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98844" w14:textId="77777777" w:rsidR="009507C5" w:rsidRPr="009507C5" w:rsidRDefault="009507C5" w:rsidP="009507C5">
      <w:r w:rsidRPr="009507C5">
        <w:t>设有两个外星文明A和B，都属于高阶文明，能够自主创造事物，但两个文明体系的底层认知结构和技术机理完全不同。</w:t>
      </w:r>
    </w:p>
    <w:p w14:paraId="329D7C49" w14:textId="77777777" w:rsidR="009507C5" w:rsidRPr="009507C5" w:rsidRDefault="009507C5" w:rsidP="009507C5">
      <w:r w:rsidRPr="009507C5">
        <w:t>A和B都发现对方的存在，也都试图与对方沟通，并发现自己的信息通信方式、语言方式与对方不一样。请问：</w:t>
      </w:r>
    </w:p>
    <w:p w14:paraId="5EB5BF6E" w14:textId="77777777" w:rsidR="009507C5" w:rsidRPr="009507C5" w:rsidRDefault="009507C5" w:rsidP="009507C5">
      <w:r w:rsidRPr="009507C5">
        <w:t>1）他们如何通过最快的试错策略，进化出彼此能够实现逐渐增加通信信息共识的模式？</w:t>
      </w:r>
    </w:p>
    <w:p w14:paraId="7D7DC0AA" w14:textId="77777777" w:rsidR="009507C5" w:rsidRPr="009507C5" w:rsidRDefault="009507C5" w:rsidP="009507C5">
      <w:r w:rsidRPr="009507C5">
        <w:t>2）如果宇宙中有1万个差异化文明，有多少文明会选择这样的方式，为什么？</w:t>
      </w:r>
    </w:p>
    <w:p w14:paraId="5C553490" w14:textId="77777777" w:rsidR="009507C5" w:rsidRPr="009507C5" w:rsidRDefault="009507C5" w:rsidP="009507C5">
      <w:r w:rsidRPr="009507C5">
        <w:t>3）这一思想实验，对于语义、智能、通信的设计有何种启发</w:t>
      </w:r>
    </w:p>
    <w:p w14:paraId="36B9AF52" w14:textId="3A94DEAE" w:rsidR="001005A4" w:rsidRDefault="001005A4">
      <w:pPr>
        <w:rPr>
          <w:rFonts w:hint="eastAsia"/>
        </w:rPr>
      </w:pPr>
    </w:p>
    <w:p w14:paraId="4760E391" w14:textId="2D016BAD" w:rsidR="009507C5" w:rsidRDefault="001005A4" w:rsidP="001005A4">
      <w:r>
        <w:rPr>
          <w:rFonts w:hint="eastAsia"/>
        </w:rPr>
        <w:t>我先行做如下假设：</w:t>
      </w:r>
    </w:p>
    <w:p w14:paraId="4F814358" w14:textId="33F1710A" w:rsidR="001005A4" w:rsidRDefault="001005A4" w:rsidP="001005A4">
      <w:pPr>
        <w:pStyle w:val="a9"/>
        <w:numPr>
          <w:ilvl w:val="0"/>
          <w:numId w:val="2"/>
        </w:numPr>
      </w:pPr>
      <w:r>
        <w:rPr>
          <w:rFonts w:hint="eastAsia"/>
        </w:rPr>
        <w:t>文明间得差异不仅仅是语言和技术上得差异，是对世界理解得不同的差异，可能从最初的理性判断法则上就存在误差，故他们不存在最初的如同三段论之类的共性，他们的大脑也不一定是统一的。</w:t>
      </w:r>
    </w:p>
    <w:p w14:paraId="25AACA9D" w14:textId="33530B35" w:rsidR="001005A4" w:rsidRDefault="001005A4" w:rsidP="001005A4">
      <w:pPr>
        <w:pStyle w:val="a9"/>
        <w:numPr>
          <w:ilvl w:val="0"/>
          <w:numId w:val="2"/>
        </w:numPr>
      </w:pPr>
      <w:r>
        <w:rPr>
          <w:rFonts w:hint="eastAsia"/>
        </w:rPr>
        <w:t>文明对外界有着充分的好奇心，他会不断求索以获得宇宙与外界的全貌</w:t>
      </w:r>
      <w:r w:rsidR="006A3AFA">
        <w:rPr>
          <w:rFonts w:hint="eastAsia"/>
        </w:rPr>
        <w:t>，也会运用足够的努力去</w:t>
      </w:r>
    </w:p>
    <w:p w14:paraId="316E3EAC" w14:textId="2B737368" w:rsidR="001005A4" w:rsidRDefault="001005A4" w:rsidP="001005A4">
      <w:pPr>
        <w:pStyle w:val="a9"/>
        <w:numPr>
          <w:ilvl w:val="0"/>
          <w:numId w:val="2"/>
        </w:numPr>
      </w:pPr>
      <w:r>
        <w:rPr>
          <w:rFonts w:hint="eastAsia"/>
        </w:rPr>
        <w:t>文明都是高级文明，高级文明是对宇宙充分了解的文明。充分了解意味着他了解一切方式去</w:t>
      </w:r>
      <w:r w:rsidR="006A3AFA">
        <w:rPr>
          <w:rFonts w:hint="eastAsia"/>
        </w:rPr>
        <w:t>与对方沟通</w:t>
      </w:r>
    </w:p>
    <w:p w14:paraId="58D64F19" w14:textId="77777777" w:rsidR="006A3AFA" w:rsidRDefault="006A3AFA" w:rsidP="006A3AFA"/>
    <w:p w14:paraId="1016DCD1" w14:textId="7BE241BB" w:rsidR="006A3AFA" w:rsidRDefault="006A3AFA" w:rsidP="006A3AFA"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5C1517C1" w14:textId="636FCB74" w:rsidR="006A3AFA" w:rsidRDefault="006A3AFA" w:rsidP="006A3AFA">
      <w:r>
        <w:rPr>
          <w:rFonts w:hint="eastAsia"/>
        </w:rPr>
        <w:t>文明必然是向着更高级、更抽象化的理念发展的。而尤其是高级文明，他们一定是向着更加统一的公式、统一的理论迈进的</w:t>
      </w:r>
      <w:r w:rsidR="001C1C15">
        <w:rPr>
          <w:rFonts w:hint="eastAsia"/>
        </w:rPr>
        <w:t>，因为没有这种信仰的文明是注定无法发展成高级文明的。故他们的出发不同，虽然物种不一、思考方式不一、习惯与语言不一，但最后的目标却相当的统一，那就是——宇宙大统一模型。</w:t>
      </w:r>
    </w:p>
    <w:p w14:paraId="6E295854" w14:textId="3FD80566" w:rsidR="00884CBF" w:rsidRDefault="00884CBF" w:rsidP="006A3AFA">
      <w:r>
        <w:rPr>
          <w:rFonts w:hint="eastAsia"/>
        </w:rPr>
        <w:t>在交流过程中，AB文明会最先利用图像、声音等多个状态去尽量理解对方的语言，但这种沟通很可能因为巨大的差异而失败。</w:t>
      </w:r>
    </w:p>
    <w:p w14:paraId="77AC7647" w14:textId="4EAD84D0" w:rsidR="00884CBF" w:rsidRDefault="00884CBF" w:rsidP="006A3AFA">
      <w:r w:rsidRPr="00884CBF">
        <w:t>A和B可能会逐步意识到他们所用的信号、图形或频率是可变的，并且具备信息载体的多样性。然后，他们可以通过一系列反复尝试来调整、优化这些信号，使其具有更丰富的表达能力。</w:t>
      </w:r>
    </w:p>
    <w:p w14:paraId="256444B5" w14:textId="02C0B219" w:rsidR="00884CBF" w:rsidRPr="00884CBF" w:rsidRDefault="00884CBF" w:rsidP="006A3AFA">
      <w:pPr>
        <w:rPr>
          <w:rFonts w:hint="eastAsia"/>
        </w:rPr>
      </w:pPr>
      <w:r w:rsidRPr="00884CBF">
        <w:t>由于A和B都已经是高级文明，他们不可能停留在仅仅依靠感性理解的层面，而会</w:t>
      </w:r>
      <w:proofErr w:type="gramStart"/>
      <w:r w:rsidRPr="00884CBF">
        <w:t>发展出</w:t>
      </w:r>
      <w:r w:rsidRPr="00884CBF">
        <w:rPr>
          <w:b/>
          <w:bCs/>
        </w:rPr>
        <w:t>普适</w:t>
      </w:r>
      <w:proofErr w:type="gramEnd"/>
      <w:r w:rsidRPr="00884CBF">
        <w:rPr>
          <w:b/>
          <w:bCs/>
        </w:rPr>
        <w:t>的理论框架</w:t>
      </w:r>
    </w:p>
    <w:p w14:paraId="2CE71E78" w14:textId="41F14F45" w:rsidR="00884CBF" w:rsidRDefault="00884CBF" w:rsidP="006A3AFA">
      <w:r>
        <w:rPr>
          <w:rFonts w:hint="eastAsia"/>
        </w:rPr>
        <w:t>故，他们迈出的</w:t>
      </w:r>
      <w:r w:rsidRPr="00884CBF">
        <w:t>第一步</w:t>
      </w:r>
      <w:r>
        <w:rPr>
          <w:rFonts w:hint="eastAsia"/>
        </w:rPr>
        <w:t>将-</w:t>
      </w:r>
      <w:r w:rsidRPr="00884CBF">
        <w:t>是使用数理逻辑和基础物理法则，因为这些往往是宇宙中普遍存在的现象，无论文明如何发展，都很可能经历类似的物理规律。这种方式是跨语</w:t>
      </w:r>
      <w:r w:rsidRPr="00884CBF">
        <w:lastRenderedPageBreak/>
        <w:t>言、跨文化、跨认知差异的基础共识之一。</w:t>
      </w:r>
    </w:p>
    <w:p w14:paraId="44E1B1CB" w14:textId="78511DB2" w:rsidR="00884CBF" w:rsidRPr="00884CBF" w:rsidRDefault="00884CBF" w:rsidP="006A3AFA">
      <w:pPr>
        <w:rPr>
          <w:rFonts w:hint="eastAsia"/>
        </w:rPr>
      </w:pPr>
      <w:r w:rsidRPr="00884CBF">
        <w:t>最终，随着理解的深入，双方会逐渐进入更抽象、更高层次的对话模式。这些对话不仅仅局限于物理学或数学的概念，也可能拓展到哲学、意识理论、存在论等层面的共识。高级文明的思维方式会推动他们在认知上达成一个多层次的协议，并且这种协议是基于对宇宙及其根本法则的深刻理解。</w:t>
      </w:r>
    </w:p>
    <w:p w14:paraId="18ED7845" w14:textId="6B4F89C8" w:rsidR="001C1C15" w:rsidRDefault="001C1C15" w:rsidP="006A3AFA">
      <w:r>
        <w:rPr>
          <w:rFonts w:hint="eastAsia"/>
        </w:rPr>
        <w:t>故最高效的增加信息共识，就是进行理论的沟通；最大的共识，就是对宇宙最终答案的理解的共识。</w:t>
      </w:r>
    </w:p>
    <w:p w14:paraId="01EF959E" w14:textId="77777777" w:rsidR="001C1C15" w:rsidRDefault="001C1C15" w:rsidP="006A3AFA">
      <w:pPr>
        <w:rPr>
          <w:rFonts w:hint="eastAsia"/>
        </w:rPr>
      </w:pPr>
    </w:p>
    <w:p w14:paraId="3CDD3E08" w14:textId="17DC2AF3" w:rsidR="001C1C15" w:rsidRDefault="001C1C15" w:rsidP="006A3AFA">
      <w:r>
        <w:rPr>
          <w:rFonts w:hint="eastAsia"/>
        </w:rPr>
        <w:t>问题二：</w:t>
      </w:r>
    </w:p>
    <w:p w14:paraId="6D7D6EA9" w14:textId="0954569E" w:rsidR="001C1C15" w:rsidRDefault="001C1C15" w:rsidP="006A3AFA">
      <w:r>
        <w:rPr>
          <w:rFonts w:hint="eastAsia"/>
        </w:rPr>
        <w:t>一万个文明，可能仅有少部分会选择这种模式</w:t>
      </w:r>
    </w:p>
    <w:p w14:paraId="1A476F2A" w14:textId="329A54FD" w:rsidR="00884CBF" w:rsidRPr="00884CBF" w:rsidRDefault="00884CBF" w:rsidP="006A3AFA">
      <w:pPr>
        <w:rPr>
          <w:rFonts w:hint="eastAsia"/>
        </w:rPr>
      </w:pPr>
      <w:r w:rsidRPr="00884CBF">
        <w:t>假设宇宙中有1万个文明，只有那些在进化过程中经历了理性化、抽象思维和科学精神培养的文明，才有可能选择这种理论性的共识建立方式。考虑到文明的多样性，可能只有少数的文明在追求宇宙真理的过程中，选择了这种抽象且系统的沟通方法，而更多的文明可能仍然会通过感性、经验性和符号化的方式进行交流。因此，这种选择的比例相对较小。</w:t>
      </w:r>
    </w:p>
    <w:p w14:paraId="1DEAAE18" w14:textId="01DF4C2B" w:rsidR="001C1C15" w:rsidRDefault="001C1C15" w:rsidP="006A3AFA">
      <w:r>
        <w:rPr>
          <w:rFonts w:hint="eastAsia"/>
        </w:rPr>
        <w:t>因为大部分文明既不是高级文明，也不是宇宙文明，</w:t>
      </w:r>
      <w:r>
        <w:rPr>
          <w:rFonts w:hint="eastAsia"/>
        </w:rPr>
        <w:t>对于一个星球文明，他难以达到宇宙文明对世界的理解</w:t>
      </w:r>
    </w:p>
    <w:p w14:paraId="1AB2590F" w14:textId="0380E288" w:rsidR="001C1C15" w:rsidRDefault="001C1C15" w:rsidP="006A3AFA">
      <w:r>
        <w:rPr>
          <w:rFonts w:hint="eastAsia"/>
        </w:rPr>
        <w:t>对于低级文明，他们可能更倾向认为其他文明的差异源自于文化等后天的影响，认为人的本性是一样的，以推己及人。</w:t>
      </w:r>
    </w:p>
    <w:p w14:paraId="5FC6AB5B" w14:textId="26A9EA75" w:rsidR="00884CBF" w:rsidRPr="001C1C15" w:rsidRDefault="001C1C15" w:rsidP="006A3AFA">
      <w:pPr>
        <w:rPr>
          <w:rFonts w:hint="eastAsia"/>
        </w:rPr>
      </w:pPr>
      <w:r>
        <w:rPr>
          <w:rFonts w:hint="eastAsia"/>
        </w:rPr>
        <w:t>于是，他们会用婴儿的语言交流沟通，因为婴儿是未被文明所洗脑的</w:t>
      </w:r>
      <w:r w:rsidR="00884CBF">
        <w:rPr>
          <w:rFonts w:hint="eastAsia"/>
        </w:rPr>
        <w:t>，最为本能的语言，就如同mama和papa是全球婴儿共有的发出的声音一样，低级文明将坚信，用这种简单的沟通将找到两者的共性。</w:t>
      </w:r>
    </w:p>
    <w:sectPr w:rsidR="00884CBF" w:rsidRPr="001C1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B16E1"/>
    <w:multiLevelType w:val="hybridMultilevel"/>
    <w:tmpl w:val="66986980"/>
    <w:lvl w:ilvl="0" w:tplc="D89C88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C784AF9"/>
    <w:multiLevelType w:val="hybridMultilevel"/>
    <w:tmpl w:val="63120FFC"/>
    <w:lvl w:ilvl="0" w:tplc="30D6E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28225484">
    <w:abstractNumId w:val="0"/>
  </w:num>
  <w:num w:numId="2" w16cid:durableId="445739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C5"/>
    <w:rsid w:val="001005A4"/>
    <w:rsid w:val="001C1C15"/>
    <w:rsid w:val="005F5F48"/>
    <w:rsid w:val="006A3AFA"/>
    <w:rsid w:val="00884CBF"/>
    <w:rsid w:val="0095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1770"/>
  <w15:chartTrackingRefBased/>
  <w15:docId w15:val="{21282200-3544-4181-81C4-44F9BFC8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507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0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07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07C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07C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07C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07C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07C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07C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07C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507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50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07C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07C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507C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07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07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07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07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0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07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507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0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07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07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07C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0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07C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507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6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席</dc:creator>
  <cp:keywords/>
  <dc:description/>
  <cp:lastModifiedBy>军 席</cp:lastModifiedBy>
  <cp:revision>1</cp:revision>
  <dcterms:created xsi:type="dcterms:W3CDTF">2025-03-18T00:35:00Z</dcterms:created>
  <dcterms:modified xsi:type="dcterms:W3CDTF">2025-03-18T01:37:00Z</dcterms:modified>
</cp:coreProperties>
</file>