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Style w:val="BookTitle"/>
          <w:rFonts w:ascii="Times New Roman" w:hAnsi="Times New Roman" w:cs="Times New Roman"/>
        </w:rPr>
        <w:alias w:val="TITLE OF RESEARCH REPORT /THESIS"/>
        <w:tag w:val="TITLE OF RESEARCH REPORT /THESIS"/>
        <w:id w:val="867103444"/>
        <w:lock w:val="sdtLocked"/>
        <w:placeholder>
          <w:docPart w:val="DefaultPlaceholder_-1854013440"/>
        </w:placeholder>
      </w:sdtPr>
      <w:sdtEndPr>
        <w:rPr>
          <w:rStyle w:val="BookTitle"/>
        </w:rPr>
      </w:sdtEndPr>
      <w:sdtContent>
        <w:p w14:paraId="364D1D03" w14:textId="73B97CE3" w:rsidR="002577F7" w:rsidRPr="0086633F" w:rsidRDefault="00822869" w:rsidP="00742FC5">
          <w:pPr>
            <w:jc w:val="center"/>
            <w:rPr>
              <w:rStyle w:val="BookTitle"/>
              <w:rFonts w:ascii="Times New Roman" w:hAnsi="Times New Roman" w:cs="Times New Roman"/>
            </w:rPr>
          </w:pPr>
          <w:r>
            <w:rPr>
              <w:rStyle w:val="BookTitle"/>
              <w:rFonts w:ascii="Times New Roman" w:hAnsi="Times New Roman" w:cs="Times New Roman"/>
            </w:rPr>
            <w:t>[</w:t>
          </w:r>
          <w:r w:rsidR="00742FC5" w:rsidRPr="00026990">
            <w:rPr>
              <w:rStyle w:val="BookTitle"/>
              <w:rFonts w:ascii="Times New Roman" w:hAnsi="Times New Roman" w:cs="Times New Roman"/>
            </w:rPr>
            <w:t xml:space="preserve">TITLE OF </w:t>
          </w:r>
          <w:r w:rsidR="00026990" w:rsidRPr="00026990">
            <w:rPr>
              <w:rStyle w:val="BookTitle"/>
              <w:rFonts w:ascii="Times New Roman" w:hAnsi="Times New Roman" w:cs="Times New Roman"/>
            </w:rPr>
            <w:t>FINAL YEAR PROJECT</w:t>
          </w:r>
          <w:r>
            <w:rPr>
              <w:rStyle w:val="BookTitle"/>
              <w:rFonts w:ascii="Times New Roman" w:hAnsi="Times New Roman" w:cs="Times New Roman"/>
            </w:rPr>
            <w:t>]</w:t>
          </w:r>
        </w:p>
      </w:sdtContent>
    </w:sdt>
    <w:sdt>
      <w:sdtPr>
        <w:rPr>
          <w:rStyle w:val="BookTitle"/>
          <w:rFonts w:ascii="Times New Roman" w:hAnsi="Times New Roman" w:cs="Times New Roman"/>
        </w:rPr>
        <w:alias w:val="Name of Candidate"/>
        <w:tag w:val="Name of Candidate"/>
        <w:id w:val="-616832087"/>
        <w:lock w:val="sdtLocked"/>
        <w:placeholder>
          <w:docPart w:val="DefaultPlaceholder_-1854013440"/>
        </w:placeholder>
      </w:sdtPr>
      <w:sdtEndPr>
        <w:rPr>
          <w:rStyle w:val="DefaultParagraphFont"/>
          <w:b w:val="0"/>
          <w:bCs w:val="0"/>
          <w:iCs w:val="0"/>
          <w:caps w:val="0"/>
          <w:spacing w:val="0"/>
        </w:rPr>
      </w:sdtEndPr>
      <w:sdtContent>
        <w:p w14:paraId="368927B0" w14:textId="642DC0F3" w:rsidR="002577F7" w:rsidRPr="0086633F" w:rsidRDefault="00822869" w:rsidP="002577F7">
          <w:pPr>
            <w:jc w:val="center"/>
            <w:rPr>
              <w:rFonts w:cs="Times New Roman"/>
            </w:rPr>
          </w:pPr>
          <w:r>
            <w:rPr>
              <w:rStyle w:val="BookTitle"/>
              <w:rFonts w:ascii="Times New Roman" w:hAnsi="Times New Roman" w:cs="Times New Roman"/>
            </w:rPr>
            <w:t>[</w:t>
          </w:r>
          <w:r w:rsidR="00742FC5" w:rsidRPr="00C563ED">
            <w:rPr>
              <w:rStyle w:val="BookTitle"/>
              <w:rFonts w:ascii="Times New Roman" w:hAnsi="Times New Roman" w:cs="Times New Roman"/>
            </w:rPr>
            <w:t xml:space="preserve">NAME OF </w:t>
          </w:r>
          <w:r w:rsidR="0086633F" w:rsidRPr="00C563ED">
            <w:rPr>
              <w:rStyle w:val="BookTitle"/>
              <w:rFonts w:ascii="Times New Roman" w:hAnsi="Times New Roman" w:cs="Times New Roman"/>
            </w:rPr>
            <w:t>STUDENT</w:t>
          </w:r>
          <w:r>
            <w:rPr>
              <w:rStyle w:val="BookTitle"/>
              <w:rFonts w:ascii="Times New Roman" w:hAnsi="Times New Roman" w:cs="Times New Roman"/>
            </w:rPr>
            <w:t>]</w:t>
          </w:r>
        </w:p>
      </w:sdtContent>
    </w:sdt>
    <w:bookmarkStart w:id="0" w:name="_Hlk501042419" w:displacedByCustomXml="next"/>
    <w:sdt>
      <w:sdtPr>
        <w:rPr>
          <w:b w:val="0"/>
        </w:rPr>
        <w:id w:val="1128820930"/>
        <w:lock w:val="sdtLocked"/>
        <w:placeholder>
          <w:docPart w:val="DefaultPlaceholder_-1854013440"/>
        </w:placeholder>
      </w:sdtPr>
      <w:sdtEndPr/>
      <w:sdtContent>
        <w:p w14:paraId="0346C3EF" w14:textId="4BBA2D5D" w:rsidR="001B0AE9" w:rsidRPr="009B48FB" w:rsidRDefault="004423DA" w:rsidP="00A31F78">
          <w:pPr>
            <w:pStyle w:val="CoverTitle"/>
            <w:rPr>
              <w:rStyle w:val="CoverTitleChar"/>
            </w:rPr>
          </w:pPr>
          <w:r>
            <w:rPr>
              <w:b w:val="0"/>
            </w:rPr>
            <w:t>[TITLE OF FINAL YEAR PROJECT]</w:t>
          </w:r>
        </w:p>
      </w:sdtContent>
    </w:sdt>
    <w:bookmarkEnd w:id="0"/>
    <w:sdt>
      <w:sdtPr>
        <w:rPr>
          <w:rStyle w:val="CoverTitleChar"/>
          <w:b w:val="0"/>
        </w:rPr>
        <w:id w:val="1625653543"/>
        <w:lock w:val="sdtLocked"/>
        <w:placeholder>
          <w:docPart w:val="9C2232DBB8C84A73BAA658B2FE20EDE9"/>
        </w:placeholder>
      </w:sdtPr>
      <w:sdtEndPr>
        <w:rPr>
          <w:rStyle w:val="DefaultParagraphFont"/>
          <w:rFonts w:eastAsiaTheme="minorHAnsi" w:cstheme="minorBidi"/>
          <w:szCs w:val="22"/>
        </w:rPr>
      </w:sdtEndPr>
      <w:sdtContent>
        <w:p w14:paraId="71407EC3" w14:textId="642EF087" w:rsidR="00F57836" w:rsidRPr="009B48FB" w:rsidRDefault="001B40A8" w:rsidP="00F57836">
          <w:pPr>
            <w:jc w:val="center"/>
            <w:rPr>
              <w:rStyle w:val="CoverTitleChar"/>
              <w:b w:val="0"/>
            </w:rPr>
          </w:pPr>
          <w:r w:rsidRPr="009B48FB">
            <w:rPr>
              <w:rStyle w:val="CoverTitleChar"/>
              <w:b w:val="0"/>
            </w:rPr>
            <w:t>[NAME OF STUDENT]</w:t>
          </w:r>
        </w:p>
      </w:sdtContent>
    </w:sdt>
    <w:sdt>
      <w:sdtPr>
        <w:rPr>
          <w:rStyle w:val="TextChar"/>
        </w:rPr>
        <w:id w:val="-1007206241"/>
        <w:lock w:val="sdtLocked"/>
        <w:placeholder>
          <w:docPart w:val="28CAFDD1B4FA4249B948B9FD6ED326EC"/>
        </w:placeholder>
        <w:showingPlcHdr/>
      </w:sdtPr>
      <w:sdtEndPr>
        <w:rPr>
          <w:rStyle w:val="DefaultParagraphFont"/>
        </w:rPr>
      </w:sdtEndPr>
      <w:sdtContent>
        <w:p w14:paraId="08012467" w14:textId="0547947A" w:rsidR="00A31F78" w:rsidRDefault="00DA53B4" w:rsidP="00364E5D">
          <w:pPr>
            <w:jc w:val="center"/>
            <w:rPr>
              <w:rStyle w:val="TextChar"/>
            </w:rPr>
          </w:pPr>
          <w:r w:rsidRPr="009B48FB">
            <w:t>[</w:t>
          </w:r>
          <w:r w:rsidR="00A31F78" w:rsidRPr="009B48FB">
            <w:t>YEAR OF SUBMISSION</w:t>
          </w:r>
          <w:r w:rsidRPr="009B48FB">
            <w:t>]</w:t>
          </w:r>
        </w:p>
      </w:sdtContent>
    </w:sdt>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BA03A3" w:rsidRPr="00C563ED" w14:paraId="38E9DD93" w14:textId="77777777" w:rsidTr="00E57B50">
        <w:tc>
          <w:tcPr>
            <w:tcW w:w="4596" w:type="pct"/>
            <w:tcBorders>
              <w:bottom w:val="nil"/>
            </w:tcBorders>
          </w:tcPr>
          <w:p w14:paraId="1AFBCB7F" w14:textId="36C4B178" w:rsidR="00BA03A3" w:rsidRPr="00C563ED" w:rsidRDefault="00BA03A3" w:rsidP="00E57B50">
            <w:pPr>
              <w:pStyle w:val="BodyText"/>
              <w:rPr>
                <w:b/>
              </w:rPr>
            </w:pPr>
          </w:p>
        </w:tc>
        <w:tc>
          <w:tcPr>
            <w:tcW w:w="404" w:type="pct"/>
            <w:tcBorders>
              <w:bottom w:val="nil"/>
            </w:tcBorders>
          </w:tcPr>
          <w:p w14:paraId="48BA94C3" w14:textId="4B227B00" w:rsidR="00BA03A3" w:rsidRPr="00C563ED" w:rsidRDefault="0043376F" w:rsidP="00E57B50">
            <w:pPr>
              <w:pStyle w:val="BodyText"/>
              <w:jc w:val="right"/>
              <w:rPr>
                <w:b/>
              </w:rPr>
            </w:pPr>
            <w:r w:rsidRPr="00C563ED">
              <w:rPr>
                <w:b/>
              </w:rPr>
              <w:t>PAGE</w:t>
            </w:r>
          </w:p>
        </w:tc>
      </w:tr>
    </w:tbl>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CA423A" w:rsidRPr="00CA423A" w14:paraId="54775BA3" w14:textId="77777777" w:rsidTr="00CA423A">
        <w:tc>
          <w:tcPr>
            <w:tcW w:w="4596" w:type="pct"/>
            <w:tcBorders>
              <w:bottom w:val="nil"/>
            </w:tcBorders>
          </w:tcPr>
          <w:p w14:paraId="3F5CB0DF" w14:textId="04D59714" w:rsidR="00CA423A" w:rsidRPr="00CA423A" w:rsidRDefault="00CA423A" w:rsidP="006912AC">
            <w:pPr>
              <w:pStyle w:val="BodyText"/>
              <w:rPr>
                <w:b/>
                <w:highlight w:val="yellow"/>
              </w:rPr>
            </w:pPr>
          </w:p>
        </w:tc>
        <w:tc>
          <w:tcPr>
            <w:tcW w:w="404" w:type="pct"/>
            <w:tcBorders>
              <w:bottom w:val="nil"/>
            </w:tcBorders>
          </w:tcPr>
          <w:p w14:paraId="61FA2557" w14:textId="6B2F4FE8" w:rsidR="00CA423A" w:rsidRPr="00CA423A" w:rsidRDefault="0043376F" w:rsidP="00CA423A">
            <w:pPr>
              <w:pStyle w:val="BodyText"/>
              <w:jc w:val="right"/>
              <w:rPr>
                <w:b/>
              </w:rPr>
            </w:pPr>
            <w:r>
              <w:rPr>
                <w:b/>
              </w:rPr>
              <w:t>PAGE</w:t>
            </w:r>
          </w:p>
        </w:tc>
      </w:tr>
    </w:tbl>
    <w:tbl>
      <w:tblPr>
        <w:tblStyle w:val="TableGrid"/>
        <w:tblW w:w="5021"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3"/>
        <w:gridCol w:w="883"/>
      </w:tblGrid>
      <w:tr w:rsidR="00CA423A" w:rsidRPr="00CA423A" w14:paraId="7BB18310" w14:textId="77777777" w:rsidTr="00CA423A">
        <w:tc>
          <w:tcPr>
            <w:tcW w:w="4581" w:type="pct"/>
            <w:tcBorders>
              <w:bottom w:val="nil"/>
            </w:tcBorders>
          </w:tcPr>
          <w:p w14:paraId="7D89F2A3" w14:textId="11196654" w:rsidR="00CA423A" w:rsidRPr="00CA423A" w:rsidRDefault="00CA423A" w:rsidP="00E57B50">
            <w:pPr>
              <w:pStyle w:val="BodyText"/>
              <w:rPr>
                <w:b/>
                <w:highlight w:val="yellow"/>
              </w:rPr>
            </w:pPr>
          </w:p>
        </w:tc>
        <w:tc>
          <w:tcPr>
            <w:tcW w:w="419" w:type="pct"/>
            <w:tcBorders>
              <w:bottom w:val="nil"/>
            </w:tcBorders>
          </w:tcPr>
          <w:p w14:paraId="302E4FA0" w14:textId="696CE4E8" w:rsidR="00CA423A" w:rsidRPr="00CA423A" w:rsidRDefault="001B70EE" w:rsidP="00E57B50">
            <w:pPr>
              <w:pStyle w:val="BodyText"/>
              <w:jc w:val="right"/>
              <w:rPr>
                <w:b/>
              </w:rPr>
            </w:pPr>
            <w:r>
              <w:rPr>
                <w:b/>
              </w:rPr>
              <w:t>PAGE</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5097"/>
      </w:tblGrid>
      <w:tr w:rsidR="00D74AAD" w:rsidRPr="00BC71EF" w14:paraId="3B673644" w14:textId="77777777" w:rsidTr="00E57B50">
        <w:tc>
          <w:tcPr>
            <w:tcW w:w="2405" w:type="dxa"/>
          </w:tcPr>
          <w:p w14:paraId="15998DA2" w14:textId="77777777" w:rsidR="00D74AAD" w:rsidRPr="00BC71EF" w:rsidRDefault="00D74AAD" w:rsidP="00E57B50">
            <w:pPr>
              <w:pStyle w:val="TableText"/>
              <w:rPr>
                <w:b/>
              </w:rPr>
            </w:pPr>
            <w:r w:rsidRPr="00BC71EF">
              <w:rPr>
                <w:b/>
              </w:rPr>
              <w:t>FYP</w:t>
            </w:r>
          </w:p>
        </w:tc>
        <w:tc>
          <w:tcPr>
            <w:tcW w:w="709" w:type="dxa"/>
          </w:tcPr>
          <w:p w14:paraId="3EDB3307" w14:textId="77777777" w:rsidR="00D74AAD" w:rsidRPr="00BC71EF" w:rsidRDefault="00D74AAD" w:rsidP="00E57B50">
            <w:pPr>
              <w:pStyle w:val="TableText"/>
              <w:rPr>
                <w:b/>
              </w:rPr>
            </w:pPr>
            <w:r w:rsidRPr="00BC71EF">
              <w:rPr>
                <w:b/>
              </w:rPr>
              <w:t>-</w:t>
            </w:r>
          </w:p>
        </w:tc>
        <w:tc>
          <w:tcPr>
            <w:tcW w:w="5097" w:type="dxa"/>
          </w:tcPr>
          <w:p w14:paraId="7A416FB4" w14:textId="77777777" w:rsidR="00D74AAD" w:rsidRPr="00BC71EF" w:rsidRDefault="00D74AAD" w:rsidP="00E57B50">
            <w:pPr>
              <w:pStyle w:val="TableText"/>
              <w:rPr>
                <w:b/>
              </w:rPr>
            </w:pPr>
            <w:r w:rsidRPr="00BC71EF">
              <w:rPr>
                <w:b/>
              </w:rPr>
              <w:t>Final Year Project</w:t>
            </w:r>
          </w:p>
        </w:tc>
      </w:tr>
    </w:tbl>
    <w:tbl>
      <w:tblPr>
        <w:tblStyle w:val="TableGrid"/>
        <w:tblW w:w="502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634"/>
        <w:gridCol w:w="4367"/>
        <w:gridCol w:w="968"/>
      </w:tblGrid>
      <w:tr w:rsidR="00CA423A" w:rsidRPr="00C563ED" w14:paraId="381C72E3" w14:textId="77777777" w:rsidTr="001B70EE">
        <w:tc>
          <w:tcPr>
            <w:tcW w:w="4414" w:type="pct"/>
            <w:gridSpan w:val="3"/>
          </w:tcPr>
          <w:p w14:paraId="6361DD1F" w14:textId="16775F7D" w:rsidR="00CA423A" w:rsidRPr="00C563ED" w:rsidRDefault="00CA423A" w:rsidP="00E57B50">
            <w:pPr>
              <w:pStyle w:val="BodyText"/>
              <w:rPr>
                <w:b/>
              </w:rPr>
            </w:pPr>
          </w:p>
        </w:tc>
        <w:tc>
          <w:tcPr>
            <w:tcW w:w="586" w:type="pct"/>
          </w:tcPr>
          <w:p w14:paraId="3C6CE1BA" w14:textId="563CE30F" w:rsidR="00CA423A" w:rsidRPr="00C563ED" w:rsidRDefault="001B70EE" w:rsidP="00E57B50">
            <w:pPr>
              <w:pStyle w:val="BodyText"/>
              <w:jc w:val="right"/>
              <w:rPr>
                <w:b/>
              </w:rPr>
            </w:pPr>
            <w:r w:rsidRPr="00C563ED">
              <w:rPr>
                <w:b/>
              </w:rPr>
              <w:t>PAGE</w:t>
            </w:r>
          </w:p>
        </w:tc>
      </w:tr>
      <w:tr w:rsidR="001B70EE" w:rsidRPr="00C563ED" w14:paraId="7B0D5060" w14:textId="77777777" w:rsidTr="001B70EE">
        <w:tc>
          <w:tcPr>
            <w:tcW w:w="4414" w:type="pct"/>
            <w:gridSpan w:val="3"/>
          </w:tcPr>
          <w:p w14:paraId="7844D6FE" w14:textId="77777777" w:rsidR="001B70EE" w:rsidRPr="00C563ED" w:rsidRDefault="001B70EE" w:rsidP="00E57B50">
            <w:pPr>
              <w:pStyle w:val="BodyText"/>
              <w:rPr>
                <w:b/>
              </w:rPr>
            </w:pPr>
          </w:p>
        </w:tc>
        <w:tc>
          <w:tcPr>
            <w:tcW w:w="586" w:type="pct"/>
          </w:tcPr>
          <w:p w14:paraId="03F8CE41" w14:textId="77777777" w:rsidR="001B70EE" w:rsidRPr="00C563ED" w:rsidRDefault="001B70EE" w:rsidP="00E57B50">
            <w:pPr>
              <w:pStyle w:val="BodyText"/>
              <w:jc w:val="right"/>
              <w:rPr>
                <w:b/>
              </w:rPr>
            </w:pPr>
          </w:p>
        </w:tc>
      </w:tr>
      <w:tr w:rsidR="001B70EE" w:rsidRPr="00BC71EF" w14:paraId="44AEFEBE" w14:textId="77777777" w:rsidTr="001B70EE">
        <w:tc>
          <w:tcPr>
            <w:tcW w:w="1385" w:type="pct"/>
          </w:tcPr>
          <w:p w14:paraId="34BCCA43" w14:textId="77777777" w:rsidR="001B70EE" w:rsidRPr="00BC71EF" w:rsidRDefault="001B70EE" w:rsidP="00E57B50">
            <w:pPr>
              <w:pStyle w:val="TableText"/>
              <w:rPr>
                <w:b/>
              </w:rPr>
            </w:pPr>
            <w:r w:rsidRPr="00BC71EF">
              <w:rPr>
                <w:b/>
              </w:rPr>
              <w:t>Appendix A</w:t>
            </w:r>
          </w:p>
        </w:tc>
        <w:tc>
          <w:tcPr>
            <w:tcW w:w="384" w:type="pct"/>
          </w:tcPr>
          <w:p w14:paraId="49A844FB" w14:textId="77777777" w:rsidR="001B70EE" w:rsidRPr="00BC71EF" w:rsidRDefault="001B70EE" w:rsidP="00E57B50">
            <w:pPr>
              <w:pStyle w:val="TableText"/>
              <w:rPr>
                <w:b/>
              </w:rPr>
            </w:pPr>
          </w:p>
        </w:tc>
        <w:tc>
          <w:tcPr>
            <w:tcW w:w="2645" w:type="pct"/>
          </w:tcPr>
          <w:p w14:paraId="5973B520" w14:textId="26FA96A8" w:rsidR="001B70EE" w:rsidRPr="00BC71EF" w:rsidRDefault="001B70EE" w:rsidP="00E57B50">
            <w:pPr>
              <w:pStyle w:val="TableText"/>
              <w:rPr>
                <w:b/>
              </w:rPr>
            </w:pPr>
            <w:r w:rsidRPr="00BC71EF">
              <w:rPr>
                <w:b/>
              </w:rPr>
              <w:t>Sample of data</w:t>
            </w:r>
          </w:p>
        </w:tc>
        <w:tc>
          <w:tcPr>
            <w:tcW w:w="586" w:type="pct"/>
          </w:tcPr>
          <w:p w14:paraId="576B2673" w14:textId="786A5067" w:rsidR="001B70EE" w:rsidRPr="00BC71EF" w:rsidRDefault="001B70EE" w:rsidP="001B70EE">
            <w:pPr>
              <w:pStyle w:val="TableText"/>
              <w:jc w:val="center"/>
              <w:rPr>
                <w:b/>
              </w:rPr>
            </w:pPr>
            <w:r w:rsidRPr="00BC71EF">
              <w:rPr>
                <w:b/>
              </w:rPr>
              <w:t>19</w:t>
            </w:r>
          </w:p>
        </w:tc>
      </w:tr>
      <w:tr w:rsidR="001B70EE" w:rsidRPr="00BC71EF" w14:paraId="02E14045" w14:textId="77777777" w:rsidTr="001B70EE">
        <w:tc>
          <w:tcPr>
            <w:tcW w:w="1385" w:type="pct"/>
          </w:tcPr>
          <w:p w14:paraId="086F8742" w14:textId="77777777" w:rsidR="001B70EE" w:rsidRPr="00BC71EF" w:rsidRDefault="001B70EE" w:rsidP="00E57B50">
            <w:pPr>
              <w:pStyle w:val="TableText"/>
              <w:rPr>
                <w:b/>
              </w:rPr>
            </w:pPr>
            <w:r w:rsidRPr="00BC71EF">
              <w:rPr>
                <w:b/>
              </w:rPr>
              <w:t>Appendix B</w:t>
            </w:r>
          </w:p>
        </w:tc>
        <w:tc>
          <w:tcPr>
            <w:tcW w:w="384" w:type="pct"/>
          </w:tcPr>
          <w:p w14:paraId="39A4A659" w14:textId="77777777" w:rsidR="001B70EE" w:rsidRPr="00BC71EF" w:rsidRDefault="001B70EE" w:rsidP="00E57B50">
            <w:pPr>
              <w:pStyle w:val="TableText"/>
              <w:rPr>
                <w:b/>
              </w:rPr>
            </w:pPr>
          </w:p>
        </w:tc>
        <w:tc>
          <w:tcPr>
            <w:tcW w:w="2645" w:type="pct"/>
          </w:tcPr>
          <w:p w14:paraId="60DF5BCB" w14:textId="77777777" w:rsidR="001B70EE" w:rsidRPr="00BC71EF" w:rsidRDefault="001B70EE" w:rsidP="00E57B50">
            <w:pPr>
              <w:pStyle w:val="TableText"/>
              <w:rPr>
                <w:b/>
              </w:rPr>
            </w:pPr>
            <w:r w:rsidRPr="00BC71EF">
              <w:rPr>
                <w:b/>
              </w:rPr>
              <w:t>Analysis of data collection</w:t>
            </w:r>
          </w:p>
        </w:tc>
        <w:tc>
          <w:tcPr>
            <w:tcW w:w="586" w:type="pct"/>
          </w:tcPr>
          <w:p w14:paraId="7C8E8716" w14:textId="219B877D" w:rsidR="001B70EE" w:rsidRPr="00BC71EF" w:rsidRDefault="001B70EE" w:rsidP="001B70EE">
            <w:pPr>
              <w:pStyle w:val="TableText"/>
              <w:jc w:val="center"/>
              <w:rPr>
                <w:b/>
              </w:rPr>
            </w:pPr>
            <w:r w:rsidRPr="00BC71EF">
              <w:rPr>
                <w:b/>
              </w:rPr>
              <w:t>78</w:t>
            </w:r>
          </w:p>
        </w:tc>
      </w:tr>
      <w:tr w:rsidR="001B70EE" w:rsidRPr="00C563ED" w14:paraId="6E1EF61A" w14:textId="77777777" w:rsidTr="001B70EE">
        <w:tc>
          <w:tcPr>
            <w:tcW w:w="1385" w:type="pct"/>
          </w:tcPr>
          <w:p w14:paraId="166B527D" w14:textId="77777777" w:rsidR="001B70EE" w:rsidRPr="00C563ED" w:rsidRDefault="001B70EE" w:rsidP="00E57B50">
            <w:pPr>
              <w:pStyle w:val="TableText"/>
            </w:pPr>
            <w:r w:rsidRPr="00C563ED">
              <w:t>……..</w:t>
            </w:r>
          </w:p>
        </w:tc>
        <w:tc>
          <w:tcPr>
            <w:tcW w:w="384" w:type="pct"/>
          </w:tcPr>
          <w:p w14:paraId="2E483A77" w14:textId="77777777" w:rsidR="001B70EE" w:rsidRPr="00C563ED" w:rsidRDefault="001B70EE" w:rsidP="00E57B50">
            <w:pPr>
              <w:pStyle w:val="TableText"/>
            </w:pPr>
          </w:p>
        </w:tc>
        <w:tc>
          <w:tcPr>
            <w:tcW w:w="2645" w:type="pct"/>
          </w:tcPr>
          <w:p w14:paraId="2F8A02D8" w14:textId="77777777" w:rsidR="001B70EE" w:rsidRPr="00C563ED" w:rsidRDefault="001B70EE" w:rsidP="00E57B50">
            <w:pPr>
              <w:pStyle w:val="TableText"/>
            </w:pPr>
            <w:r w:rsidRPr="00C563ED">
              <w:t>…………</w:t>
            </w:r>
          </w:p>
        </w:tc>
        <w:tc>
          <w:tcPr>
            <w:tcW w:w="586" w:type="pct"/>
          </w:tcPr>
          <w:p w14:paraId="23F7A26D" w14:textId="6328CE95" w:rsidR="001B70EE" w:rsidRPr="00C563ED" w:rsidRDefault="001B70EE" w:rsidP="001B70EE">
            <w:pPr>
              <w:pStyle w:val="TableText"/>
              <w:jc w:val="center"/>
            </w:pPr>
          </w:p>
        </w:tc>
      </w:tr>
      <w:tr w:rsidR="001B70EE" w14:paraId="3C5E05EF" w14:textId="77777777" w:rsidTr="001B70EE">
        <w:tc>
          <w:tcPr>
            <w:tcW w:w="1385" w:type="pct"/>
          </w:tcPr>
          <w:p w14:paraId="34D440BA" w14:textId="77777777" w:rsidR="001B70EE" w:rsidRPr="00C563ED" w:rsidRDefault="001B70EE" w:rsidP="00E57B50">
            <w:pPr>
              <w:pStyle w:val="TableText"/>
            </w:pPr>
            <w:r w:rsidRPr="00C563ED">
              <w:t>……..</w:t>
            </w:r>
          </w:p>
        </w:tc>
        <w:tc>
          <w:tcPr>
            <w:tcW w:w="384" w:type="pct"/>
          </w:tcPr>
          <w:p w14:paraId="4DC3EE05" w14:textId="77777777" w:rsidR="001B70EE" w:rsidRPr="00C563ED" w:rsidRDefault="001B70EE" w:rsidP="00E57B50">
            <w:pPr>
              <w:pStyle w:val="TableText"/>
            </w:pPr>
          </w:p>
        </w:tc>
        <w:tc>
          <w:tcPr>
            <w:tcW w:w="2645" w:type="pct"/>
          </w:tcPr>
          <w:p w14:paraId="2590E6E8" w14:textId="77777777" w:rsidR="001B70EE" w:rsidRDefault="001B70EE" w:rsidP="00E57B50">
            <w:pPr>
              <w:pStyle w:val="TableText"/>
            </w:pPr>
            <w:r w:rsidRPr="00C563ED">
              <w:t>…………</w:t>
            </w:r>
          </w:p>
        </w:tc>
        <w:tc>
          <w:tcPr>
            <w:tcW w:w="586" w:type="pct"/>
          </w:tcPr>
          <w:p w14:paraId="708F1679" w14:textId="6D27A925" w:rsidR="001B70EE" w:rsidRDefault="001B70EE" w:rsidP="001B70EE">
            <w:pPr>
              <w:pStyle w:val="TableText"/>
              <w:jc w:val="center"/>
            </w:pPr>
          </w:p>
        </w:tc>
      </w:tr>
      <w:tr w:rsidR="001B70EE" w14:paraId="057B22B6" w14:textId="77777777" w:rsidTr="001B70EE">
        <w:tc>
          <w:tcPr>
            <w:tcW w:w="1385" w:type="pct"/>
          </w:tcPr>
          <w:p w14:paraId="54E4D23E" w14:textId="66DFA752" w:rsidR="001B70EE" w:rsidRDefault="001B70EE" w:rsidP="0048642C">
            <w:pPr>
              <w:pStyle w:val="TableText"/>
            </w:pPr>
          </w:p>
        </w:tc>
        <w:tc>
          <w:tcPr>
            <w:tcW w:w="384" w:type="pct"/>
          </w:tcPr>
          <w:p w14:paraId="69626FDC" w14:textId="40CF2C34" w:rsidR="001B70EE" w:rsidRDefault="001B70EE" w:rsidP="0048642C">
            <w:pPr>
              <w:pStyle w:val="TableText"/>
            </w:pPr>
          </w:p>
        </w:tc>
        <w:tc>
          <w:tcPr>
            <w:tcW w:w="2645" w:type="pct"/>
          </w:tcPr>
          <w:p w14:paraId="6416472F" w14:textId="77777777" w:rsidR="001B70EE" w:rsidRDefault="001B70EE" w:rsidP="0048642C">
            <w:pPr>
              <w:pStyle w:val="TableText"/>
            </w:pPr>
          </w:p>
        </w:tc>
        <w:tc>
          <w:tcPr>
            <w:tcW w:w="586" w:type="pct"/>
          </w:tcPr>
          <w:p w14:paraId="006A34E0" w14:textId="4D1CC74A" w:rsidR="001B70EE" w:rsidRDefault="001B70EE" w:rsidP="001B70EE">
            <w:pPr>
              <w:pStyle w:val="TableText"/>
              <w:jc w:val="center"/>
            </w:pPr>
          </w:p>
        </w:tc>
      </w:tr>
    </w:tbl>
    <w:tbl>
      <w:tblPr>
        <w:tblStyle w:val="TableGrid"/>
        <w:tblW w:w="0" w:type="auto"/>
        <w:jc w:val="center"/>
        <w:tblLook w:val="04A0" w:firstRow="1" w:lastRow="0" w:firstColumn="1" w:lastColumn="0" w:noHBand="0" w:noVBand="1"/>
      </w:tblPr>
      <w:tblGrid>
        <w:gridCol w:w="2906"/>
        <w:gridCol w:w="2906"/>
      </w:tblGrid>
      <w:tr w:rsidR="000273A4" w14:paraId="03105DE1" w14:textId="77777777" w:rsidTr="000273A4">
        <w:trPr>
          <w:jc w:val="center"/>
        </w:trPr>
        <w:tc>
          <w:tcPr>
            <w:tcW w:w="2906" w:type="dxa"/>
          </w:tcPr>
          <w:p w14:paraId="730FDA57" w14:textId="0BCAE313" w:rsidR="000273A4" w:rsidRPr="00833D8E" w:rsidRDefault="00CA3B3A" w:rsidP="00833D8E">
            <w:pPr>
              <w:pStyle w:val="TableText"/>
              <w:rPr>
                <w:rStyle w:val="Emphasis"/>
                <w:b w:val="0"/>
                <w:iCs w:val="0"/>
              </w:rPr>
            </w:pPr>
            <w:r w:rsidRPr="00833D8E">
              <w:t>Column Name</w:t>
            </w:r>
          </w:p>
        </w:tc>
        <w:tc>
          <w:tcPr>
            <w:tcW w:w="2906" w:type="dxa"/>
          </w:tcPr>
          <w:p w14:paraId="42384087" w14:textId="7F0611CF" w:rsidR="000273A4" w:rsidRPr="00833D8E" w:rsidRDefault="00CA3B3A" w:rsidP="00833D8E">
            <w:pPr>
              <w:pStyle w:val="TableText"/>
              <w:rPr>
                <w:rStyle w:val="Emphasis"/>
                <w:b w:val="0"/>
                <w:iCs w:val="0"/>
              </w:rPr>
            </w:pPr>
            <w:r w:rsidRPr="00833D8E">
              <w:t>Column Name</w:t>
            </w:r>
          </w:p>
        </w:tc>
      </w:tr>
      <w:tr w:rsidR="00CA3B3A" w14:paraId="6ABB9A69" w14:textId="77777777" w:rsidTr="000273A4">
        <w:trPr>
          <w:jc w:val="center"/>
        </w:trPr>
        <w:tc>
          <w:tcPr>
            <w:tcW w:w="2906" w:type="dxa"/>
          </w:tcPr>
          <w:p w14:paraId="4AA66F39" w14:textId="7E74937C" w:rsidR="00CA3B3A" w:rsidRPr="00833D8E" w:rsidRDefault="00CA3B3A" w:rsidP="00833D8E">
            <w:pPr>
              <w:pStyle w:val="TableText"/>
              <w:rPr>
                <w:rStyle w:val="Emphasis"/>
                <w:b w:val="0"/>
                <w:iCs w:val="0"/>
              </w:rPr>
            </w:pPr>
            <w:r w:rsidRPr="00833D8E">
              <w:t>Text</w:t>
            </w:r>
          </w:p>
        </w:tc>
        <w:tc>
          <w:tcPr>
            <w:tcW w:w="2906" w:type="dxa"/>
          </w:tcPr>
          <w:p w14:paraId="6E05AC9B" w14:textId="50DA9377" w:rsidR="00CA3B3A" w:rsidRPr="00833D8E" w:rsidRDefault="00CA3B3A" w:rsidP="00833D8E">
            <w:pPr>
              <w:pStyle w:val="TableText"/>
              <w:rPr>
                <w:rStyle w:val="Emphasis"/>
                <w:b w:val="0"/>
                <w:iCs w:val="0"/>
              </w:rPr>
            </w:pPr>
            <w:r w:rsidRPr="00833D8E">
              <w:t>Text</w:t>
            </w:r>
          </w:p>
        </w:tc>
      </w:tr>
    </w:tbl>
    <w:p>
      <w:pPr>
        <w:pStyle w:val="Heading1"/>
        <w:pageBreakBefore w:val="0"/>
      </w:pPr>
      <w:r>
        <w:t>LITERATURE REVIEW AND PROJECT METHODOLOGY</w:t>
      </w:r>
    </w:p>
    <w:p>
      <w:pPr>
        <w:pStyle w:val="Heading2"/>
      </w:pPr>
      <w:r>
        <w:t>Introduction</w:t>
      </w:r>
    </w:p>
    <w:p>
      <w:pPr>
        <w:pStyle w:val="BodyText2"/>
      </w:pPr>
      <w:r>
        <w:t xml:space="preserve">This chapter covers the technical background and methodology used to build </w:t>
      </w:r>
      <w:r>
        <w:rPr>
          <w:b/>
        </w:rPr>
        <w:t>Biomech-Coach</w:t>
      </w:r>
      <w:r>
        <w:t>. We start by reviewing the core domains: powerlifting biomechanics, on-device pose estimation, and mobile development. Next, we analyze five existing lift-tracking products to identify what features they are missing. We then compare different pose tracking techniques (like Google ML Kit, YOLOv8-pose, and OpenPose) and explain why a rule-based state machine is more reliable than an ML classifier for validating lifts. Finally, we lay out the project methodology, development requirements, and milestones.</w:t>
      </w:r>
    </w:p>
    <w:p>
      <w:pPr>
        <w:pStyle w:val="Heading2"/>
      </w:pPr>
      <w:r>
        <w:t>Facts and Findings</w:t>
      </w:r>
    </w:p>
    <w:p>
      <w:pPr>
        <w:pStyle w:val="Heading3"/>
      </w:pPr>
      <w:r>
        <w:t>Domain</w:t>
      </w:r>
    </w:p>
    <w:p>
      <w:pPr>
        <w:pStyle w:val="BodyText2"/>
      </w:pPr>
      <w:r>
        <w:t>The project sits at the intersection of three main fields: weightlifting kinematics, edge computer vision, and mobile software engineering.</w:t>
      </w:r>
    </w:p>
    <w:p>
      <w:pPr>
        <w:pStyle w:val="BodyText2"/>
      </w:pPr>
      <w:r>
        <w:t>In weightlifting kinematics, compound movements like the Squat, Bench Press, and Deadlift require precise joint coordination. Dynamic form tracking requires measuring joint flexion angles and coordinate movements. In a squat, we track knee flexion, hip flexion, and torso lean. For a rep to be valid under competition rules, the hip crease must drop lower than the top of the patella. In a bench press, the key metric is elbow flexion during the descent, followed by the pause on the chest and the extension phase to lockout. In the deadlift, the movement starts with a hip hinge and knee bend, ending with complete hip and knee extension at lockout. Incorrect posture, like excessive back rounding (lumbar flexion) during a deadlift or knees caving in (valgus collapse) during a squat, dramatically increases the risk of joint injuries and ligament tears.</w:t>
      </w:r>
    </w:p>
    <w:p>
      <w:pPr>
        <w:pStyle w:val="BodyText2"/>
      </w:pPr>
      <w:r>
        <w:t>Edge AI refers to running machine learning models locally on mobile hardware instead of remote servers. Traditional pose estimation engines require powerful desktop graphics cards. However, mobile-optimized networks (like MobileNet) allow modern phone processors to perform inference locally. Running these models on-device eliminates network transmission times and guarantees user privacy because video frames are processed in local memory and are never saved or sent over the internet.</w:t>
      </w:r>
    </w:p>
    <w:p>
      <w:pPr>
        <w:pStyle w:val="Heading3"/>
      </w:pPr>
      <w:r>
        <w:t>Existing Systems</w:t>
      </w:r>
    </w:p>
    <w:p>
      <w:pPr>
        <w:pStyle w:val="BodyText2"/>
      </w:pPr>
      <w:r>
        <w:t>We reviewed five existing fitness and lift-tracking applications to understand their approaches and limitations.</w:t>
      </w:r>
    </w:p>
    <w:p>
      <w:pPr>
        <w:pStyle w:val="BodyText2"/>
      </w:pPr>
      <w:r/>
      <w:r>
        <w:rPr>
          <w:b/>
        </w:rPr>
        <w:t>Iron Path</w:t>
      </w:r>
      <w:r>
        <w:t xml:space="preserve"> tracks the barbell path by identifying high-contrast plates. While it gives a clear visual line of the barbell path after the lift, it does not track the lifter's skeletal joints or calculate joint angles. It also requires the user to manually select the plate center on their screen before tracking, which is annoying during a heavy training session, and it does not give live voice cues.</w:t>
      </w:r>
    </w:p>
    <w:p>
      <w:pPr>
        <w:pStyle w:val="BodyText2"/>
      </w:pPr>
      <w:r/>
      <w:r>
        <w:rPr>
          <w:b/>
        </w:rPr>
        <w:t>Metric VBT</w:t>
      </w:r>
      <w:r>
        <w:t xml:space="preserve"> is a mobile app that uses camera tracking to calculate barbell velocity and power. It is excellent for velocity-based training, but it is iOS-only and requires a paid subscription. It also does not track joint angles, check competition depth, or identify posture errors.</w:t>
      </w:r>
    </w:p>
    <w:p>
      <w:pPr>
        <w:pStyle w:val="BodyText2"/>
      </w:pPr>
      <w:r/>
      <w:r>
        <w:rPr>
          <w:b/>
        </w:rPr>
        <w:t>Kaia Health</w:t>
      </w:r>
      <w:r>
        <w:t xml:space="preserve"> is a digital health platform that uses computer vision to guide rehabilitation exercises. It relies on cloud processing to analyze posture. While this works for slow physical therapy exercises, the network delay makes it useless for compound lifting feedback, where warnings must be triggered in milliseconds to prevent injuries.</w:t>
      </w:r>
    </w:p>
    <w:p>
      <w:pPr>
        <w:pStyle w:val="BodyText2"/>
      </w:pPr>
      <w:r/>
      <w:r>
        <w:rPr>
          <w:b/>
        </w:rPr>
        <w:t>MyLift</w:t>
      </w:r>
      <w:r>
        <w:t xml:space="preserve"> is a mobile app used in research to calculate bar speed and 1RM. It requires the user to manually select the start and end frames of the lift on a video timeline. This manual approach is highly accurate for research but is too slow and tedious for everyday workouts.</w:t>
      </w:r>
    </w:p>
    <w:p>
      <w:pPr>
        <w:pStyle w:val="BodyText2"/>
      </w:pPr>
      <w:r/>
      <w:r>
        <w:rPr>
          <w:b/>
        </w:rPr>
        <w:t>FormCheck AI</w:t>
      </w:r>
      <w:r>
        <w:t xml:space="preserve"> is a cloud-based web tool where users upload videos of their sets for joint analysis. It generates detailed post-workout reports, but because it relies on cloud uploads, it cannot provide live, mid-rep voice warnings.</w:t>
      </w:r>
    </w:p>
    <w:p>
      <w:pPr>
        <w:pStyle w:val="BodyText2"/>
      </w:pPr>
      <w:r/>
      <w:r>
        <w:rPr>
          <w:b/>
        </w:rPr>
        <w:t>Table 2.1: Summary of Reviewed Existing Systems</w:t>
      </w:r>
      <w:r/>
    </w:p>
    <w:tbl>
      <w:tblPr>
        <w:tblStyle w:val="TableGrid"/>
        <w:tblW w:type="auto" w:w="0"/>
        <w:tblLook w:firstColumn="1" w:firstRow="1" w:lastColumn="0" w:lastRow="0" w:noHBand="0" w:noVBand="1" w:val="04A0"/>
      </w:tblPr>
      <w:tblGrid>
        <w:gridCol w:w="1370"/>
        <w:gridCol w:w="1370"/>
        <w:gridCol w:w="1370"/>
        <w:gridCol w:w="1370"/>
        <w:gridCol w:w="1370"/>
        <w:gridCol w:w="1370"/>
      </w:tblGrid>
      <w:tr>
        <w:tc>
          <w:tcPr>
            <w:tcW w:type="dxa" w:w="1370"/>
            <w:shd w:fill="F2F2F2"/>
          </w:tcPr>
          <w:p>
            <w:pPr>
              <w:jc w:val="center"/>
            </w:pPr>
            <w:r/>
            <w:r>
              <w:rPr>
                <w:b/>
              </w:rPr>
              <w:t>No.</w:t>
            </w:r>
          </w:p>
        </w:tc>
        <w:tc>
          <w:tcPr>
            <w:tcW w:type="dxa" w:w="1370"/>
            <w:shd w:fill="F2F2F2"/>
          </w:tcPr>
          <w:p>
            <w:pPr>
              <w:jc w:val="center"/>
            </w:pPr>
            <w:r/>
            <w:r>
              <w:rPr>
                <w:b/>
              </w:rPr>
              <w:t>System / App</w:t>
            </w:r>
          </w:p>
        </w:tc>
        <w:tc>
          <w:tcPr>
            <w:tcW w:type="dxa" w:w="1370"/>
            <w:shd w:fill="F2F2F2"/>
          </w:tcPr>
          <w:p>
            <w:pPr>
              <w:jc w:val="center"/>
            </w:pPr>
            <w:r/>
            <w:r>
              <w:rPr>
                <w:b/>
              </w:rPr>
              <w:t>Developer / Source</w:t>
            </w:r>
          </w:p>
        </w:tc>
        <w:tc>
          <w:tcPr>
            <w:tcW w:type="dxa" w:w="1370"/>
            <w:shd w:fill="F2F2F2"/>
          </w:tcPr>
          <w:p>
            <w:pPr>
              <w:jc w:val="center"/>
            </w:pPr>
            <w:r/>
            <w:r>
              <w:rPr>
                <w:b/>
              </w:rPr>
              <w:t>Approach</w:t>
            </w:r>
          </w:p>
        </w:tc>
        <w:tc>
          <w:tcPr>
            <w:tcW w:type="dxa" w:w="1370"/>
            <w:shd w:fill="F2F2F2"/>
          </w:tcPr>
          <w:p>
            <w:pPr>
              <w:jc w:val="center"/>
            </w:pPr>
            <w:r/>
            <w:r>
              <w:rPr>
                <w:b/>
              </w:rPr>
              <w:t>Strength</w:t>
            </w:r>
          </w:p>
        </w:tc>
        <w:tc>
          <w:tcPr>
            <w:tcW w:type="dxa" w:w="1370"/>
            <w:shd w:fill="F2F2F2"/>
          </w:tcPr>
          <w:p>
            <w:pPr>
              <w:jc w:val="center"/>
            </w:pPr>
            <w:r/>
            <w:r>
              <w:rPr>
                <w:b/>
              </w:rPr>
              <w:t>Limitation</w:t>
            </w:r>
          </w:p>
        </w:tc>
      </w:tr>
      <w:tr>
        <w:tc>
          <w:tcPr>
            <w:tcW w:type="dxa" w:w="1370"/>
          </w:tcPr>
          <w:p>
            <w:r/>
            <w:r>
              <w:t>1</w:t>
            </w:r>
          </w:p>
        </w:tc>
        <w:tc>
          <w:tcPr>
            <w:tcW w:type="dxa" w:w="1370"/>
          </w:tcPr>
          <w:p>
            <w:r/>
            <w:r/>
            <w:r>
              <w:rPr>
                <w:b/>
              </w:rPr>
              <w:t>Iron Path</w:t>
            </w:r>
            <w:r/>
          </w:p>
        </w:tc>
        <w:tc>
          <w:tcPr>
            <w:tcW w:type="dxa" w:w="1370"/>
          </w:tcPr>
          <w:p>
            <w:r/>
            <w:r>
              <w:t>Science for Sport (2020)</w:t>
            </w:r>
          </w:p>
        </w:tc>
        <w:tc>
          <w:tcPr>
            <w:tcW w:type="dxa" w:w="1370"/>
          </w:tcPr>
          <w:p>
            <w:r/>
            <w:r>
              <w:t>Plate-tracking from video (Post-lift)</w:t>
            </w:r>
          </w:p>
        </w:tc>
        <w:tc>
          <w:tcPr>
            <w:tcW w:type="dxa" w:w="1370"/>
          </w:tcPr>
          <w:p>
            <w:r/>
            <w:r>
              <w:t>Shows horizontal barbell drift clearly.</w:t>
            </w:r>
          </w:p>
        </w:tc>
        <w:tc>
          <w:tcPr>
            <w:tcW w:type="dxa" w:w="1370"/>
          </w:tcPr>
          <w:p>
            <w:r/>
            <w:r>
              <w:t>Does not track joint angles; requires manual setup; post-lift only.</w:t>
            </w:r>
          </w:p>
        </w:tc>
      </w:tr>
      <w:tr>
        <w:tc>
          <w:tcPr>
            <w:tcW w:type="dxa" w:w="1370"/>
          </w:tcPr>
          <w:p>
            <w:r/>
            <w:r>
              <w:t>2</w:t>
            </w:r>
          </w:p>
        </w:tc>
        <w:tc>
          <w:tcPr>
            <w:tcW w:type="dxa" w:w="1370"/>
          </w:tcPr>
          <w:p>
            <w:r/>
            <w:r/>
            <w:r>
              <w:rPr>
                <w:b/>
              </w:rPr>
              <w:t>Metric VBT</w:t>
            </w:r>
            <w:r/>
          </w:p>
        </w:tc>
        <w:tc>
          <w:tcPr>
            <w:tcW w:type="dxa" w:w="1370"/>
          </w:tcPr>
          <w:p>
            <w:r/>
            <w:r>
              <w:t>Metric (2023)</w:t>
            </w:r>
          </w:p>
        </w:tc>
        <w:tc>
          <w:tcPr>
            <w:tcW w:type="dxa" w:w="1370"/>
          </w:tcPr>
          <w:p>
            <w:r/>
            <w:r>
              <w:t>Camera bar tracking (Real-time)</w:t>
            </w:r>
          </w:p>
        </w:tc>
        <w:tc>
          <w:tcPr>
            <w:tcW w:type="dxa" w:w="1370"/>
          </w:tcPr>
          <w:p>
            <w:r/>
            <w:r>
              <w:t>Accurate barbell velocity and power calculations.</w:t>
            </w:r>
          </w:p>
        </w:tc>
        <w:tc>
          <w:tcPr>
            <w:tcW w:type="dxa" w:w="1370"/>
          </w:tcPr>
          <w:p>
            <w:r/>
            <w:r>
              <w:t>Expensive; iOS only; does not analyze joint angles or depth.</w:t>
            </w:r>
          </w:p>
        </w:tc>
      </w:tr>
      <w:tr>
        <w:tc>
          <w:tcPr>
            <w:tcW w:type="dxa" w:w="1370"/>
          </w:tcPr>
          <w:p>
            <w:r/>
            <w:r>
              <w:t>3</w:t>
            </w:r>
          </w:p>
        </w:tc>
        <w:tc>
          <w:tcPr>
            <w:tcW w:type="dxa" w:w="1370"/>
          </w:tcPr>
          <w:p>
            <w:r/>
            <w:r/>
            <w:r>
              <w:rPr>
                <w:b/>
              </w:rPr>
              <w:t>Kaia Health</w:t>
            </w:r>
            <w:r/>
          </w:p>
        </w:tc>
        <w:tc>
          <w:tcPr>
            <w:tcW w:type="dxa" w:w="1370"/>
          </w:tcPr>
          <w:p>
            <w:r/>
            <w:r>
              <w:t>Kaia Health GmbH (2022)</w:t>
            </w:r>
          </w:p>
        </w:tc>
        <w:tc>
          <w:tcPr>
            <w:tcW w:type="dxa" w:w="1370"/>
          </w:tcPr>
          <w:p>
            <w:r/>
            <w:r>
              <w:t>Cloud-based pose estimation</w:t>
            </w:r>
          </w:p>
        </w:tc>
        <w:tc>
          <w:tcPr>
            <w:tcW w:type="dxa" w:w="1370"/>
          </w:tcPr>
          <w:p>
            <w:r/>
            <w:r>
              <w:t>High-quality guides for slow rehab exercises.</w:t>
            </w:r>
          </w:p>
        </w:tc>
        <w:tc>
          <w:tcPr>
            <w:tcW w:type="dxa" w:w="1370"/>
          </w:tcPr>
          <w:p>
            <w:r/>
            <w:r>
              <w:t>Cloud processing creates too much lag; no powerlifting rules.</w:t>
            </w:r>
          </w:p>
        </w:tc>
      </w:tr>
      <w:tr>
        <w:tc>
          <w:tcPr>
            <w:tcW w:type="dxa" w:w="1370"/>
          </w:tcPr>
          <w:p>
            <w:r/>
            <w:r>
              <w:t>4</w:t>
            </w:r>
          </w:p>
        </w:tc>
        <w:tc>
          <w:tcPr>
            <w:tcW w:type="dxa" w:w="1370"/>
          </w:tcPr>
          <w:p>
            <w:r/>
            <w:r/>
            <w:r>
              <w:rPr>
                <w:b/>
              </w:rPr>
              <w:t>MyLift</w:t>
            </w:r>
            <w:r/>
          </w:p>
        </w:tc>
        <w:tc>
          <w:tcPr>
            <w:tcW w:type="dxa" w:w="1370"/>
          </w:tcPr>
          <w:p>
            <w:r/>
            <w:r>
              <w:t>Balsalobre-Fernández (2018)</w:t>
            </w:r>
          </w:p>
        </w:tc>
        <w:tc>
          <w:tcPr>
            <w:tcW w:type="dxa" w:w="1370"/>
          </w:tcPr>
          <w:p>
            <w:r/>
            <w:r>
              <w:t>Manual frame-by-frame marking</w:t>
            </w:r>
          </w:p>
        </w:tc>
        <w:tc>
          <w:tcPr>
            <w:tcW w:type="dxa" w:w="1370"/>
          </w:tcPr>
          <w:p>
            <w:r/>
            <w:r>
              <w:t>Very high accuracy for research studies.</w:t>
            </w:r>
          </w:p>
        </w:tc>
        <w:tc>
          <w:tcPr>
            <w:tcW w:type="dxa" w:w="1370"/>
          </w:tcPr>
          <w:p>
            <w:r/>
            <w:r>
              <w:t>Completely manual; slow and tedious to use between sets.</w:t>
            </w:r>
          </w:p>
        </w:tc>
      </w:tr>
      <w:tr>
        <w:tc>
          <w:tcPr>
            <w:tcW w:type="dxa" w:w="1370"/>
          </w:tcPr>
          <w:p>
            <w:r/>
            <w:r>
              <w:t>5</w:t>
            </w:r>
          </w:p>
        </w:tc>
        <w:tc>
          <w:tcPr>
            <w:tcW w:type="dxa" w:w="1370"/>
          </w:tcPr>
          <w:p>
            <w:r/>
            <w:r/>
            <w:r>
              <w:rPr>
                <w:b/>
              </w:rPr>
              <w:t>FormCheck AI</w:t>
            </w:r>
            <w:r/>
          </w:p>
        </w:tc>
        <w:tc>
          <w:tcPr>
            <w:tcW w:type="dxa" w:w="1370"/>
          </w:tcPr>
          <w:p>
            <w:r/>
            <w:r>
              <w:t>FormCheck (2024)</w:t>
            </w:r>
          </w:p>
        </w:tc>
        <w:tc>
          <w:tcPr>
            <w:tcW w:type="dxa" w:w="1370"/>
          </w:tcPr>
          <w:p>
            <w:r/>
            <w:r>
              <w:t>Cloud web API video analysis</w:t>
            </w:r>
          </w:p>
        </w:tc>
        <w:tc>
          <w:tcPr>
            <w:tcW w:type="dxa" w:w="1370"/>
          </w:tcPr>
          <w:p>
            <w:r/>
            <w:r>
              <w:t>Detailed post-workout joint angle reports.</w:t>
            </w:r>
          </w:p>
        </w:tc>
        <w:tc>
          <w:tcPr>
            <w:tcW w:type="dxa" w:w="1370"/>
          </w:tcPr>
          <w:p>
            <w:r/>
            <w:r>
              <w:t>Cannot provide real-time audio cues during execution.</w:t>
            </w:r>
          </w:p>
        </w:tc>
      </w:tr>
    </w:tbl>
    <w:p>
      <w:pPr>
        <w:pStyle w:val="Heading3"/>
      </w:pPr>
      <w:r>
        <w:t>Technique</w:t>
      </w:r>
    </w:p>
    <w:p>
      <w:pPr>
        <w:pStyle w:val="BodyText2"/>
      </w:pPr>
      <w:r>
        <w:t>We evaluated several pose estimation models and decision logic methods to select the best stack for our application, as shown in Table 2.2.</w:t>
      </w:r>
    </w:p>
    <w:p>
      <w:pPr>
        <w:pStyle w:val="BodyText2"/>
      </w:pPr>
      <w:r/>
      <w:r>
        <w:rPr>
          <w:b/>
        </w:rPr>
        <w:t>Table 2.2: Summary of Reviewed Techniques</w:t>
      </w:r>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1644"/>
            <w:shd w:fill="F2F2F2"/>
          </w:tcPr>
          <w:p>
            <w:pPr>
              <w:jc w:val="center"/>
            </w:pPr>
            <w:r/>
            <w:r>
              <w:rPr>
                <w:b/>
              </w:rPr>
              <w:t>No.</w:t>
            </w:r>
          </w:p>
        </w:tc>
        <w:tc>
          <w:tcPr>
            <w:tcW w:type="dxa" w:w="1644"/>
            <w:shd w:fill="F2F2F2"/>
          </w:tcPr>
          <w:p>
            <w:pPr>
              <w:jc w:val="center"/>
            </w:pPr>
            <w:r/>
            <w:r>
              <w:rPr>
                <w:b/>
              </w:rPr>
              <w:t>Technique</w:t>
            </w:r>
          </w:p>
        </w:tc>
        <w:tc>
          <w:tcPr>
            <w:tcW w:type="dxa" w:w="1644"/>
            <w:shd w:fill="F2F2F2"/>
          </w:tcPr>
          <w:p>
            <w:pPr>
              <w:jc w:val="center"/>
            </w:pPr>
            <w:r/>
            <w:r>
              <w:rPr>
                <w:b/>
              </w:rPr>
              <w:t>Category</w:t>
            </w:r>
          </w:p>
        </w:tc>
        <w:tc>
          <w:tcPr>
            <w:tcW w:type="dxa" w:w="1644"/>
            <w:shd w:fill="F2F2F2"/>
          </w:tcPr>
          <w:p>
            <w:pPr>
              <w:jc w:val="center"/>
            </w:pPr>
            <w:r/>
            <w:r>
              <w:rPr>
                <w:b/>
              </w:rPr>
              <w:t>Key Characteristic</w:t>
            </w:r>
          </w:p>
        </w:tc>
        <w:tc>
          <w:tcPr>
            <w:tcW w:type="dxa" w:w="1644"/>
            <w:shd w:fill="F2F2F2"/>
          </w:tcPr>
          <w:p>
            <w:pPr>
              <w:jc w:val="center"/>
            </w:pPr>
            <w:r/>
            <w:r>
              <w:rPr>
                <w:b/>
              </w:rPr>
              <w:t>Applicability to This Project</w:t>
            </w:r>
          </w:p>
        </w:tc>
      </w:tr>
      <w:tr>
        <w:tc>
          <w:tcPr>
            <w:tcW w:type="dxa" w:w="1644"/>
          </w:tcPr>
          <w:p>
            <w:r/>
            <w:r>
              <w:t>1</w:t>
            </w:r>
          </w:p>
        </w:tc>
        <w:tc>
          <w:tcPr>
            <w:tcW w:type="dxa" w:w="1644"/>
          </w:tcPr>
          <w:p>
            <w:r/>
            <w:r/>
            <w:r>
              <w:rPr>
                <w:b/>
              </w:rPr>
              <w:t>Google ML Kit Pose</w:t>
            </w:r>
            <w:r/>
          </w:p>
        </w:tc>
        <w:tc>
          <w:tcPr>
            <w:tcW w:type="dxa" w:w="1644"/>
          </w:tcPr>
          <w:p>
            <w:r/>
            <w:r>
              <w:t>Pose Estimation</w:t>
            </w:r>
          </w:p>
        </w:tc>
        <w:tc>
          <w:tcPr>
            <w:tcW w:type="dxa" w:w="1644"/>
          </w:tcPr>
          <w:p>
            <w:r/>
            <w:r>
              <w:t>Tracks 33 joints, optimized for mobile CPUs.</w:t>
            </w:r>
          </w:p>
        </w:tc>
        <w:tc>
          <w:tcPr>
            <w:tcW w:type="dxa" w:w="1644"/>
          </w:tcPr>
          <w:p>
            <w:r/>
            <w:r/>
            <w:r>
              <w:rPr>
                <w:b/>
              </w:rPr>
              <w:t>Selected:</w:t>
            </w:r>
            <w:r>
              <w:t xml:space="preserve"> Runs locally at 30 FPS on mid-range phones; operates completely offline.</w:t>
            </w:r>
          </w:p>
        </w:tc>
      </w:tr>
      <w:tr>
        <w:tc>
          <w:tcPr>
            <w:tcW w:type="dxa" w:w="1644"/>
          </w:tcPr>
          <w:p>
            <w:r/>
            <w:r>
              <w:t>2</w:t>
            </w:r>
          </w:p>
        </w:tc>
        <w:tc>
          <w:tcPr>
            <w:tcW w:type="dxa" w:w="1644"/>
          </w:tcPr>
          <w:p>
            <w:r/>
            <w:r/>
            <w:r>
              <w:rPr>
                <w:b/>
              </w:rPr>
              <w:t>YOLOv8-pose</w:t>
            </w:r>
            <w:r/>
          </w:p>
        </w:tc>
        <w:tc>
          <w:tcPr>
            <w:tcW w:type="dxa" w:w="1644"/>
          </w:tcPr>
          <w:p>
            <w:r/>
            <w:r>
              <w:t>Pose Estimation</w:t>
            </w:r>
          </w:p>
        </w:tc>
        <w:tc>
          <w:tcPr>
            <w:tcW w:type="dxa" w:w="1644"/>
          </w:tcPr>
          <w:p>
            <w:r/>
            <w:r>
              <w:t>Multi-person keypoint detection.</w:t>
            </w:r>
          </w:p>
        </w:tc>
        <w:tc>
          <w:tcPr>
            <w:tcW w:type="dxa" w:w="1644"/>
          </w:tcPr>
          <w:p>
            <w:r/>
            <w:r>
              <w:t>Not selected: Too heavy; causes phone overheating and frame drops on CPU.</w:t>
            </w:r>
          </w:p>
        </w:tc>
      </w:tr>
      <w:tr>
        <w:tc>
          <w:tcPr>
            <w:tcW w:type="dxa" w:w="1644"/>
          </w:tcPr>
          <w:p>
            <w:r/>
            <w:r>
              <w:t>3</w:t>
            </w:r>
          </w:p>
        </w:tc>
        <w:tc>
          <w:tcPr>
            <w:tcW w:type="dxa" w:w="1644"/>
          </w:tcPr>
          <w:p>
            <w:r/>
            <w:r/>
            <w:r>
              <w:rPr>
                <w:b/>
              </w:rPr>
              <w:t>OpenPose</w:t>
            </w:r>
            <w:r/>
          </w:p>
        </w:tc>
        <w:tc>
          <w:tcPr>
            <w:tcW w:type="dxa" w:w="1644"/>
          </w:tcPr>
          <w:p>
            <w:r/>
            <w:r>
              <w:t>Pose Estimation</w:t>
            </w:r>
          </w:p>
        </w:tc>
        <w:tc>
          <w:tcPr>
            <w:tcW w:type="dxa" w:w="1644"/>
          </w:tcPr>
          <w:p>
            <w:r/>
            <w:r>
              <w:t>Bottom-up multi-person keypoint extraction.</w:t>
            </w:r>
          </w:p>
        </w:tc>
        <w:tc>
          <w:tcPr>
            <w:tcW w:type="dxa" w:w="1644"/>
          </w:tcPr>
          <w:p>
            <w:r/>
            <w:r>
              <w:t>Not selected: Huge model size; requires desktop GPU for real-time tracking.</w:t>
            </w:r>
          </w:p>
        </w:tc>
      </w:tr>
      <w:tr>
        <w:tc>
          <w:tcPr>
            <w:tcW w:type="dxa" w:w="1644"/>
          </w:tcPr>
          <w:p>
            <w:r/>
            <w:r>
              <w:t>4</w:t>
            </w:r>
          </w:p>
        </w:tc>
        <w:tc>
          <w:tcPr>
            <w:tcW w:type="dxa" w:w="1644"/>
          </w:tcPr>
          <w:p>
            <w:r/>
            <w:r/>
            <w:r>
              <w:rPr>
                <w:b/>
              </w:rPr>
              <w:t>Trigonometric State Machine</w:t>
            </w:r>
            <w:r/>
          </w:p>
        </w:tc>
        <w:tc>
          <w:tcPr>
            <w:tcW w:type="dxa" w:w="1644"/>
          </w:tcPr>
          <w:p>
            <w:r/>
            <w:r>
              <w:t>Decision Logic</w:t>
            </w:r>
          </w:p>
        </w:tc>
        <w:tc>
          <w:tcPr>
            <w:tcW w:type="dxa" w:w="1644"/>
          </w:tcPr>
          <w:p>
            <w:r/>
            <w:r>
              <w:t xml:space="preserve">Evaluates joint angles using the </w:t>
            </w:r>
            <w:r>
              <w:rPr>
                <w:rFonts w:ascii="Consolas" w:hAnsi="Consolas"/>
              </w:rPr>
              <w:t>atan2</w:t>
            </w:r>
            <w:r>
              <w:t xml:space="preserve"> function.</w:t>
            </w:r>
          </w:p>
        </w:tc>
        <w:tc>
          <w:tcPr>
            <w:tcW w:type="dxa" w:w="1644"/>
          </w:tcPr>
          <w:p>
            <w:r/>
            <w:r/>
            <w:r>
              <w:rPr>
                <w:b/>
              </w:rPr>
              <w:t>Selected:</w:t>
            </w:r>
            <w:r>
              <w:t xml:space="preserve"> 100% predictable; easily maps to quantitative rules; no training data needed.</w:t>
            </w:r>
          </w:p>
        </w:tc>
      </w:tr>
      <w:tr>
        <w:tc>
          <w:tcPr>
            <w:tcW w:type="dxa" w:w="1644"/>
          </w:tcPr>
          <w:p>
            <w:r/>
            <w:r>
              <w:t>5</w:t>
            </w:r>
          </w:p>
        </w:tc>
        <w:tc>
          <w:tcPr>
            <w:tcW w:type="dxa" w:w="1644"/>
          </w:tcPr>
          <w:p>
            <w:r/>
            <w:r/>
            <w:r>
              <w:rPr>
                <w:b/>
              </w:rPr>
              <w:t>ML Rep Classifier (LSTM)</w:t>
            </w:r>
            <w:r/>
          </w:p>
        </w:tc>
        <w:tc>
          <w:tcPr>
            <w:tcW w:type="dxa" w:w="1644"/>
          </w:tcPr>
          <w:p>
            <w:r/>
            <w:r>
              <w:t>Decision Logic</w:t>
            </w:r>
          </w:p>
        </w:tc>
        <w:tc>
          <w:tcPr>
            <w:tcW w:type="dxa" w:w="1644"/>
          </w:tcPr>
          <w:p>
            <w:r/>
            <w:r>
              <w:t>Classifies reps as "good/bad" using a neural network.</w:t>
            </w:r>
          </w:p>
        </w:tc>
        <w:tc>
          <w:tcPr>
            <w:tcW w:type="dxa" w:w="1644"/>
          </w:tcPr>
          <w:p>
            <w:r/>
            <w:r>
              <w:t>Not selected: Black-box model; sensitive to camera angles; prone to false checks.</w:t>
            </w:r>
          </w:p>
        </w:tc>
      </w:tr>
    </w:tbl>
    <w:p>
      <w:pPr>
        <w:pStyle w:val="BodyText2"/>
      </w:pPr>
      <w:r>
        <w:t>We selected Google ML Kit Pose because it is optimized to run locally on mobile CPUs. It has a latency of under 30 milliseconds on a mid-range Android phone, avoiding the lag and battery drain of heavier models like YOLOv8-pose.</w:t>
      </w:r>
    </w:p>
    <w:p>
      <w:pPr>
        <w:pStyle w:val="BodyText2"/>
      </w:pPr>
      <w:r>
        <w:t xml:space="preserve">For lift validation, we chose a rule-based state machine using trigonometric calculations rather than a machine learning classifier. An ML classifier is a black-box model that requires thousands of labeled training videos and can easily fail if a user wears baggy clothes or trains in a different room. In contrast, our math engine calculates joint angles from 2D coordinates using the </w:t>
      </w:r>
      <w:r>
        <w:rPr>
          <w:rFonts w:ascii="Consolas" w:hAnsi="Consolas"/>
        </w:rPr>
        <w:t>atan2</w:t>
      </w:r>
      <w:r>
        <w:t xml:space="preserve"> function:</w:t>
      </w:r>
    </w:p>
    <w:p>
      <w:pPr>
        <w:pStyle w:val="BodyText2"/>
        <w:jc w:val="center"/>
      </w:pPr>
      <w:r>
        <w:rPr>
          <w:i/>
        </w:rPr>
        <w:t>\theta = \left| \text{atan2}(y_c - y_b, x_c - x_b) - \text{atan2}(y_a - y_b, x_a - x_b) \right| \times \frac{180}{\pi}</w:t>
      </w:r>
    </w:p>
    <w:p>
      <w:pPr>
        <w:pStyle w:val="BodyText2"/>
      </w:pPr>
      <w:r>
        <w:t xml:space="preserve">This calculates the exact joint angle $\theta$ at joint vertex $b$ (such as the knee) using coordinates $a$ (hip) and $c$ (ankle). These calculations are fed to a state machine that tracks the lift's progress through states: </w:t>
      </w:r>
      <w:r>
        <w:rPr>
          <w:rFonts w:ascii="Consolas" w:hAnsi="Consolas"/>
        </w:rPr>
        <w:t>idle</w:t>
      </w:r>
      <w:r>
        <w:t xml:space="preserve">, </w:t>
      </w:r>
      <w:r>
        <w:rPr>
          <w:rFonts w:ascii="Consolas" w:hAnsi="Consolas"/>
        </w:rPr>
        <w:t>descending</w:t>
      </w:r>
      <w:r>
        <w:t xml:space="preserve">, </w:t>
      </w:r>
      <w:r>
        <w:rPr>
          <w:rFonts w:ascii="Consolas" w:hAnsi="Consolas"/>
        </w:rPr>
        <w:t>atDepth</w:t>
      </w:r>
      <w:r>
        <w:t xml:space="preserve">, </w:t>
      </w:r>
      <w:r>
        <w:rPr>
          <w:rFonts w:ascii="Consolas" w:hAnsi="Consolas"/>
        </w:rPr>
        <w:t>ascending</w:t>
      </w:r>
      <w:r>
        <w:t xml:space="preserve">, </w:t>
      </w:r>
      <w:r>
        <w:rPr>
          <w:rFonts w:ascii="Consolas" w:hAnsi="Consolas"/>
        </w:rPr>
        <w:t>lockout</w:t>
      </w:r>
      <w:r>
        <w:t xml:space="preserve">, and </w:t>
      </w:r>
      <w:r>
        <w:rPr>
          <w:rFonts w:ascii="Consolas" w:hAnsi="Consolas"/>
        </w:rPr>
        <w:t>complete</w:t>
      </w:r>
      <w:r>
        <w:t>. This method guarantees predictable results and aligns directly with the official rule books.</w:t>
      </w:r>
    </w:p>
    <w:p>
      <w:pPr>
        <w:pStyle w:val="Heading2"/>
      </w:pPr>
      <w:r>
        <w:t>Project Methodology</w:t>
      </w:r>
    </w:p>
    <w:p>
      <w:pPr>
        <w:pStyle w:val="BodyText2"/>
      </w:pPr>
      <w:r>
        <w:t xml:space="preserve">The development of </w:t>
      </w:r>
      <w:r>
        <w:rPr>
          <w:b/>
        </w:rPr>
        <w:t>Biomech-Coach</w:t>
      </w:r>
      <w:r>
        <w:t xml:space="preserve"> follows an adapted CRISP-DM methodology. This framework provides an iterative, structured workflow that fits edge-AI software development, as shown in the diagram below:</w:t>
      </w:r>
    </w:p>
    <w:p>
      <w:pPr>
        <w:pStyle w:val="BodyText2"/>
      </w:pPr>
      <w:r/>
      <w:r>
        <w:rPr>
          <w:rFonts w:ascii="Consolas" w:hAnsi="Consolas"/>
        </w:rPr>
      </w:r>
      <w:r>
        <w:t>`mermaid</w:t>
      </w:r>
    </w:p>
    <w:p>
      <w:pPr>
        <w:pStyle w:val="BodyText2"/>
      </w:pPr>
      <w:r>
        <w:t>graph TD</w:t>
      </w:r>
    </w:p>
    <w:p>
      <w:pPr>
        <w:pStyle w:val="BodyText2"/>
      </w:pPr>
      <w:r>
        <w:t>A["Phase 1: Business &amp; Domain Understanding"] --&gt; B["Phase 2: Requirements &amp; Kinematic Analysis"]</w:t>
      </w:r>
    </w:p>
    <w:p>
      <w:pPr>
        <w:pStyle w:val="BodyText2"/>
      </w:pPr>
      <w:r>
        <w:t>B --&gt; C["Phase 3: System Design &amp; Prototyping"]</w:t>
      </w:r>
    </w:p>
    <w:p>
      <w:pPr>
        <w:pStyle w:val="BodyText2"/>
      </w:pPr>
      <w:r>
        <w:t>C --&gt; D["Phase 4: Kinematic Engine &amp; State-Machine Development"]</w:t>
      </w:r>
    </w:p>
    <w:p>
      <w:pPr>
        <w:pStyle w:val="BodyText2"/>
      </w:pPr>
      <w:r>
        <w:t>D --&gt; E["Phase 5: Evaluation &amp; Performance Testing"]</w:t>
      </w:r>
    </w:p>
    <w:p>
      <w:pPr>
        <w:pStyle w:val="BodyText2"/>
      </w:pPr>
      <w:r>
        <w:t>E --&gt; F["Phase 6: Deployment &amp; Build Packaging"]</w:t>
      </w:r>
    </w:p>
    <w:p>
      <w:pPr>
        <w:pStyle w:val="BodyText2"/>
      </w:pPr>
      <w:r>
        <w:t>E -.-&gt;|"Optimize Thresholds"| D</w:t>
      </w:r>
    </w:p>
    <w:p>
      <w:pPr>
        <w:pStyle w:val="BodyText2"/>
      </w:pPr>
      <w:r>
        <w:t>E -.-&gt;|"Refine Requirements"| B</w:t>
      </w:r>
    </w:p>
    <w:p>
      <w:pPr>
        <w:pStyle w:val="BodyText2"/>
      </w:pPr>
      <w:r/>
      <w:r>
        <w:rPr>
          <w:rFonts w:ascii="Consolas" w:hAnsi="Consolas"/>
        </w:rPr>
      </w:r>
      <w:r>
        <w:rPr>
          <w:rFonts w:ascii="Consolas" w:hAnsi="Consolas"/>
        </w:rPr>
      </w:r>
    </w:p>
    <w:p>
      <w:pPr>
        <w:pStyle w:val="Heading3"/>
      </w:pPr>
      <w:r>
        <w:t>Phase 1: Business and Domain Understanding</w:t>
      </w:r>
    </w:p>
    <w:p>
      <w:pPr>
        <w:pStyle w:val="BodyText2"/>
      </w:pPr>
      <w:r>
        <w:t>We analyzed the official rules of powerlifting federations (like the IPF) to define target threshold angles for squats, benches, and deadlifts. We also gathered user requirements regarding what type of feedback lifters prefer (like live voice cues versus post-workout charts).</w:t>
      </w:r>
    </w:p>
    <w:p>
      <w:pPr>
        <w:pStyle w:val="Heading3"/>
      </w:pPr>
      <w:r>
        <w:t>Phase 2: Requirements and Kinematic Analysis</w:t>
      </w:r>
    </w:p>
    <w:p>
      <w:pPr>
        <w:pStyle w:val="BodyText2"/>
      </w:pPr>
      <w:r>
        <w:t>We mapped the physical rules to specific joint coordinate groups (e.g. hip, knee, and ankle for squats). We defined the trigonometric formulas and designed local database tables to store workout logs without network requirements.</w:t>
      </w:r>
    </w:p>
    <w:p>
      <w:pPr>
        <w:pStyle w:val="Heading3"/>
      </w:pPr>
      <w:r>
        <w:t>Phase 3: System Design and Prototyping</w:t>
      </w:r>
    </w:p>
    <w:p>
      <w:pPr>
        <w:pStyle w:val="BodyText2"/>
      </w:pPr>
      <w:r>
        <w:t>We designed the application architecture using the Model-View-Controller (MVC) pattern to separate camera capture from the biomechanical state-machine. We created wireframe layouts for the camera tracking view, workout summaries, and historical logs.</w:t>
      </w:r>
    </w:p>
    <w:p>
      <w:pPr>
        <w:pStyle w:val="Heading3"/>
      </w:pPr>
      <w:r>
        <w:t>Phase 4: Kinematic Engine and State-Machine Development</w:t>
      </w:r>
    </w:p>
    <w:p>
      <w:pPr>
        <w:pStyle w:val="BodyText2"/>
      </w:pPr>
      <w:r>
        <w:t>We built the main modules by integrating the Flutter camera preview with the Google ML Kit library. We implemented the math calculations in `biomechanics</w:t>
      </w:r>
      <w:r>
        <w:rPr>
          <w:i/>
        </w:rPr>
        <w:t>engine.dart</w:t>
      </w:r>
      <w:r>
        <w:rPr>
          <w:rFonts w:ascii="Consolas" w:hAnsi="Consolas"/>
          <w:i/>
        </w:rPr>
        <w:t xml:space="preserve"> and the movement rules in </w:t>
      </w:r>
      <w:r>
        <w:rPr>
          <w:i/>
        </w:rPr>
        <w:t>state</w:t>
      </w:r>
      <w:r>
        <w:t>machine.dart</w:t>
      </w:r>
      <w:r>
        <w:rPr>
          <w:rFonts w:ascii="Consolas" w:hAnsi="Consolas"/>
        </w:rPr>
        <w:t>. We also integrated the Text-to-Speech library (</w:t>
      </w:r>
      <w:r>
        <w:t>tts_coach.dart`) to play voice alerts when the state machine detects a fault.</w:t>
      </w:r>
    </w:p>
    <w:p>
      <w:pPr>
        <w:pStyle w:val="Heading3"/>
      </w:pPr>
      <w:r>
        <w:t>Phase 5: Evaluation and Performance Testing</w:t>
      </w:r>
    </w:p>
    <w:p>
      <w:pPr>
        <w:pStyle w:val="BodyText2"/>
      </w:pPr>
      <w:r>
        <w:t>We tested the application's processing speed and tracking accuracy. We used a test set of lifting videos to verify that the app counted reps and identified depth errors correctly, ensuring that frame processing did not lag on older devices.</w:t>
      </w:r>
    </w:p>
    <w:p>
      <w:pPr>
        <w:pStyle w:val="Heading3"/>
      </w:pPr>
      <w:r>
        <w:t>Phase 6: Deployment and Build Packaging</w:t>
      </w:r>
    </w:p>
    <w:p>
      <w:pPr>
        <w:pStyle w:val="BodyText2"/>
      </w:pPr>
      <w:r>
        <w:t>We compiled the application into installable APK files. We ran tests on physical phones in offline environments to ensure the app performed camera detection, local database writes, and audio playback without crashing.</w:t>
      </w:r>
    </w:p>
    <w:p>
      <w:pPr>
        <w:pStyle w:val="Heading2"/>
      </w:pPr>
      <w:r>
        <w:t>Project Requirements</w:t>
      </w:r>
    </w:p>
    <w:p>
      <w:pPr>
        <w:pStyle w:val="Heading3"/>
      </w:pPr>
      <w:r>
        <w:t>Software Requirement</w:t>
      </w:r>
    </w:p>
    <w:p>
      <w:pPr>
        <w:pStyle w:val="BodyText2"/>
        <w:ind w:left="360" w:hanging="360"/>
      </w:pPr>
      <w:r>
        <w:t>•</w:t>
        <w:tab/>
      </w:r>
      <w:r/>
      <w:r>
        <w:rPr>
          <w:b/>
        </w:rPr>
        <w:t>Development OS:</w:t>
      </w:r>
      <w:r>
        <w:t xml:space="preserve"> Windows 10/11 or macOS.</w:t>
      </w:r>
    </w:p>
    <w:p>
      <w:pPr>
        <w:pStyle w:val="BodyText2"/>
        <w:ind w:left="360" w:hanging="360"/>
      </w:pPr>
      <w:r>
        <w:t>•</w:t>
        <w:tab/>
      </w:r>
      <w:r/>
      <w:r>
        <w:rPr>
          <w:b/>
        </w:rPr>
        <w:t>Framework:</w:t>
      </w:r>
      <w:r>
        <w:t xml:space="preserve"> Flutter SDK (version 3.0 or above).</w:t>
      </w:r>
    </w:p>
    <w:p>
      <w:pPr>
        <w:pStyle w:val="BodyText2"/>
        <w:ind w:left="360" w:hanging="360"/>
      </w:pPr>
      <w:r>
        <w:t>•</w:t>
        <w:tab/>
      </w:r>
      <w:r/>
      <w:r>
        <w:rPr>
          <w:b/>
        </w:rPr>
        <w:t>Programming Language:</w:t>
      </w:r>
      <w:r>
        <w:t xml:space="preserve"> Dart.</w:t>
      </w:r>
    </w:p>
    <w:p>
      <w:pPr>
        <w:pStyle w:val="BodyText2"/>
        <w:ind w:left="360" w:hanging="360"/>
      </w:pPr>
      <w:r>
        <w:t>•</w:t>
        <w:tab/>
      </w:r>
      <w:r/>
      <w:r>
        <w:rPr>
          <w:b/>
        </w:rPr>
        <w:t>Libraries:</w:t>
      </w:r>
      <w:r>
        <w:t xml:space="preserve"> `google</w:t>
      </w:r>
      <w:r>
        <w:rPr>
          <w:i/>
        </w:rPr>
        <w:t>mlkit</w:t>
      </w:r>
      <w:r>
        <w:t>pose</w:t>
      </w:r>
      <w:r>
        <w:rPr>
          <w:i/>
        </w:rPr>
        <w:t>detection</w:t>
      </w:r>
      <w:r>
        <w:rPr>
          <w:rFonts w:ascii="Consolas" w:hAnsi="Consolas"/>
          <w:i/>
        </w:rPr>
        <w:t xml:space="preserve"> for tracking coordinates, </w:t>
      </w:r>
      <w:r>
        <w:rPr>
          <w:i/>
        </w:rPr>
        <w:t>hive</w:t>
      </w:r>
      <w:r>
        <w:t>flutter</w:t>
      </w:r>
      <w:r>
        <w:rPr>
          <w:rFonts w:ascii="Consolas" w:hAnsi="Consolas"/>
        </w:rPr>
        <w:t xml:space="preserve"> for local key-value storage, and </w:t>
      </w:r>
      <w:r>
        <w:t>flutter_tts` for voice coaching.</w:t>
      </w:r>
    </w:p>
    <w:p>
      <w:pPr>
        <w:pStyle w:val="BodyText2"/>
        <w:ind w:left="360" w:hanging="360"/>
      </w:pPr>
      <w:r>
        <w:t>•</w:t>
        <w:tab/>
      </w:r>
      <w:r/>
      <w:r>
        <w:rPr>
          <w:b/>
        </w:rPr>
        <w:t>IDE:</w:t>
      </w:r>
      <w:r>
        <w:t xml:space="preserve"> VS Code or Android Studio.</w:t>
      </w:r>
    </w:p>
    <w:p>
      <w:pPr>
        <w:pStyle w:val="Heading3"/>
      </w:pPr>
      <w:r>
        <w:t>Hardware Requirement</w:t>
      </w:r>
    </w:p>
    <w:p>
      <w:pPr>
        <w:pStyle w:val="BodyText2"/>
        <w:ind w:left="360" w:hanging="360"/>
      </w:pPr>
      <w:r>
        <w:t>•</w:t>
        <w:tab/>
      </w:r>
      <w:r/>
      <w:r>
        <w:rPr>
          <w:b/>
        </w:rPr>
        <w:t>Development PC:</w:t>
      </w:r>
      <w:r>
        <w:t xml:space="preserve"> Minimum Intel i5/Ryzen 5 processor, 16 GB RAM, and 20 GB free disk space.</w:t>
      </w:r>
    </w:p>
    <w:p>
      <w:pPr>
        <w:pStyle w:val="BodyText2"/>
        <w:ind w:left="360" w:hanging="360"/>
      </w:pPr>
      <w:r>
        <w:t>•</w:t>
        <w:tab/>
      </w:r>
      <w:r/>
      <w:r>
        <w:rPr>
          <w:b/>
        </w:rPr>
        <w:t>Android Test Device:</w:t>
      </w:r>
      <w:r>
        <w:t xml:space="preserve"> Android 8.0 (API Level 26) or above, minimum 4 GB RAM, Snapdragon 665 or equivalent.</w:t>
      </w:r>
    </w:p>
    <w:p>
      <w:pPr>
        <w:pStyle w:val="BodyText2"/>
        <w:ind w:left="360" w:hanging="360"/>
      </w:pPr>
      <w:r>
        <w:t>•</w:t>
        <w:tab/>
      </w:r>
      <w:r/>
      <w:r>
        <w:rPr>
          <w:b/>
        </w:rPr>
        <w:t>iOS Test Device:</w:t>
      </w:r>
      <w:r>
        <w:t xml:space="preserve"> iOS 13.0 or above.</w:t>
      </w:r>
    </w:p>
    <w:p>
      <w:pPr>
        <w:pStyle w:val="BodyText2"/>
        <w:ind w:left="360" w:hanging="360"/>
      </w:pPr>
      <w:r>
        <w:t>•</w:t>
        <w:tab/>
      </w:r>
      <w:r/>
      <w:r>
        <w:rPr>
          <w:b/>
        </w:rPr>
        <w:t>Camera:</w:t>
      </w:r>
      <w:r>
        <w:t xml:space="preserve"> Built-in mobile camera supporting at least 720p resolution at 30 FPS.</w:t>
      </w:r>
    </w:p>
    <w:p>
      <w:pPr>
        <w:pStyle w:val="BodyText2"/>
        <w:ind w:left="360" w:hanging="360"/>
      </w:pPr>
      <w:r>
        <w:t>•</w:t>
        <w:tab/>
      </w:r>
      <w:r/>
      <w:r>
        <w:rPr>
          <w:b/>
        </w:rPr>
        <w:t>Speaker:</w:t>
      </w:r>
      <w:r>
        <w:t xml:space="preserve"> Phone speaker or headphones for hearing voice cues.</w:t>
      </w:r>
    </w:p>
    <w:p>
      <w:pPr>
        <w:pStyle w:val="Heading3"/>
      </w:pPr>
      <w:r>
        <w:t>Other Requirement</w:t>
      </w:r>
    </w:p>
    <w:p>
      <w:pPr>
        <w:pStyle w:val="BodyText2"/>
        <w:ind w:left="360" w:hanging="360"/>
      </w:pPr>
      <w:r>
        <w:t>•</w:t>
        <w:tab/>
      </w:r>
      <w:r/>
      <w:r>
        <w:rPr>
          <w:b/>
        </w:rPr>
        <w:t>Official IPF Rule Book:</w:t>
      </w:r>
      <w:r>
        <w:t xml:space="preserve"> Used to calibrate the target angle constants for depth and lockouts.</w:t>
      </w:r>
    </w:p>
    <w:p>
      <w:pPr>
        <w:pStyle w:val="BodyText2"/>
        <w:ind w:left="360" w:hanging="360"/>
      </w:pPr>
      <w:r>
        <w:t>•</w:t>
        <w:tab/>
      </w:r>
      <w:r/>
      <w:r>
        <w:rPr>
          <w:b/>
        </w:rPr>
        <w:t>Phone Stand / Tripod:</w:t>
      </w:r>
      <w:r>
        <w:t xml:space="preserve"> Required to set up the phone camera at hip height (0.5–1.0m), placed perpendicular to the lifter's side (sagittal view) at a distance of 1.5–2.5 meters.</w:t>
      </w:r>
    </w:p>
    <w:p>
      <w:pPr>
        <w:pStyle w:val="BodyText2"/>
        <w:ind w:left="360" w:hanging="360"/>
      </w:pPr>
      <w:r>
        <w:t>•</w:t>
        <w:tab/>
      </w:r>
      <w:r/>
      <w:r>
        <w:rPr>
          <w:b/>
        </w:rPr>
        <w:t>Lifting Area Lighting:</w:t>
      </w:r>
      <w:r>
        <w:t xml:space="preserve"> A well-lit space to prevent tracking errors or joint dropouts by the pose estimation model.</w:t>
      </w:r>
    </w:p>
    <w:p>
      <w:pPr>
        <w:pStyle w:val="Heading2"/>
      </w:pPr>
      <w:r>
        <w:t>Project Schedule and Milestones</w:t>
      </w:r>
    </w:p>
    <w:p>
      <w:pPr>
        <w:pStyle w:val="BodyText2"/>
      </w:pPr>
      <w:r>
        <w:t>The project is divided across two semesters (PSM 1 and PSM 2) to ensure structured development. Table 2.3 lists the schedule and milestones.</w:t>
      </w:r>
    </w:p>
    <w:p>
      <w:pPr>
        <w:pStyle w:val="BodyText2"/>
      </w:pPr>
      <w:r/>
      <w:r>
        <w:rPr>
          <w:b/>
        </w:rPr>
        <w:t>Table 2.3: Project Schedule and Milestones</w:t>
      </w:r>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1644"/>
            <w:shd w:fill="F2F2F2"/>
          </w:tcPr>
          <w:p>
            <w:pPr>
              <w:jc w:val="center"/>
            </w:pPr>
            <w:r/>
            <w:r>
              <w:rPr>
                <w:b/>
              </w:rPr>
              <w:t>No.</w:t>
            </w:r>
          </w:p>
        </w:tc>
        <w:tc>
          <w:tcPr>
            <w:tcW w:type="dxa" w:w="1644"/>
            <w:shd w:fill="F2F2F2"/>
          </w:tcPr>
          <w:p>
            <w:pPr>
              <w:jc w:val="center"/>
            </w:pPr>
            <w:r/>
            <w:r>
              <w:rPr>
                <w:b/>
              </w:rPr>
              <w:t>Activity</w:t>
            </w:r>
          </w:p>
        </w:tc>
        <w:tc>
          <w:tcPr>
            <w:tcW w:type="dxa" w:w="1644"/>
            <w:shd w:fill="F2F2F2"/>
          </w:tcPr>
          <w:p>
            <w:pPr>
              <w:jc w:val="center"/>
            </w:pPr>
            <w:r/>
            <w:r>
              <w:rPr>
                <w:b/>
              </w:rPr>
              <w:t>CRISP-DM Phase</w:t>
            </w:r>
          </w:p>
        </w:tc>
        <w:tc>
          <w:tcPr>
            <w:tcW w:type="dxa" w:w="1644"/>
            <w:shd w:fill="F2F2F2"/>
          </w:tcPr>
          <w:p>
            <w:pPr>
              <w:jc w:val="center"/>
            </w:pPr>
            <w:r/>
            <w:r>
              <w:rPr>
                <w:b/>
              </w:rPr>
              <w:t>Semester</w:t>
            </w:r>
          </w:p>
        </w:tc>
        <w:tc>
          <w:tcPr>
            <w:tcW w:type="dxa" w:w="1644"/>
            <w:shd w:fill="F2F2F2"/>
          </w:tcPr>
          <w:p>
            <w:pPr>
              <w:jc w:val="center"/>
            </w:pPr>
            <w:r/>
            <w:r>
              <w:rPr>
                <w:b/>
              </w:rPr>
              <w:t>Milestone / Deliverable</w:t>
            </w:r>
          </w:p>
        </w:tc>
      </w:tr>
      <w:tr>
        <w:tc>
          <w:tcPr>
            <w:tcW w:type="dxa" w:w="1644"/>
          </w:tcPr>
          <w:p>
            <w:r/>
            <w:r>
              <w:t>1</w:t>
            </w:r>
          </w:p>
        </w:tc>
        <w:tc>
          <w:tcPr>
            <w:tcW w:type="dxa" w:w="1644"/>
          </w:tcPr>
          <w:p>
            <w:r/>
            <w:r/>
            <w:r>
              <w:rPr>
                <w:b/>
              </w:rPr>
              <w:t>Problem Analysis &amp; Domain Review</w:t>
            </w:r>
            <w:r/>
          </w:p>
        </w:tc>
        <w:tc>
          <w:tcPr>
            <w:tcW w:type="dxa" w:w="1644"/>
          </w:tcPr>
          <w:p>
            <w:r/>
            <w:r>
              <w:t>Business Understanding</w:t>
            </w:r>
          </w:p>
        </w:tc>
        <w:tc>
          <w:tcPr>
            <w:tcW w:type="dxa" w:w="1644"/>
          </w:tcPr>
          <w:p>
            <w:r/>
            <w:r>
              <w:t>PSM 1</w:t>
            </w:r>
          </w:p>
        </w:tc>
        <w:tc>
          <w:tcPr>
            <w:tcW w:type="dxa" w:w="1644"/>
          </w:tcPr>
          <w:p>
            <w:r/>
            <w:r>
              <w:t>Finalized objectives, problems, and report outline.</w:t>
            </w:r>
          </w:p>
        </w:tc>
      </w:tr>
      <w:tr>
        <w:tc>
          <w:tcPr>
            <w:tcW w:type="dxa" w:w="1644"/>
          </w:tcPr>
          <w:p>
            <w:r/>
            <w:r>
              <w:t>2</w:t>
            </w:r>
          </w:p>
        </w:tc>
        <w:tc>
          <w:tcPr>
            <w:tcW w:type="dxa" w:w="1644"/>
          </w:tcPr>
          <w:p>
            <w:r/>
            <w:r/>
            <w:r>
              <w:rPr>
                <w:b/>
              </w:rPr>
              <w:t>Existing System Evaluation</w:t>
            </w:r>
            <w:r/>
          </w:p>
        </w:tc>
        <w:tc>
          <w:tcPr>
            <w:tcW w:type="dxa" w:w="1644"/>
          </w:tcPr>
          <w:p>
            <w:r/>
            <w:r>
              <w:t>Business Understanding</w:t>
            </w:r>
          </w:p>
        </w:tc>
        <w:tc>
          <w:tcPr>
            <w:tcW w:type="dxa" w:w="1644"/>
          </w:tcPr>
          <w:p>
            <w:r/>
            <w:r>
              <w:t>PSM 1</w:t>
            </w:r>
          </w:p>
        </w:tc>
        <w:tc>
          <w:tcPr>
            <w:tcW w:type="dxa" w:w="1644"/>
          </w:tcPr>
          <w:p>
            <w:r/>
            <w:r>
              <w:t>Comparison tables of apps and techniques.</w:t>
            </w:r>
          </w:p>
        </w:tc>
      </w:tr>
      <w:tr>
        <w:tc>
          <w:tcPr>
            <w:tcW w:type="dxa" w:w="1644"/>
          </w:tcPr>
          <w:p>
            <w:r/>
            <w:r>
              <w:t>3</w:t>
            </w:r>
          </w:p>
        </w:tc>
        <w:tc>
          <w:tcPr>
            <w:tcW w:type="dxa" w:w="1644"/>
          </w:tcPr>
          <w:p>
            <w:r/>
            <w:r/>
            <w:r>
              <w:rPr>
                <w:b/>
              </w:rPr>
              <w:t>Kinematic Formula Modeling</w:t>
            </w:r>
            <w:r/>
          </w:p>
        </w:tc>
        <w:tc>
          <w:tcPr>
            <w:tcW w:type="dxa" w:w="1644"/>
          </w:tcPr>
          <w:p>
            <w:r/>
            <w:r>
              <w:t>Requirements Analysis</w:t>
            </w:r>
          </w:p>
        </w:tc>
        <w:tc>
          <w:tcPr>
            <w:tcW w:type="dxa" w:w="1644"/>
          </w:tcPr>
          <w:p>
            <w:r/>
            <w:r>
              <w:t>PSM 1</w:t>
            </w:r>
          </w:p>
        </w:tc>
        <w:tc>
          <w:tcPr>
            <w:tcW w:type="dxa" w:w="1644"/>
          </w:tcPr>
          <w:p>
            <w:r/>
            <w:r>
              <w:t>Mathematical definitions for joint tracking.</w:t>
            </w:r>
          </w:p>
        </w:tc>
      </w:tr>
      <w:tr>
        <w:tc>
          <w:tcPr>
            <w:tcW w:type="dxa" w:w="1644"/>
          </w:tcPr>
          <w:p>
            <w:r/>
            <w:r>
              <w:t>4</w:t>
            </w:r>
          </w:p>
        </w:tc>
        <w:tc>
          <w:tcPr>
            <w:tcW w:type="dxa" w:w="1644"/>
          </w:tcPr>
          <w:p>
            <w:r/>
            <w:r/>
            <w:r>
              <w:rPr>
                <w:b/>
              </w:rPr>
              <w:t>UI &amp; Architecture Design</w:t>
            </w:r>
            <w:r/>
          </w:p>
        </w:tc>
        <w:tc>
          <w:tcPr>
            <w:tcW w:type="dxa" w:w="1644"/>
          </w:tcPr>
          <w:p>
            <w:r/>
            <w:r>
              <w:t>Design &amp; Prototyping</w:t>
            </w:r>
          </w:p>
        </w:tc>
        <w:tc>
          <w:tcPr>
            <w:tcW w:type="dxa" w:w="1644"/>
          </w:tcPr>
          <w:p>
            <w:r/>
            <w:r>
              <w:t>PSM 1</w:t>
            </w:r>
          </w:p>
        </w:tc>
        <w:tc>
          <w:tcPr>
            <w:tcW w:type="dxa" w:w="1644"/>
          </w:tcPr>
          <w:p>
            <w:r/>
            <w:r>
              <w:t>Wireframes and system flow diagrams.</w:t>
            </w:r>
          </w:p>
        </w:tc>
      </w:tr>
      <w:tr>
        <w:tc>
          <w:tcPr>
            <w:tcW w:type="dxa" w:w="1644"/>
          </w:tcPr>
          <w:p>
            <w:r/>
            <w:r>
              <w:t>5</w:t>
            </w:r>
          </w:p>
        </w:tc>
        <w:tc>
          <w:tcPr>
            <w:tcW w:type="dxa" w:w="1644"/>
          </w:tcPr>
          <w:p>
            <w:r/>
            <w:r/>
            <w:r>
              <w:rPr>
                <w:b/>
              </w:rPr>
              <w:t>PSM 1 Report Submission</w:t>
            </w:r>
            <w:r/>
          </w:p>
        </w:tc>
        <w:tc>
          <w:tcPr>
            <w:tcW w:type="dxa" w:w="1644"/>
          </w:tcPr>
          <w:p>
            <w:r/>
            <w:r>
              <w:t>Documentation</w:t>
            </w:r>
          </w:p>
        </w:tc>
        <w:tc>
          <w:tcPr>
            <w:tcW w:type="dxa" w:w="1644"/>
          </w:tcPr>
          <w:p>
            <w:r/>
            <w:r>
              <w:t>PSM 1</w:t>
            </w:r>
          </w:p>
        </w:tc>
        <w:tc>
          <w:tcPr>
            <w:tcW w:type="dxa" w:w="1644"/>
          </w:tcPr>
          <w:p>
            <w:r/>
            <w:r>
              <w:t>Submitted report draft (Chapters 1, 2, and 3).</w:t>
            </w:r>
          </w:p>
        </w:tc>
      </w:tr>
      <w:tr>
        <w:tc>
          <w:tcPr>
            <w:tcW w:type="dxa" w:w="1644"/>
          </w:tcPr>
          <w:p>
            <w:r/>
            <w:r>
              <w:t>6</w:t>
            </w:r>
          </w:p>
        </w:tc>
        <w:tc>
          <w:tcPr>
            <w:tcW w:type="dxa" w:w="1644"/>
          </w:tcPr>
          <w:p>
            <w:r/>
            <w:r/>
            <w:r>
              <w:rPr>
                <w:b/>
              </w:rPr>
              <w:t>Camera and ML Integration</w:t>
            </w:r>
            <w:r/>
          </w:p>
        </w:tc>
        <w:tc>
          <w:tcPr>
            <w:tcW w:type="dxa" w:w="1644"/>
          </w:tcPr>
          <w:p>
            <w:r/>
            <w:r>
              <w:t>Development</w:t>
            </w:r>
          </w:p>
        </w:tc>
        <w:tc>
          <w:tcPr>
            <w:tcW w:type="dxa" w:w="1644"/>
          </w:tcPr>
          <w:p>
            <w:r/>
            <w:r>
              <w:t>PSM 2</w:t>
            </w:r>
          </w:p>
        </w:tc>
        <w:tc>
          <w:tcPr>
            <w:tcW w:type="dxa" w:w="1644"/>
          </w:tcPr>
          <w:p>
            <w:r/>
            <w:r>
              <w:t>Working prototype capturing camera frames.</w:t>
            </w:r>
          </w:p>
        </w:tc>
      </w:tr>
      <w:tr>
        <w:tc>
          <w:tcPr>
            <w:tcW w:type="dxa" w:w="1644"/>
          </w:tcPr>
          <w:p>
            <w:r/>
            <w:r>
              <w:t>7</w:t>
            </w:r>
          </w:p>
        </w:tc>
        <w:tc>
          <w:tcPr>
            <w:tcW w:type="dxa" w:w="1644"/>
          </w:tcPr>
          <w:p>
            <w:r/>
            <w:r/>
            <w:r>
              <w:rPr>
                <w:b/>
              </w:rPr>
              <w:t>Math Engine Coding</w:t>
            </w:r>
            <w:r/>
          </w:p>
        </w:tc>
        <w:tc>
          <w:tcPr>
            <w:tcW w:type="dxa" w:w="1644"/>
          </w:tcPr>
          <w:p>
            <w:r/>
            <w:r>
              <w:t>Development</w:t>
            </w:r>
          </w:p>
        </w:tc>
        <w:tc>
          <w:tcPr>
            <w:tcW w:type="dxa" w:w="1644"/>
          </w:tcPr>
          <w:p>
            <w:r/>
            <w:r>
              <w:t>PSM 2</w:t>
            </w:r>
          </w:p>
        </w:tc>
        <w:tc>
          <w:tcPr>
            <w:tcW w:type="dxa" w:w="1644"/>
          </w:tcPr>
          <w:p>
            <w:r/>
            <w:r>
              <w:t>Completed joint angle calculations in code.</w:t>
            </w:r>
          </w:p>
        </w:tc>
      </w:tr>
      <w:tr>
        <w:tc>
          <w:tcPr>
            <w:tcW w:type="dxa" w:w="1644"/>
          </w:tcPr>
          <w:p>
            <w:r/>
            <w:r>
              <w:t>8</w:t>
            </w:r>
          </w:p>
        </w:tc>
        <w:tc>
          <w:tcPr>
            <w:tcW w:type="dxa" w:w="1644"/>
          </w:tcPr>
          <w:p>
            <w:r/>
            <w:r/>
            <w:r>
              <w:rPr>
                <w:b/>
              </w:rPr>
              <w:t>State Machine Development</w:t>
            </w:r>
            <w:r/>
          </w:p>
        </w:tc>
        <w:tc>
          <w:tcPr>
            <w:tcW w:type="dxa" w:w="1644"/>
          </w:tcPr>
          <w:p>
            <w:r/>
            <w:r>
              <w:t>Development</w:t>
            </w:r>
          </w:p>
        </w:tc>
        <w:tc>
          <w:tcPr>
            <w:tcW w:type="dxa" w:w="1644"/>
          </w:tcPr>
          <w:p>
            <w:r/>
            <w:r>
              <w:t>PSM 2</w:t>
            </w:r>
          </w:p>
        </w:tc>
        <w:tc>
          <w:tcPr>
            <w:tcW w:type="dxa" w:w="1644"/>
          </w:tcPr>
          <w:p>
            <w:r/>
            <w:r>
              <w:t>Integrated Squat, Bench, and Deadlift rules.</w:t>
            </w:r>
          </w:p>
        </w:tc>
      </w:tr>
      <w:tr>
        <w:tc>
          <w:tcPr>
            <w:tcW w:type="dxa" w:w="1644"/>
          </w:tcPr>
          <w:p>
            <w:r/>
            <w:r>
              <w:t>9</w:t>
            </w:r>
          </w:p>
        </w:tc>
        <w:tc>
          <w:tcPr>
            <w:tcW w:type="dxa" w:w="1644"/>
          </w:tcPr>
          <w:p>
            <w:r/>
            <w:r/>
            <w:r>
              <w:rPr>
                <w:b/>
              </w:rPr>
              <w:t>Database &amp; Audio Cue Setup</w:t>
            </w:r>
            <w:r/>
          </w:p>
        </w:tc>
        <w:tc>
          <w:tcPr>
            <w:tcW w:type="dxa" w:w="1644"/>
          </w:tcPr>
          <w:p>
            <w:r/>
            <w:r>
              <w:t>Development</w:t>
            </w:r>
          </w:p>
        </w:tc>
        <w:tc>
          <w:tcPr>
            <w:tcW w:type="dxa" w:w="1644"/>
          </w:tcPr>
          <w:p>
            <w:r/>
            <w:r>
              <w:t>PSM 2</w:t>
            </w:r>
          </w:p>
        </w:tc>
        <w:tc>
          <w:tcPr>
            <w:tcW w:type="dxa" w:w="1644"/>
          </w:tcPr>
          <w:p>
            <w:r/>
            <w:r>
              <w:t>Configured Hive storage and Text-to-Speech alerts.</w:t>
            </w:r>
          </w:p>
        </w:tc>
      </w:tr>
      <w:tr>
        <w:tc>
          <w:tcPr>
            <w:tcW w:type="dxa" w:w="1644"/>
          </w:tcPr>
          <w:p>
            <w:r/>
            <w:r>
              <w:t>10</w:t>
            </w:r>
          </w:p>
        </w:tc>
        <w:tc>
          <w:tcPr>
            <w:tcW w:type="dxa" w:w="1644"/>
          </w:tcPr>
          <w:p>
            <w:r/>
            <w:r/>
            <w:r>
              <w:rPr>
                <w:b/>
              </w:rPr>
              <w:t>Usability &amp; Accuracy Testing</w:t>
            </w:r>
            <w:r/>
          </w:p>
        </w:tc>
        <w:tc>
          <w:tcPr>
            <w:tcW w:type="dxa" w:w="1644"/>
          </w:tcPr>
          <w:p>
            <w:r/>
            <w:r>
              <w:t>Evaluation</w:t>
            </w:r>
          </w:p>
        </w:tc>
        <w:tc>
          <w:tcPr>
            <w:tcW w:type="dxa" w:w="1644"/>
          </w:tcPr>
          <w:p>
            <w:r/>
            <w:r>
              <w:t>PSM 2</w:t>
            </w:r>
          </w:p>
        </w:tc>
        <w:tc>
          <w:tcPr>
            <w:tcW w:type="dxa" w:w="1644"/>
          </w:tcPr>
          <w:p>
            <w:r/>
            <w:r>
              <w:t>Test results on frame rate and tracking accuracy.</w:t>
            </w:r>
          </w:p>
        </w:tc>
      </w:tr>
      <w:tr>
        <w:tc>
          <w:tcPr>
            <w:tcW w:type="dxa" w:w="1644"/>
          </w:tcPr>
          <w:p>
            <w:r/>
            <w:r>
              <w:t>11</w:t>
            </w:r>
          </w:p>
        </w:tc>
        <w:tc>
          <w:tcPr>
            <w:tcW w:type="dxa" w:w="1644"/>
          </w:tcPr>
          <w:p>
            <w:r/>
            <w:r/>
            <w:r>
              <w:rPr>
                <w:b/>
              </w:rPr>
              <w:t>Final Release Build</w:t>
            </w:r>
            <w:r/>
          </w:p>
        </w:tc>
        <w:tc>
          <w:tcPr>
            <w:tcW w:type="dxa" w:w="1644"/>
          </w:tcPr>
          <w:p>
            <w:r/>
            <w:r>
              <w:t>Deployment</w:t>
            </w:r>
          </w:p>
        </w:tc>
        <w:tc>
          <w:tcPr>
            <w:tcW w:type="dxa" w:w="1644"/>
          </w:tcPr>
          <w:p>
            <w:r/>
            <w:r>
              <w:t>PSM 2</w:t>
            </w:r>
          </w:p>
        </w:tc>
        <w:tc>
          <w:tcPr>
            <w:tcW w:type="dxa" w:w="1644"/>
          </w:tcPr>
          <w:p>
            <w:r/>
            <w:r>
              <w:t>Compiled APK and installer files.</w:t>
            </w:r>
          </w:p>
        </w:tc>
      </w:tr>
      <w:tr>
        <w:tc>
          <w:tcPr>
            <w:tcW w:type="dxa" w:w="1644"/>
          </w:tcPr>
          <w:p>
            <w:r/>
            <w:r>
              <w:t>12</w:t>
            </w:r>
          </w:p>
        </w:tc>
        <w:tc>
          <w:tcPr>
            <w:tcW w:type="dxa" w:w="1644"/>
          </w:tcPr>
          <w:p>
            <w:r/>
            <w:r/>
            <w:r>
              <w:rPr>
                <w:b/>
              </w:rPr>
              <w:t>Report Submission &amp; Viva</w:t>
            </w:r>
            <w:r/>
          </w:p>
        </w:tc>
        <w:tc>
          <w:tcPr>
            <w:tcW w:type="dxa" w:w="1644"/>
          </w:tcPr>
          <w:p>
            <w:r/>
            <w:r>
              <w:t>Documentation</w:t>
            </w:r>
          </w:p>
        </w:tc>
        <w:tc>
          <w:tcPr>
            <w:tcW w:type="dxa" w:w="1644"/>
          </w:tcPr>
          <w:p>
            <w:r/>
            <w:r>
              <w:t>PSM 2</w:t>
            </w:r>
          </w:p>
        </w:tc>
        <w:tc>
          <w:tcPr>
            <w:tcW w:type="dxa" w:w="1644"/>
          </w:tcPr>
          <w:p>
            <w:r/>
            <w:r>
              <w:t>Final report submission and thesis presentation.</w:t>
            </w:r>
          </w:p>
        </w:tc>
      </w:tr>
    </w:tbl>
    <w:p>
      <w:pPr>
        <w:pStyle w:val="Heading2"/>
      </w:pPr>
      <w:r>
        <w:t>Summary</w:t>
      </w:r>
    </w:p>
    <w:p>
      <w:pPr>
        <w:pStyle w:val="BodyText2"/>
      </w:pPr>
      <w:r>
        <w:t xml:space="preserve">This chapter reviewed the background literature and methodology for the </w:t>
      </w:r>
      <w:r>
        <w:rPr>
          <w:b/>
        </w:rPr>
        <w:t>Biomech-Coach</w:t>
      </w:r>
      <w:r>
        <w:t xml:space="preserve"> app. By analyzing existing products, we identified a clear gap: the lack of real-time, on-device form checks aligned with official powerlifting rules. We selected Google ML Kit Pose and a math-based state machine as the key technologies. The development workflow follows an adapted CRISP-DM model, supported by specific hardware and software tools. The next chapter will analyze the system requirements, covering problem flows, data dictionary, and functional specifications.</w:t>
      </w:r>
    </w:p>
    <w:sectPr w:rsidR="00196A4D" w:rsidSect="00024A7C">
      <w:pgSz w:w="11907" w:h="16840" w:code="9"/>
      <w:pgMar w:top="1418"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B04228" w14:textId="77777777" w:rsidR="00E61F94" w:rsidRDefault="00E61F94" w:rsidP="00FB3F61">
      <w:r>
        <w:separator/>
      </w:r>
    </w:p>
  </w:endnote>
  <w:endnote w:type="continuationSeparator" w:id="0">
    <w:p w14:paraId="2F66AC1A" w14:textId="77777777" w:rsidR="00E61F94" w:rsidRDefault="00E61F94" w:rsidP="00FB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9507269"/>
      <w:docPartObj>
        <w:docPartGallery w:val="Page Numbers (Bottom of Page)"/>
        <w:docPartUnique/>
      </w:docPartObj>
    </w:sdtPr>
    <w:sdtEndPr>
      <w:rPr>
        <w:noProof/>
      </w:rPr>
    </w:sdtEndPr>
    <w:sdtContent>
      <w:p w14:paraId="5663D9A0" w14:textId="28004301" w:rsidR="00ED0D9A" w:rsidRDefault="00E61F94">
        <w:pPr>
          <w:pStyle w:val="Footer"/>
          <w:jc w:val="center"/>
        </w:pPr>
      </w:p>
    </w:sdtContent>
  </w:sdt>
  <w:p w14:paraId="52B4AE81" w14:textId="77777777" w:rsidR="00ED0D9A" w:rsidRDefault="00ED0D9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C7E08" w14:textId="225ADE53" w:rsidR="00CD2339" w:rsidRDefault="00CD2339">
    <w:pPr>
      <w:pStyle w:val="Footer"/>
      <w:jc w:val="right"/>
    </w:pPr>
  </w:p>
  <w:p w14:paraId="5612DF25" w14:textId="77777777" w:rsidR="0061621B" w:rsidRDefault="0061621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7339986"/>
      <w:docPartObj>
        <w:docPartGallery w:val="Page Numbers (Bottom of Page)"/>
        <w:docPartUnique/>
      </w:docPartObj>
    </w:sdtPr>
    <w:sdtEndPr>
      <w:rPr>
        <w:noProof/>
      </w:rPr>
    </w:sdtEndPr>
    <w:sdtContent>
      <w:p w14:paraId="25689087" w14:textId="281618AC" w:rsidR="00ED0D9A" w:rsidRDefault="00E61F94">
        <w:pPr>
          <w:pStyle w:val="Footer"/>
          <w:jc w:val="center"/>
        </w:pPr>
      </w:p>
    </w:sdtContent>
  </w:sdt>
  <w:p w14:paraId="377D48C9" w14:textId="77777777" w:rsidR="00ED0D9A" w:rsidRDefault="00ED0D9A">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701EA" w14:textId="41D08B11" w:rsidR="00ED0D9A" w:rsidRDefault="00ED0D9A">
    <w:pPr>
      <w:pStyle w:val="Footer"/>
      <w:jc w:val="center"/>
    </w:pPr>
  </w:p>
  <w:p w14:paraId="5A97BB9D" w14:textId="77777777" w:rsidR="00ED0D9A" w:rsidRDefault="00ED0D9A">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90A87" w14:textId="689A889B" w:rsidR="00ED0D9A" w:rsidRDefault="00ED0D9A">
    <w:pPr>
      <w:pStyle w:val="Footer"/>
      <w:jc w:val="center"/>
    </w:pPr>
  </w:p>
  <w:p w14:paraId="17B5DFDF" w14:textId="77777777" w:rsidR="00ED0D9A" w:rsidRDefault="00ED0D9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2CC459" w14:textId="77777777" w:rsidR="00E61F94" w:rsidRDefault="00E61F94" w:rsidP="00FB3F61">
      <w:r>
        <w:separator/>
      </w:r>
    </w:p>
  </w:footnote>
  <w:footnote w:type="continuationSeparator" w:id="0">
    <w:p w14:paraId="61AA9C7E" w14:textId="77777777" w:rsidR="00E61F94" w:rsidRDefault="00E61F94" w:rsidP="00FB3F61">
      <w:r>
        <w:continuationSeparator/>
      </w:r>
    </w:p>
  </w:footnote>
  <w:footnote w:id="1">
    <w:p w14:paraId="147E4E48" w14:textId="4F3F14AD" w:rsidR="00ED0D9A" w:rsidRDefault="00ED0D9A" w:rsidP="005218D8">
      <w:pPr>
        <w:pStyle w:val="Footnote"/>
      </w:pPr>
      <w:r>
        <w:rPr>
          <w:rStyle w:val="FootnoteReference"/>
        </w:rPr>
        <w:footnoteRef/>
      </w:r>
      <w:r>
        <w:t xml:space="preserve">  For footnote, choose Footnote style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334B66" w14:textId="439D1407" w:rsidR="00CD2339" w:rsidRDefault="00CD2339">
    <w:pPr>
      <w:pStyle w:val="Header"/>
      <w:jc w:val="right"/>
    </w:pPr>
  </w:p>
  <w:p w14:paraId="23EFC006" w14:textId="77777777" w:rsidR="0061621B" w:rsidRDefault="0061621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E38A56" w14:textId="1E4D8FDC" w:rsidR="00CD2339" w:rsidRDefault="00CD2339">
    <w:pPr>
      <w:pStyle w:val="Header"/>
      <w:jc w:val="right"/>
    </w:pPr>
  </w:p>
  <w:p w14:paraId="568829C4" w14:textId="77777777" w:rsidR="00CD2339" w:rsidRDefault="00CD233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2080744"/>
      <w:docPartObj>
        <w:docPartGallery w:val="Page Numbers (Top of Page)"/>
        <w:docPartUnique/>
      </w:docPartObj>
    </w:sdtPr>
    <w:sdtEndPr>
      <w:rPr>
        <w:noProof/>
      </w:rPr>
    </w:sdtEndPr>
    <w:sdtContent>
      <w:p w14:paraId="07A3A9A2" w14:textId="236DF941" w:rsidR="00C60BF9" w:rsidRDefault="00C60BF9">
        <w:pPr>
          <w:pStyle w:val="Header"/>
          <w:jc w:val="right"/>
        </w:pPr>
        <w:r>
          <w:fldChar w:fldCharType="begin"/>
        </w:r>
        <w:r>
          <w:instrText xml:space="preserve"> PAGE   \* MERGEFORMAT </w:instrText>
        </w:r>
        <w:r>
          <w:fldChar w:fldCharType="separate"/>
        </w:r>
        <w:r w:rsidR="00783317">
          <w:rPr>
            <w:noProof/>
          </w:rPr>
          <w:t>xii</w:t>
        </w:r>
        <w:r>
          <w:rPr>
            <w:noProof/>
          </w:rPr>
          <w:fldChar w:fldCharType="end"/>
        </w:r>
      </w:p>
    </w:sdtContent>
  </w:sdt>
  <w:p w14:paraId="2CAF7056" w14:textId="77777777" w:rsidR="00C60BF9" w:rsidRDefault="00C60BF9">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8231937"/>
      <w:docPartObj>
        <w:docPartGallery w:val="Page Numbers (Top of Page)"/>
        <w:docPartUnique/>
      </w:docPartObj>
    </w:sdtPr>
    <w:sdtEndPr>
      <w:rPr>
        <w:noProof/>
      </w:rPr>
    </w:sdtEndPr>
    <w:sdtContent>
      <w:p w14:paraId="11DBE847" w14:textId="09506443" w:rsidR="0061621B" w:rsidRDefault="0061621B">
        <w:pPr>
          <w:pStyle w:val="Header"/>
          <w:jc w:val="right"/>
        </w:pPr>
        <w:r>
          <w:fldChar w:fldCharType="begin"/>
        </w:r>
        <w:r>
          <w:instrText xml:space="preserve"> PAGE   \* MERGEFORMAT </w:instrText>
        </w:r>
        <w:r>
          <w:fldChar w:fldCharType="separate"/>
        </w:r>
        <w:r w:rsidR="00783317">
          <w:rPr>
            <w:noProof/>
          </w:rPr>
          <w:t>6</w:t>
        </w:r>
        <w:r>
          <w:rPr>
            <w:noProof/>
          </w:rPr>
          <w:fldChar w:fldCharType="end"/>
        </w:r>
      </w:p>
    </w:sdtContent>
  </w:sdt>
  <w:p w14:paraId="3C6A9514" w14:textId="77777777" w:rsidR="0061621B" w:rsidRDefault="0061621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034B0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F58BE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14C9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20A7A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BC60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9AD8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4ADA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5429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AC5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14E8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6B4F90"/>
    <w:multiLevelType w:val="hybridMultilevel"/>
    <w:tmpl w:val="1BC222C6"/>
    <w:lvl w:ilvl="0" w:tplc="0FD4774C">
      <w:start w:val="1"/>
      <w:numFmt w:val="lowerLetter"/>
      <w:pStyle w:val="Heading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B4D37"/>
    <w:multiLevelType w:val="multilevel"/>
    <w:tmpl w:val="180E55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4A83E74"/>
    <w:multiLevelType w:val="multilevel"/>
    <w:tmpl w:val="E5E0575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3" w15:restartNumberingAfterBreak="0">
    <w:nsid w:val="5B341324"/>
    <w:multiLevelType w:val="multilevel"/>
    <w:tmpl w:val="7758CB6E"/>
    <w:lvl w:ilvl="0">
      <w:start w:val="1"/>
      <w:numFmt w:val="decimal"/>
      <w:pStyle w:val="Heading1"/>
      <w:suff w:val="space"/>
      <w:lvlText w:val="Chapter %1: "/>
      <w:lvlJc w:val="left"/>
      <w:pPr>
        <w:ind w:left="567" w:hanging="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5DC93FE8"/>
    <w:multiLevelType w:val="hybridMultilevel"/>
    <w:tmpl w:val="49743978"/>
    <w:lvl w:ilvl="0" w:tplc="32C414F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4"/>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sDQ0N7M0MLUwM7M0M7RQ0lEKTi0uzszPAykwqgUAjdCKCywAAAA="/>
  </w:docVars>
  <w:rsids>
    <w:rsidRoot w:val="008C1C84"/>
    <w:rsid w:val="00002DD0"/>
    <w:rsid w:val="00016E58"/>
    <w:rsid w:val="00017442"/>
    <w:rsid w:val="00024A7C"/>
    <w:rsid w:val="00026990"/>
    <w:rsid w:val="000273A4"/>
    <w:rsid w:val="000273F3"/>
    <w:rsid w:val="00030AD7"/>
    <w:rsid w:val="00050432"/>
    <w:rsid w:val="00054FF8"/>
    <w:rsid w:val="000556BC"/>
    <w:rsid w:val="0007379A"/>
    <w:rsid w:val="00075C3A"/>
    <w:rsid w:val="000855BB"/>
    <w:rsid w:val="00094522"/>
    <w:rsid w:val="000963D9"/>
    <w:rsid w:val="0009749E"/>
    <w:rsid w:val="000A399C"/>
    <w:rsid w:val="000B42D1"/>
    <w:rsid w:val="000C3A0F"/>
    <w:rsid w:val="000C6017"/>
    <w:rsid w:val="000E4AD5"/>
    <w:rsid w:val="000F43FF"/>
    <w:rsid w:val="001000EB"/>
    <w:rsid w:val="00110C16"/>
    <w:rsid w:val="00125F40"/>
    <w:rsid w:val="00141035"/>
    <w:rsid w:val="00143086"/>
    <w:rsid w:val="00153C52"/>
    <w:rsid w:val="00155553"/>
    <w:rsid w:val="001645ED"/>
    <w:rsid w:val="00175293"/>
    <w:rsid w:val="001753A0"/>
    <w:rsid w:val="00196A4D"/>
    <w:rsid w:val="001A6071"/>
    <w:rsid w:val="001B0AE9"/>
    <w:rsid w:val="001B40A8"/>
    <w:rsid w:val="001B57CD"/>
    <w:rsid w:val="001B70EE"/>
    <w:rsid w:val="001B7B0D"/>
    <w:rsid w:val="001D4C25"/>
    <w:rsid w:val="001D5E9F"/>
    <w:rsid w:val="001E23AD"/>
    <w:rsid w:val="001E63CB"/>
    <w:rsid w:val="001E7948"/>
    <w:rsid w:val="001F72B6"/>
    <w:rsid w:val="00204154"/>
    <w:rsid w:val="0021349A"/>
    <w:rsid w:val="00214BAD"/>
    <w:rsid w:val="0022788E"/>
    <w:rsid w:val="002464C8"/>
    <w:rsid w:val="00247B44"/>
    <w:rsid w:val="002541EF"/>
    <w:rsid w:val="002577F7"/>
    <w:rsid w:val="00257BA5"/>
    <w:rsid w:val="0026371E"/>
    <w:rsid w:val="002814EA"/>
    <w:rsid w:val="002B4E6D"/>
    <w:rsid w:val="002C70BB"/>
    <w:rsid w:val="002D271B"/>
    <w:rsid w:val="002E182C"/>
    <w:rsid w:val="002E617F"/>
    <w:rsid w:val="00300DE8"/>
    <w:rsid w:val="00306339"/>
    <w:rsid w:val="0031255A"/>
    <w:rsid w:val="00343354"/>
    <w:rsid w:val="003549FD"/>
    <w:rsid w:val="003579B6"/>
    <w:rsid w:val="00364E5D"/>
    <w:rsid w:val="00365189"/>
    <w:rsid w:val="00377560"/>
    <w:rsid w:val="00377696"/>
    <w:rsid w:val="00386C89"/>
    <w:rsid w:val="003A3A31"/>
    <w:rsid w:val="003A5568"/>
    <w:rsid w:val="003C68FD"/>
    <w:rsid w:val="003D6F8C"/>
    <w:rsid w:val="003F4119"/>
    <w:rsid w:val="003F413B"/>
    <w:rsid w:val="00403975"/>
    <w:rsid w:val="0040473D"/>
    <w:rsid w:val="00407083"/>
    <w:rsid w:val="00423092"/>
    <w:rsid w:val="0042732A"/>
    <w:rsid w:val="0043376F"/>
    <w:rsid w:val="004423DA"/>
    <w:rsid w:val="00462861"/>
    <w:rsid w:val="004844B7"/>
    <w:rsid w:val="0048642C"/>
    <w:rsid w:val="00491B54"/>
    <w:rsid w:val="0049334E"/>
    <w:rsid w:val="004A5CC3"/>
    <w:rsid w:val="004B305D"/>
    <w:rsid w:val="004B4A85"/>
    <w:rsid w:val="004D264B"/>
    <w:rsid w:val="004E4372"/>
    <w:rsid w:val="004F129F"/>
    <w:rsid w:val="00501BCE"/>
    <w:rsid w:val="00505847"/>
    <w:rsid w:val="005066E4"/>
    <w:rsid w:val="00512364"/>
    <w:rsid w:val="005218D8"/>
    <w:rsid w:val="005430A8"/>
    <w:rsid w:val="00546E57"/>
    <w:rsid w:val="005501C0"/>
    <w:rsid w:val="00555393"/>
    <w:rsid w:val="005777D3"/>
    <w:rsid w:val="005B462D"/>
    <w:rsid w:val="005D1DDD"/>
    <w:rsid w:val="005E3D07"/>
    <w:rsid w:val="0061621B"/>
    <w:rsid w:val="00632BC8"/>
    <w:rsid w:val="006717C8"/>
    <w:rsid w:val="006912AC"/>
    <w:rsid w:val="00694559"/>
    <w:rsid w:val="006A0CDD"/>
    <w:rsid w:val="006A1495"/>
    <w:rsid w:val="006B3AF4"/>
    <w:rsid w:val="006C01C0"/>
    <w:rsid w:val="006D39F7"/>
    <w:rsid w:val="006E5954"/>
    <w:rsid w:val="006F3821"/>
    <w:rsid w:val="00733432"/>
    <w:rsid w:val="00742FC5"/>
    <w:rsid w:val="00743F0C"/>
    <w:rsid w:val="00746248"/>
    <w:rsid w:val="00750FDF"/>
    <w:rsid w:val="0076086D"/>
    <w:rsid w:val="00760CE7"/>
    <w:rsid w:val="00762B9B"/>
    <w:rsid w:val="00766CF0"/>
    <w:rsid w:val="00771206"/>
    <w:rsid w:val="00783317"/>
    <w:rsid w:val="0079401A"/>
    <w:rsid w:val="00794A91"/>
    <w:rsid w:val="007C6A22"/>
    <w:rsid w:val="007F1D93"/>
    <w:rsid w:val="00800EF4"/>
    <w:rsid w:val="00822869"/>
    <w:rsid w:val="00833D8E"/>
    <w:rsid w:val="008375B9"/>
    <w:rsid w:val="0086633F"/>
    <w:rsid w:val="008A1214"/>
    <w:rsid w:val="008A2D84"/>
    <w:rsid w:val="008A4B6C"/>
    <w:rsid w:val="008C1862"/>
    <w:rsid w:val="008C1C84"/>
    <w:rsid w:val="008D183B"/>
    <w:rsid w:val="008D26C0"/>
    <w:rsid w:val="008E0F3C"/>
    <w:rsid w:val="008E3790"/>
    <w:rsid w:val="009506E4"/>
    <w:rsid w:val="009661A7"/>
    <w:rsid w:val="00967EF7"/>
    <w:rsid w:val="009720A6"/>
    <w:rsid w:val="009A005B"/>
    <w:rsid w:val="009B48FB"/>
    <w:rsid w:val="009D5A2D"/>
    <w:rsid w:val="00A20449"/>
    <w:rsid w:val="00A23766"/>
    <w:rsid w:val="00A31F78"/>
    <w:rsid w:val="00A525BD"/>
    <w:rsid w:val="00A830CE"/>
    <w:rsid w:val="00AE7D62"/>
    <w:rsid w:val="00AF3347"/>
    <w:rsid w:val="00B14837"/>
    <w:rsid w:val="00B25A97"/>
    <w:rsid w:val="00B84DF2"/>
    <w:rsid w:val="00B90C0C"/>
    <w:rsid w:val="00BA03A3"/>
    <w:rsid w:val="00BC0AB3"/>
    <w:rsid w:val="00BC71EF"/>
    <w:rsid w:val="00C06464"/>
    <w:rsid w:val="00C06E26"/>
    <w:rsid w:val="00C133FE"/>
    <w:rsid w:val="00C16FBF"/>
    <w:rsid w:val="00C27903"/>
    <w:rsid w:val="00C50615"/>
    <w:rsid w:val="00C50958"/>
    <w:rsid w:val="00C54F5C"/>
    <w:rsid w:val="00C563ED"/>
    <w:rsid w:val="00C60BF9"/>
    <w:rsid w:val="00C654BA"/>
    <w:rsid w:val="00C77753"/>
    <w:rsid w:val="00C83E11"/>
    <w:rsid w:val="00C84212"/>
    <w:rsid w:val="00C86E5B"/>
    <w:rsid w:val="00CA3B3A"/>
    <w:rsid w:val="00CA41B1"/>
    <w:rsid w:val="00CA423A"/>
    <w:rsid w:val="00CD2339"/>
    <w:rsid w:val="00CD2DC5"/>
    <w:rsid w:val="00CF2580"/>
    <w:rsid w:val="00D036E1"/>
    <w:rsid w:val="00D248B4"/>
    <w:rsid w:val="00D52B9B"/>
    <w:rsid w:val="00D629E6"/>
    <w:rsid w:val="00D74AAD"/>
    <w:rsid w:val="00D75A5A"/>
    <w:rsid w:val="00DA53B4"/>
    <w:rsid w:val="00DC1ACB"/>
    <w:rsid w:val="00DC64B9"/>
    <w:rsid w:val="00DD1EC2"/>
    <w:rsid w:val="00DD2119"/>
    <w:rsid w:val="00E20404"/>
    <w:rsid w:val="00E411E6"/>
    <w:rsid w:val="00E57B50"/>
    <w:rsid w:val="00E61F94"/>
    <w:rsid w:val="00E64568"/>
    <w:rsid w:val="00E74A0A"/>
    <w:rsid w:val="00E95065"/>
    <w:rsid w:val="00ED0D9A"/>
    <w:rsid w:val="00ED3BFE"/>
    <w:rsid w:val="00ED6D00"/>
    <w:rsid w:val="00EE107E"/>
    <w:rsid w:val="00EE195C"/>
    <w:rsid w:val="00F04805"/>
    <w:rsid w:val="00F464DD"/>
    <w:rsid w:val="00F47978"/>
    <w:rsid w:val="00F57836"/>
    <w:rsid w:val="00F636F3"/>
    <w:rsid w:val="00F875A1"/>
    <w:rsid w:val="00F97934"/>
    <w:rsid w:val="00FB3F61"/>
    <w:rsid w:val="00FC2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1EA28"/>
  <w15:docId w15:val="{FC600846-0595-4694-9E81-8B1687F3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F40"/>
    <w:pPr>
      <w:spacing w:after="0" w:line="240" w:lineRule="auto"/>
      <w:jc w:val="both"/>
    </w:pPr>
    <w:rPr>
      <w:rFonts w:ascii="Times New Roman" w:hAnsi="Times New Roman"/>
      <w:sz w:val="24"/>
    </w:rPr>
  </w:style>
  <w:style w:type="paragraph" w:styleId="Heading1">
    <w:name w:val="heading 1"/>
    <w:basedOn w:val="BodyText"/>
    <w:next w:val="BodyText"/>
    <w:link w:val="Heading1Char"/>
    <w:uiPriority w:val="9"/>
    <w:qFormat/>
    <w:rsid w:val="00030AD7"/>
    <w:pPr>
      <w:keepNext/>
      <w:keepLines/>
      <w:numPr>
        <w:numId w:val="14"/>
      </w:numPr>
      <w:spacing w:before="120" w:after="240" w:line="240" w:lineRule="auto"/>
      <w:jc w:val="center"/>
      <w:outlineLvl w:val="0"/>
    </w:pPr>
    <w:rPr>
      <w:rFonts w:eastAsiaTheme="majorEastAsia" w:cstheme="majorBidi"/>
      <w:b/>
      <w:caps/>
      <w:szCs w:val="32"/>
    </w:rPr>
  </w:style>
  <w:style w:type="paragraph" w:styleId="Heading2">
    <w:name w:val="heading 2"/>
    <w:basedOn w:val="BodyText"/>
    <w:next w:val="BodyText2"/>
    <w:link w:val="Heading2Char"/>
    <w:uiPriority w:val="9"/>
    <w:unhideWhenUsed/>
    <w:qFormat/>
    <w:rsid w:val="00FC23B5"/>
    <w:pPr>
      <w:keepNext/>
      <w:keepLines/>
      <w:numPr>
        <w:ilvl w:val="1"/>
        <w:numId w:val="14"/>
      </w:numPr>
      <w:spacing w:before="240" w:after="360" w:line="240" w:lineRule="auto"/>
      <w:ind w:left="794" w:hanging="794"/>
      <w:outlineLvl w:val="1"/>
    </w:pPr>
    <w:rPr>
      <w:rFonts w:eastAsiaTheme="majorEastAsia" w:cstheme="majorBidi"/>
      <w:b/>
      <w:szCs w:val="26"/>
    </w:rPr>
  </w:style>
  <w:style w:type="paragraph" w:styleId="Heading3">
    <w:name w:val="heading 3"/>
    <w:basedOn w:val="BodyText"/>
    <w:next w:val="BodyText2"/>
    <w:link w:val="Heading3Char"/>
    <w:uiPriority w:val="9"/>
    <w:unhideWhenUsed/>
    <w:qFormat/>
    <w:rsid w:val="00FC23B5"/>
    <w:pPr>
      <w:keepNext/>
      <w:keepLines/>
      <w:numPr>
        <w:ilvl w:val="2"/>
        <w:numId w:val="14"/>
      </w:numPr>
      <w:spacing w:before="240" w:after="360" w:line="240" w:lineRule="auto"/>
      <w:ind w:left="794" w:hanging="794"/>
      <w:outlineLvl w:val="2"/>
    </w:pPr>
    <w:rPr>
      <w:rFonts w:eastAsiaTheme="majorEastAsia" w:cstheme="majorBidi"/>
      <w:b/>
      <w:color w:val="000000" w:themeColor="text1"/>
      <w:szCs w:val="24"/>
    </w:rPr>
  </w:style>
  <w:style w:type="paragraph" w:styleId="Heading4">
    <w:name w:val="heading 4"/>
    <w:basedOn w:val="BodyText"/>
    <w:next w:val="BodyText2"/>
    <w:link w:val="Heading4Char"/>
    <w:uiPriority w:val="9"/>
    <w:unhideWhenUsed/>
    <w:qFormat/>
    <w:rsid w:val="00FC23B5"/>
    <w:pPr>
      <w:keepNext/>
      <w:keepLines/>
      <w:numPr>
        <w:ilvl w:val="3"/>
        <w:numId w:val="14"/>
      </w:numPr>
      <w:spacing w:before="240" w:after="360" w:line="240" w:lineRule="auto"/>
      <w:ind w:left="794" w:hanging="794"/>
      <w:outlineLvl w:val="3"/>
    </w:pPr>
    <w:rPr>
      <w:rFonts w:eastAsiaTheme="majorEastAsia" w:cstheme="majorBidi"/>
      <w:b/>
      <w:iCs/>
      <w:color w:val="000000" w:themeColor="text1"/>
    </w:rPr>
  </w:style>
  <w:style w:type="paragraph" w:styleId="Heading5">
    <w:name w:val="heading 5"/>
    <w:basedOn w:val="BodyText"/>
    <w:next w:val="BodyText2"/>
    <w:link w:val="Heading5Char"/>
    <w:uiPriority w:val="9"/>
    <w:unhideWhenUsed/>
    <w:qFormat/>
    <w:rsid w:val="00FC23B5"/>
    <w:pPr>
      <w:keepNext/>
      <w:keepLines/>
      <w:numPr>
        <w:numId w:val="15"/>
      </w:numPr>
      <w:spacing w:before="240" w:after="360" w:line="240" w:lineRule="auto"/>
      <w:ind w:left="794" w:hanging="794"/>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5066E4"/>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66E4"/>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66E4"/>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66E4"/>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2577F7"/>
    <w:rPr>
      <w:rFonts w:ascii="Arial Narrow" w:hAnsi="Arial Narrow"/>
      <w:b/>
      <w:bCs/>
      <w:i w:val="0"/>
      <w:iCs/>
      <w:caps/>
      <w:smallCaps w:val="0"/>
      <w:strike w:val="0"/>
      <w:dstrike w:val="0"/>
      <w:vanish w:val="0"/>
      <w:spacing w:val="5"/>
      <w:sz w:val="24"/>
      <w:vertAlign w:val="baseline"/>
    </w:rPr>
  </w:style>
  <w:style w:type="character" w:styleId="PlaceholderText">
    <w:name w:val="Placeholder Text"/>
    <w:basedOn w:val="DefaultParagraphFont"/>
    <w:uiPriority w:val="99"/>
    <w:semiHidden/>
    <w:rsid w:val="002577F7"/>
    <w:rPr>
      <w:color w:val="808080"/>
    </w:rPr>
  </w:style>
  <w:style w:type="paragraph" w:customStyle="1" w:styleId="CoverTitle">
    <w:name w:val="Cover Title"/>
    <w:basedOn w:val="Title"/>
    <w:link w:val="CoverTitleChar"/>
    <w:qFormat/>
    <w:rsid w:val="00AF3347"/>
    <w:rPr>
      <w:caps w:val="0"/>
    </w:rPr>
  </w:style>
  <w:style w:type="paragraph" w:customStyle="1" w:styleId="Text">
    <w:name w:val="Text"/>
    <w:basedOn w:val="Normal"/>
    <w:next w:val="Normal"/>
    <w:link w:val="TextChar"/>
    <w:rsid w:val="00A31F78"/>
  </w:style>
  <w:style w:type="paragraph" w:styleId="Title">
    <w:name w:val="Title"/>
    <w:basedOn w:val="BodyText"/>
    <w:next w:val="BodyText2"/>
    <w:link w:val="TitleChar"/>
    <w:uiPriority w:val="10"/>
    <w:qFormat/>
    <w:rsid w:val="00C50615"/>
    <w:pPr>
      <w:spacing w:before="120" w:after="240" w:line="240" w:lineRule="auto"/>
      <w:contextualSpacing/>
      <w:jc w:val="center"/>
    </w:pPr>
    <w:rPr>
      <w:rFonts w:eastAsiaTheme="majorEastAsia" w:cstheme="majorBidi"/>
      <w:b/>
      <w:caps/>
      <w:szCs w:val="56"/>
    </w:rPr>
  </w:style>
  <w:style w:type="character" w:customStyle="1" w:styleId="TitleChar">
    <w:name w:val="Title Char"/>
    <w:basedOn w:val="DefaultParagraphFont"/>
    <w:link w:val="Title"/>
    <w:uiPriority w:val="10"/>
    <w:rsid w:val="00C50615"/>
    <w:rPr>
      <w:rFonts w:ascii="Times New Roman" w:eastAsiaTheme="majorEastAsia" w:hAnsi="Times New Roman" w:cstheme="majorBidi"/>
      <w:b/>
      <w:caps/>
      <w:sz w:val="24"/>
      <w:szCs w:val="56"/>
    </w:rPr>
  </w:style>
  <w:style w:type="character" w:customStyle="1" w:styleId="CoverTitleChar">
    <w:name w:val="Cover Title Char"/>
    <w:basedOn w:val="TitleChar"/>
    <w:link w:val="CoverTitle"/>
    <w:rsid w:val="00AF3347"/>
    <w:rPr>
      <w:rFonts w:ascii="Times New Roman" w:eastAsiaTheme="majorEastAsia" w:hAnsi="Times New Roman" w:cstheme="majorBidi"/>
      <w:b/>
      <w:caps w:val="0"/>
      <w:sz w:val="24"/>
      <w:szCs w:val="56"/>
    </w:rPr>
  </w:style>
  <w:style w:type="character" w:styleId="Emphasis">
    <w:name w:val="Emphasis"/>
    <w:basedOn w:val="DefaultParagraphFont"/>
    <w:uiPriority w:val="20"/>
    <w:qFormat/>
    <w:rsid w:val="00AF3347"/>
    <w:rPr>
      <w:rFonts w:ascii="Times New Roman" w:hAnsi="Times New Roman"/>
      <w:b/>
      <w:i w:val="0"/>
      <w:iCs/>
      <w:strike w:val="0"/>
      <w:dstrike w:val="0"/>
      <w:vanish w:val="0"/>
      <w:spacing w:val="0"/>
      <w:w w:val="100"/>
      <w:kern w:val="0"/>
      <w:position w:val="0"/>
      <w:sz w:val="24"/>
      <w:vertAlign w:val="baseline"/>
      <w14:cntxtAlts w14:val="0"/>
    </w:rPr>
  </w:style>
  <w:style w:type="character" w:customStyle="1" w:styleId="TextChar">
    <w:name w:val="Text Char"/>
    <w:basedOn w:val="DefaultParagraphFont"/>
    <w:link w:val="Text"/>
    <w:rsid w:val="00A31F78"/>
    <w:rPr>
      <w:rFonts w:ascii="Times New Roman" w:hAnsi="Times New Roman"/>
      <w:sz w:val="24"/>
    </w:rPr>
  </w:style>
  <w:style w:type="paragraph" w:styleId="Header">
    <w:name w:val="header"/>
    <w:basedOn w:val="Normal"/>
    <w:link w:val="HeaderChar"/>
    <w:uiPriority w:val="99"/>
    <w:unhideWhenUsed/>
    <w:rsid w:val="00FB3F61"/>
    <w:pPr>
      <w:tabs>
        <w:tab w:val="center" w:pos="4680"/>
        <w:tab w:val="right" w:pos="9360"/>
      </w:tabs>
    </w:pPr>
  </w:style>
  <w:style w:type="character" w:customStyle="1" w:styleId="HeaderChar">
    <w:name w:val="Header Char"/>
    <w:basedOn w:val="DefaultParagraphFont"/>
    <w:link w:val="Header"/>
    <w:uiPriority w:val="99"/>
    <w:rsid w:val="00FB3F61"/>
    <w:rPr>
      <w:rFonts w:ascii="Times New Roman" w:hAnsi="Times New Roman"/>
      <w:sz w:val="24"/>
    </w:rPr>
  </w:style>
  <w:style w:type="paragraph" w:styleId="Footer">
    <w:name w:val="footer"/>
    <w:basedOn w:val="Normal"/>
    <w:link w:val="FooterChar"/>
    <w:uiPriority w:val="99"/>
    <w:unhideWhenUsed/>
    <w:rsid w:val="00FB3F61"/>
    <w:pPr>
      <w:tabs>
        <w:tab w:val="center" w:pos="4680"/>
        <w:tab w:val="right" w:pos="9360"/>
      </w:tabs>
    </w:pPr>
  </w:style>
  <w:style w:type="character" w:customStyle="1" w:styleId="FooterChar">
    <w:name w:val="Footer Char"/>
    <w:basedOn w:val="DefaultParagraphFont"/>
    <w:link w:val="Footer"/>
    <w:uiPriority w:val="99"/>
    <w:rsid w:val="00FB3F61"/>
    <w:rPr>
      <w:rFonts w:ascii="Times New Roman" w:hAnsi="Times New Roman"/>
      <w:sz w:val="24"/>
    </w:rPr>
  </w:style>
  <w:style w:type="character" w:styleId="Strong">
    <w:name w:val="Strong"/>
    <w:basedOn w:val="DefaultParagraphFont"/>
    <w:uiPriority w:val="22"/>
    <w:qFormat/>
    <w:rsid w:val="00694559"/>
    <w:rPr>
      <w:b/>
      <w:bCs/>
    </w:rPr>
  </w:style>
  <w:style w:type="paragraph" w:styleId="BodyText">
    <w:name w:val="Body Text"/>
    <w:basedOn w:val="Normal"/>
    <w:link w:val="BodyTextChar"/>
    <w:uiPriority w:val="99"/>
    <w:unhideWhenUsed/>
    <w:rsid w:val="00694559"/>
    <w:pPr>
      <w:spacing w:line="360" w:lineRule="auto"/>
    </w:pPr>
  </w:style>
  <w:style w:type="character" w:customStyle="1" w:styleId="BodyTextChar">
    <w:name w:val="Body Text Char"/>
    <w:basedOn w:val="DefaultParagraphFont"/>
    <w:link w:val="BodyText"/>
    <w:uiPriority w:val="99"/>
    <w:rsid w:val="00694559"/>
    <w:rPr>
      <w:rFonts w:ascii="Times New Roman" w:hAnsi="Times New Roman"/>
      <w:sz w:val="24"/>
    </w:rPr>
  </w:style>
  <w:style w:type="table" w:styleId="TableGrid">
    <w:name w:val="Table Grid"/>
    <w:basedOn w:val="TableNormal"/>
    <w:uiPriority w:val="39"/>
    <w:rsid w:val="00F8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AD7"/>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C23B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FC23B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FC23B5"/>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FC23B5"/>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5066E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066E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0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66E4"/>
    <w:rPr>
      <w:rFonts w:asciiTheme="majorHAnsi" w:eastAsiaTheme="majorEastAsia" w:hAnsiTheme="majorHAnsi" w:cstheme="majorBidi"/>
      <w:i/>
      <w:iCs/>
      <w:color w:val="272727" w:themeColor="text1" w:themeTint="D8"/>
      <w:sz w:val="21"/>
      <w:szCs w:val="21"/>
    </w:rPr>
  </w:style>
  <w:style w:type="paragraph" w:styleId="BodyText2">
    <w:name w:val="Body Text 2"/>
    <w:basedOn w:val="BodyText"/>
    <w:link w:val="BodyText2Char"/>
    <w:uiPriority w:val="99"/>
    <w:unhideWhenUsed/>
    <w:rsid w:val="000273A4"/>
    <w:pPr>
      <w:spacing w:after="360"/>
      <w:ind w:firstLine="720"/>
    </w:pPr>
  </w:style>
  <w:style w:type="character" w:customStyle="1" w:styleId="BodyText2Char">
    <w:name w:val="Body Text 2 Char"/>
    <w:basedOn w:val="DefaultParagraphFont"/>
    <w:link w:val="BodyText2"/>
    <w:uiPriority w:val="99"/>
    <w:rsid w:val="000273A4"/>
    <w:rPr>
      <w:rFonts w:ascii="Times New Roman" w:hAnsi="Times New Roman"/>
      <w:sz w:val="24"/>
    </w:rPr>
  </w:style>
  <w:style w:type="paragraph" w:styleId="Index9">
    <w:name w:val="index 9"/>
    <w:basedOn w:val="Normal"/>
    <w:next w:val="Normal"/>
    <w:autoRedefine/>
    <w:uiPriority w:val="99"/>
    <w:unhideWhenUsed/>
    <w:rsid w:val="005D1DDD"/>
    <w:pPr>
      <w:ind w:left="2160" w:hanging="240"/>
    </w:pPr>
  </w:style>
  <w:style w:type="paragraph" w:styleId="TOC9">
    <w:name w:val="toc 9"/>
    <w:basedOn w:val="Normal"/>
    <w:next w:val="Normal"/>
    <w:autoRedefine/>
    <w:uiPriority w:val="39"/>
    <w:unhideWhenUsed/>
    <w:rsid w:val="005D1DDD"/>
    <w:pPr>
      <w:spacing w:after="100"/>
      <w:ind w:left="1920"/>
    </w:pPr>
  </w:style>
  <w:style w:type="paragraph" w:styleId="FootnoteText">
    <w:name w:val="footnote text"/>
    <w:basedOn w:val="Normal"/>
    <w:link w:val="FootnoteTextChar"/>
    <w:uiPriority w:val="99"/>
    <w:semiHidden/>
    <w:unhideWhenUsed/>
    <w:rsid w:val="005218D8"/>
    <w:rPr>
      <w:sz w:val="20"/>
      <w:szCs w:val="20"/>
    </w:rPr>
  </w:style>
  <w:style w:type="character" w:customStyle="1" w:styleId="FootnoteTextChar">
    <w:name w:val="Footnote Text Char"/>
    <w:basedOn w:val="DefaultParagraphFont"/>
    <w:link w:val="FootnoteText"/>
    <w:uiPriority w:val="99"/>
    <w:semiHidden/>
    <w:rsid w:val="005218D8"/>
    <w:rPr>
      <w:rFonts w:ascii="Times New Roman" w:hAnsi="Times New Roman"/>
      <w:sz w:val="20"/>
      <w:szCs w:val="20"/>
    </w:rPr>
  </w:style>
  <w:style w:type="character" w:styleId="FootnoteReference">
    <w:name w:val="footnote reference"/>
    <w:basedOn w:val="DefaultParagraphFont"/>
    <w:uiPriority w:val="99"/>
    <w:semiHidden/>
    <w:unhideWhenUsed/>
    <w:rsid w:val="005218D8"/>
    <w:rPr>
      <w:vertAlign w:val="superscript"/>
    </w:rPr>
  </w:style>
  <w:style w:type="paragraph" w:customStyle="1" w:styleId="Footnote">
    <w:name w:val="Footnote"/>
    <w:basedOn w:val="FootnoteText"/>
    <w:next w:val="Normal"/>
    <w:qFormat/>
    <w:rsid w:val="005218D8"/>
    <w:pPr>
      <w:tabs>
        <w:tab w:val="center" w:pos="4678"/>
        <w:tab w:val="center" w:pos="9214"/>
      </w:tabs>
      <w:ind w:left="284"/>
    </w:pPr>
    <w:rPr>
      <w:sz w:val="18"/>
    </w:rPr>
  </w:style>
  <w:style w:type="paragraph" w:customStyle="1" w:styleId="TableText">
    <w:name w:val="Table Text"/>
    <w:basedOn w:val="BodyText"/>
    <w:next w:val="BodyText2"/>
    <w:qFormat/>
    <w:rsid w:val="00833D8E"/>
    <w:pPr>
      <w:jc w:val="left"/>
    </w:pPr>
  </w:style>
  <w:style w:type="paragraph" w:styleId="Caption">
    <w:name w:val="caption"/>
    <w:basedOn w:val="Normal"/>
    <w:next w:val="BodyText2"/>
    <w:uiPriority w:val="35"/>
    <w:unhideWhenUsed/>
    <w:qFormat/>
    <w:rsid w:val="00143086"/>
    <w:pPr>
      <w:spacing w:after="360"/>
      <w:jc w:val="center"/>
    </w:pPr>
    <w:rPr>
      <w:b/>
      <w:iCs/>
      <w:color w:val="000000" w:themeColor="text1"/>
      <w:szCs w:val="18"/>
    </w:rPr>
  </w:style>
  <w:style w:type="paragraph" w:styleId="BlockText">
    <w:name w:val="Block Text"/>
    <w:basedOn w:val="Normal"/>
    <w:uiPriority w:val="99"/>
    <w:unhideWhenUsed/>
    <w:rsid w:val="00386C89"/>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i/>
      <w:iCs/>
      <w:color w:val="4472C4" w:themeColor="accent1"/>
    </w:rPr>
  </w:style>
  <w:style w:type="paragraph" w:styleId="Salutation">
    <w:name w:val="Salutation"/>
    <w:basedOn w:val="Normal"/>
    <w:next w:val="Normal"/>
    <w:link w:val="SalutationChar"/>
    <w:uiPriority w:val="99"/>
    <w:unhideWhenUsed/>
    <w:rsid w:val="006E5954"/>
  </w:style>
  <w:style w:type="character" w:customStyle="1" w:styleId="SalutationChar">
    <w:name w:val="Salutation Char"/>
    <w:basedOn w:val="DefaultParagraphFont"/>
    <w:link w:val="Salutation"/>
    <w:uiPriority w:val="99"/>
    <w:rsid w:val="006E5954"/>
    <w:rPr>
      <w:rFonts w:ascii="Times New Roman" w:hAnsi="Times New Roman"/>
      <w:sz w:val="24"/>
    </w:rPr>
  </w:style>
  <w:style w:type="paragraph" w:styleId="NormalWeb">
    <w:name w:val="Normal (Web)"/>
    <w:basedOn w:val="Normal"/>
    <w:uiPriority w:val="99"/>
    <w:unhideWhenUsed/>
    <w:rsid w:val="006E5954"/>
    <w:rPr>
      <w:rFonts w:cs="Times New Roman"/>
      <w:szCs w:val="24"/>
    </w:rPr>
  </w:style>
  <w:style w:type="paragraph" w:styleId="TableofAuthorities">
    <w:name w:val="table of authorities"/>
    <w:basedOn w:val="Normal"/>
    <w:next w:val="Normal"/>
    <w:uiPriority w:val="99"/>
    <w:unhideWhenUsed/>
    <w:rsid w:val="006E5954"/>
    <w:pPr>
      <w:ind w:left="240" w:hanging="240"/>
    </w:pPr>
  </w:style>
  <w:style w:type="paragraph" w:styleId="TOC2">
    <w:name w:val="toc 2"/>
    <w:basedOn w:val="Normal"/>
    <w:next w:val="Normal"/>
    <w:autoRedefine/>
    <w:uiPriority w:val="39"/>
    <w:unhideWhenUsed/>
    <w:rsid w:val="006912AC"/>
    <w:pPr>
      <w:tabs>
        <w:tab w:val="right" w:leader="dot" w:pos="8544"/>
      </w:tabs>
      <w:spacing w:after="240" w:line="360" w:lineRule="auto"/>
      <w:ind w:left="851" w:hanging="851"/>
    </w:pPr>
    <w:rPr>
      <w:noProof/>
    </w:rPr>
  </w:style>
  <w:style w:type="paragraph" w:styleId="TOC1">
    <w:name w:val="toc 1"/>
    <w:basedOn w:val="Normal"/>
    <w:next w:val="Normal"/>
    <w:autoRedefine/>
    <w:uiPriority w:val="39"/>
    <w:unhideWhenUsed/>
    <w:rsid w:val="006912AC"/>
    <w:pPr>
      <w:tabs>
        <w:tab w:val="right" w:leader="dot" w:pos="8494"/>
      </w:tabs>
      <w:spacing w:after="120" w:line="360" w:lineRule="auto"/>
    </w:pPr>
    <w:rPr>
      <w:b/>
      <w:caps/>
    </w:rPr>
  </w:style>
  <w:style w:type="paragraph" w:styleId="TOC3">
    <w:name w:val="toc 3"/>
    <w:basedOn w:val="Normal"/>
    <w:next w:val="Normal"/>
    <w:autoRedefine/>
    <w:uiPriority w:val="39"/>
    <w:unhideWhenUsed/>
    <w:rsid w:val="006912AC"/>
    <w:pPr>
      <w:tabs>
        <w:tab w:val="right" w:leader="dot" w:pos="8544"/>
      </w:tabs>
      <w:spacing w:after="240"/>
      <w:ind w:left="1702" w:hanging="851"/>
    </w:pPr>
    <w:rPr>
      <w:noProof/>
    </w:rPr>
  </w:style>
  <w:style w:type="paragraph" w:styleId="TOC4">
    <w:name w:val="toc 4"/>
    <w:basedOn w:val="Normal"/>
    <w:next w:val="Normal"/>
    <w:autoRedefine/>
    <w:uiPriority w:val="39"/>
    <w:unhideWhenUsed/>
    <w:rsid w:val="006912AC"/>
    <w:pPr>
      <w:tabs>
        <w:tab w:val="right" w:leader="dot" w:pos="8544"/>
      </w:tabs>
      <w:spacing w:after="240" w:line="360" w:lineRule="auto"/>
      <w:ind w:left="1702" w:hanging="851"/>
    </w:pPr>
  </w:style>
  <w:style w:type="character" w:styleId="Hyperlink">
    <w:name w:val="Hyperlink"/>
    <w:basedOn w:val="DefaultParagraphFont"/>
    <w:uiPriority w:val="99"/>
    <w:unhideWhenUsed/>
    <w:rsid w:val="008A2D84"/>
    <w:rPr>
      <w:color w:val="0563C1" w:themeColor="hyperlink"/>
      <w:u w:val="single"/>
    </w:rPr>
  </w:style>
  <w:style w:type="paragraph" w:styleId="TableofFigures">
    <w:name w:val="table of figures"/>
    <w:basedOn w:val="Normal"/>
    <w:next w:val="Normal"/>
    <w:uiPriority w:val="99"/>
    <w:unhideWhenUsed/>
    <w:rsid w:val="008A2D84"/>
    <w:pPr>
      <w:spacing w:line="360" w:lineRule="auto"/>
    </w:pPr>
    <w:rPr>
      <w:b/>
    </w:rPr>
  </w:style>
  <w:style w:type="paragraph" w:styleId="BodyText3">
    <w:name w:val="Body Text 3"/>
    <w:basedOn w:val="BodyText"/>
    <w:link w:val="BodyText3Char"/>
    <w:uiPriority w:val="99"/>
    <w:unhideWhenUsed/>
    <w:rsid w:val="00125F40"/>
    <w:pPr>
      <w:ind w:left="851" w:hanging="851"/>
    </w:pPr>
  </w:style>
  <w:style w:type="character" w:customStyle="1" w:styleId="BodyText3Char">
    <w:name w:val="Body Text 3 Char"/>
    <w:basedOn w:val="DefaultParagraphFont"/>
    <w:link w:val="BodyText3"/>
    <w:uiPriority w:val="99"/>
    <w:rsid w:val="00125F40"/>
    <w:rPr>
      <w:rFonts w:ascii="Times New Roman" w:hAnsi="Times New Roman"/>
      <w:sz w:val="24"/>
    </w:rPr>
  </w:style>
  <w:style w:type="paragraph" w:styleId="BalloonText">
    <w:name w:val="Balloon Text"/>
    <w:basedOn w:val="Normal"/>
    <w:link w:val="BalloonTextChar"/>
    <w:uiPriority w:val="99"/>
    <w:semiHidden/>
    <w:unhideWhenUsed/>
    <w:rsid w:val="004D264B"/>
    <w:rPr>
      <w:rFonts w:ascii="Tahoma" w:hAnsi="Tahoma" w:cs="Tahoma"/>
      <w:sz w:val="16"/>
      <w:szCs w:val="16"/>
    </w:rPr>
  </w:style>
  <w:style w:type="character" w:customStyle="1" w:styleId="BalloonTextChar">
    <w:name w:val="Balloon Text Char"/>
    <w:basedOn w:val="DefaultParagraphFont"/>
    <w:link w:val="BalloonText"/>
    <w:uiPriority w:val="99"/>
    <w:semiHidden/>
    <w:rsid w:val="004D26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2B5588EE-E33E-4AB6-AD8D-C3A1EE5990A1}"/>
      </w:docPartPr>
      <w:docPartBody>
        <w:p w:rsidR="007B3C15" w:rsidRDefault="007B3C15">
          <w:r w:rsidRPr="00D559D3">
            <w:rPr>
              <w:rStyle w:val="PlaceholderText"/>
            </w:rPr>
            <w:t>Click or tap here to enter text.</w:t>
          </w:r>
        </w:p>
      </w:docPartBody>
    </w:docPart>
    <w:docPart>
      <w:docPartPr>
        <w:name w:val="9C2232DBB8C84A73BAA658B2FE20EDE9"/>
        <w:category>
          <w:name w:val="General"/>
          <w:gallery w:val="placeholder"/>
        </w:category>
        <w:types>
          <w:type w:val="bbPlcHdr"/>
        </w:types>
        <w:behaviors>
          <w:behavior w:val="content"/>
        </w:behaviors>
        <w:guid w:val="{33862B10-4EFF-4D38-8B02-10EA871C29E1}"/>
      </w:docPartPr>
      <w:docPartBody>
        <w:p w:rsidR="00813C34" w:rsidRDefault="00581062" w:rsidP="00581062">
          <w:pPr>
            <w:pStyle w:val="9C2232DBB8C84A73BAA658B2FE20EDE915"/>
          </w:pPr>
          <w:r>
            <w:rPr>
              <w:rStyle w:val="CoverTitleChar"/>
            </w:rPr>
            <w:t>[</w:t>
          </w:r>
          <w:r w:rsidRPr="00A31F78">
            <w:rPr>
              <w:rStyle w:val="CoverTitleChar"/>
            </w:rPr>
            <w:t>NAME OF CANDIDATE</w:t>
          </w:r>
          <w:r>
            <w:rPr>
              <w:rStyle w:val="CoverTitleChar"/>
            </w:rPr>
            <w:t>]</w:t>
          </w:r>
        </w:p>
      </w:docPartBody>
    </w:docPart>
    <w:docPart>
      <w:docPartPr>
        <w:name w:val="EB24BBA308A340FF8542667D0D76D26A"/>
        <w:category>
          <w:name w:val="General"/>
          <w:gallery w:val="placeholder"/>
        </w:category>
        <w:types>
          <w:type w:val="bbPlcHdr"/>
        </w:types>
        <w:behaviors>
          <w:behavior w:val="content"/>
        </w:behaviors>
        <w:guid w:val="{05130E5E-162E-4F7C-AEA0-B9A8112B5C26}"/>
      </w:docPartPr>
      <w:docPartBody>
        <w:p w:rsidR="00813C34" w:rsidRDefault="00581062" w:rsidP="007B3C15">
          <w:pPr>
            <w:pStyle w:val="EB24BBA308A340FF8542667D0D76D26A10"/>
          </w:pPr>
          <w:r>
            <w:t>[</w:t>
          </w:r>
          <w:r w:rsidRPr="00DA53B4">
            <w:t>state your specialization in this space</w:t>
          </w:r>
          <w:r>
            <w:t>]</w:t>
          </w:r>
        </w:p>
      </w:docPartBody>
    </w:docPart>
    <w:docPart>
      <w:docPartPr>
        <w:name w:val="28CAFDD1B4FA4249B948B9FD6ED326EC"/>
        <w:category>
          <w:name w:val="General"/>
          <w:gallery w:val="placeholder"/>
        </w:category>
        <w:types>
          <w:type w:val="bbPlcHdr"/>
        </w:types>
        <w:behaviors>
          <w:behavior w:val="content"/>
        </w:behaviors>
        <w:guid w:val="{B7F21094-6D6F-4EFC-9487-51750089A075}"/>
      </w:docPartPr>
      <w:docPartBody>
        <w:p w:rsidR="00813C34" w:rsidRDefault="00581062" w:rsidP="007B3C15">
          <w:pPr>
            <w:pStyle w:val="28CAFDD1B4FA4249B948B9FD6ED326EC9"/>
          </w:pPr>
          <w:r w:rsidRPr="00DA53B4">
            <w:t>[YEAR OF SUBMISSION]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C15"/>
    <w:rsid w:val="00087297"/>
    <w:rsid w:val="00144BB9"/>
    <w:rsid w:val="00181A01"/>
    <w:rsid w:val="001C16C3"/>
    <w:rsid w:val="002E769A"/>
    <w:rsid w:val="003F2B70"/>
    <w:rsid w:val="00401930"/>
    <w:rsid w:val="0048227E"/>
    <w:rsid w:val="004B727B"/>
    <w:rsid w:val="004D7B1D"/>
    <w:rsid w:val="005510A4"/>
    <w:rsid w:val="00581062"/>
    <w:rsid w:val="006A0CDD"/>
    <w:rsid w:val="006F5582"/>
    <w:rsid w:val="007B3C15"/>
    <w:rsid w:val="00813C34"/>
    <w:rsid w:val="00817B25"/>
    <w:rsid w:val="00972B2A"/>
    <w:rsid w:val="0097655A"/>
    <w:rsid w:val="009F5DD0"/>
    <w:rsid w:val="00A14186"/>
    <w:rsid w:val="00A42D51"/>
    <w:rsid w:val="00BB2FC4"/>
    <w:rsid w:val="00ED23E2"/>
    <w:rsid w:val="00F464DD"/>
    <w:rsid w:val="00F67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C15"/>
    <w:rPr>
      <w:color w:val="808080"/>
    </w:rPr>
  </w:style>
  <w:style w:type="paragraph" w:customStyle="1" w:styleId="CoverTitle">
    <w:name w:val="Cover Title"/>
    <w:basedOn w:val="Title"/>
    <w:link w:val="CoverTitleChar"/>
    <w:qFormat/>
    <w:rsid w:val="00581062"/>
    <w:pPr>
      <w:spacing w:before="120" w:after="240"/>
      <w:jc w:val="center"/>
    </w:pPr>
    <w:rPr>
      <w:rFonts w:ascii="Times New Roman" w:hAnsi="Times New Roman"/>
      <w:b/>
      <w:sz w:val="24"/>
    </w:rPr>
  </w:style>
  <w:style w:type="character" w:customStyle="1" w:styleId="CoverTitleChar">
    <w:name w:val="Cover Title Char"/>
    <w:basedOn w:val="TitleChar"/>
    <w:link w:val="CoverTitle"/>
    <w:rsid w:val="00581062"/>
    <w:rPr>
      <w:rFonts w:ascii="Times New Roman" w:eastAsiaTheme="majorEastAsia" w:hAnsi="Times New Roman" w:cstheme="majorBidi"/>
      <w:b/>
      <w:spacing w:val="-10"/>
      <w:kern w:val="28"/>
      <w:sz w:val="24"/>
      <w:szCs w:val="56"/>
    </w:rPr>
  </w:style>
  <w:style w:type="paragraph" w:styleId="Title">
    <w:name w:val="Title"/>
    <w:basedOn w:val="Normal"/>
    <w:next w:val="Normal"/>
    <w:link w:val="TitleChar"/>
    <w:uiPriority w:val="10"/>
    <w:qFormat/>
    <w:rsid w:val="007B3C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15"/>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581062"/>
    <w:rPr>
      <w:rFonts w:ascii="Times New Roman" w:hAnsi="Times New Roman"/>
      <w:b/>
      <w:i w:val="0"/>
      <w:iCs/>
      <w:strike w:val="0"/>
      <w:dstrike w:val="0"/>
      <w:vanish w:val="0"/>
      <w:spacing w:val="0"/>
      <w:w w:val="100"/>
      <w:kern w:val="0"/>
      <w:position w:val="0"/>
      <w:sz w:val="24"/>
      <w:vertAlign w:val="baseline"/>
      <w14:cntxtAlts w14:val="0"/>
    </w:rPr>
  </w:style>
  <w:style w:type="paragraph" w:customStyle="1" w:styleId="EB24BBA308A340FF8542667D0D76D26A10">
    <w:name w:val="EB24BBA308A340FF8542667D0D76D26A10"/>
    <w:rsid w:val="007B3C15"/>
    <w:pPr>
      <w:spacing w:after="0" w:line="240" w:lineRule="auto"/>
    </w:pPr>
    <w:rPr>
      <w:rFonts w:ascii="Times New Roman" w:eastAsiaTheme="minorHAnsi" w:hAnsi="Times New Roman"/>
      <w:sz w:val="24"/>
    </w:rPr>
  </w:style>
  <w:style w:type="paragraph" w:customStyle="1" w:styleId="28CAFDD1B4FA4249B948B9FD6ED326EC9">
    <w:name w:val="28CAFDD1B4FA4249B948B9FD6ED326EC9"/>
    <w:rsid w:val="007B3C15"/>
    <w:pPr>
      <w:spacing w:after="0" w:line="240" w:lineRule="auto"/>
    </w:pPr>
    <w:rPr>
      <w:rFonts w:ascii="Times New Roman" w:eastAsiaTheme="minorHAnsi" w:hAnsi="Times New Roman"/>
      <w:sz w:val="24"/>
    </w:rPr>
  </w:style>
  <w:style w:type="paragraph" w:customStyle="1" w:styleId="9C2232DBB8C84A73BAA658B2FE20EDE915">
    <w:name w:val="9C2232DBB8C84A73BAA658B2FE20EDE915"/>
    <w:rsid w:val="00581062"/>
    <w:pPr>
      <w:spacing w:after="0" w:line="240" w:lineRule="auto"/>
      <w:jc w:val="both"/>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BAE82-E5EA-49F8-86E9-F30C34890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27</Pages>
  <Words>1771</Words>
  <Characters>10097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Aslinda Hassan</dc:creator>
  <cp:lastModifiedBy>DR. FAUZIAH BINTI KASMIN</cp:lastModifiedBy>
  <cp:revision>3</cp:revision>
  <cp:lastPrinted>2025-08-10T08:48:00Z</cp:lastPrinted>
  <dcterms:created xsi:type="dcterms:W3CDTF">2026-03-02T05:42:00Z</dcterms:created>
  <dcterms:modified xsi:type="dcterms:W3CDTF">2026-03-03T04:55:00Z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