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E5C" w:rsidRPr="00292E5C" w:rsidRDefault="00292E5C" w:rsidP="00292E5C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3E3E3E"/>
          <w:sz w:val="17"/>
          <w:szCs w:val="17"/>
          <w:lang/>
        </w:rPr>
      </w:pPr>
      <w:r w:rsidRPr="00292E5C">
        <w:rPr>
          <w:rFonts w:ascii="Tahoma" w:eastAsia="Times New Roman" w:hAnsi="Tahoma" w:cs="Tahoma"/>
          <w:b/>
          <w:bCs/>
          <w:color w:val="3E3E3E"/>
          <w:sz w:val="17"/>
          <w:szCs w:val="17"/>
          <w:lang/>
        </w:rPr>
        <w:t xml:space="preserve">Signed Applet </w:t>
      </w:r>
    </w:p>
    <w:p w:rsidR="00292E5C" w:rsidRPr="00292E5C" w:rsidRDefault="00292E5C" w:rsidP="00292E5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E3E3E"/>
          <w:sz w:val="12"/>
          <w:szCs w:val="12"/>
          <w:lang/>
        </w:rPr>
      </w:pPr>
    </w:p>
    <w:p w:rsidR="00292E5C" w:rsidRPr="00292E5C" w:rsidRDefault="00292E5C" w:rsidP="00292E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E5C">
        <w:rPr>
          <w:rFonts w:ascii="Tahoma" w:eastAsia="Times New Roman" w:hAnsi="Tahoma" w:cs="Tahoma"/>
          <w:color w:val="3E3E3E"/>
          <w:sz w:val="12"/>
          <w:szCs w:val="12"/>
          <w:lang/>
        </w:rPr>
        <w:t xml:space="preserve"> </w:t>
      </w:r>
    </w:p>
    <w:p w:rsidR="00292E5C" w:rsidRPr="00292E5C" w:rsidRDefault="00292E5C" w:rsidP="00292E5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E5C">
        <w:rPr>
          <w:rFonts w:ascii="Times New Roman" w:eastAsia="Times New Roman" w:hAnsi="Times New Roman" w:cs="Times New Roman"/>
          <w:sz w:val="24"/>
          <w:szCs w:val="24"/>
        </w:rPr>
        <w:t>Java applets are contained within a “</w:t>
      </w:r>
      <w:r w:rsidRPr="00292E5C">
        <w:rPr>
          <w:rFonts w:ascii="Times New Roman" w:eastAsia="Times New Roman" w:hAnsi="Times New Roman" w:cs="Times New Roman"/>
          <w:sz w:val="24"/>
          <w:szCs w:val="24"/>
          <w:highlight w:val="yellow"/>
        </w:rPr>
        <w:t>sandbox</w:t>
      </w:r>
      <w:r w:rsidRPr="00292E5C">
        <w:rPr>
          <w:rFonts w:ascii="Times New Roman" w:eastAsia="Times New Roman" w:hAnsi="Times New Roman" w:cs="Times New Roman"/>
          <w:sz w:val="24"/>
          <w:szCs w:val="24"/>
        </w:rPr>
        <w:t xml:space="preserve">” by default and due to security reason. </w:t>
      </w:r>
      <w:r w:rsidRPr="00292E5C">
        <w:rPr>
          <w:rFonts w:ascii="Times New Roman" w:eastAsia="Times New Roman" w:hAnsi="Times New Roman" w:cs="Times New Roman"/>
          <w:sz w:val="24"/>
          <w:szCs w:val="24"/>
          <w:highlight w:val="yellow"/>
        </w:rPr>
        <w:t>A signed Applet is a trusted Applet.</w:t>
      </w:r>
      <w:r w:rsidRPr="00292E5C">
        <w:rPr>
          <w:rFonts w:ascii="Times New Roman" w:eastAsia="Times New Roman" w:hAnsi="Times New Roman" w:cs="Times New Roman"/>
          <w:sz w:val="24"/>
          <w:szCs w:val="24"/>
        </w:rPr>
        <w:t xml:space="preserve"> This signed Applet can perform any action within sandbox and outsides it boundaries. For example, reading, writing and deleting file on local drives or accessing different system parameters.</w:t>
      </w:r>
      <w:r w:rsidRPr="00292E5C">
        <w:rPr>
          <w:rFonts w:ascii="Times New Roman" w:eastAsia="Times New Roman" w:hAnsi="Times New Roman" w:cs="Times New Roman"/>
          <w:sz w:val="24"/>
          <w:szCs w:val="24"/>
        </w:rPr>
        <w:br/>
      </w:r>
      <w:r w:rsidRPr="00292E5C">
        <w:rPr>
          <w:rFonts w:ascii="Times New Roman" w:eastAsia="Times New Roman" w:hAnsi="Times New Roman" w:cs="Times New Roman"/>
          <w:sz w:val="24"/>
          <w:szCs w:val="24"/>
        </w:rPr>
        <w:br/>
        <w:t xml:space="preserve">Earlier versions of browsers have no support for signed Applet and do not allow operations outside sandbox. To sign an Applet, applet’s code must be digitally singed with </w:t>
      </w:r>
      <w:r w:rsidRPr="00292E5C">
        <w:rPr>
          <w:rFonts w:ascii="Times New Roman" w:eastAsia="Times New Roman" w:hAnsi="Times New Roman" w:cs="Times New Roman"/>
          <w:sz w:val="24"/>
          <w:szCs w:val="24"/>
          <w:highlight w:val="yellow"/>
        </w:rPr>
        <w:t>digital ID</w:t>
      </w:r>
      <w:r w:rsidRPr="00292E5C">
        <w:rPr>
          <w:rFonts w:ascii="Times New Roman" w:eastAsia="Times New Roman" w:hAnsi="Times New Roman" w:cs="Times New Roman"/>
          <w:sz w:val="24"/>
          <w:szCs w:val="24"/>
        </w:rPr>
        <w:t>. The unsigned Applet can request for privilege to access resources outside sand box.</w:t>
      </w:r>
    </w:p>
    <w:p w:rsidR="00292E5C" w:rsidRPr="00292E5C" w:rsidRDefault="00292E5C" w:rsidP="00292E5C">
      <w:pPr>
        <w:shd w:val="clear" w:color="auto" w:fill="FFFFFF"/>
        <w:spacing w:after="86" w:line="240" w:lineRule="auto"/>
        <w:jc w:val="center"/>
        <w:rPr>
          <w:rFonts w:ascii="Tahoma" w:eastAsia="Times New Roman" w:hAnsi="Tahoma" w:cs="Tahoma"/>
          <w:color w:val="3E3E3E"/>
          <w:sz w:val="14"/>
          <w:szCs w:val="14"/>
          <w:lang/>
        </w:rPr>
      </w:pPr>
      <w:r>
        <w:rPr>
          <w:rFonts w:ascii="Tahoma" w:eastAsia="Times New Roman" w:hAnsi="Tahoma" w:cs="Tahoma"/>
          <w:noProof/>
          <w:color w:val="3E3E3E"/>
          <w:sz w:val="14"/>
          <w:szCs w:val="14"/>
        </w:rPr>
        <w:drawing>
          <wp:inline distT="0" distB="0" distL="0" distR="0">
            <wp:extent cx="3036570" cy="2981960"/>
            <wp:effectExtent l="19050" t="0" r="0" b="0"/>
            <wp:docPr id="3" name="Picture 3" descr="Name:  62.JPG&#10;Views: 52&#10;Size:  20.1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me:  62.JPG&#10;Views: 52&#10;Size:  20.1 K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55C" w:rsidRDefault="005B581B"/>
    <w:p w:rsidR="00292E5C" w:rsidRDefault="00292E5C"/>
    <w:p w:rsidR="00292E5C" w:rsidRDefault="00292E5C"/>
    <w:p w:rsidR="00292E5C" w:rsidRDefault="00292E5C" w:rsidP="00292E5C">
      <w:pPr>
        <w:pStyle w:val="Heading1"/>
      </w:pPr>
      <w:r>
        <w:t>What Applets Can and Cannot Do</w:t>
      </w:r>
    </w:p>
    <w:p w:rsidR="00292E5C" w:rsidRDefault="00292E5C" w:rsidP="00292E5C">
      <w:pPr>
        <w:pStyle w:val="NormalWeb"/>
      </w:pPr>
      <w:r>
        <w:t xml:space="preserve">Java applets are loaded on a client when the user visits a page containing an </w:t>
      </w:r>
      <w:proofErr w:type="spellStart"/>
      <w:r>
        <w:t>applet</w:t>
      </w:r>
      <w:proofErr w:type="spellEnd"/>
      <w:r>
        <w:t>. The security model behind Java applets has been designed with the goal of protecting the user from malicious applets.</w:t>
      </w:r>
    </w:p>
    <w:p w:rsidR="00292E5C" w:rsidRDefault="00292E5C" w:rsidP="00292E5C">
      <w:pPr>
        <w:pStyle w:val="NormalWeb"/>
      </w:pPr>
      <w:r w:rsidRPr="00E43F56">
        <w:rPr>
          <w:highlight w:val="yellow"/>
        </w:rPr>
        <w:t xml:space="preserve">Applets that are not signed using a security certificate are considered to be </w:t>
      </w:r>
      <w:proofErr w:type="spellStart"/>
      <w:r w:rsidRPr="00E43F56">
        <w:rPr>
          <w:highlight w:val="yellow"/>
        </w:rPr>
        <w:t>untrusted</w:t>
      </w:r>
      <w:proofErr w:type="spellEnd"/>
      <w:r w:rsidRPr="00E43F56">
        <w:rPr>
          <w:highlight w:val="yellow"/>
        </w:rPr>
        <w:t xml:space="preserve"> and referred to as </w:t>
      </w:r>
      <w:r w:rsidRPr="00E43F56">
        <w:rPr>
          <w:rStyle w:val="Emphasis"/>
          <w:highlight w:val="yellow"/>
        </w:rPr>
        <w:t>unsigned applets</w:t>
      </w:r>
      <w:r>
        <w:t>. When running on a client, unsigned applets operate within a security sandbox that allows only a set of safe operations.</w:t>
      </w:r>
    </w:p>
    <w:p w:rsidR="00292E5C" w:rsidRDefault="00292E5C" w:rsidP="00292E5C">
      <w:pPr>
        <w:pStyle w:val="NormalWeb"/>
      </w:pPr>
      <w:r>
        <w:lastRenderedPageBreak/>
        <w:t xml:space="preserve">Applets can be signed using a security certificate to indicate that they come from a trusted source. </w:t>
      </w:r>
      <w:r w:rsidRPr="00E43F56">
        <w:rPr>
          <w:highlight w:val="yellow"/>
        </w:rPr>
        <w:t>Signed applets operate outside the security sandbox and</w:t>
      </w:r>
      <w:r>
        <w:t xml:space="preserve"> have extensive capabilities to access the client. A signed applet will run outside the security sandbox only if the user accepts the </w:t>
      </w:r>
      <w:r w:rsidRPr="00E43F56">
        <w:rPr>
          <w:highlight w:val="yellow"/>
        </w:rPr>
        <w:t>applet's security certificate</w:t>
      </w:r>
      <w:r>
        <w:t xml:space="preserve">. </w:t>
      </w:r>
      <w:r w:rsidRPr="00E43F56">
        <w:rPr>
          <w:highlight w:val="yellow"/>
        </w:rPr>
        <w:t>If the user refuses to accept the certificate, the applet will run within the security sandbox similar to an unsigned applet</w:t>
      </w:r>
      <w:r>
        <w:t>.</w:t>
      </w:r>
    </w:p>
    <w:p w:rsidR="00292E5C" w:rsidRDefault="00292E5C" w:rsidP="00292E5C">
      <w:pPr>
        <w:pStyle w:val="NormalWeb"/>
      </w:pPr>
      <w:r>
        <w:t>With recent improvements to the Java Plug-in software, unsigned applets launched using J</w:t>
      </w:r>
      <w:r w:rsidRPr="00E43F56">
        <w:rPr>
          <w:highlight w:val="yellow"/>
        </w:rPr>
        <w:t>ava</w:t>
      </w:r>
      <w:r>
        <w:t xml:space="preserve"> </w:t>
      </w:r>
      <w:r w:rsidRPr="00E43F56">
        <w:rPr>
          <w:highlight w:val="yellow"/>
        </w:rPr>
        <w:t>Network Launch Protocol (JNLP</w:t>
      </w:r>
      <w:r>
        <w:t xml:space="preserve">) can safely access the client </w:t>
      </w:r>
      <w:r>
        <w:rPr>
          <w:rStyle w:val="Emphasis"/>
        </w:rPr>
        <w:t>with the user's permission</w:t>
      </w:r>
      <w:r>
        <w:t xml:space="preserve">. It is recommended that you launch your applet using JNLP to leverage expanded capabilities and improve user experience. See </w:t>
      </w:r>
      <w:hyperlink r:id="rId6" w:tgtFrame="_top" w:history="1">
        <w:r>
          <w:rPr>
            <w:rStyle w:val="Hyperlink"/>
          </w:rPr>
          <w:t>Deploying an Applet</w:t>
        </w:r>
      </w:hyperlink>
      <w:r>
        <w:t xml:space="preserve"> for step by step instructions on applet deployment.</w:t>
      </w:r>
    </w:p>
    <w:p w:rsidR="00292E5C" w:rsidRDefault="00292E5C" w:rsidP="00292E5C">
      <w:pPr>
        <w:pStyle w:val="NormalWeb"/>
      </w:pPr>
      <w:r>
        <w:t>In this, topic we will discuss the security restrictions and capabilities of applets.</w:t>
      </w:r>
    </w:p>
    <w:p w:rsidR="00292E5C" w:rsidRDefault="00292E5C" w:rsidP="00292E5C">
      <w:pPr>
        <w:pStyle w:val="Heading2"/>
      </w:pPr>
      <w:r>
        <w:t>Unsigned Applets</w:t>
      </w:r>
    </w:p>
    <w:p w:rsidR="00292E5C" w:rsidRDefault="00292E5C" w:rsidP="00292E5C">
      <w:pPr>
        <w:pStyle w:val="NormalWeb"/>
      </w:pPr>
      <w:r>
        <w:t xml:space="preserve">Unsigned applets </w:t>
      </w:r>
      <w:r>
        <w:rPr>
          <w:rStyle w:val="Emphasis"/>
        </w:rPr>
        <w:t>can</w:t>
      </w:r>
      <w:r>
        <w:t xml:space="preserve"> perform the following operations:</w:t>
      </w:r>
    </w:p>
    <w:p w:rsidR="00292E5C" w:rsidRDefault="00292E5C" w:rsidP="00292E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They can make network connections to the host they came from. </w:t>
      </w:r>
    </w:p>
    <w:p w:rsidR="00292E5C" w:rsidRDefault="00292E5C" w:rsidP="00292E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They can easily display HTML documents using the </w:t>
      </w:r>
      <w:proofErr w:type="spellStart"/>
      <w:r>
        <w:rPr>
          <w:rStyle w:val="HTMLCode"/>
          <w:rFonts w:eastAsiaTheme="minorHAnsi"/>
        </w:rPr>
        <w:t>showDocument</w:t>
      </w:r>
      <w:proofErr w:type="spellEnd"/>
      <w:r>
        <w:t xml:space="preserve"> method of the </w:t>
      </w:r>
      <w:proofErr w:type="spellStart"/>
      <w:r>
        <w:rPr>
          <w:rStyle w:val="HTMLCode"/>
          <w:rFonts w:eastAsiaTheme="minorHAnsi"/>
        </w:rPr>
        <w:t>java.applet.AppletContext</w:t>
      </w:r>
      <w:proofErr w:type="spellEnd"/>
      <w:r>
        <w:t xml:space="preserve"> class. </w:t>
      </w:r>
    </w:p>
    <w:p w:rsidR="00292E5C" w:rsidRDefault="00292E5C" w:rsidP="00292E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They can invoke public methods of other applets on the same page. </w:t>
      </w:r>
    </w:p>
    <w:p w:rsidR="00292E5C" w:rsidRDefault="00292E5C" w:rsidP="00292E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Applets that are loaded from the local file system (from a directory in the user's </w:t>
      </w:r>
      <w:r>
        <w:rPr>
          <w:rStyle w:val="HTMLCode"/>
          <w:rFonts w:eastAsiaTheme="minorHAnsi"/>
        </w:rPr>
        <w:t>CLASSPATH</w:t>
      </w:r>
      <w:r>
        <w:t xml:space="preserve">) have none of the restrictions that applets loaded over the network do. </w:t>
      </w:r>
    </w:p>
    <w:p w:rsidR="00292E5C" w:rsidRDefault="00292E5C" w:rsidP="00292E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They can read secure system properties. See </w:t>
      </w:r>
      <w:hyperlink r:id="rId7" w:tgtFrame="_top" w:history="1">
        <w:r>
          <w:rPr>
            <w:rStyle w:val="Hyperlink"/>
          </w:rPr>
          <w:t>System Properties</w:t>
        </w:r>
      </w:hyperlink>
      <w:r>
        <w:t xml:space="preserve"> for a list of secure system properties. </w:t>
      </w:r>
    </w:p>
    <w:p w:rsidR="00292E5C" w:rsidRDefault="00292E5C" w:rsidP="00292E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When launched by using </w:t>
      </w:r>
      <w:r w:rsidRPr="00E43F56">
        <w:rPr>
          <w:highlight w:val="yellow"/>
        </w:rPr>
        <w:t>JNLP</w:t>
      </w:r>
      <w:r>
        <w:t xml:space="preserve">, unsigned applets can also perform the following operations: </w:t>
      </w:r>
    </w:p>
    <w:p w:rsidR="00292E5C" w:rsidRDefault="00292E5C" w:rsidP="00292E5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They can open, read, and save files on the client. </w:t>
      </w:r>
    </w:p>
    <w:p w:rsidR="00292E5C" w:rsidRDefault="00292E5C" w:rsidP="00292E5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They can access the shared system-wide clipboard. </w:t>
      </w:r>
    </w:p>
    <w:p w:rsidR="00292E5C" w:rsidRDefault="00292E5C" w:rsidP="00292E5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They can access printing functions. </w:t>
      </w:r>
    </w:p>
    <w:p w:rsidR="00292E5C" w:rsidRDefault="00292E5C" w:rsidP="00292E5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They can store data on the </w:t>
      </w:r>
      <w:proofErr w:type="gramStart"/>
      <w:r>
        <w:t>client,</w:t>
      </w:r>
      <w:proofErr w:type="gramEnd"/>
      <w:r>
        <w:t xml:space="preserve"> decide how applets should be downloaded and cached, and much more. See </w:t>
      </w:r>
      <w:hyperlink r:id="rId8" w:tgtFrame="_top" w:history="1">
        <w:r>
          <w:rPr>
            <w:rStyle w:val="Hyperlink"/>
          </w:rPr>
          <w:t>JNLP API</w:t>
        </w:r>
      </w:hyperlink>
      <w:r>
        <w:t xml:space="preserve"> for more information about developing applets by using the JNLP API. </w:t>
      </w:r>
    </w:p>
    <w:p w:rsidR="00292E5C" w:rsidRDefault="00292E5C" w:rsidP="00292E5C">
      <w:pPr>
        <w:pStyle w:val="NormalWeb"/>
      </w:pPr>
      <w:r>
        <w:t xml:space="preserve">Unsigned applets </w:t>
      </w:r>
      <w:r>
        <w:rPr>
          <w:rStyle w:val="Emphasis"/>
        </w:rPr>
        <w:t>cannot</w:t>
      </w:r>
      <w:r>
        <w:t xml:space="preserve"> perform the following operations:</w:t>
      </w:r>
    </w:p>
    <w:p w:rsidR="00292E5C" w:rsidRDefault="00292E5C" w:rsidP="00292E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They cannot access client resources such as the </w:t>
      </w:r>
      <w:r w:rsidRPr="00E43F56">
        <w:rPr>
          <w:highlight w:val="yellow"/>
        </w:rPr>
        <w:t xml:space="preserve">local </w:t>
      </w:r>
      <w:proofErr w:type="spellStart"/>
      <w:r w:rsidRPr="00E43F56">
        <w:rPr>
          <w:highlight w:val="yellow"/>
        </w:rPr>
        <w:t>filesystem</w:t>
      </w:r>
      <w:proofErr w:type="spellEnd"/>
      <w:r>
        <w:t xml:space="preserve">, </w:t>
      </w:r>
      <w:r w:rsidRPr="00E43F56">
        <w:rPr>
          <w:highlight w:val="yellow"/>
        </w:rPr>
        <w:t>executable files</w:t>
      </w:r>
      <w:r>
        <w:t xml:space="preserve">, system </w:t>
      </w:r>
      <w:r w:rsidRPr="00E43F56">
        <w:rPr>
          <w:highlight w:val="yellow"/>
        </w:rPr>
        <w:t>clipboard, and printers</w:t>
      </w:r>
      <w:r>
        <w:t xml:space="preserve">. </w:t>
      </w:r>
    </w:p>
    <w:p w:rsidR="00292E5C" w:rsidRDefault="00292E5C" w:rsidP="00292E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They cannot connect to or retrieve resources from any third party server (any server other than the server it originated from). </w:t>
      </w:r>
    </w:p>
    <w:p w:rsidR="00292E5C" w:rsidRDefault="00292E5C" w:rsidP="00292E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They cannot load </w:t>
      </w:r>
      <w:r w:rsidRPr="00E43F56">
        <w:rPr>
          <w:highlight w:val="yellow"/>
        </w:rPr>
        <w:t>native libraries</w:t>
      </w:r>
      <w:r>
        <w:t xml:space="preserve">. </w:t>
      </w:r>
    </w:p>
    <w:p w:rsidR="00292E5C" w:rsidRDefault="00292E5C" w:rsidP="00292E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They cannot change the </w:t>
      </w:r>
      <w:proofErr w:type="spellStart"/>
      <w:r>
        <w:t>S</w:t>
      </w:r>
      <w:r w:rsidRPr="00E43F56">
        <w:rPr>
          <w:highlight w:val="yellow"/>
        </w:rPr>
        <w:t>ecurityManage</w:t>
      </w:r>
      <w:r>
        <w:t>r</w:t>
      </w:r>
      <w:proofErr w:type="spellEnd"/>
      <w:r>
        <w:t xml:space="preserve">. </w:t>
      </w:r>
    </w:p>
    <w:p w:rsidR="00292E5C" w:rsidRDefault="00292E5C" w:rsidP="00292E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They cannot create a </w:t>
      </w:r>
      <w:proofErr w:type="spellStart"/>
      <w:r w:rsidRPr="00E43F56">
        <w:rPr>
          <w:highlight w:val="yellow"/>
        </w:rPr>
        <w:t>ClassLoader</w:t>
      </w:r>
      <w:proofErr w:type="spellEnd"/>
      <w:r>
        <w:t xml:space="preserve">. </w:t>
      </w:r>
    </w:p>
    <w:p w:rsidR="00292E5C" w:rsidRDefault="00292E5C" w:rsidP="00292E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They cannot read certain </w:t>
      </w:r>
      <w:r w:rsidRPr="00E43F56">
        <w:rPr>
          <w:highlight w:val="yellow"/>
        </w:rPr>
        <w:t>system properties</w:t>
      </w:r>
      <w:r>
        <w:t xml:space="preserve">. See </w:t>
      </w:r>
      <w:hyperlink r:id="rId9" w:tgtFrame="_top" w:history="1">
        <w:r>
          <w:rPr>
            <w:rStyle w:val="Hyperlink"/>
          </w:rPr>
          <w:t>System Properties</w:t>
        </w:r>
      </w:hyperlink>
      <w:r>
        <w:t xml:space="preserve"> for a list of forbidden system properties. </w:t>
      </w:r>
    </w:p>
    <w:p w:rsidR="00292E5C" w:rsidRDefault="00292E5C" w:rsidP="00292E5C">
      <w:pPr>
        <w:pStyle w:val="Heading2"/>
      </w:pPr>
      <w:r>
        <w:lastRenderedPageBreak/>
        <w:t>Signed Applets</w:t>
      </w:r>
    </w:p>
    <w:p w:rsidR="00292E5C" w:rsidRDefault="00292E5C" w:rsidP="00292E5C">
      <w:pPr>
        <w:pStyle w:val="NormalWeb"/>
      </w:pPr>
      <w:r>
        <w:t>Signed applets do not have the security restrictions that are imposed on unsigned applets and can run outside the security sandbox.</w:t>
      </w:r>
    </w:p>
    <w:p w:rsidR="00292E5C" w:rsidRDefault="00292E5C" w:rsidP="00292E5C">
      <w:r>
        <w:pict>
          <v:rect id="_x0000_i1058" style="width:0;height:1.5pt" o:hralign="center" o:hrstd="t" o:hr="t" fillcolor="#aca899" stroked="f"/>
        </w:pict>
      </w:r>
    </w:p>
    <w:p w:rsidR="00292E5C" w:rsidRDefault="00292E5C" w:rsidP="00292E5C">
      <w:r>
        <w:rPr>
          <w:rStyle w:val="Strong"/>
        </w:rPr>
        <w:t>Note:</w:t>
      </w:r>
      <w:r>
        <w:t> </w:t>
      </w:r>
      <w:bookmarkStart w:id="0" w:name="jsNote"/>
      <w:bookmarkEnd w:id="0"/>
      <w:r>
        <w:t xml:space="preserve"> </w:t>
      </w:r>
      <w:r w:rsidRPr="00E43F56">
        <w:rPr>
          <w:highlight w:val="yellow"/>
        </w:rPr>
        <w:t>JavaScript code is treated like unsigned code</w:t>
      </w:r>
      <w:r>
        <w:t xml:space="preserve">. </w:t>
      </w:r>
      <w:r w:rsidRPr="00E43F56">
        <w:rPr>
          <w:highlight w:val="yellow"/>
        </w:rPr>
        <w:t xml:space="preserve">When a signed applet is accessed from JavaScript code in an HTML page, the applet is executed </w:t>
      </w:r>
      <w:r w:rsidRPr="00E43F56">
        <w:rPr>
          <w:rStyle w:val="Emphasis"/>
          <w:highlight w:val="yellow"/>
        </w:rPr>
        <w:t>within</w:t>
      </w:r>
      <w:r w:rsidRPr="00E43F56">
        <w:rPr>
          <w:highlight w:val="yellow"/>
        </w:rPr>
        <w:t xml:space="preserve"> the security sandbox</w:t>
      </w:r>
      <w:r>
        <w:t xml:space="preserve">. This implies that the signed applet essentially behaves likes an unsigned applet. </w:t>
      </w:r>
    </w:p>
    <w:p w:rsidR="00292E5C" w:rsidRDefault="00292E5C"/>
    <w:sectPr w:rsidR="00292E5C" w:rsidSect="00D1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0689D"/>
    <w:multiLevelType w:val="multilevel"/>
    <w:tmpl w:val="88C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E5299"/>
    <w:multiLevelType w:val="multilevel"/>
    <w:tmpl w:val="06E4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6F12E2"/>
    <w:multiLevelType w:val="multilevel"/>
    <w:tmpl w:val="1D0E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92E5C"/>
    <w:rsid w:val="000E2BCD"/>
    <w:rsid w:val="000F3628"/>
    <w:rsid w:val="00292E5C"/>
    <w:rsid w:val="005B581B"/>
    <w:rsid w:val="005D7EB4"/>
    <w:rsid w:val="00D12CD7"/>
    <w:rsid w:val="00E43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CD7"/>
  </w:style>
  <w:style w:type="paragraph" w:styleId="Heading1">
    <w:name w:val="heading 1"/>
    <w:basedOn w:val="Normal"/>
    <w:next w:val="Normal"/>
    <w:link w:val="Heading1Char"/>
    <w:uiPriority w:val="9"/>
    <w:qFormat/>
    <w:rsid w:val="00292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92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292E5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2E5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92E5C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E5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2E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2E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2E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2E5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E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92E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2E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92E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11570">
      <w:bodyDiv w:val="1"/>
      <w:marLeft w:val="376"/>
      <w:marRight w:val="37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5035">
                  <w:marLeft w:val="0"/>
                  <w:marRight w:val="-31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5979">
                      <w:marLeft w:val="0"/>
                      <w:marRight w:val="31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5006">
                          <w:marLeft w:val="10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" w:color="E1E1E1"/>
                                    <w:left w:val="single" w:sz="4" w:space="1" w:color="E1E1E1"/>
                                    <w:bottom w:val="single" w:sz="4" w:space="1" w:color="E1E1E1"/>
                                    <w:right w:val="single" w:sz="4" w:space="1" w:color="E1E1E1"/>
                                  </w:divBdr>
                                </w:div>
                                <w:div w:id="156375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1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86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5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56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8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878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86"/>
                                              <w:marBottom w:val="8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5102">
          <w:marLeft w:val="3600"/>
          <w:marRight w:val="107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3882">
              <w:marLeft w:val="0"/>
              <w:marRight w:val="5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93">
              <w:marLeft w:val="215"/>
              <w:marRight w:val="5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91189">
                  <w:marLeft w:val="322"/>
                  <w:marRight w:val="32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deployment/doingMoreWithRIA/jnlp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deployment/doingMoreWithRIA/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deployment/applet/deployingApple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tutorial/deployment/doingMoreWithRIA/proper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rajiv.gupta</dc:creator>
  <cp:keywords/>
  <dc:description/>
  <cp:lastModifiedBy>rajiv.gupta</cp:lastModifiedBy>
  <cp:revision>3</cp:revision>
  <dcterms:created xsi:type="dcterms:W3CDTF">2012-10-04T08:58:00Z</dcterms:created>
  <dcterms:modified xsi:type="dcterms:W3CDTF">2012-10-04T09:22:00Z</dcterms:modified>
</cp:coreProperties>
</file>