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0D" w:rsidRPr="0031350D" w:rsidRDefault="0031350D" w:rsidP="00313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350D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java.util.concurrent.ConcurrentMap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interface represents a </w:t>
      </w:r>
      <w:hyperlink r:id="rId5" w:history="1">
        <w:r w:rsidRPr="0073544E">
          <w:rPr>
            <w:rFonts w:ascii="Arial" w:eastAsia="Times New Roman" w:hAnsi="Arial" w:cs="Arial"/>
            <w:b/>
            <w:bCs/>
            <w:color w:val="002D62"/>
            <w:sz w:val="24"/>
            <w:szCs w:val="24"/>
          </w:rPr>
          <w:t>Map</w:t>
        </w:r>
      </w:hyperlink>
      <w:r w:rsidRPr="0031350D">
        <w:rPr>
          <w:rFonts w:ascii="Arial" w:eastAsia="Times New Roman" w:hAnsi="Arial" w:cs="Arial"/>
          <w:sz w:val="24"/>
          <w:szCs w:val="24"/>
        </w:rPr>
        <w:t xml:space="preserve"> which is capable of handling concurrent access (puts and gets) to it. </w:t>
      </w:r>
    </w:p>
    <w:p w:rsidR="0031350D" w:rsidRPr="0031350D" w:rsidRDefault="0031350D" w:rsidP="00313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350D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has a </w:t>
      </w:r>
      <w:r w:rsidRPr="00D07734">
        <w:rPr>
          <w:rFonts w:ascii="Arial" w:eastAsia="Times New Roman" w:hAnsi="Arial" w:cs="Arial"/>
          <w:sz w:val="24"/>
          <w:szCs w:val="24"/>
          <w:highlight w:val="yellow"/>
        </w:rPr>
        <w:t>few extra atomic methods</w:t>
      </w:r>
      <w:r w:rsidRPr="0031350D">
        <w:rPr>
          <w:rFonts w:ascii="Arial" w:eastAsia="Times New Roman" w:hAnsi="Arial" w:cs="Arial"/>
          <w:sz w:val="24"/>
          <w:szCs w:val="24"/>
        </w:rPr>
        <w:t xml:space="preserve"> in addition to the methods it inherits from its </w:t>
      </w:r>
      <w:proofErr w:type="spellStart"/>
      <w:r w:rsidRPr="0031350D">
        <w:rPr>
          <w:rFonts w:ascii="Arial" w:eastAsia="Times New Roman" w:hAnsi="Arial" w:cs="Arial"/>
          <w:sz w:val="24"/>
          <w:szCs w:val="24"/>
        </w:rPr>
        <w:t>superinterface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, </w:t>
      </w:r>
      <w:hyperlink r:id="rId6" w:history="1">
        <w:proofErr w:type="spellStart"/>
        <w:r w:rsidRPr="0073544E">
          <w:rPr>
            <w:rFonts w:ascii="Courier New" w:eastAsia="Times New Roman" w:hAnsi="Courier New" w:cs="Courier New"/>
            <w:b/>
            <w:bCs/>
            <w:color w:val="002D62"/>
            <w:sz w:val="24"/>
            <w:szCs w:val="24"/>
          </w:rPr>
          <w:t>java.util.Map</w:t>
        </w:r>
        <w:proofErr w:type="spellEnd"/>
      </w:hyperlink>
      <w:r w:rsidRPr="0031350D">
        <w:rPr>
          <w:rFonts w:ascii="Arial" w:eastAsia="Times New Roman" w:hAnsi="Arial" w:cs="Arial"/>
          <w:sz w:val="24"/>
          <w:szCs w:val="24"/>
        </w:rPr>
        <w:t xml:space="preserve">. </w:t>
      </w:r>
    </w:p>
    <w:p w:rsidR="0031350D" w:rsidRPr="0031350D" w:rsidRDefault="0031350D" w:rsidP="003135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350D" w:rsidRPr="0031350D" w:rsidRDefault="0031350D" w:rsidP="003135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1350D">
        <w:rPr>
          <w:rFonts w:ascii="Arial" w:eastAsia="Times New Roman" w:hAnsi="Arial" w:cs="Arial"/>
          <w:b/>
          <w:bCs/>
          <w:sz w:val="24"/>
          <w:szCs w:val="24"/>
        </w:rPr>
        <w:t>ConcurrentMap</w:t>
      </w:r>
      <w:proofErr w:type="spellEnd"/>
      <w:r w:rsidRPr="0031350D">
        <w:rPr>
          <w:rFonts w:ascii="Arial" w:eastAsia="Times New Roman" w:hAnsi="Arial" w:cs="Arial"/>
          <w:b/>
          <w:bCs/>
          <w:sz w:val="24"/>
          <w:szCs w:val="24"/>
        </w:rPr>
        <w:t xml:space="preserve"> Implementations</w:t>
      </w:r>
    </w:p>
    <w:p w:rsidR="0031350D" w:rsidRPr="0031350D" w:rsidRDefault="0031350D" w:rsidP="00313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350D">
        <w:rPr>
          <w:rFonts w:ascii="Arial" w:eastAsia="Times New Roman" w:hAnsi="Arial" w:cs="Arial"/>
          <w:sz w:val="24"/>
          <w:szCs w:val="24"/>
        </w:rPr>
        <w:t xml:space="preserve">Since </w:t>
      </w:r>
      <w:proofErr w:type="spellStart"/>
      <w:r w:rsidRPr="00D07734">
        <w:rPr>
          <w:rFonts w:ascii="Courier New" w:eastAsia="Times New Roman" w:hAnsi="Courier New" w:cs="Courier New"/>
          <w:sz w:val="24"/>
          <w:szCs w:val="24"/>
          <w:highlight w:val="yellow"/>
        </w:rPr>
        <w:t>ConcurrentMap</w:t>
      </w:r>
      <w:proofErr w:type="spellEnd"/>
      <w:r w:rsidRPr="00D07734">
        <w:rPr>
          <w:rFonts w:ascii="Arial" w:eastAsia="Times New Roman" w:hAnsi="Arial" w:cs="Arial"/>
          <w:sz w:val="24"/>
          <w:szCs w:val="24"/>
          <w:highlight w:val="yellow"/>
        </w:rPr>
        <w:t xml:space="preserve"> is an interface</w:t>
      </w:r>
      <w:r w:rsidRPr="0031350D">
        <w:rPr>
          <w:rFonts w:ascii="Arial" w:eastAsia="Times New Roman" w:hAnsi="Arial" w:cs="Arial"/>
          <w:sz w:val="24"/>
          <w:szCs w:val="24"/>
        </w:rPr>
        <w:t xml:space="preserve">, you need to use one of its implementations in order to use it. 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java.util.concurrent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package contains the following implementations of 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interface: </w:t>
      </w:r>
    </w:p>
    <w:p w:rsidR="0031350D" w:rsidRPr="0031350D" w:rsidRDefault="0031350D" w:rsidP="003135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1350D">
        <w:rPr>
          <w:rFonts w:ascii="Arial" w:eastAsia="Times New Roman" w:hAnsi="Arial" w:cs="Arial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1350D" w:rsidRPr="0031350D" w:rsidRDefault="0031350D" w:rsidP="003135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1350D">
        <w:rPr>
          <w:rFonts w:ascii="Arial" w:eastAsia="Times New Roman" w:hAnsi="Arial" w:cs="Arial"/>
          <w:b/>
          <w:bCs/>
          <w:sz w:val="24"/>
          <w:szCs w:val="24"/>
        </w:rPr>
        <w:t>ConcurrentHashMap</w:t>
      </w:r>
      <w:proofErr w:type="spellEnd"/>
    </w:p>
    <w:p w:rsidR="0031350D" w:rsidRPr="0031350D" w:rsidRDefault="0031350D" w:rsidP="00313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350D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is very similar to 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java.util.HashTable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class, except that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offers </w:t>
      </w:r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better concurrency than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HashTable</w:t>
      </w:r>
      <w:proofErr w:type="spellEnd"/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 does.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 does not lock the </w:t>
      </w:r>
      <w:r w:rsidRPr="0073544E">
        <w:rPr>
          <w:rFonts w:ascii="Courier New" w:eastAsia="Times New Roman" w:hAnsi="Courier New" w:cs="Courier New"/>
          <w:sz w:val="24"/>
          <w:szCs w:val="24"/>
        </w:rPr>
        <w:t>Map</w:t>
      </w:r>
      <w:r w:rsidRPr="0031350D">
        <w:rPr>
          <w:rFonts w:ascii="Arial" w:eastAsia="Times New Roman" w:hAnsi="Arial" w:cs="Arial"/>
          <w:sz w:val="24"/>
          <w:szCs w:val="24"/>
        </w:rPr>
        <w:t xml:space="preserve"> while you are reading from it</w:t>
      </w:r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. Additionally,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 does not lock the entire </w:t>
      </w:r>
      <w:r w:rsidRPr="0073544E">
        <w:rPr>
          <w:rFonts w:ascii="Courier New" w:eastAsia="Times New Roman" w:hAnsi="Courier New" w:cs="Courier New"/>
          <w:sz w:val="24"/>
          <w:szCs w:val="24"/>
        </w:rPr>
        <w:t>Map</w:t>
      </w:r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 when writing to it.</w:t>
      </w:r>
      <w:r w:rsidRPr="0031350D">
        <w:rPr>
          <w:rFonts w:ascii="Arial" w:eastAsia="Times New Roman" w:hAnsi="Arial" w:cs="Arial"/>
          <w:sz w:val="24"/>
          <w:szCs w:val="24"/>
        </w:rPr>
        <w:t xml:space="preserve"> It only locks the part of the </w:t>
      </w:r>
      <w:r w:rsidRPr="0073544E">
        <w:rPr>
          <w:rFonts w:ascii="Courier New" w:eastAsia="Times New Roman" w:hAnsi="Courier New" w:cs="Courier New"/>
          <w:sz w:val="24"/>
          <w:szCs w:val="24"/>
        </w:rPr>
        <w:t>Map</w:t>
      </w:r>
      <w:r w:rsidRPr="0031350D">
        <w:rPr>
          <w:rFonts w:ascii="Arial" w:eastAsia="Times New Roman" w:hAnsi="Arial" w:cs="Arial"/>
          <w:sz w:val="24"/>
          <w:szCs w:val="24"/>
        </w:rPr>
        <w:t xml:space="preserve"> that is being written to, internally. </w:t>
      </w:r>
    </w:p>
    <w:p w:rsidR="0031350D" w:rsidRPr="0031350D" w:rsidRDefault="0031350D" w:rsidP="00313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350D">
        <w:rPr>
          <w:rFonts w:ascii="Arial" w:eastAsia="Times New Roman" w:hAnsi="Arial" w:cs="Arial"/>
          <w:sz w:val="24"/>
          <w:szCs w:val="24"/>
        </w:rPr>
        <w:t xml:space="preserve">Another difference is that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does not throw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ConcurrentModificationException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</w:t>
      </w:r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if 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 is changed while being iterated. 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Iterator</w:t>
      </w:r>
      <w:proofErr w:type="spellEnd"/>
      <w:r w:rsidRPr="0031350D">
        <w:rPr>
          <w:rFonts w:ascii="Arial" w:eastAsia="Times New Roman" w:hAnsi="Arial" w:cs="Arial"/>
          <w:sz w:val="24"/>
          <w:szCs w:val="24"/>
          <w:highlight w:val="yellow"/>
        </w:rPr>
        <w:t xml:space="preserve"> is not designed to be used by more than one thread though.</w:t>
      </w:r>
      <w:r w:rsidRPr="0031350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1350D" w:rsidRPr="0031350D" w:rsidRDefault="0031350D" w:rsidP="003135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1350D" w:rsidRPr="0031350D" w:rsidRDefault="0031350D" w:rsidP="0031350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31350D">
        <w:rPr>
          <w:rFonts w:ascii="Arial" w:eastAsia="Times New Roman" w:hAnsi="Arial" w:cs="Arial"/>
          <w:b/>
          <w:bCs/>
          <w:sz w:val="24"/>
          <w:szCs w:val="24"/>
        </w:rPr>
        <w:t>ConcurrentMap</w:t>
      </w:r>
      <w:proofErr w:type="spellEnd"/>
      <w:r w:rsidRPr="0031350D">
        <w:rPr>
          <w:rFonts w:ascii="Arial" w:eastAsia="Times New Roman" w:hAnsi="Arial" w:cs="Arial"/>
          <w:b/>
          <w:bCs/>
          <w:sz w:val="24"/>
          <w:szCs w:val="24"/>
        </w:rPr>
        <w:t xml:space="preserve"> Example</w:t>
      </w:r>
    </w:p>
    <w:p w:rsidR="0031350D" w:rsidRPr="0031350D" w:rsidRDefault="0031350D" w:rsidP="0031350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1350D">
        <w:rPr>
          <w:rFonts w:ascii="Arial" w:eastAsia="Times New Roman" w:hAnsi="Arial" w:cs="Arial"/>
          <w:sz w:val="24"/>
          <w:szCs w:val="24"/>
        </w:rPr>
        <w:t xml:space="preserve">Here is an example of how to use the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interface. The example uses a </w:t>
      </w:r>
      <w:proofErr w:type="spellStart"/>
      <w:r w:rsidRPr="0073544E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Arial" w:eastAsia="Times New Roman" w:hAnsi="Arial" w:cs="Arial"/>
          <w:sz w:val="24"/>
          <w:szCs w:val="24"/>
        </w:rPr>
        <w:t xml:space="preserve"> implementation: </w:t>
      </w:r>
    </w:p>
    <w:p w:rsidR="0031350D" w:rsidRPr="0031350D" w:rsidRDefault="0031350D" w:rsidP="0031350D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31350D">
        <w:rPr>
          <w:rFonts w:ascii="Courier New" w:eastAsia="Times New Roman" w:hAnsi="Courier New" w:cs="Courier New"/>
          <w:sz w:val="24"/>
          <w:szCs w:val="24"/>
        </w:rPr>
        <w:t>ConcurrentMap</w:t>
      </w:r>
      <w:proofErr w:type="spellEnd"/>
      <w:r w:rsidRPr="0031350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D4EB1">
        <w:rPr>
          <w:rFonts w:ascii="Courier New" w:eastAsia="Times New Roman" w:hAnsi="Courier New" w:cs="Courier New"/>
          <w:sz w:val="24"/>
          <w:szCs w:val="24"/>
        </w:rPr>
        <w:t>c</w:t>
      </w:r>
      <w:r w:rsidRPr="0031350D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31350D">
        <w:rPr>
          <w:rFonts w:ascii="Courier New" w:eastAsia="Times New Roman" w:hAnsi="Courier New" w:cs="Courier New"/>
          <w:sz w:val="24"/>
          <w:szCs w:val="24"/>
        </w:rPr>
        <w:t>ConcurrentHashMap</w:t>
      </w:r>
      <w:proofErr w:type="spellEnd"/>
      <w:r w:rsidRPr="0031350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1350D">
        <w:rPr>
          <w:rFonts w:ascii="Courier New" w:eastAsia="Times New Roman" w:hAnsi="Courier New" w:cs="Courier New"/>
          <w:sz w:val="24"/>
          <w:szCs w:val="24"/>
        </w:rPr>
        <w:t>);</w:t>
      </w:r>
    </w:p>
    <w:p w:rsidR="0031350D" w:rsidRPr="0031350D" w:rsidRDefault="005D4EB1" w:rsidP="0031350D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c</w:t>
      </w:r>
      <w:r w:rsidR="0031350D" w:rsidRPr="0031350D">
        <w:rPr>
          <w:rFonts w:ascii="Courier New" w:eastAsia="Times New Roman" w:hAnsi="Courier New" w:cs="Courier New"/>
          <w:sz w:val="24"/>
          <w:szCs w:val="24"/>
        </w:rPr>
        <w:t>.put</w:t>
      </w:r>
      <w:proofErr w:type="spellEnd"/>
      <w:r w:rsidR="0031350D" w:rsidRPr="0031350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31350D" w:rsidRPr="0031350D">
        <w:rPr>
          <w:rFonts w:ascii="Courier New" w:eastAsia="Times New Roman" w:hAnsi="Courier New" w:cs="Courier New"/>
          <w:sz w:val="24"/>
          <w:szCs w:val="24"/>
        </w:rPr>
        <w:t>"key", "value");</w:t>
      </w:r>
    </w:p>
    <w:p w:rsidR="0031350D" w:rsidRPr="0031350D" w:rsidRDefault="0031350D" w:rsidP="0031350D">
      <w:pPr>
        <w:pBdr>
          <w:top w:val="single" w:sz="4" w:space="5" w:color="000000"/>
          <w:left w:val="single" w:sz="4" w:space="5" w:color="000000"/>
          <w:bottom w:val="single" w:sz="4" w:space="5" w:color="000000"/>
          <w:right w:val="single" w:sz="4" w:space="5" w:color="000000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2" w:after="322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1350D">
        <w:rPr>
          <w:rFonts w:ascii="Courier New" w:eastAsia="Times New Roman" w:hAnsi="Courier New" w:cs="Courier New"/>
          <w:sz w:val="24"/>
          <w:szCs w:val="24"/>
        </w:rPr>
        <w:t xml:space="preserve">Object value = </w:t>
      </w:r>
      <w:proofErr w:type="spellStart"/>
      <w:r w:rsidR="005D4EB1">
        <w:rPr>
          <w:rFonts w:ascii="Courier New" w:eastAsia="Times New Roman" w:hAnsi="Courier New" w:cs="Courier New"/>
          <w:sz w:val="24"/>
          <w:szCs w:val="24"/>
        </w:rPr>
        <w:t>c</w:t>
      </w:r>
      <w:r w:rsidRPr="0031350D">
        <w:rPr>
          <w:rFonts w:ascii="Courier New" w:eastAsia="Times New Roman" w:hAnsi="Courier New" w:cs="Courier New"/>
          <w:sz w:val="24"/>
          <w:szCs w:val="24"/>
        </w:rPr>
        <w:t>.get</w:t>
      </w:r>
      <w:proofErr w:type="spellEnd"/>
      <w:r w:rsidRPr="0031350D">
        <w:rPr>
          <w:rFonts w:ascii="Courier New" w:eastAsia="Times New Roman" w:hAnsi="Courier New" w:cs="Courier New"/>
          <w:sz w:val="24"/>
          <w:szCs w:val="24"/>
        </w:rPr>
        <w:t>("key");</w:t>
      </w:r>
    </w:p>
    <w:p w:rsidR="00D07734" w:rsidRPr="0073544E" w:rsidRDefault="00D07734">
      <w:pPr>
        <w:rPr>
          <w:sz w:val="24"/>
          <w:szCs w:val="24"/>
        </w:rPr>
      </w:pPr>
    </w:p>
    <w:sectPr w:rsidR="00D07734" w:rsidRPr="0073544E" w:rsidSect="005A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32006"/>
    <w:multiLevelType w:val="multilevel"/>
    <w:tmpl w:val="0106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1350D"/>
    <w:rsid w:val="00077B60"/>
    <w:rsid w:val="000F3628"/>
    <w:rsid w:val="0031350D"/>
    <w:rsid w:val="003E2345"/>
    <w:rsid w:val="005A5A74"/>
    <w:rsid w:val="005D4EB1"/>
    <w:rsid w:val="005D7EB4"/>
    <w:rsid w:val="0073544E"/>
    <w:rsid w:val="00D07734"/>
    <w:rsid w:val="00DA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74"/>
  </w:style>
  <w:style w:type="paragraph" w:styleId="Heading1">
    <w:name w:val="heading 1"/>
    <w:basedOn w:val="Normal"/>
    <w:link w:val="Heading1Char"/>
    <w:uiPriority w:val="9"/>
    <w:qFormat/>
    <w:rsid w:val="0031350D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1350D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16"/>
      <w:szCs w:val="16"/>
    </w:rPr>
  </w:style>
  <w:style w:type="paragraph" w:styleId="Heading3">
    <w:name w:val="heading 3"/>
    <w:basedOn w:val="Normal"/>
    <w:link w:val="Heading3Char"/>
    <w:uiPriority w:val="9"/>
    <w:qFormat/>
    <w:rsid w:val="0031350D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0D"/>
    <w:rPr>
      <w:rFonts w:ascii="Arial" w:eastAsia="Times New Roman" w:hAnsi="Arial" w:cs="Arial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350D"/>
    <w:rPr>
      <w:rFonts w:ascii="Arial" w:eastAsia="Times New Roman" w:hAnsi="Arial" w:cs="Arial"/>
      <w:b/>
      <w:bCs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50D"/>
    <w:rPr>
      <w:rFonts w:ascii="Arial" w:eastAsia="Times New Roman" w:hAnsi="Arial" w:cs="Arial"/>
      <w:b/>
      <w:bCs/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31350D"/>
    <w:rPr>
      <w:rFonts w:ascii="Arial" w:hAnsi="Arial" w:cs="Arial" w:hint="default"/>
      <w:b/>
      <w:bCs/>
      <w:strike w:val="0"/>
      <w:dstrike w:val="0"/>
      <w:color w:val="002D62"/>
      <w:sz w:val="13"/>
      <w:szCs w:val="13"/>
      <w:u w:val="none"/>
      <w:effect w:val="none"/>
    </w:rPr>
  </w:style>
  <w:style w:type="character" w:customStyle="1" w:styleId="author1">
    <w:name w:val="author1"/>
    <w:basedOn w:val="DefaultParagraphFont"/>
    <w:rsid w:val="0031350D"/>
    <w:rPr>
      <w:rFonts w:ascii="Arial" w:hAnsi="Arial" w:cs="Arial" w:hint="default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1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35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5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llections/map.html" TargetMode="External"/><Relationship Id="rId5" Type="http://schemas.openxmlformats.org/officeDocument/2006/relationships/hyperlink" Target="http://tutorials.jenkov.com/java-collections/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rajiv.gupta</dc:creator>
  <cp:keywords/>
  <dc:description/>
  <cp:lastModifiedBy>rajiv.gupta</cp:lastModifiedBy>
  <cp:revision>5</cp:revision>
  <dcterms:created xsi:type="dcterms:W3CDTF">2012-10-09T12:15:00Z</dcterms:created>
  <dcterms:modified xsi:type="dcterms:W3CDTF">2015-04-15T08:06:00Z</dcterms:modified>
</cp:coreProperties>
</file>