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2FD" w:rsidRDefault="00FD0093" w:rsidP="00FD0093">
      <w:pPr>
        <w:pStyle w:val="Heading1"/>
      </w:pPr>
      <w:r>
        <w:t>4.2 Basic Transformation</w:t>
      </w:r>
    </w:p>
    <w:p w:rsidR="00FD0093" w:rsidRPr="00FD0093" w:rsidRDefault="00FD0093" w:rsidP="00FD0093">
      <w:pPr>
        <w:pStyle w:val="Heading2"/>
      </w:pPr>
      <w:r w:rsidRPr="00FD0093">
        <w:tab/>
        <w:t xml:space="preserve">1) </w:t>
      </w:r>
      <w:r w:rsidRPr="00FD0093">
        <w:t>check that all the selected tables were loaded.</w:t>
      </w:r>
    </w:p>
    <w:p w:rsidR="00FD0093" w:rsidRPr="00FD0093" w:rsidRDefault="00FD0093" w:rsidP="00FD0093">
      <w:pPr>
        <w:ind w:left="720"/>
        <w:contextualSpacing/>
        <w:rPr>
          <w:rFonts w:ascii="Arial" w:hAnsi="Arial" w:cs="Arial"/>
          <w:sz w:val="20"/>
        </w:rPr>
      </w:pPr>
      <w:r w:rsidRPr="00FD0093">
        <w:rPr>
          <w:rFonts w:ascii="Arial" w:hAnsi="Arial" w:cs="Arial"/>
          <w:sz w:val="20"/>
        </w:rPr>
        <w:drawing>
          <wp:inline distT="0" distB="0" distL="0" distR="0" wp14:anchorId="3AAF7D71" wp14:editId="796C31BD">
            <wp:extent cx="1695687" cy="2029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95687" cy="2029108"/>
                    </a:xfrm>
                    <a:prstGeom prst="rect">
                      <a:avLst/>
                    </a:prstGeom>
                  </pic:spPr>
                </pic:pic>
              </a:graphicData>
            </a:graphic>
          </wp:inline>
        </w:drawing>
      </w:r>
    </w:p>
    <w:p w:rsidR="00FD0093" w:rsidRPr="00FD0093" w:rsidRDefault="00FD0093" w:rsidP="00FD0093">
      <w:pPr>
        <w:pStyle w:val="Heading2"/>
      </w:pPr>
      <w:r w:rsidRPr="00FD0093">
        <w:tab/>
        <w:t xml:space="preserve">2) </w:t>
      </w:r>
      <w:r w:rsidRPr="00FD0093">
        <w:t>Create a column with full Customer name:</w:t>
      </w:r>
    </w:p>
    <w:p w:rsidR="00FD0093" w:rsidRDefault="00FD0093" w:rsidP="00FD0093">
      <w:r>
        <w:tab/>
      </w:r>
      <w:r w:rsidRPr="00FD0093">
        <w:drawing>
          <wp:inline distT="0" distB="0" distL="0" distR="0" wp14:anchorId="47BE5DF0" wp14:editId="1AE16FA6">
            <wp:extent cx="2203686" cy="14668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68475"/>
                    <a:stretch/>
                  </pic:blipFill>
                  <pic:spPr bwMode="auto">
                    <a:xfrm>
                      <a:off x="0" y="0"/>
                      <a:ext cx="2210645" cy="1471482"/>
                    </a:xfrm>
                    <a:prstGeom prst="rect">
                      <a:avLst/>
                    </a:prstGeom>
                    <a:ln>
                      <a:noFill/>
                    </a:ln>
                    <a:extLst>
                      <a:ext uri="{53640926-AAD7-44D8-BBD7-CCE9431645EC}">
                        <a14:shadowObscured xmlns:a14="http://schemas.microsoft.com/office/drawing/2010/main"/>
                      </a:ext>
                    </a:extLst>
                  </pic:spPr>
                </pic:pic>
              </a:graphicData>
            </a:graphic>
          </wp:inline>
        </w:drawing>
      </w:r>
    </w:p>
    <w:p w:rsidR="00FD0093" w:rsidRDefault="00FD0093" w:rsidP="00FD0093">
      <w:r>
        <w:tab/>
      </w:r>
      <w:r w:rsidRPr="00FD0093">
        <w:drawing>
          <wp:inline distT="0" distB="0" distL="0" distR="0" wp14:anchorId="1B11D187" wp14:editId="28AC721A">
            <wp:extent cx="3348182" cy="138112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2408" cy="1386993"/>
                    </a:xfrm>
                    <a:prstGeom prst="rect">
                      <a:avLst/>
                    </a:prstGeom>
                  </pic:spPr>
                </pic:pic>
              </a:graphicData>
            </a:graphic>
          </wp:inline>
        </w:drawing>
      </w:r>
    </w:p>
    <w:p w:rsidR="00FD0093" w:rsidRPr="00FD0093" w:rsidRDefault="00FD0093" w:rsidP="00FD0093">
      <w:r>
        <w:tab/>
      </w:r>
      <w:r w:rsidRPr="00FD0093">
        <w:drawing>
          <wp:inline distT="0" distB="0" distL="0" distR="0" wp14:anchorId="214513DA" wp14:editId="5A37C193">
            <wp:extent cx="3038319" cy="175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5993" cy="1757027"/>
                    </a:xfrm>
                    <a:prstGeom prst="rect">
                      <a:avLst/>
                    </a:prstGeom>
                  </pic:spPr>
                </pic:pic>
              </a:graphicData>
            </a:graphic>
          </wp:inline>
        </w:drawing>
      </w:r>
    </w:p>
    <w:p w:rsidR="00FD0093" w:rsidRPr="0016241D" w:rsidRDefault="00FD0093" w:rsidP="00FD0093">
      <w:pPr>
        <w:pStyle w:val="Heading2"/>
      </w:pPr>
    </w:p>
    <w:p w:rsidR="00FD0093" w:rsidRPr="0016241D" w:rsidRDefault="00FD0093" w:rsidP="00FD0093">
      <w:pPr>
        <w:pStyle w:val="Heading2"/>
      </w:pPr>
      <w:r>
        <w:tab/>
        <w:t xml:space="preserve">3) </w:t>
      </w:r>
      <w:r w:rsidRPr="0016241D">
        <w:t>Change column type:</w:t>
      </w:r>
    </w:p>
    <w:p w:rsidR="00FD0093" w:rsidRDefault="00FD0093" w:rsidP="00FD0093">
      <w:pPr>
        <w:pStyle w:val="Heading2"/>
      </w:pPr>
    </w:p>
    <w:p w:rsidR="00FD0093" w:rsidRDefault="00FD0093" w:rsidP="00FD0093">
      <w:r w:rsidRPr="00FD0093">
        <w:drawing>
          <wp:inline distT="0" distB="0" distL="0" distR="0" wp14:anchorId="55F90421" wp14:editId="753D12BF">
            <wp:extent cx="5943600" cy="1132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32840"/>
                    </a:xfrm>
                    <a:prstGeom prst="rect">
                      <a:avLst/>
                    </a:prstGeom>
                  </pic:spPr>
                </pic:pic>
              </a:graphicData>
            </a:graphic>
          </wp:inline>
        </w:drawing>
      </w:r>
    </w:p>
    <w:p w:rsidR="00FD0093" w:rsidRDefault="00FD0093" w:rsidP="00FD0093">
      <w:r>
        <w:t>I just changed the data type from the higlighted field.</w:t>
      </w:r>
    </w:p>
    <w:p w:rsidR="00047FB1" w:rsidRDefault="00FD0093" w:rsidP="00047FB1">
      <w:pPr>
        <w:pStyle w:val="Heading2"/>
      </w:pPr>
      <w:r>
        <w:tab/>
        <w:t xml:space="preserve">4) </w:t>
      </w:r>
      <w:r w:rsidRPr="0016241D">
        <w:t>Calculate the length of Promo campaign:</w:t>
      </w:r>
    </w:p>
    <w:p w:rsidR="00047FB1" w:rsidRPr="00047FB1" w:rsidRDefault="00047FB1" w:rsidP="00047FB1">
      <w:r>
        <w:t>I chose the option 1</w:t>
      </w:r>
    </w:p>
    <w:p w:rsidR="00FD0093" w:rsidRDefault="00047FB1" w:rsidP="00FD0093">
      <w:r w:rsidRPr="00047FB1">
        <w:drawing>
          <wp:inline distT="0" distB="0" distL="0" distR="0" wp14:anchorId="755D984F" wp14:editId="0DD0E368">
            <wp:extent cx="3990975" cy="1733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853" t="3989" b="44160"/>
                    <a:stretch/>
                  </pic:blipFill>
                  <pic:spPr bwMode="auto">
                    <a:xfrm>
                      <a:off x="0" y="0"/>
                      <a:ext cx="3990975" cy="1733550"/>
                    </a:xfrm>
                    <a:prstGeom prst="rect">
                      <a:avLst/>
                    </a:prstGeom>
                    <a:ln>
                      <a:noFill/>
                    </a:ln>
                    <a:extLst>
                      <a:ext uri="{53640926-AAD7-44D8-BBD7-CCE9431645EC}">
                        <a14:shadowObscured xmlns:a14="http://schemas.microsoft.com/office/drawing/2010/main"/>
                      </a:ext>
                    </a:extLst>
                  </pic:spPr>
                </pic:pic>
              </a:graphicData>
            </a:graphic>
          </wp:inline>
        </w:drawing>
      </w:r>
    </w:p>
    <w:p w:rsidR="00047FB1" w:rsidRDefault="00047FB1" w:rsidP="00FD0093">
      <w:r w:rsidRPr="00047FB1">
        <w:drawing>
          <wp:inline distT="0" distB="0" distL="0" distR="0" wp14:anchorId="44B95D34" wp14:editId="31A40E18">
            <wp:extent cx="2905125" cy="29403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7368" cy="2942651"/>
                    </a:xfrm>
                    <a:prstGeom prst="rect">
                      <a:avLst/>
                    </a:prstGeom>
                  </pic:spPr>
                </pic:pic>
              </a:graphicData>
            </a:graphic>
          </wp:inline>
        </w:drawing>
      </w:r>
    </w:p>
    <w:p w:rsidR="00047FB1" w:rsidRDefault="00047FB1" w:rsidP="00FD0093"/>
    <w:p w:rsidR="00047FB1" w:rsidRDefault="00047FB1" w:rsidP="00FD0093"/>
    <w:p w:rsidR="00047FB1" w:rsidRDefault="00047FB1" w:rsidP="00047FB1">
      <w:pPr>
        <w:pStyle w:val="Heading1"/>
      </w:pPr>
      <w:r>
        <w:lastRenderedPageBreak/>
        <w:t>4.3 Adding new tables</w:t>
      </w:r>
    </w:p>
    <w:p w:rsidR="00047FB1" w:rsidRDefault="00047FB1" w:rsidP="00047FB1">
      <w:r w:rsidRPr="00047FB1">
        <w:drawing>
          <wp:inline distT="0" distB="0" distL="0" distR="0" wp14:anchorId="342D4442" wp14:editId="65762907">
            <wp:extent cx="5943600" cy="4763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63135"/>
                    </a:xfrm>
                    <a:prstGeom prst="rect">
                      <a:avLst/>
                    </a:prstGeom>
                  </pic:spPr>
                </pic:pic>
              </a:graphicData>
            </a:graphic>
          </wp:inline>
        </w:drawing>
      </w:r>
    </w:p>
    <w:p w:rsidR="00047FB1" w:rsidRDefault="00047FB1" w:rsidP="00047FB1">
      <w:r w:rsidRPr="00047FB1">
        <w:drawing>
          <wp:inline distT="0" distB="0" distL="0" distR="0" wp14:anchorId="012E2C25" wp14:editId="7FC0C405">
            <wp:extent cx="1752845" cy="2753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52845" cy="2753109"/>
                    </a:xfrm>
                    <a:prstGeom prst="rect">
                      <a:avLst/>
                    </a:prstGeom>
                  </pic:spPr>
                </pic:pic>
              </a:graphicData>
            </a:graphic>
          </wp:inline>
        </w:drawing>
      </w:r>
    </w:p>
    <w:p w:rsidR="00047FB1" w:rsidRDefault="00047FB1" w:rsidP="00047FB1"/>
    <w:p w:rsidR="00047FB1" w:rsidRDefault="00047FB1" w:rsidP="00047FB1">
      <w:pPr>
        <w:pStyle w:val="Heading1"/>
      </w:pPr>
      <w:r>
        <w:lastRenderedPageBreak/>
        <w:t>4.4 Data Profiling</w:t>
      </w:r>
    </w:p>
    <w:p w:rsidR="00047FB1" w:rsidRDefault="00047FB1" w:rsidP="00047FB1">
      <w:r w:rsidRPr="00047FB1">
        <w:drawing>
          <wp:inline distT="0" distB="0" distL="0" distR="0" wp14:anchorId="7096B421" wp14:editId="679BC63E">
            <wp:extent cx="5943600" cy="3219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9450"/>
                    </a:xfrm>
                    <a:prstGeom prst="rect">
                      <a:avLst/>
                    </a:prstGeom>
                  </pic:spPr>
                </pic:pic>
              </a:graphicData>
            </a:graphic>
          </wp:inline>
        </w:drawing>
      </w:r>
    </w:p>
    <w:p w:rsidR="00047FB1" w:rsidRDefault="00047FB1" w:rsidP="00047FB1">
      <w:pPr>
        <w:pStyle w:val="Heading1"/>
      </w:pPr>
      <w:r>
        <w:t>4.5 Pivot Column</w:t>
      </w:r>
    </w:p>
    <w:p w:rsidR="00047FB1" w:rsidRPr="00047FB1" w:rsidRDefault="00047FB1" w:rsidP="00047FB1">
      <w:pPr>
        <w:pStyle w:val="Heading2"/>
        <w:rPr>
          <w:rFonts w:ascii="Segoe UI" w:hAnsi="Segoe UI" w:cs="Segoe UI"/>
          <w:sz w:val="18"/>
          <w:szCs w:val="18"/>
        </w:rPr>
      </w:pPr>
      <w:r>
        <w:tab/>
        <w:t xml:space="preserve">1) </w:t>
      </w:r>
      <w:r>
        <w:rPr>
          <w:rStyle w:val="normaltextrun"/>
          <w:rFonts w:ascii="Arial" w:hAnsi="Arial" w:cs="Arial"/>
          <w:sz w:val="20"/>
          <w:szCs w:val="20"/>
        </w:rPr>
        <w:t>Create column ‘Order Year’ based on the ‘OrderDate’ column in the table ‘FactInternetSales’:</w:t>
      </w:r>
      <w:r>
        <w:rPr>
          <w:rStyle w:val="eop"/>
          <w:rFonts w:ascii="Arial" w:hAnsi="Arial" w:cs="Arial"/>
        </w:rPr>
        <w:t> </w:t>
      </w:r>
    </w:p>
    <w:p w:rsidR="00047FB1" w:rsidRDefault="00047FB1" w:rsidP="00047FB1">
      <w:r w:rsidRPr="00047FB1">
        <w:drawing>
          <wp:inline distT="0" distB="0" distL="0" distR="0" wp14:anchorId="14F57495" wp14:editId="46E59FDC">
            <wp:extent cx="5943600" cy="36918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91890"/>
                    </a:xfrm>
                    <a:prstGeom prst="rect">
                      <a:avLst/>
                    </a:prstGeom>
                  </pic:spPr>
                </pic:pic>
              </a:graphicData>
            </a:graphic>
          </wp:inline>
        </w:drawing>
      </w:r>
    </w:p>
    <w:p w:rsidR="00047FB1" w:rsidRDefault="00047FB1" w:rsidP="00047FB1">
      <w:r w:rsidRPr="00047FB1">
        <w:lastRenderedPageBreak/>
        <w:drawing>
          <wp:inline distT="0" distB="0" distL="0" distR="0" wp14:anchorId="0AE7EA74" wp14:editId="47D2938C">
            <wp:extent cx="4229690" cy="26292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9690" cy="2629267"/>
                    </a:xfrm>
                    <a:prstGeom prst="rect">
                      <a:avLst/>
                    </a:prstGeom>
                  </pic:spPr>
                </pic:pic>
              </a:graphicData>
            </a:graphic>
          </wp:inline>
        </w:drawing>
      </w:r>
    </w:p>
    <w:p w:rsidR="00047FB1" w:rsidRDefault="007204A6" w:rsidP="007204A6">
      <w:pPr>
        <w:pStyle w:val="Heading2"/>
      </w:pPr>
      <w:r>
        <w:rPr>
          <w:rStyle w:val="normaltextrun"/>
          <w:rFonts w:ascii="Arial" w:hAnsi="Arial" w:cs="Arial"/>
          <w:sz w:val="20"/>
          <w:szCs w:val="20"/>
        </w:rPr>
        <w:tab/>
        <w:t xml:space="preserve">2) </w:t>
      </w:r>
      <w:r>
        <w:rPr>
          <w:rStyle w:val="normaltextrun"/>
          <w:rFonts w:ascii="Arial" w:hAnsi="Arial" w:cs="Arial"/>
          <w:sz w:val="20"/>
          <w:szCs w:val="20"/>
        </w:rPr>
        <w:t>Create a new table based on ‘FactInternetSales’:</w:t>
      </w:r>
      <w:r>
        <w:rPr>
          <w:rStyle w:val="eop"/>
          <w:rFonts w:ascii="Arial" w:hAnsi="Arial" w:cs="Arial"/>
        </w:rPr>
        <w:t> </w:t>
      </w:r>
    </w:p>
    <w:p w:rsidR="00047FB1" w:rsidRDefault="00D66EFB" w:rsidP="00047FB1">
      <w:r w:rsidRPr="00D66EFB">
        <w:drawing>
          <wp:inline distT="0" distB="0" distL="0" distR="0" wp14:anchorId="4063B14E" wp14:editId="31D1B386">
            <wp:extent cx="5943600" cy="2045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45970"/>
                    </a:xfrm>
                    <a:prstGeom prst="rect">
                      <a:avLst/>
                    </a:prstGeom>
                  </pic:spPr>
                </pic:pic>
              </a:graphicData>
            </a:graphic>
          </wp:inline>
        </w:drawing>
      </w:r>
    </w:p>
    <w:p w:rsidR="00D66EFB" w:rsidRDefault="00D66EFB" w:rsidP="00D66EFB">
      <w:pPr>
        <w:pStyle w:val="Heading2"/>
        <w:rPr>
          <w:rStyle w:val="normaltextrun"/>
          <w:rFonts w:ascii="Arial" w:hAnsi="Arial" w:cs="Arial"/>
          <w:b/>
          <w:bCs/>
          <w:sz w:val="20"/>
          <w:szCs w:val="20"/>
        </w:rPr>
      </w:pPr>
      <w:r>
        <w:rPr>
          <w:rStyle w:val="normaltextrun"/>
          <w:rFonts w:ascii="Arial" w:hAnsi="Arial" w:cs="Arial"/>
          <w:sz w:val="20"/>
          <w:szCs w:val="20"/>
        </w:rPr>
        <w:tab/>
        <w:t xml:space="preserve">3) </w:t>
      </w:r>
      <w:r>
        <w:rPr>
          <w:rStyle w:val="normaltextrun"/>
          <w:rFonts w:ascii="Arial" w:hAnsi="Arial" w:cs="Arial"/>
          <w:sz w:val="20"/>
          <w:szCs w:val="20"/>
        </w:rPr>
        <w:t>Choose column ‘Order Year’ (‘SalesByYearsNPrice’ table), navigate on the </w:t>
      </w:r>
      <w:r>
        <w:rPr>
          <w:rStyle w:val="normaltextrun"/>
          <w:rFonts w:ascii="Arial" w:hAnsi="Arial" w:cs="Arial"/>
          <w:b/>
          <w:bCs/>
          <w:sz w:val="20"/>
          <w:szCs w:val="20"/>
        </w:rPr>
        <w:t>Transform </w:t>
      </w:r>
      <w:r>
        <w:rPr>
          <w:rStyle w:val="normaltextrun"/>
          <w:rFonts w:ascii="Arial" w:hAnsi="Arial" w:cs="Arial"/>
          <w:sz w:val="20"/>
          <w:szCs w:val="20"/>
        </w:rPr>
        <w:t xml:space="preserve">tab and </w:t>
      </w:r>
      <w:r>
        <w:rPr>
          <w:rStyle w:val="normaltextrun"/>
          <w:rFonts w:ascii="Arial" w:hAnsi="Arial" w:cs="Arial"/>
          <w:sz w:val="20"/>
          <w:szCs w:val="20"/>
        </w:rPr>
        <w:tab/>
      </w:r>
      <w:r>
        <w:rPr>
          <w:rStyle w:val="normaltextrun"/>
          <w:rFonts w:ascii="Arial" w:hAnsi="Arial" w:cs="Arial"/>
          <w:sz w:val="20"/>
          <w:szCs w:val="20"/>
        </w:rPr>
        <w:t>click on </w:t>
      </w:r>
      <w:r>
        <w:rPr>
          <w:rStyle w:val="normaltextrun"/>
          <w:rFonts w:ascii="Arial" w:hAnsi="Arial" w:cs="Arial"/>
          <w:b/>
          <w:bCs/>
          <w:sz w:val="20"/>
          <w:szCs w:val="20"/>
        </w:rPr>
        <w:t>Pivot Column</w:t>
      </w:r>
    </w:p>
    <w:p w:rsidR="00D66EFB" w:rsidRDefault="00D66EFB" w:rsidP="00D66EFB">
      <w:pPr>
        <w:pStyle w:val="Heading2"/>
        <w:rPr>
          <w:rStyle w:val="eop"/>
          <w:rFonts w:ascii="Arial" w:hAnsi="Arial" w:cs="Arial"/>
        </w:rPr>
      </w:pPr>
      <w:r>
        <w:rPr>
          <w:rStyle w:val="eop"/>
          <w:rFonts w:ascii="Arial" w:hAnsi="Arial" w:cs="Arial"/>
        </w:rPr>
        <w:t> </w:t>
      </w:r>
    </w:p>
    <w:p w:rsidR="00047FB1" w:rsidRDefault="00D66EFB" w:rsidP="00D66EFB">
      <w:pPr>
        <w:pStyle w:val="Heading2"/>
        <w:rPr>
          <w:rFonts w:ascii="Segoe UI" w:hAnsi="Segoe UI" w:cs="Segoe UI"/>
          <w:sz w:val="18"/>
          <w:szCs w:val="18"/>
        </w:rPr>
      </w:pPr>
      <w:r w:rsidRPr="00D66EFB">
        <w:rPr>
          <w:rStyle w:val="eop"/>
          <w:rFonts w:ascii="Arial" w:hAnsi="Arial" w:cs="Arial"/>
        </w:rPr>
        <w:drawing>
          <wp:inline distT="0" distB="0" distL="0" distR="0" wp14:anchorId="11584071" wp14:editId="1C4838E7">
            <wp:extent cx="6665087" cy="14097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2212"/>
                    <a:stretch/>
                  </pic:blipFill>
                  <pic:spPr bwMode="auto">
                    <a:xfrm>
                      <a:off x="0" y="0"/>
                      <a:ext cx="6669948" cy="1410728"/>
                    </a:xfrm>
                    <a:prstGeom prst="rect">
                      <a:avLst/>
                    </a:prstGeom>
                    <a:ln>
                      <a:noFill/>
                    </a:ln>
                    <a:extLst>
                      <a:ext uri="{53640926-AAD7-44D8-BBD7-CCE9431645EC}">
                        <a14:shadowObscured xmlns:a14="http://schemas.microsoft.com/office/drawing/2010/main"/>
                      </a:ext>
                    </a:extLst>
                  </pic:spPr>
                </pic:pic>
              </a:graphicData>
            </a:graphic>
          </wp:inline>
        </w:drawing>
      </w:r>
    </w:p>
    <w:p w:rsidR="00D66EFB" w:rsidRDefault="00D66EFB" w:rsidP="00D66EFB"/>
    <w:p w:rsidR="00D66EFB" w:rsidRDefault="00D66EFB" w:rsidP="00D66EFB"/>
    <w:p w:rsidR="00D66EFB" w:rsidRDefault="00D66EFB" w:rsidP="00D66EFB"/>
    <w:p w:rsidR="00D66EFB" w:rsidRDefault="00D66EFB" w:rsidP="00D66EFB"/>
    <w:p w:rsidR="00D66EFB" w:rsidRDefault="00D66EFB" w:rsidP="00D66EFB">
      <w:pPr>
        <w:pStyle w:val="Heading1"/>
      </w:pPr>
      <w:r>
        <w:lastRenderedPageBreak/>
        <w:t>4.6 Table Joining</w:t>
      </w:r>
    </w:p>
    <w:p w:rsidR="00D66EFB" w:rsidRDefault="00D66EFB" w:rsidP="00D66EFB">
      <w:pPr>
        <w:pStyle w:val="Heading2"/>
        <w:rPr>
          <w:rStyle w:val="eop"/>
          <w:rFonts w:ascii="Arial" w:hAnsi="Arial" w:cs="Arial"/>
        </w:rPr>
      </w:pPr>
      <w:r>
        <w:rPr>
          <w:rStyle w:val="normaltextrun"/>
          <w:rFonts w:ascii="Arial" w:hAnsi="Arial" w:cs="Arial"/>
          <w:sz w:val="20"/>
          <w:szCs w:val="20"/>
        </w:rPr>
        <w:tab/>
      </w:r>
      <w:r>
        <w:rPr>
          <w:rStyle w:val="normaltextrun"/>
          <w:rFonts w:ascii="Arial" w:hAnsi="Arial" w:cs="Arial"/>
          <w:sz w:val="20"/>
          <w:szCs w:val="20"/>
        </w:rPr>
        <w:t>Create a new table ‘SalesByCountry’ in a way you did it in the task 4.5.</w:t>
      </w:r>
      <w:r>
        <w:rPr>
          <w:rStyle w:val="eop"/>
          <w:rFonts w:ascii="Arial" w:hAnsi="Arial" w:cs="Arial"/>
        </w:rPr>
        <w:t> </w:t>
      </w:r>
    </w:p>
    <w:p w:rsidR="00D66EFB" w:rsidRDefault="00786D86" w:rsidP="00D66EFB">
      <w:r w:rsidRPr="00786D86">
        <w:drawing>
          <wp:inline distT="0" distB="0" distL="0" distR="0" wp14:anchorId="53F32222" wp14:editId="49924E58">
            <wp:extent cx="5943600" cy="37642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64280"/>
                    </a:xfrm>
                    <a:prstGeom prst="rect">
                      <a:avLst/>
                    </a:prstGeom>
                  </pic:spPr>
                </pic:pic>
              </a:graphicData>
            </a:graphic>
          </wp:inline>
        </w:drawing>
      </w:r>
    </w:p>
    <w:p w:rsidR="00786D86" w:rsidRPr="00CF61DC" w:rsidRDefault="00786D86" w:rsidP="00CF61DC">
      <w:pPr>
        <w:pStyle w:val="Heading2"/>
        <w:rPr>
          <w:rFonts w:ascii="Segoe UI" w:hAnsi="Segoe UI" w:cs="Segoe UI"/>
          <w:sz w:val="18"/>
          <w:szCs w:val="18"/>
        </w:rPr>
      </w:pPr>
      <w:r>
        <w:rPr>
          <w:rStyle w:val="normaltextrun"/>
          <w:rFonts w:ascii="Arial" w:hAnsi="Arial" w:cs="Arial"/>
          <w:sz w:val="20"/>
          <w:szCs w:val="20"/>
        </w:rPr>
        <w:tab/>
      </w:r>
      <w:r>
        <w:rPr>
          <w:rStyle w:val="normaltextrun"/>
          <w:rFonts w:ascii="Arial" w:hAnsi="Arial" w:cs="Arial"/>
          <w:sz w:val="20"/>
          <w:szCs w:val="20"/>
        </w:rPr>
        <w:t>Join ‘SalesByCountry’ and ‘DimSalesTerritory’ tables:</w:t>
      </w:r>
      <w:r>
        <w:rPr>
          <w:rStyle w:val="eop"/>
          <w:rFonts w:ascii="Arial" w:hAnsi="Arial" w:cs="Arial"/>
        </w:rPr>
        <w:t> </w:t>
      </w:r>
    </w:p>
    <w:p w:rsidR="00CF61DC" w:rsidRDefault="00CF61DC" w:rsidP="00D66EFB"/>
    <w:p w:rsidR="00786D86" w:rsidRDefault="00786D86" w:rsidP="00D66EFB">
      <w:r w:rsidRPr="00786D86">
        <w:drawing>
          <wp:inline distT="0" distB="0" distL="0" distR="0" wp14:anchorId="719607E6" wp14:editId="1B5DAAF3">
            <wp:extent cx="4504836"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9182"/>
                    <a:stretch/>
                  </pic:blipFill>
                  <pic:spPr bwMode="auto">
                    <a:xfrm>
                      <a:off x="0" y="0"/>
                      <a:ext cx="4516556" cy="3094129"/>
                    </a:xfrm>
                    <a:prstGeom prst="rect">
                      <a:avLst/>
                    </a:prstGeom>
                    <a:ln>
                      <a:noFill/>
                    </a:ln>
                    <a:extLst>
                      <a:ext uri="{53640926-AAD7-44D8-BBD7-CCE9431645EC}">
                        <a14:shadowObscured xmlns:a14="http://schemas.microsoft.com/office/drawing/2010/main"/>
                      </a:ext>
                    </a:extLst>
                  </pic:spPr>
                </pic:pic>
              </a:graphicData>
            </a:graphic>
          </wp:inline>
        </w:drawing>
      </w:r>
    </w:p>
    <w:p w:rsidR="00CF61DC" w:rsidRDefault="00CF61DC" w:rsidP="00D66EFB"/>
    <w:p w:rsidR="00CF61DC" w:rsidRDefault="00CF61DC" w:rsidP="00D66EFB">
      <w:r w:rsidRPr="00CF61DC">
        <w:lastRenderedPageBreak/>
        <w:drawing>
          <wp:inline distT="0" distB="0" distL="0" distR="0" wp14:anchorId="6CC9B325" wp14:editId="1620CA12">
            <wp:extent cx="5943600" cy="17195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719580"/>
                    </a:xfrm>
                    <a:prstGeom prst="rect">
                      <a:avLst/>
                    </a:prstGeom>
                  </pic:spPr>
                </pic:pic>
              </a:graphicData>
            </a:graphic>
          </wp:inline>
        </w:drawing>
      </w:r>
    </w:p>
    <w:p w:rsidR="00F73683" w:rsidRDefault="00CF61DC" w:rsidP="00CF61DC">
      <w:pPr>
        <w:pStyle w:val="Heading2"/>
        <w:rPr>
          <w:rStyle w:val="normaltextrun"/>
          <w:rFonts w:ascii="Arial" w:hAnsi="Arial" w:cs="Arial"/>
          <w:sz w:val="20"/>
          <w:szCs w:val="20"/>
        </w:rPr>
      </w:pPr>
      <w:r>
        <w:rPr>
          <w:rStyle w:val="normaltextrun"/>
          <w:rFonts w:ascii="Arial" w:hAnsi="Arial" w:cs="Arial"/>
          <w:sz w:val="20"/>
          <w:szCs w:val="20"/>
        </w:rPr>
        <w:tab/>
      </w:r>
    </w:p>
    <w:p w:rsidR="00F73683" w:rsidRDefault="00F73683" w:rsidP="00CF61DC">
      <w:pPr>
        <w:pStyle w:val="Heading2"/>
        <w:rPr>
          <w:rStyle w:val="normaltextrun"/>
          <w:rFonts w:ascii="Arial" w:hAnsi="Arial" w:cs="Arial"/>
          <w:sz w:val="20"/>
          <w:szCs w:val="20"/>
        </w:rPr>
      </w:pPr>
    </w:p>
    <w:p w:rsidR="00CF61DC" w:rsidRDefault="00F73683" w:rsidP="00F73683">
      <w:pPr>
        <w:pStyle w:val="Heading2"/>
        <w:rPr>
          <w:rStyle w:val="normaltextrun"/>
          <w:rFonts w:ascii="Arial" w:hAnsi="Arial" w:cs="Arial"/>
          <w:sz w:val="20"/>
          <w:szCs w:val="20"/>
        </w:rPr>
      </w:pPr>
      <w:r>
        <w:rPr>
          <w:rStyle w:val="normaltextrun"/>
          <w:rFonts w:ascii="Arial" w:hAnsi="Arial" w:cs="Arial"/>
          <w:sz w:val="20"/>
          <w:szCs w:val="20"/>
        </w:rPr>
        <w:tab/>
      </w:r>
      <w:r w:rsidR="00CF61DC">
        <w:rPr>
          <w:rStyle w:val="normaltextrun"/>
          <w:rFonts w:ascii="Arial" w:hAnsi="Arial" w:cs="Arial"/>
          <w:sz w:val="20"/>
          <w:szCs w:val="20"/>
        </w:rPr>
        <w:t>Join DimProductCategory[EnglishProductCategory] column in the same way. </w:t>
      </w:r>
    </w:p>
    <w:p w:rsidR="00F73683" w:rsidRPr="00F73683" w:rsidRDefault="00F73683" w:rsidP="00F73683"/>
    <w:p w:rsidR="00CF61DC" w:rsidRDefault="00CF61DC" w:rsidP="00CF61DC">
      <w:r w:rsidRPr="00F73683">
        <w:rPr>
          <w:highlight w:val="yellow"/>
        </w:rPr>
        <w:t>Joining SalesByCoun</w:t>
      </w:r>
      <w:r w:rsidR="00505322" w:rsidRPr="00F73683">
        <w:rPr>
          <w:highlight w:val="yellow"/>
        </w:rPr>
        <w:t xml:space="preserve">try and Products by ProductKey and expanding to see </w:t>
      </w:r>
      <w:r w:rsidR="00F73683" w:rsidRPr="00F73683">
        <w:rPr>
          <w:highlight w:val="yellow"/>
        </w:rPr>
        <w:t>ProductSubcategoryKey</w:t>
      </w:r>
    </w:p>
    <w:p w:rsidR="00CF61DC" w:rsidRPr="00CF61DC" w:rsidRDefault="00CF61DC" w:rsidP="00CF61DC"/>
    <w:p w:rsidR="00CF61DC" w:rsidRDefault="00CF61DC" w:rsidP="00CF61DC">
      <w:r w:rsidRPr="00CF61DC">
        <w:drawing>
          <wp:inline distT="0" distB="0" distL="0" distR="0" wp14:anchorId="4BB0A12B" wp14:editId="052A75E8">
            <wp:extent cx="5667375" cy="43631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3205"/>
                    <a:stretch/>
                  </pic:blipFill>
                  <pic:spPr bwMode="auto">
                    <a:xfrm>
                      <a:off x="0" y="0"/>
                      <a:ext cx="5677309" cy="4370802"/>
                    </a:xfrm>
                    <a:prstGeom prst="rect">
                      <a:avLst/>
                    </a:prstGeom>
                    <a:ln>
                      <a:noFill/>
                    </a:ln>
                    <a:extLst>
                      <a:ext uri="{53640926-AAD7-44D8-BBD7-CCE9431645EC}">
                        <a14:shadowObscured xmlns:a14="http://schemas.microsoft.com/office/drawing/2010/main"/>
                      </a:ext>
                    </a:extLst>
                  </pic:spPr>
                </pic:pic>
              </a:graphicData>
            </a:graphic>
          </wp:inline>
        </w:drawing>
      </w:r>
    </w:p>
    <w:p w:rsidR="00CF61DC" w:rsidRDefault="00CF61DC" w:rsidP="00CF61DC">
      <w:pPr>
        <w:rPr>
          <w:highlight w:val="yellow"/>
        </w:rPr>
      </w:pPr>
    </w:p>
    <w:p w:rsidR="00CF61DC" w:rsidRDefault="00CF61DC" w:rsidP="00CF61DC">
      <w:pPr>
        <w:rPr>
          <w:highlight w:val="yellow"/>
        </w:rPr>
      </w:pPr>
    </w:p>
    <w:p w:rsidR="00CF61DC" w:rsidRPr="00F73683" w:rsidRDefault="00CF61DC" w:rsidP="00CF61DC">
      <w:pPr>
        <w:rPr>
          <w:highlight w:val="yellow"/>
        </w:rPr>
      </w:pPr>
    </w:p>
    <w:p w:rsidR="00CF61DC" w:rsidRDefault="00CF61DC" w:rsidP="00CF61DC">
      <w:r w:rsidRPr="00F73683">
        <w:rPr>
          <w:highlight w:val="yellow"/>
        </w:rPr>
        <w:t>Then joining SalesByCountry and DimProductSubcategory by ProductSubcategoryKey</w:t>
      </w:r>
      <w:r w:rsidR="00F73683" w:rsidRPr="00F73683">
        <w:rPr>
          <w:highlight w:val="yellow"/>
        </w:rPr>
        <w:t xml:space="preserve"> and expanding to see ProductCategoryKey</w:t>
      </w:r>
    </w:p>
    <w:p w:rsidR="00CF61DC" w:rsidRDefault="00CF61DC" w:rsidP="00CF61DC">
      <w:r w:rsidRPr="00CF61DC">
        <w:drawing>
          <wp:inline distT="0" distB="0" distL="0" distR="0" wp14:anchorId="1663806B" wp14:editId="0EFAC79C">
            <wp:extent cx="4398055" cy="3476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6600" cy="3483380"/>
                    </a:xfrm>
                    <a:prstGeom prst="rect">
                      <a:avLst/>
                    </a:prstGeom>
                  </pic:spPr>
                </pic:pic>
              </a:graphicData>
            </a:graphic>
          </wp:inline>
        </w:drawing>
      </w:r>
    </w:p>
    <w:p w:rsidR="00CF61DC" w:rsidRDefault="00CF61DC" w:rsidP="00CF61DC">
      <w:r w:rsidRPr="00F73683">
        <w:rPr>
          <w:highlight w:val="yellow"/>
        </w:rPr>
        <w:t xml:space="preserve">And then joining SalesBycountry to </w:t>
      </w:r>
      <w:r w:rsidR="00505322" w:rsidRPr="00F73683">
        <w:rPr>
          <w:highlight w:val="yellow"/>
        </w:rPr>
        <w:t>DimProduct by Product Key and expanding to see EnglishProductCategory</w:t>
      </w:r>
    </w:p>
    <w:p w:rsidR="00F73683" w:rsidRDefault="002773FC" w:rsidP="00CF61DC">
      <w:r w:rsidRPr="002773FC">
        <w:drawing>
          <wp:inline distT="0" distB="0" distL="0" distR="0" wp14:anchorId="67A4ED73" wp14:editId="09D776BA">
            <wp:extent cx="4054598" cy="327660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5436" cy="3277277"/>
                    </a:xfrm>
                    <a:prstGeom prst="rect">
                      <a:avLst/>
                    </a:prstGeom>
                  </pic:spPr>
                </pic:pic>
              </a:graphicData>
            </a:graphic>
          </wp:inline>
        </w:drawing>
      </w:r>
    </w:p>
    <w:p w:rsidR="002773FC" w:rsidRDefault="002773FC" w:rsidP="00CF61DC">
      <w:r w:rsidRPr="002773FC">
        <w:rPr>
          <w:highlight w:val="yellow"/>
        </w:rPr>
        <w:lastRenderedPageBreak/>
        <w:t>The result:</w:t>
      </w:r>
    </w:p>
    <w:p w:rsidR="002773FC" w:rsidRDefault="002773FC" w:rsidP="00CF61DC">
      <w:pPr>
        <w:rPr>
          <w:b/>
        </w:rPr>
      </w:pPr>
      <w:r w:rsidRPr="002773FC">
        <w:drawing>
          <wp:inline distT="0" distB="0" distL="0" distR="0" wp14:anchorId="6C5AD7A6" wp14:editId="23DDA410">
            <wp:extent cx="5943600" cy="12128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12850"/>
                    </a:xfrm>
                    <a:prstGeom prst="rect">
                      <a:avLst/>
                    </a:prstGeom>
                  </pic:spPr>
                </pic:pic>
              </a:graphicData>
            </a:graphic>
          </wp:inline>
        </w:drawing>
      </w:r>
    </w:p>
    <w:p w:rsidR="002773FC" w:rsidRDefault="002773FC" w:rsidP="00CF61DC">
      <w:pPr>
        <w:rPr>
          <w:b/>
        </w:rPr>
      </w:pPr>
    </w:p>
    <w:p w:rsidR="002773FC" w:rsidRDefault="002773FC" w:rsidP="002773FC">
      <w:pPr>
        <w:pStyle w:val="Heading1"/>
      </w:pPr>
      <w:r>
        <w:t>4.7 Grouping Data</w:t>
      </w:r>
    </w:p>
    <w:p w:rsidR="002773FC" w:rsidRDefault="002773FC" w:rsidP="002773FC">
      <w:r w:rsidRPr="002773FC">
        <w:drawing>
          <wp:inline distT="0" distB="0" distL="0" distR="0" wp14:anchorId="2D6F4A40" wp14:editId="56BE58CF">
            <wp:extent cx="5943600" cy="42691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269105"/>
                    </a:xfrm>
                    <a:prstGeom prst="rect">
                      <a:avLst/>
                    </a:prstGeom>
                  </pic:spPr>
                </pic:pic>
              </a:graphicData>
            </a:graphic>
          </wp:inline>
        </w:drawing>
      </w:r>
    </w:p>
    <w:p w:rsidR="002773FC" w:rsidRDefault="002773FC" w:rsidP="002773FC"/>
    <w:p w:rsidR="002773FC" w:rsidRDefault="002773FC" w:rsidP="002773FC">
      <w:r>
        <w:t>This result shows how much sales certain products generate in a certain country in a designated year. The table is sorted in ascending order, so it will show the sales amount from 2010 to 2017 for each year.</w:t>
      </w:r>
    </w:p>
    <w:p w:rsidR="002773FC" w:rsidRDefault="002773FC" w:rsidP="002773FC"/>
    <w:p w:rsidR="002773FC" w:rsidRDefault="002773FC" w:rsidP="002773FC"/>
    <w:p w:rsidR="002773FC" w:rsidRDefault="002773FC" w:rsidP="002773FC"/>
    <w:p w:rsidR="002773FC" w:rsidRDefault="002773FC" w:rsidP="002B2AC5">
      <w:pPr>
        <w:pStyle w:val="Heading1"/>
      </w:pPr>
      <w:r>
        <w:lastRenderedPageBreak/>
        <w:t>4.8 Load Data</w:t>
      </w:r>
    </w:p>
    <w:p w:rsidR="002B2AC5" w:rsidRDefault="002B2AC5" w:rsidP="002B2AC5">
      <w:r w:rsidRPr="002B2AC5">
        <w:drawing>
          <wp:inline distT="0" distB="0" distL="0" distR="0" wp14:anchorId="7457DA42" wp14:editId="5936A61D">
            <wp:extent cx="5943600" cy="44310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431030"/>
                    </a:xfrm>
                    <a:prstGeom prst="rect">
                      <a:avLst/>
                    </a:prstGeom>
                  </pic:spPr>
                </pic:pic>
              </a:graphicData>
            </a:graphic>
          </wp:inline>
        </w:drawing>
      </w:r>
    </w:p>
    <w:p w:rsidR="002B2AC5" w:rsidRDefault="002B2AC5" w:rsidP="002B2AC5">
      <w:pPr>
        <w:pStyle w:val="Heading1"/>
      </w:pPr>
      <w:r>
        <w:t>4.9 Import VS Direct Query</w:t>
      </w:r>
    </w:p>
    <w:p w:rsidR="002B2AC5" w:rsidRPr="002B2AC5" w:rsidRDefault="002B2AC5" w:rsidP="002B2AC5">
      <w:pPr>
        <w:pStyle w:val="Heading2"/>
        <w:rPr>
          <w:szCs w:val="24"/>
        </w:rPr>
      </w:pPr>
      <w:r>
        <w:tab/>
      </w:r>
      <w:r w:rsidRPr="002B2AC5">
        <w:t>Create a new .pbix file and connect to the source using Direct query. </w:t>
      </w:r>
    </w:p>
    <w:p w:rsidR="002B2AC5" w:rsidRDefault="002B2AC5" w:rsidP="002B2AC5">
      <w:pPr>
        <w:pStyle w:val="Heading2"/>
      </w:pPr>
      <w:r w:rsidRPr="002B2AC5">
        <w:tab/>
      </w:r>
      <w:r w:rsidRPr="002B2AC5">
        <w:t>Describe the difference between </w:t>
      </w:r>
      <w:r>
        <w:t xml:space="preserve">an </w:t>
      </w:r>
      <w:r w:rsidRPr="002B2AC5">
        <w:rPr>
          <w:bCs/>
        </w:rPr>
        <w:t>Import</w:t>
      </w:r>
      <w:r w:rsidRPr="002B2AC5">
        <w:rPr>
          <w:b/>
          <w:bCs/>
        </w:rPr>
        <w:t xml:space="preserve"> </w:t>
      </w:r>
      <w:r w:rsidRPr="002B2AC5">
        <w:rPr>
          <w:bCs/>
        </w:rPr>
        <w:t>and</w:t>
      </w:r>
      <w:r w:rsidRPr="002B2AC5">
        <w:rPr>
          <w:b/>
          <w:bCs/>
        </w:rPr>
        <w:t xml:space="preserve"> </w:t>
      </w:r>
      <w:r>
        <w:rPr>
          <w:b/>
          <w:bCs/>
        </w:rPr>
        <w:t xml:space="preserve">a </w:t>
      </w:r>
      <w:r w:rsidRPr="002B2AC5">
        <w:rPr>
          <w:bCs/>
        </w:rPr>
        <w:t>Direct</w:t>
      </w:r>
      <w:r w:rsidRPr="002B2AC5">
        <w:rPr>
          <w:b/>
          <w:bCs/>
        </w:rPr>
        <w:t xml:space="preserve"> </w:t>
      </w:r>
      <w:r w:rsidRPr="002B2AC5">
        <w:rPr>
          <w:bCs/>
        </w:rPr>
        <w:t>query</w:t>
      </w:r>
      <w:r w:rsidRPr="002B2AC5">
        <w:t> based on the results. </w:t>
      </w:r>
    </w:p>
    <w:p w:rsidR="002B2AC5" w:rsidRPr="002B2AC5" w:rsidRDefault="002B2AC5" w:rsidP="002B2AC5">
      <w:pPr>
        <w:pStyle w:val="NoSpacing"/>
      </w:pPr>
    </w:p>
    <w:p w:rsidR="002B2AC5" w:rsidRDefault="002B2AC5" w:rsidP="002B2AC5">
      <w:r>
        <w:t>In</w:t>
      </w:r>
      <w:r>
        <w:t xml:space="preserve"> Power BI</w:t>
      </w:r>
      <w:r>
        <w:t xml:space="preserve"> </w:t>
      </w:r>
      <w:r w:rsidRPr="002B2AC5">
        <w:rPr>
          <w:rStyle w:val="Strong"/>
          <w:b w:val="0"/>
        </w:rPr>
        <w:t>Import mode</w:t>
      </w:r>
      <w:r>
        <w:t xml:space="preserve"> loads data </w:t>
      </w:r>
      <w:r>
        <w:t xml:space="preserve">is loaded </w:t>
      </w:r>
      <w:r>
        <w:t>int</w:t>
      </w:r>
      <w:r>
        <w:t xml:space="preserve">o Power BI’s in-memory storage, </w:t>
      </w:r>
      <w:r>
        <w:t>meaning reports run very fast because all queries are executed locally on a compressed dataset. However, the results reflect the state of the data only at the last refresh, so scheduled or manual refreshes are needed to stay up to date</w:t>
      </w:r>
      <w:r>
        <w:t xml:space="preserve">. </w:t>
      </w:r>
      <w:r w:rsidRPr="002B2AC5">
        <w:rPr>
          <w:rStyle w:val="Strong"/>
          <w:b w:val="0"/>
        </w:rPr>
        <w:t>DirectQuery mode</w:t>
      </w:r>
      <w:r>
        <w:t xml:space="preserve"> does</w:t>
      </w:r>
      <w:r>
        <w:t xml:space="preserve"> not store the data in Power BI,</w:t>
      </w:r>
      <w:r>
        <w:t xml:space="preserve"> instead, every visual or filter sends a live query to the source system. This ensures that results always show the most current data without the need for refreshes, but performance depends on the source’s speed and can be slower than Import mode. In short, Import offers speed and offline analysis with snapshot data, while DirectQuery offers real-time results but relies on the performance of the underlying data source.</w:t>
      </w:r>
    </w:p>
    <w:p w:rsidR="002B2AC5" w:rsidRDefault="002B2AC5" w:rsidP="002B2AC5"/>
    <w:p w:rsidR="002B2AC5" w:rsidRDefault="002B2AC5" w:rsidP="002B2AC5"/>
    <w:p w:rsidR="002B2AC5" w:rsidRDefault="002B2AC5" w:rsidP="002B2AC5"/>
    <w:p w:rsidR="002B2AC5" w:rsidRDefault="002B2AC5" w:rsidP="002B2AC5">
      <w:pPr>
        <w:pStyle w:val="Heading1"/>
      </w:pPr>
      <w:r>
        <w:lastRenderedPageBreak/>
        <w:t>4.10 Working with Power BI Model</w:t>
      </w:r>
    </w:p>
    <w:p w:rsidR="002B2AC5" w:rsidRPr="002B2AC5" w:rsidRDefault="002B2AC5" w:rsidP="002B2AC5"/>
    <w:p w:rsidR="00EE3D57" w:rsidRDefault="002B2AC5" w:rsidP="002B2AC5">
      <w:r w:rsidRPr="002B2AC5">
        <w:drawing>
          <wp:inline distT="0" distB="0" distL="0" distR="0" wp14:anchorId="07E5DA83" wp14:editId="716192AC">
            <wp:extent cx="5943600" cy="28689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68930"/>
                    </a:xfrm>
                    <a:prstGeom prst="rect">
                      <a:avLst/>
                    </a:prstGeom>
                  </pic:spPr>
                </pic:pic>
              </a:graphicData>
            </a:graphic>
          </wp:inline>
        </w:drawing>
      </w:r>
    </w:p>
    <w:p w:rsidR="00EE3D57" w:rsidRDefault="00EE3D57" w:rsidP="002B2AC5">
      <w:r>
        <w:t>After removing extra relationships:</w:t>
      </w:r>
    </w:p>
    <w:p w:rsidR="00EE3D57" w:rsidRPr="002B2AC5" w:rsidRDefault="00EE3D57" w:rsidP="002B2AC5">
      <w:r>
        <w:rPr>
          <w:noProof/>
        </w:rPr>
        <w:drawing>
          <wp:inline distT="0" distB="0" distL="0" distR="0">
            <wp:extent cx="5943600" cy="206819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068195"/>
                    </a:xfrm>
                    <a:prstGeom prst="rect">
                      <a:avLst/>
                    </a:prstGeom>
                  </pic:spPr>
                </pic:pic>
              </a:graphicData>
            </a:graphic>
          </wp:inline>
        </w:drawing>
      </w:r>
    </w:p>
    <w:p w:rsidR="002B2AC5" w:rsidRPr="002B2AC5" w:rsidRDefault="00EE3D57" w:rsidP="002B2AC5">
      <w:r>
        <w:t>Every cross filter and cardinality is correct</w:t>
      </w:r>
      <w:bookmarkStart w:id="0" w:name="_GoBack"/>
      <w:bookmarkEnd w:id="0"/>
    </w:p>
    <w:sectPr w:rsidR="002B2AC5" w:rsidRPr="002B2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C6735"/>
    <w:multiLevelType w:val="hybridMultilevel"/>
    <w:tmpl w:val="B0A6630A"/>
    <w:lvl w:ilvl="0" w:tplc="776AC34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C833FCD"/>
    <w:multiLevelType w:val="hybridMultilevel"/>
    <w:tmpl w:val="E26AAB06"/>
    <w:lvl w:ilvl="0" w:tplc="DEDACDE8">
      <w:start w:val="1"/>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204B34"/>
    <w:multiLevelType w:val="hybridMultilevel"/>
    <w:tmpl w:val="9FDEB2C6"/>
    <w:lvl w:ilvl="0" w:tplc="5FC20192">
      <w:start w:val="1"/>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093"/>
    <w:rsid w:val="00047FB1"/>
    <w:rsid w:val="002773FC"/>
    <w:rsid w:val="002B2AC5"/>
    <w:rsid w:val="00505322"/>
    <w:rsid w:val="007204A6"/>
    <w:rsid w:val="00786D86"/>
    <w:rsid w:val="007F6E74"/>
    <w:rsid w:val="00CF61DC"/>
    <w:rsid w:val="00D66EFB"/>
    <w:rsid w:val="00EC22FD"/>
    <w:rsid w:val="00EE3D57"/>
    <w:rsid w:val="00F73683"/>
    <w:rsid w:val="00FD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D53BD"/>
  <w15:chartTrackingRefBased/>
  <w15:docId w15:val="{C613B17C-1A3F-4D4C-8CEE-D545D2F6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0093"/>
    <w:pPr>
      <w:keepNext/>
      <w:keepLines/>
      <w:spacing w:before="240" w:after="0"/>
      <w:outlineLvl w:val="0"/>
    </w:pPr>
    <w:rPr>
      <w:rFonts w:asciiTheme="majorHAnsi" w:eastAsiaTheme="majorEastAsia" w:hAnsiTheme="majorHAnsi" w:cstheme="majorBidi"/>
      <w:b/>
      <w:color w:val="00B0F0"/>
      <w:sz w:val="32"/>
      <w:szCs w:val="32"/>
    </w:rPr>
  </w:style>
  <w:style w:type="paragraph" w:styleId="Heading2">
    <w:name w:val="heading 2"/>
    <w:basedOn w:val="Normal"/>
    <w:next w:val="Normal"/>
    <w:link w:val="Heading2Char"/>
    <w:uiPriority w:val="9"/>
    <w:unhideWhenUsed/>
    <w:qFormat/>
    <w:rsid w:val="00047FB1"/>
    <w:pPr>
      <w:keepNext/>
      <w:keepLines/>
      <w:spacing w:before="40" w:after="0"/>
      <w:outlineLvl w:val="1"/>
    </w:pPr>
    <w:rPr>
      <w:rFonts w:ascii="Calibri" w:eastAsiaTheme="majorEastAsia" w:hAnsi="Calibri" w:cstheme="majorBidi"/>
      <w:color w:val="FF0000"/>
      <w:sz w:val="24"/>
      <w:szCs w:val="26"/>
    </w:rPr>
  </w:style>
  <w:style w:type="paragraph" w:styleId="Heading6">
    <w:name w:val="heading 6"/>
    <w:basedOn w:val="Normal"/>
    <w:next w:val="Normal"/>
    <w:link w:val="Heading6Char"/>
    <w:uiPriority w:val="9"/>
    <w:semiHidden/>
    <w:unhideWhenUsed/>
    <w:qFormat/>
    <w:rsid w:val="002B2AC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093"/>
    <w:rPr>
      <w:rFonts w:asciiTheme="majorHAnsi" w:eastAsiaTheme="majorEastAsia" w:hAnsiTheme="majorHAnsi" w:cstheme="majorBidi"/>
      <w:b/>
      <w:color w:val="00B0F0"/>
      <w:sz w:val="32"/>
      <w:szCs w:val="32"/>
    </w:rPr>
  </w:style>
  <w:style w:type="character" w:customStyle="1" w:styleId="Heading2Char">
    <w:name w:val="Heading 2 Char"/>
    <w:basedOn w:val="DefaultParagraphFont"/>
    <w:link w:val="Heading2"/>
    <w:uiPriority w:val="9"/>
    <w:rsid w:val="00047FB1"/>
    <w:rPr>
      <w:rFonts w:ascii="Calibri" w:eastAsiaTheme="majorEastAsia" w:hAnsi="Calibri" w:cstheme="majorBidi"/>
      <w:color w:val="FF0000"/>
      <w:sz w:val="24"/>
      <w:szCs w:val="26"/>
    </w:rPr>
  </w:style>
  <w:style w:type="paragraph" w:customStyle="1" w:styleId="paragraph">
    <w:name w:val="paragraph"/>
    <w:basedOn w:val="Normal"/>
    <w:rsid w:val="00047F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47FB1"/>
  </w:style>
  <w:style w:type="character" w:customStyle="1" w:styleId="eop">
    <w:name w:val="eop"/>
    <w:basedOn w:val="DefaultParagraphFont"/>
    <w:rsid w:val="00047FB1"/>
  </w:style>
  <w:style w:type="character" w:customStyle="1" w:styleId="Heading6Char">
    <w:name w:val="Heading 6 Char"/>
    <w:basedOn w:val="DefaultParagraphFont"/>
    <w:link w:val="Heading6"/>
    <w:uiPriority w:val="9"/>
    <w:semiHidden/>
    <w:rsid w:val="002B2AC5"/>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2B2A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2AC5"/>
    <w:rPr>
      <w:b/>
      <w:bCs/>
    </w:rPr>
  </w:style>
  <w:style w:type="paragraph" w:styleId="ListParagraph">
    <w:name w:val="List Paragraph"/>
    <w:basedOn w:val="Normal"/>
    <w:uiPriority w:val="34"/>
    <w:qFormat/>
    <w:rsid w:val="002B2AC5"/>
    <w:pPr>
      <w:widowControl w:val="0"/>
      <w:spacing w:after="0" w:line="240" w:lineRule="atLeast"/>
      <w:ind w:left="720"/>
      <w:contextualSpacing/>
    </w:pPr>
    <w:rPr>
      <w:rFonts w:ascii="Times New Roman" w:eastAsia="Times New Roman" w:hAnsi="Times New Roman" w:cs="Times New Roman"/>
      <w:sz w:val="20"/>
      <w:szCs w:val="20"/>
    </w:rPr>
  </w:style>
  <w:style w:type="paragraph" w:styleId="NoSpacing">
    <w:name w:val="No Spacing"/>
    <w:uiPriority w:val="1"/>
    <w:qFormat/>
    <w:rsid w:val="002B2A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49670">
      <w:bodyDiv w:val="1"/>
      <w:marLeft w:val="0"/>
      <w:marRight w:val="0"/>
      <w:marTop w:val="0"/>
      <w:marBottom w:val="0"/>
      <w:divBdr>
        <w:top w:val="none" w:sz="0" w:space="0" w:color="auto"/>
        <w:left w:val="none" w:sz="0" w:space="0" w:color="auto"/>
        <w:bottom w:val="none" w:sz="0" w:space="0" w:color="auto"/>
        <w:right w:val="none" w:sz="0" w:space="0" w:color="auto"/>
      </w:divBdr>
      <w:divsChild>
        <w:div w:id="682439619">
          <w:marLeft w:val="0"/>
          <w:marRight w:val="0"/>
          <w:marTop w:val="0"/>
          <w:marBottom w:val="0"/>
          <w:divBdr>
            <w:top w:val="none" w:sz="0" w:space="0" w:color="auto"/>
            <w:left w:val="none" w:sz="0" w:space="0" w:color="auto"/>
            <w:bottom w:val="none" w:sz="0" w:space="0" w:color="auto"/>
            <w:right w:val="none" w:sz="0" w:space="0" w:color="auto"/>
          </w:divBdr>
          <w:divsChild>
            <w:div w:id="680864098">
              <w:marLeft w:val="0"/>
              <w:marRight w:val="0"/>
              <w:marTop w:val="0"/>
              <w:marBottom w:val="0"/>
              <w:divBdr>
                <w:top w:val="none" w:sz="0" w:space="0" w:color="auto"/>
                <w:left w:val="none" w:sz="0" w:space="0" w:color="auto"/>
                <w:bottom w:val="none" w:sz="0" w:space="0" w:color="auto"/>
                <w:right w:val="none" w:sz="0" w:space="0" w:color="auto"/>
              </w:divBdr>
              <w:divsChild>
                <w:div w:id="1548103080">
                  <w:marLeft w:val="0"/>
                  <w:marRight w:val="0"/>
                  <w:marTop w:val="0"/>
                  <w:marBottom w:val="0"/>
                  <w:divBdr>
                    <w:top w:val="none" w:sz="0" w:space="0" w:color="auto"/>
                    <w:left w:val="none" w:sz="0" w:space="0" w:color="auto"/>
                    <w:bottom w:val="none" w:sz="0" w:space="0" w:color="auto"/>
                    <w:right w:val="none" w:sz="0" w:space="0" w:color="auto"/>
                  </w:divBdr>
                  <w:divsChild>
                    <w:div w:id="1357542824">
                      <w:marLeft w:val="0"/>
                      <w:marRight w:val="0"/>
                      <w:marTop w:val="0"/>
                      <w:marBottom w:val="0"/>
                      <w:divBdr>
                        <w:top w:val="none" w:sz="0" w:space="0" w:color="auto"/>
                        <w:left w:val="none" w:sz="0" w:space="0" w:color="auto"/>
                        <w:bottom w:val="none" w:sz="0" w:space="0" w:color="auto"/>
                        <w:right w:val="none" w:sz="0" w:space="0" w:color="auto"/>
                      </w:divBdr>
                      <w:divsChild>
                        <w:div w:id="2091542164">
                          <w:marLeft w:val="0"/>
                          <w:marRight w:val="0"/>
                          <w:marTop w:val="0"/>
                          <w:marBottom w:val="0"/>
                          <w:divBdr>
                            <w:top w:val="none" w:sz="0" w:space="0" w:color="auto"/>
                            <w:left w:val="none" w:sz="0" w:space="0" w:color="auto"/>
                            <w:bottom w:val="none" w:sz="0" w:space="0" w:color="auto"/>
                            <w:right w:val="none" w:sz="0" w:space="0" w:color="auto"/>
                          </w:divBdr>
                          <w:divsChild>
                            <w:div w:id="18889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11</Pages>
  <Words>406</Words>
  <Characters>2157</Characters>
  <Application>Microsoft Office Word</Application>
  <DocSecurity>0</DocSecurity>
  <Lines>102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4</cp:revision>
  <dcterms:created xsi:type="dcterms:W3CDTF">2025-08-08T00:30:00Z</dcterms:created>
  <dcterms:modified xsi:type="dcterms:W3CDTF">2025-08-08T09:27:00Z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ee842ffc-1549-4449-a76d-d4e88159a433</vt:lpwstr>
  </property>
</Properties>
</file>