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3A31D5">
        <w:trPr>
          <w:trHeight w:val="1583"/>
        </w:trPr>
        <w:tc>
          <w:tcPr>
            <w:tcW w:w="9359" w:type="dxa"/>
          </w:tcPr>
          <w:p w14:paraId="178AC1E6" w14:textId="3B2D1765" w:rsidR="00500742" w:rsidRPr="007F4104" w:rsidRDefault="00426215" w:rsidP="003A31D5">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3A31D5">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2">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bookmarkStart w:id="4" w:name="_GoBack"/>
    <w:bookmarkEnd w:id="4"/>
    <w:p w14:paraId="7715459B" w14:textId="11EF7DE2" w:rsidR="001A65CD"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1611847" w:history="1">
        <w:r w:rsidR="001A65CD" w:rsidRPr="005F3A8E">
          <w:rPr>
            <w:rStyle w:val="Hyperlink"/>
            <w:rFonts w:eastAsia="MS Gothic"/>
            <w:noProof/>
          </w:rPr>
          <w:t>1</w:t>
        </w:r>
        <w:r w:rsidR="001A65CD">
          <w:rPr>
            <w:rFonts w:asciiTheme="minorHAnsi" w:eastAsiaTheme="minorEastAsia" w:hAnsiTheme="minorHAnsi" w:cstheme="minorBidi"/>
            <w:bCs w:val="0"/>
            <w:caps w:val="0"/>
            <w:noProof/>
            <w:color w:val="auto"/>
            <w:sz w:val="22"/>
            <w:szCs w:val="22"/>
          </w:rPr>
          <w:tab/>
        </w:r>
        <w:r w:rsidR="001A65CD" w:rsidRPr="005F3A8E">
          <w:rPr>
            <w:rStyle w:val="Hyperlink"/>
            <w:rFonts w:eastAsia="MS Gothic"/>
            <w:noProof/>
          </w:rPr>
          <w:t>Business Description</w:t>
        </w:r>
        <w:r w:rsidR="001A65CD">
          <w:rPr>
            <w:noProof/>
            <w:webHidden/>
          </w:rPr>
          <w:tab/>
        </w:r>
        <w:r w:rsidR="001A65CD">
          <w:rPr>
            <w:noProof/>
            <w:webHidden/>
          </w:rPr>
          <w:fldChar w:fldCharType="begin"/>
        </w:r>
        <w:r w:rsidR="001A65CD">
          <w:rPr>
            <w:noProof/>
            <w:webHidden/>
          </w:rPr>
          <w:instrText xml:space="preserve"> PAGEREF _Toc201611847 \h </w:instrText>
        </w:r>
        <w:r w:rsidR="001A65CD">
          <w:rPr>
            <w:noProof/>
            <w:webHidden/>
          </w:rPr>
        </w:r>
        <w:r w:rsidR="001A65CD">
          <w:rPr>
            <w:noProof/>
            <w:webHidden/>
          </w:rPr>
          <w:fldChar w:fldCharType="separate"/>
        </w:r>
        <w:r w:rsidR="001A65CD">
          <w:rPr>
            <w:noProof/>
            <w:webHidden/>
          </w:rPr>
          <w:t>3</w:t>
        </w:r>
        <w:r w:rsidR="001A65CD">
          <w:rPr>
            <w:noProof/>
            <w:webHidden/>
          </w:rPr>
          <w:fldChar w:fldCharType="end"/>
        </w:r>
      </w:hyperlink>
    </w:p>
    <w:p w14:paraId="061C4ED0" w14:textId="46BF1109" w:rsidR="001A65CD" w:rsidRDefault="001A65CD">
      <w:pPr>
        <w:pStyle w:val="TOC2"/>
        <w:tabs>
          <w:tab w:val="left" w:pos="880"/>
          <w:tab w:val="right" w:leader="dot" w:pos="9347"/>
        </w:tabs>
        <w:rPr>
          <w:rFonts w:asciiTheme="minorHAnsi" w:eastAsiaTheme="minorEastAsia" w:hAnsiTheme="minorHAnsi" w:cstheme="minorBidi"/>
          <w:noProof/>
          <w:sz w:val="22"/>
          <w:szCs w:val="22"/>
        </w:rPr>
      </w:pPr>
      <w:hyperlink w:anchor="_Toc201611848" w:history="1">
        <w:r w:rsidRPr="005F3A8E">
          <w:rPr>
            <w:rStyle w:val="Hyperlink"/>
            <w:rFonts w:eastAsia="MS Gothic"/>
            <w:noProof/>
          </w:rPr>
          <w:t>1.1</w:t>
        </w:r>
        <w:r>
          <w:rPr>
            <w:rFonts w:asciiTheme="minorHAnsi" w:eastAsiaTheme="minorEastAsia" w:hAnsiTheme="minorHAnsi" w:cstheme="minorBidi"/>
            <w:noProof/>
            <w:sz w:val="22"/>
            <w:szCs w:val="22"/>
          </w:rPr>
          <w:tab/>
        </w:r>
        <w:r w:rsidRPr="005F3A8E">
          <w:rPr>
            <w:rStyle w:val="Hyperlink"/>
            <w:rFonts w:eastAsia="MS Gothic"/>
            <w:noProof/>
          </w:rPr>
          <w:t>Business background</w:t>
        </w:r>
        <w:r>
          <w:rPr>
            <w:noProof/>
            <w:webHidden/>
          </w:rPr>
          <w:tab/>
        </w:r>
        <w:r>
          <w:rPr>
            <w:noProof/>
            <w:webHidden/>
          </w:rPr>
          <w:fldChar w:fldCharType="begin"/>
        </w:r>
        <w:r>
          <w:rPr>
            <w:noProof/>
            <w:webHidden/>
          </w:rPr>
          <w:instrText xml:space="preserve"> PAGEREF _Toc201611848 \h </w:instrText>
        </w:r>
        <w:r>
          <w:rPr>
            <w:noProof/>
            <w:webHidden/>
          </w:rPr>
        </w:r>
        <w:r>
          <w:rPr>
            <w:noProof/>
            <w:webHidden/>
          </w:rPr>
          <w:fldChar w:fldCharType="separate"/>
        </w:r>
        <w:r>
          <w:rPr>
            <w:noProof/>
            <w:webHidden/>
          </w:rPr>
          <w:t>3</w:t>
        </w:r>
        <w:r>
          <w:rPr>
            <w:noProof/>
            <w:webHidden/>
          </w:rPr>
          <w:fldChar w:fldCharType="end"/>
        </w:r>
      </w:hyperlink>
    </w:p>
    <w:p w14:paraId="07082CA6" w14:textId="29177C37" w:rsidR="001A65CD" w:rsidRDefault="001A65CD">
      <w:pPr>
        <w:pStyle w:val="TOC2"/>
        <w:tabs>
          <w:tab w:val="left" w:pos="880"/>
          <w:tab w:val="right" w:leader="dot" w:pos="9347"/>
        </w:tabs>
        <w:rPr>
          <w:rFonts w:asciiTheme="minorHAnsi" w:eastAsiaTheme="minorEastAsia" w:hAnsiTheme="minorHAnsi" w:cstheme="minorBidi"/>
          <w:noProof/>
          <w:sz w:val="22"/>
          <w:szCs w:val="22"/>
        </w:rPr>
      </w:pPr>
      <w:hyperlink w:anchor="_Toc201611849" w:history="1">
        <w:r w:rsidRPr="005F3A8E">
          <w:rPr>
            <w:rStyle w:val="Hyperlink"/>
            <w:rFonts w:eastAsia="MS Gothic"/>
            <w:noProof/>
          </w:rPr>
          <w:t>1.2</w:t>
        </w:r>
        <w:r>
          <w:rPr>
            <w:rFonts w:asciiTheme="minorHAnsi" w:eastAsiaTheme="minorEastAsia" w:hAnsiTheme="minorHAnsi" w:cstheme="minorBidi"/>
            <w:noProof/>
            <w:sz w:val="22"/>
            <w:szCs w:val="22"/>
          </w:rPr>
          <w:tab/>
        </w:r>
        <w:r w:rsidRPr="005F3A8E">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_Toc201611849 \h </w:instrText>
        </w:r>
        <w:r>
          <w:rPr>
            <w:noProof/>
            <w:webHidden/>
          </w:rPr>
        </w:r>
        <w:r>
          <w:rPr>
            <w:noProof/>
            <w:webHidden/>
          </w:rPr>
          <w:fldChar w:fldCharType="separate"/>
        </w:r>
        <w:r>
          <w:rPr>
            <w:noProof/>
            <w:webHidden/>
          </w:rPr>
          <w:t>3</w:t>
        </w:r>
        <w:r>
          <w:rPr>
            <w:noProof/>
            <w:webHidden/>
          </w:rPr>
          <w:fldChar w:fldCharType="end"/>
        </w:r>
      </w:hyperlink>
    </w:p>
    <w:p w14:paraId="5FA5A0CA" w14:textId="6F6DCCD6" w:rsidR="001A65CD" w:rsidRDefault="001A65CD">
      <w:pPr>
        <w:pStyle w:val="TOC2"/>
        <w:tabs>
          <w:tab w:val="left" w:pos="880"/>
          <w:tab w:val="right" w:leader="dot" w:pos="9347"/>
        </w:tabs>
        <w:rPr>
          <w:rFonts w:asciiTheme="minorHAnsi" w:eastAsiaTheme="minorEastAsia" w:hAnsiTheme="minorHAnsi" w:cstheme="minorBidi"/>
          <w:noProof/>
          <w:sz w:val="22"/>
          <w:szCs w:val="22"/>
        </w:rPr>
      </w:pPr>
      <w:hyperlink w:anchor="_Toc201611850" w:history="1">
        <w:r w:rsidRPr="005F3A8E">
          <w:rPr>
            <w:rStyle w:val="Hyperlink"/>
            <w:rFonts w:eastAsia="MS Gothic"/>
            <w:noProof/>
          </w:rPr>
          <w:t>1.3</w:t>
        </w:r>
        <w:r>
          <w:rPr>
            <w:rFonts w:asciiTheme="minorHAnsi" w:eastAsiaTheme="minorEastAsia" w:hAnsiTheme="minorHAnsi" w:cstheme="minorBidi"/>
            <w:noProof/>
            <w:sz w:val="22"/>
            <w:szCs w:val="22"/>
          </w:rPr>
          <w:tab/>
        </w:r>
        <w:r w:rsidRPr="005F3A8E">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_Toc201611850 \h </w:instrText>
        </w:r>
        <w:r>
          <w:rPr>
            <w:noProof/>
            <w:webHidden/>
          </w:rPr>
        </w:r>
        <w:r>
          <w:rPr>
            <w:noProof/>
            <w:webHidden/>
          </w:rPr>
          <w:fldChar w:fldCharType="separate"/>
        </w:r>
        <w:r>
          <w:rPr>
            <w:noProof/>
            <w:webHidden/>
          </w:rPr>
          <w:t>3</w:t>
        </w:r>
        <w:r>
          <w:rPr>
            <w:noProof/>
            <w:webHidden/>
          </w:rPr>
          <w:fldChar w:fldCharType="end"/>
        </w:r>
      </w:hyperlink>
    </w:p>
    <w:p w14:paraId="70163FF8" w14:textId="08814268" w:rsidR="001A65CD" w:rsidRDefault="001A65CD">
      <w:pPr>
        <w:pStyle w:val="TOC2"/>
        <w:tabs>
          <w:tab w:val="left" w:pos="880"/>
          <w:tab w:val="right" w:leader="dot" w:pos="9347"/>
        </w:tabs>
        <w:rPr>
          <w:rFonts w:asciiTheme="minorHAnsi" w:eastAsiaTheme="minorEastAsia" w:hAnsiTheme="minorHAnsi" w:cstheme="minorBidi"/>
          <w:noProof/>
          <w:sz w:val="22"/>
          <w:szCs w:val="22"/>
        </w:rPr>
      </w:pPr>
      <w:hyperlink w:anchor="_Toc201611851" w:history="1">
        <w:r w:rsidRPr="005F3A8E">
          <w:rPr>
            <w:rStyle w:val="Hyperlink"/>
            <w:rFonts w:eastAsia="MS Gothic"/>
            <w:noProof/>
          </w:rPr>
          <w:t>1.4</w:t>
        </w:r>
        <w:r>
          <w:rPr>
            <w:rFonts w:asciiTheme="minorHAnsi" w:eastAsiaTheme="minorEastAsia" w:hAnsiTheme="minorHAnsi" w:cstheme="minorBidi"/>
            <w:noProof/>
            <w:sz w:val="22"/>
            <w:szCs w:val="22"/>
          </w:rPr>
          <w:tab/>
        </w:r>
        <w:r w:rsidRPr="005F3A8E">
          <w:rPr>
            <w:rStyle w:val="Hyperlink"/>
            <w:rFonts w:eastAsia="MS Gothic"/>
            <w:noProof/>
          </w:rPr>
          <w:t>DATASETS DESCRIPTION</w:t>
        </w:r>
        <w:r>
          <w:rPr>
            <w:noProof/>
            <w:webHidden/>
          </w:rPr>
          <w:tab/>
        </w:r>
        <w:r>
          <w:rPr>
            <w:noProof/>
            <w:webHidden/>
          </w:rPr>
          <w:fldChar w:fldCharType="begin"/>
        </w:r>
        <w:r>
          <w:rPr>
            <w:noProof/>
            <w:webHidden/>
          </w:rPr>
          <w:instrText xml:space="preserve"> PAGEREF _Toc201611851 \h </w:instrText>
        </w:r>
        <w:r>
          <w:rPr>
            <w:noProof/>
            <w:webHidden/>
          </w:rPr>
        </w:r>
        <w:r>
          <w:rPr>
            <w:noProof/>
            <w:webHidden/>
          </w:rPr>
          <w:fldChar w:fldCharType="separate"/>
        </w:r>
        <w:r>
          <w:rPr>
            <w:noProof/>
            <w:webHidden/>
          </w:rPr>
          <w:t>3</w:t>
        </w:r>
        <w:r>
          <w:rPr>
            <w:noProof/>
            <w:webHidden/>
          </w:rPr>
          <w:fldChar w:fldCharType="end"/>
        </w:r>
      </w:hyperlink>
    </w:p>
    <w:p w14:paraId="20A0FE16" w14:textId="43F8433F" w:rsidR="001A65CD" w:rsidRDefault="001A65CD">
      <w:pPr>
        <w:pStyle w:val="TOC3"/>
        <w:tabs>
          <w:tab w:val="left" w:pos="1100"/>
          <w:tab w:val="right" w:leader="dot" w:pos="9347"/>
        </w:tabs>
        <w:rPr>
          <w:rFonts w:asciiTheme="minorHAnsi" w:eastAsiaTheme="minorEastAsia" w:hAnsiTheme="minorHAnsi" w:cstheme="minorBidi"/>
          <w:noProof/>
          <w:sz w:val="22"/>
          <w:szCs w:val="22"/>
        </w:rPr>
      </w:pPr>
      <w:hyperlink w:anchor="_Toc201611852" w:history="1">
        <w:r w:rsidRPr="005F3A8E">
          <w:rPr>
            <w:rStyle w:val="Hyperlink"/>
            <w:rFonts w:eastAsia="MS Gothic"/>
            <w:noProof/>
          </w:rPr>
          <w:t>1.4.1</w:t>
        </w:r>
        <w:r>
          <w:rPr>
            <w:rFonts w:asciiTheme="minorHAnsi" w:eastAsiaTheme="minorEastAsia" w:hAnsiTheme="minorHAnsi" w:cstheme="minorBidi"/>
            <w:noProof/>
            <w:sz w:val="22"/>
            <w:szCs w:val="22"/>
          </w:rPr>
          <w:tab/>
        </w:r>
        <w:r w:rsidRPr="005F3A8E">
          <w:rPr>
            <w:rStyle w:val="Hyperlink"/>
            <w:rFonts w:eastAsia="MS Gothic"/>
            <w:noProof/>
          </w:rPr>
          <w:t>Dataset 1: Online Orders</w:t>
        </w:r>
        <w:r>
          <w:rPr>
            <w:noProof/>
            <w:webHidden/>
          </w:rPr>
          <w:tab/>
        </w:r>
        <w:r>
          <w:rPr>
            <w:noProof/>
            <w:webHidden/>
          </w:rPr>
          <w:fldChar w:fldCharType="begin"/>
        </w:r>
        <w:r>
          <w:rPr>
            <w:noProof/>
            <w:webHidden/>
          </w:rPr>
          <w:instrText xml:space="preserve"> PAGEREF _Toc201611852 \h </w:instrText>
        </w:r>
        <w:r>
          <w:rPr>
            <w:noProof/>
            <w:webHidden/>
          </w:rPr>
        </w:r>
        <w:r>
          <w:rPr>
            <w:noProof/>
            <w:webHidden/>
          </w:rPr>
          <w:fldChar w:fldCharType="separate"/>
        </w:r>
        <w:r>
          <w:rPr>
            <w:noProof/>
            <w:webHidden/>
          </w:rPr>
          <w:t>3</w:t>
        </w:r>
        <w:r>
          <w:rPr>
            <w:noProof/>
            <w:webHidden/>
          </w:rPr>
          <w:fldChar w:fldCharType="end"/>
        </w:r>
      </w:hyperlink>
    </w:p>
    <w:p w14:paraId="5B406888" w14:textId="7A1D2155" w:rsidR="001A65CD" w:rsidRDefault="001A65CD">
      <w:pPr>
        <w:pStyle w:val="TOC3"/>
        <w:tabs>
          <w:tab w:val="left" w:pos="1100"/>
          <w:tab w:val="right" w:leader="dot" w:pos="9347"/>
        </w:tabs>
        <w:rPr>
          <w:rFonts w:asciiTheme="minorHAnsi" w:eastAsiaTheme="minorEastAsia" w:hAnsiTheme="minorHAnsi" w:cstheme="minorBidi"/>
          <w:noProof/>
          <w:sz w:val="22"/>
          <w:szCs w:val="22"/>
        </w:rPr>
      </w:pPr>
      <w:hyperlink w:anchor="_Toc201611853" w:history="1">
        <w:r w:rsidRPr="005F3A8E">
          <w:rPr>
            <w:rStyle w:val="Hyperlink"/>
            <w:rFonts w:eastAsia="MS Gothic"/>
            <w:noProof/>
          </w:rPr>
          <w:t>1.4.2</w:t>
        </w:r>
        <w:r>
          <w:rPr>
            <w:rFonts w:asciiTheme="minorHAnsi" w:eastAsiaTheme="minorEastAsia" w:hAnsiTheme="minorHAnsi" w:cstheme="minorBidi"/>
            <w:noProof/>
            <w:sz w:val="22"/>
            <w:szCs w:val="22"/>
          </w:rPr>
          <w:tab/>
        </w:r>
        <w:r w:rsidRPr="005F3A8E">
          <w:rPr>
            <w:rStyle w:val="Hyperlink"/>
            <w:rFonts w:eastAsia="MS Gothic"/>
            <w:noProof/>
          </w:rPr>
          <w:t>Dataset 2: Offline Orders</w:t>
        </w:r>
        <w:r>
          <w:rPr>
            <w:noProof/>
            <w:webHidden/>
          </w:rPr>
          <w:tab/>
        </w:r>
        <w:r>
          <w:rPr>
            <w:noProof/>
            <w:webHidden/>
          </w:rPr>
          <w:fldChar w:fldCharType="begin"/>
        </w:r>
        <w:r>
          <w:rPr>
            <w:noProof/>
            <w:webHidden/>
          </w:rPr>
          <w:instrText xml:space="preserve"> PAGEREF _Toc201611853 \h </w:instrText>
        </w:r>
        <w:r>
          <w:rPr>
            <w:noProof/>
            <w:webHidden/>
          </w:rPr>
        </w:r>
        <w:r>
          <w:rPr>
            <w:noProof/>
            <w:webHidden/>
          </w:rPr>
          <w:fldChar w:fldCharType="separate"/>
        </w:r>
        <w:r>
          <w:rPr>
            <w:noProof/>
            <w:webHidden/>
          </w:rPr>
          <w:t>3</w:t>
        </w:r>
        <w:r>
          <w:rPr>
            <w:noProof/>
            <w:webHidden/>
          </w:rPr>
          <w:fldChar w:fldCharType="end"/>
        </w:r>
      </w:hyperlink>
    </w:p>
    <w:p w14:paraId="50F721BE" w14:textId="4922F1A5" w:rsidR="001A65CD" w:rsidRDefault="001A65CD">
      <w:pPr>
        <w:pStyle w:val="TOC2"/>
        <w:tabs>
          <w:tab w:val="left" w:pos="880"/>
          <w:tab w:val="right" w:leader="dot" w:pos="9347"/>
        </w:tabs>
        <w:rPr>
          <w:rFonts w:asciiTheme="minorHAnsi" w:eastAsiaTheme="minorEastAsia" w:hAnsiTheme="minorHAnsi" w:cstheme="minorBidi"/>
          <w:noProof/>
          <w:sz w:val="22"/>
          <w:szCs w:val="22"/>
        </w:rPr>
      </w:pPr>
      <w:hyperlink w:anchor="_Toc201611854" w:history="1">
        <w:r w:rsidRPr="005F3A8E">
          <w:rPr>
            <w:rStyle w:val="Hyperlink"/>
            <w:rFonts w:eastAsia="MS Gothic"/>
            <w:noProof/>
          </w:rPr>
          <w:t>1.5</w:t>
        </w:r>
        <w:r>
          <w:rPr>
            <w:rFonts w:asciiTheme="minorHAnsi" w:eastAsiaTheme="minorEastAsia" w:hAnsiTheme="minorHAnsi" w:cstheme="minorBidi"/>
            <w:noProof/>
            <w:sz w:val="22"/>
            <w:szCs w:val="22"/>
          </w:rPr>
          <w:tab/>
        </w:r>
        <w:r w:rsidRPr="005F3A8E">
          <w:rPr>
            <w:rStyle w:val="Hyperlink"/>
            <w:rFonts w:eastAsia="MS Gothic"/>
            <w:noProof/>
          </w:rPr>
          <w:t>GRAIN / DIM / FACT</w:t>
        </w:r>
        <w:r>
          <w:rPr>
            <w:noProof/>
            <w:webHidden/>
          </w:rPr>
          <w:tab/>
        </w:r>
        <w:r>
          <w:rPr>
            <w:noProof/>
            <w:webHidden/>
          </w:rPr>
          <w:fldChar w:fldCharType="begin"/>
        </w:r>
        <w:r>
          <w:rPr>
            <w:noProof/>
            <w:webHidden/>
          </w:rPr>
          <w:instrText xml:space="preserve"> PAGEREF _Toc201611854 \h </w:instrText>
        </w:r>
        <w:r>
          <w:rPr>
            <w:noProof/>
            <w:webHidden/>
          </w:rPr>
        </w:r>
        <w:r>
          <w:rPr>
            <w:noProof/>
            <w:webHidden/>
          </w:rPr>
          <w:fldChar w:fldCharType="separate"/>
        </w:r>
        <w:r>
          <w:rPr>
            <w:noProof/>
            <w:webHidden/>
          </w:rPr>
          <w:t>4</w:t>
        </w:r>
        <w:r>
          <w:rPr>
            <w:noProof/>
            <w:webHidden/>
          </w:rPr>
          <w:fldChar w:fldCharType="end"/>
        </w:r>
      </w:hyperlink>
    </w:p>
    <w:p w14:paraId="33D644ED" w14:textId="30EAF32D" w:rsidR="001A65CD" w:rsidRDefault="001A65CD">
      <w:pPr>
        <w:pStyle w:val="TOC3"/>
        <w:tabs>
          <w:tab w:val="left" w:pos="1100"/>
          <w:tab w:val="right" w:leader="dot" w:pos="9347"/>
        </w:tabs>
        <w:rPr>
          <w:rFonts w:asciiTheme="minorHAnsi" w:eastAsiaTheme="minorEastAsia" w:hAnsiTheme="minorHAnsi" w:cstheme="minorBidi"/>
          <w:noProof/>
          <w:sz w:val="22"/>
          <w:szCs w:val="22"/>
        </w:rPr>
      </w:pPr>
      <w:hyperlink w:anchor="_Toc201611855" w:history="1">
        <w:r w:rsidRPr="005F3A8E">
          <w:rPr>
            <w:rStyle w:val="Hyperlink"/>
            <w:rFonts w:eastAsia="MS Gothic"/>
            <w:noProof/>
          </w:rPr>
          <w:t>1.5.1</w:t>
        </w:r>
        <w:r>
          <w:rPr>
            <w:rFonts w:asciiTheme="minorHAnsi" w:eastAsiaTheme="minorEastAsia" w:hAnsiTheme="minorHAnsi" w:cstheme="minorBidi"/>
            <w:noProof/>
            <w:sz w:val="22"/>
            <w:szCs w:val="22"/>
          </w:rPr>
          <w:tab/>
        </w:r>
        <w:r w:rsidRPr="005F3A8E">
          <w:rPr>
            <w:rStyle w:val="Hyperlink"/>
            <w:rFonts w:eastAsia="MS Gothic"/>
            <w:noProof/>
          </w:rPr>
          <w:t>Fact Table</w:t>
        </w:r>
        <w:r>
          <w:rPr>
            <w:noProof/>
            <w:webHidden/>
          </w:rPr>
          <w:tab/>
        </w:r>
        <w:r>
          <w:rPr>
            <w:noProof/>
            <w:webHidden/>
          </w:rPr>
          <w:fldChar w:fldCharType="begin"/>
        </w:r>
        <w:r>
          <w:rPr>
            <w:noProof/>
            <w:webHidden/>
          </w:rPr>
          <w:instrText xml:space="preserve"> PAGEREF _Toc201611855 \h </w:instrText>
        </w:r>
        <w:r>
          <w:rPr>
            <w:noProof/>
            <w:webHidden/>
          </w:rPr>
        </w:r>
        <w:r>
          <w:rPr>
            <w:noProof/>
            <w:webHidden/>
          </w:rPr>
          <w:fldChar w:fldCharType="separate"/>
        </w:r>
        <w:r>
          <w:rPr>
            <w:noProof/>
            <w:webHidden/>
          </w:rPr>
          <w:t>5</w:t>
        </w:r>
        <w:r>
          <w:rPr>
            <w:noProof/>
            <w:webHidden/>
          </w:rPr>
          <w:fldChar w:fldCharType="end"/>
        </w:r>
      </w:hyperlink>
    </w:p>
    <w:p w14:paraId="3E1EF5D7" w14:textId="794D6F2E" w:rsidR="001A65CD" w:rsidRDefault="001A65CD">
      <w:pPr>
        <w:pStyle w:val="TOC3"/>
        <w:tabs>
          <w:tab w:val="left" w:pos="1100"/>
          <w:tab w:val="right" w:leader="dot" w:pos="9347"/>
        </w:tabs>
        <w:rPr>
          <w:rFonts w:asciiTheme="minorHAnsi" w:eastAsiaTheme="minorEastAsia" w:hAnsiTheme="minorHAnsi" w:cstheme="minorBidi"/>
          <w:noProof/>
          <w:sz w:val="22"/>
          <w:szCs w:val="22"/>
        </w:rPr>
      </w:pPr>
      <w:hyperlink w:anchor="_Toc201611856" w:history="1">
        <w:r w:rsidRPr="005F3A8E">
          <w:rPr>
            <w:rStyle w:val="Hyperlink"/>
            <w:rFonts w:eastAsia="MS Gothic"/>
            <w:noProof/>
          </w:rPr>
          <w:t>1.5.2</w:t>
        </w:r>
        <w:r>
          <w:rPr>
            <w:rFonts w:asciiTheme="minorHAnsi" w:eastAsiaTheme="minorEastAsia" w:hAnsiTheme="minorHAnsi" w:cstheme="minorBidi"/>
            <w:noProof/>
            <w:sz w:val="22"/>
            <w:szCs w:val="22"/>
          </w:rPr>
          <w:tab/>
        </w:r>
        <w:r w:rsidRPr="005F3A8E">
          <w:rPr>
            <w:rStyle w:val="Hyperlink"/>
            <w:rFonts w:eastAsia="MS Gothic"/>
            <w:noProof/>
          </w:rPr>
          <w:t>Dim Tables</w:t>
        </w:r>
        <w:r>
          <w:rPr>
            <w:noProof/>
            <w:webHidden/>
          </w:rPr>
          <w:tab/>
        </w:r>
        <w:r>
          <w:rPr>
            <w:noProof/>
            <w:webHidden/>
          </w:rPr>
          <w:fldChar w:fldCharType="begin"/>
        </w:r>
        <w:r>
          <w:rPr>
            <w:noProof/>
            <w:webHidden/>
          </w:rPr>
          <w:instrText xml:space="preserve"> PAGEREF _Toc201611856 \h </w:instrText>
        </w:r>
        <w:r>
          <w:rPr>
            <w:noProof/>
            <w:webHidden/>
          </w:rPr>
        </w:r>
        <w:r>
          <w:rPr>
            <w:noProof/>
            <w:webHidden/>
          </w:rPr>
          <w:fldChar w:fldCharType="separate"/>
        </w:r>
        <w:r>
          <w:rPr>
            <w:noProof/>
            <w:webHidden/>
          </w:rPr>
          <w:t>6</w:t>
        </w:r>
        <w:r>
          <w:rPr>
            <w:noProof/>
            <w:webHidden/>
          </w:rPr>
          <w:fldChar w:fldCharType="end"/>
        </w:r>
      </w:hyperlink>
    </w:p>
    <w:p w14:paraId="44CA065B" w14:textId="3788F588" w:rsidR="001A65CD" w:rsidRDefault="001A65CD">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11857" w:history="1">
        <w:r w:rsidRPr="005F3A8E">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5F3A8E">
          <w:rPr>
            <w:rStyle w:val="Hyperlink"/>
            <w:rFonts w:eastAsia="MS Gothic"/>
            <w:noProof/>
          </w:rPr>
          <w:t>Business Layer 3NF</w:t>
        </w:r>
        <w:r>
          <w:rPr>
            <w:noProof/>
            <w:webHidden/>
          </w:rPr>
          <w:tab/>
        </w:r>
        <w:r>
          <w:rPr>
            <w:noProof/>
            <w:webHidden/>
          </w:rPr>
          <w:fldChar w:fldCharType="begin"/>
        </w:r>
        <w:r>
          <w:rPr>
            <w:noProof/>
            <w:webHidden/>
          </w:rPr>
          <w:instrText xml:space="preserve"> PAGEREF _Toc201611857 \h </w:instrText>
        </w:r>
        <w:r>
          <w:rPr>
            <w:noProof/>
            <w:webHidden/>
          </w:rPr>
        </w:r>
        <w:r>
          <w:rPr>
            <w:noProof/>
            <w:webHidden/>
          </w:rPr>
          <w:fldChar w:fldCharType="separate"/>
        </w:r>
        <w:r>
          <w:rPr>
            <w:noProof/>
            <w:webHidden/>
          </w:rPr>
          <w:t>8</w:t>
        </w:r>
        <w:r>
          <w:rPr>
            <w:noProof/>
            <w:webHidden/>
          </w:rPr>
          <w:fldChar w:fldCharType="end"/>
        </w:r>
      </w:hyperlink>
    </w:p>
    <w:p w14:paraId="1562B551" w14:textId="0D7E02C5" w:rsidR="001A65CD" w:rsidRDefault="001A65CD">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11858" w:history="1">
        <w:r w:rsidRPr="005F3A8E">
          <w:rPr>
            <w:rStyle w:val="Hyperlink"/>
            <w:rFonts w:eastAsia="MS Gothic"/>
            <w:noProof/>
          </w:rPr>
          <w:t>3</w:t>
        </w:r>
        <w:r>
          <w:rPr>
            <w:rFonts w:asciiTheme="minorHAnsi" w:eastAsiaTheme="minorEastAsia" w:hAnsiTheme="minorHAnsi" w:cstheme="minorBidi"/>
            <w:bCs w:val="0"/>
            <w:caps w:val="0"/>
            <w:noProof/>
            <w:color w:val="auto"/>
            <w:sz w:val="22"/>
            <w:szCs w:val="22"/>
          </w:rPr>
          <w:tab/>
        </w:r>
        <w:r w:rsidRPr="005F3A8E">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_Toc201611858 \h </w:instrText>
        </w:r>
        <w:r>
          <w:rPr>
            <w:noProof/>
            <w:webHidden/>
          </w:rPr>
        </w:r>
        <w:r>
          <w:rPr>
            <w:noProof/>
            <w:webHidden/>
          </w:rPr>
          <w:fldChar w:fldCharType="separate"/>
        </w:r>
        <w:r>
          <w:rPr>
            <w:noProof/>
            <w:webHidden/>
          </w:rPr>
          <w:t>8</w:t>
        </w:r>
        <w:r>
          <w:rPr>
            <w:noProof/>
            <w:webHidden/>
          </w:rPr>
          <w:fldChar w:fldCharType="end"/>
        </w:r>
      </w:hyperlink>
    </w:p>
    <w:p w14:paraId="06D29941" w14:textId="50ACE633" w:rsidR="001A65CD" w:rsidRDefault="001A65CD">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11859" w:history="1">
        <w:r w:rsidRPr="005F3A8E">
          <w:rPr>
            <w:rStyle w:val="Hyperlink"/>
            <w:rFonts w:eastAsia="MS Gothic"/>
            <w:noProof/>
          </w:rPr>
          <w:t>4</w:t>
        </w:r>
        <w:r>
          <w:rPr>
            <w:rFonts w:asciiTheme="minorHAnsi" w:eastAsiaTheme="minorEastAsia" w:hAnsiTheme="minorHAnsi" w:cstheme="minorBidi"/>
            <w:bCs w:val="0"/>
            <w:caps w:val="0"/>
            <w:noProof/>
            <w:color w:val="auto"/>
            <w:sz w:val="22"/>
            <w:szCs w:val="22"/>
          </w:rPr>
          <w:tab/>
        </w:r>
        <w:r w:rsidRPr="005F3A8E">
          <w:rPr>
            <w:rStyle w:val="Hyperlink"/>
            <w:rFonts w:eastAsia="MS Gothic"/>
            <w:noProof/>
          </w:rPr>
          <w:t>Logical Scheme</w:t>
        </w:r>
        <w:r>
          <w:rPr>
            <w:noProof/>
            <w:webHidden/>
          </w:rPr>
          <w:tab/>
        </w:r>
        <w:r>
          <w:rPr>
            <w:noProof/>
            <w:webHidden/>
          </w:rPr>
          <w:fldChar w:fldCharType="begin"/>
        </w:r>
        <w:r>
          <w:rPr>
            <w:noProof/>
            <w:webHidden/>
          </w:rPr>
          <w:instrText xml:space="preserve"> PAGEREF _Toc201611859 \h </w:instrText>
        </w:r>
        <w:r>
          <w:rPr>
            <w:noProof/>
            <w:webHidden/>
          </w:rPr>
        </w:r>
        <w:r>
          <w:rPr>
            <w:noProof/>
            <w:webHidden/>
          </w:rPr>
          <w:fldChar w:fldCharType="separate"/>
        </w:r>
        <w:r>
          <w:rPr>
            <w:noProof/>
            <w:webHidden/>
          </w:rPr>
          <w:t>8</w:t>
        </w:r>
        <w:r>
          <w:rPr>
            <w:noProof/>
            <w:webHidden/>
          </w:rPr>
          <w:fldChar w:fldCharType="end"/>
        </w:r>
      </w:hyperlink>
    </w:p>
    <w:p w14:paraId="584E0843" w14:textId="1EAE5ED3" w:rsidR="001A65CD" w:rsidRDefault="001A65CD">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11860" w:history="1">
        <w:r w:rsidRPr="005F3A8E">
          <w:rPr>
            <w:rStyle w:val="Hyperlink"/>
            <w:rFonts w:eastAsia="MS Gothic"/>
            <w:noProof/>
          </w:rPr>
          <w:t>5</w:t>
        </w:r>
        <w:r>
          <w:rPr>
            <w:rFonts w:asciiTheme="minorHAnsi" w:eastAsiaTheme="minorEastAsia" w:hAnsiTheme="minorHAnsi" w:cstheme="minorBidi"/>
            <w:bCs w:val="0"/>
            <w:caps w:val="0"/>
            <w:noProof/>
            <w:color w:val="auto"/>
            <w:sz w:val="22"/>
            <w:szCs w:val="22"/>
          </w:rPr>
          <w:tab/>
        </w:r>
        <w:r w:rsidRPr="005F3A8E">
          <w:rPr>
            <w:rStyle w:val="Hyperlink"/>
            <w:rFonts w:eastAsia="MS Gothic"/>
            <w:noProof/>
          </w:rPr>
          <w:t>Data Flow</w:t>
        </w:r>
        <w:r>
          <w:rPr>
            <w:noProof/>
            <w:webHidden/>
          </w:rPr>
          <w:tab/>
        </w:r>
        <w:r>
          <w:rPr>
            <w:noProof/>
            <w:webHidden/>
          </w:rPr>
          <w:fldChar w:fldCharType="begin"/>
        </w:r>
        <w:r>
          <w:rPr>
            <w:noProof/>
            <w:webHidden/>
          </w:rPr>
          <w:instrText xml:space="preserve"> PAGEREF _Toc201611860 \h </w:instrText>
        </w:r>
        <w:r>
          <w:rPr>
            <w:noProof/>
            <w:webHidden/>
          </w:rPr>
        </w:r>
        <w:r>
          <w:rPr>
            <w:noProof/>
            <w:webHidden/>
          </w:rPr>
          <w:fldChar w:fldCharType="separate"/>
        </w:r>
        <w:r>
          <w:rPr>
            <w:noProof/>
            <w:webHidden/>
          </w:rPr>
          <w:t>8</w:t>
        </w:r>
        <w:r>
          <w:rPr>
            <w:noProof/>
            <w:webHidden/>
          </w:rPr>
          <w:fldChar w:fldCharType="end"/>
        </w:r>
      </w:hyperlink>
    </w:p>
    <w:p w14:paraId="449FCE47" w14:textId="78A884FB" w:rsidR="001A65CD" w:rsidRDefault="001A65CD">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11861" w:history="1">
        <w:r w:rsidRPr="005F3A8E">
          <w:rPr>
            <w:rStyle w:val="Hyperlink"/>
            <w:rFonts w:eastAsia="MS Gothic"/>
            <w:noProof/>
          </w:rPr>
          <w:t>6</w:t>
        </w:r>
        <w:r>
          <w:rPr>
            <w:rFonts w:asciiTheme="minorHAnsi" w:eastAsiaTheme="minorEastAsia" w:hAnsiTheme="minorHAnsi" w:cstheme="minorBidi"/>
            <w:bCs w:val="0"/>
            <w:caps w:val="0"/>
            <w:noProof/>
            <w:color w:val="auto"/>
            <w:sz w:val="22"/>
            <w:szCs w:val="22"/>
          </w:rPr>
          <w:tab/>
        </w:r>
        <w:r w:rsidRPr="005F3A8E">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_Toc201611861 \h </w:instrText>
        </w:r>
        <w:r>
          <w:rPr>
            <w:noProof/>
            <w:webHidden/>
          </w:rPr>
        </w:r>
        <w:r>
          <w:rPr>
            <w:noProof/>
            <w:webHidden/>
          </w:rPr>
          <w:fldChar w:fldCharType="separate"/>
        </w:r>
        <w:r>
          <w:rPr>
            <w:noProof/>
            <w:webHidden/>
          </w:rPr>
          <w:t>8</w:t>
        </w:r>
        <w:r>
          <w:rPr>
            <w:noProof/>
            <w:webHidden/>
          </w:rPr>
          <w:fldChar w:fldCharType="end"/>
        </w:r>
      </w:hyperlink>
    </w:p>
    <w:p w14:paraId="58FCF022" w14:textId="744E335C"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5" w:name="_Section_1"/>
      <w:bookmarkEnd w:id="5"/>
      <w:r w:rsidRPr="008E2573">
        <w:br w:type="page"/>
      </w:r>
      <w:bookmarkEnd w:id="0"/>
      <w:bookmarkEnd w:id="1"/>
      <w:bookmarkEnd w:id="2"/>
      <w:bookmarkEnd w:id="3"/>
    </w:p>
    <w:p w14:paraId="31B69AA4" w14:textId="77777777" w:rsidR="00426215" w:rsidRDefault="00426215" w:rsidP="00426215">
      <w:pPr>
        <w:pStyle w:val="Heading1"/>
        <w:ind w:left="431" w:hanging="431"/>
      </w:pPr>
      <w:bookmarkStart w:id="6" w:name="_Toc412572569"/>
      <w:bookmarkStart w:id="7" w:name="_Toc509167633"/>
      <w:bookmarkStart w:id="8" w:name="_Toc201611847"/>
      <w:r>
        <w:lastRenderedPageBreak/>
        <w:t>Business Description</w:t>
      </w:r>
      <w:bookmarkEnd w:id="6"/>
      <w:bookmarkEnd w:id="7"/>
      <w:bookmarkEnd w:id="8"/>
    </w:p>
    <w:p w14:paraId="45574318" w14:textId="77777777" w:rsidR="00426215" w:rsidRDefault="00426215" w:rsidP="00426215">
      <w:pPr>
        <w:pStyle w:val="Heading2"/>
        <w:keepNext w:val="0"/>
        <w:ind w:left="851" w:hanging="851"/>
      </w:pPr>
      <w:bookmarkStart w:id="9" w:name="_Toc412572570"/>
      <w:bookmarkStart w:id="10" w:name="_Toc509167634"/>
      <w:bookmarkStart w:id="11" w:name="_Toc201611848"/>
      <w:r>
        <w:t>Business background</w:t>
      </w:r>
      <w:bookmarkEnd w:id="9"/>
      <w:bookmarkEnd w:id="10"/>
      <w:bookmarkEnd w:id="11"/>
    </w:p>
    <w:p w14:paraId="5AC69EA8" w14:textId="77777777" w:rsidR="00982861" w:rsidRPr="00982861" w:rsidRDefault="00982861" w:rsidP="00982861">
      <w:pPr>
        <w:pStyle w:val="BodyText"/>
      </w:pPr>
      <w:bookmarkStart w:id="12" w:name="_Toc412572571"/>
      <w:bookmarkStart w:id="13"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4" w:name="_Toc201611849"/>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2"/>
      <w:bookmarkEnd w:id="13"/>
      <w:bookmarkEnd w:id="14"/>
    </w:p>
    <w:p w14:paraId="14630AD2" w14:textId="2A00E589" w:rsidR="00982861" w:rsidRDefault="00982861" w:rsidP="00982861">
      <w:pPr>
        <w:pStyle w:val="BodyText"/>
      </w:pPr>
      <w:bookmarkStart w:id="15" w:name="_Toc412572572"/>
      <w:bookmarkStart w:id="16" w:name="_Toc509167636"/>
      <w:r>
        <w:t>The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changing of records not only delays strategic decision-making but also increases the risk of human error. Also,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7" w:name="_Toc201611850"/>
      <w:r>
        <w:t>Benefits from implementing a Data Warehouse</w:t>
      </w:r>
      <w:bookmarkEnd w:id="15"/>
      <w:bookmarkEnd w:id="16"/>
      <w:bookmarkEnd w:id="17"/>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 optimized inventory management</w:t>
      </w:r>
      <w:r w:rsidR="00426215">
        <w:t>.</w:t>
      </w:r>
    </w:p>
    <w:p w14:paraId="3B4ACE77" w14:textId="756F8EC0" w:rsidR="00A93FC4" w:rsidRPr="00A93FC4" w:rsidRDefault="00CB4D65" w:rsidP="00A93FC4">
      <w:pPr>
        <w:pStyle w:val="Heading2"/>
        <w:keepNext w:val="0"/>
        <w:ind w:left="851" w:hanging="851"/>
      </w:pPr>
      <w:bookmarkStart w:id="18" w:name="_Toc201611851"/>
      <w:r>
        <w:t>DATASETS DESCRIPTION</w:t>
      </w:r>
      <w:bookmarkEnd w:id="18"/>
    </w:p>
    <w:p w14:paraId="4C09FC23" w14:textId="77777777" w:rsidR="00982861" w:rsidRDefault="00982861" w:rsidP="00982861">
      <w:pPr>
        <w:pStyle w:val="Heading3"/>
      </w:pPr>
      <w:bookmarkStart w:id="19" w:name="_Toc201611852"/>
      <w:r>
        <w:rPr>
          <w:rStyle w:val="Strong"/>
          <w:b/>
          <w:bCs w:val="0"/>
        </w:rPr>
        <w:t>Dataset 1: Online Orders</w:t>
      </w:r>
      <w:bookmarkEnd w:id="19"/>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t>Transaction ID, Source System = "Online", Date hierarchy (Year, Month, Day)</w:t>
      </w:r>
    </w:p>
    <w:p w14:paraId="2E90284B" w14:textId="77777777" w:rsidR="00982861" w:rsidRDefault="00982861" w:rsidP="00982861">
      <w:pPr>
        <w:pStyle w:val="Heading3"/>
      </w:pPr>
      <w:bookmarkStart w:id="20" w:name="_Toc201611853"/>
      <w:r>
        <w:rPr>
          <w:rStyle w:val="Strong"/>
          <w:b/>
          <w:bCs w:val="0"/>
        </w:rPr>
        <w:t>Dataset 2: Offline Orders</w:t>
      </w:r>
      <w:bookmarkEnd w:id="20"/>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2CB810F5" w:rsidR="00982861" w:rsidRDefault="00982861" w:rsidP="00982861">
      <w:pPr>
        <w:pStyle w:val="BodyText"/>
      </w:pPr>
      <w:r>
        <w:tab/>
      </w:r>
      <w:r>
        <w:tab/>
        <w:t>Transaction ID, Source System = "Offline", Date hierarchy (Year, Month, Day)</w:t>
      </w:r>
    </w:p>
    <w:p w14:paraId="54D1D68A" w14:textId="77777777" w:rsidR="00A93FC4" w:rsidRDefault="00A93FC4" w:rsidP="00982861">
      <w:pPr>
        <w:pStyle w:val="BodyText"/>
      </w:pPr>
    </w:p>
    <w:p w14:paraId="2C6F5CB9" w14:textId="12F17994" w:rsidR="00A93FC4" w:rsidRDefault="00A93FC4" w:rsidP="00982861">
      <w:pPr>
        <w:pStyle w:val="BodyText"/>
      </w:pPr>
      <w:r>
        <w:t>In this dataset we have several entities, such as</w:t>
      </w:r>
    </w:p>
    <w:p w14:paraId="10EEE22E" w14:textId="3C4D6ACD" w:rsidR="00A93FC4" w:rsidRDefault="00A93FC4" w:rsidP="006B0E5C">
      <w:pPr>
        <w:pStyle w:val="BodyText"/>
        <w:numPr>
          <w:ilvl w:val="0"/>
          <w:numId w:val="25"/>
        </w:numPr>
      </w:pPr>
      <w:r>
        <w:rPr>
          <w:rStyle w:val="Strong"/>
          <w:b w:val="0"/>
          <w:bCs w:val="0"/>
        </w:rPr>
        <w:t>Product</w:t>
      </w:r>
    </w:p>
    <w:p w14:paraId="3767C0CC" w14:textId="3A6551F4" w:rsidR="00A93FC4" w:rsidRDefault="00A93FC4" w:rsidP="006B0E5C">
      <w:pPr>
        <w:pStyle w:val="BodyText"/>
        <w:ind w:left="720"/>
      </w:pPr>
      <w:r>
        <w:t>Which represents items available for sale. Includes product codes, names, categories, pricing, and expected loss rates. Used to analyze what is being sold.</w:t>
      </w:r>
    </w:p>
    <w:p w14:paraId="225C33E5" w14:textId="117304F5" w:rsidR="00A93FC4" w:rsidRDefault="00A93FC4" w:rsidP="006B0E5C">
      <w:pPr>
        <w:pStyle w:val="BodyText"/>
        <w:numPr>
          <w:ilvl w:val="0"/>
          <w:numId w:val="25"/>
        </w:numPr>
      </w:pPr>
      <w:r>
        <w:rPr>
          <w:rStyle w:val="Strong"/>
          <w:b w:val="0"/>
          <w:bCs w:val="0"/>
        </w:rPr>
        <w:t>Customer</w:t>
      </w:r>
    </w:p>
    <w:p w14:paraId="463F8D3E" w14:textId="184759FD" w:rsidR="00A93FC4" w:rsidRDefault="00A93FC4" w:rsidP="006B0E5C">
      <w:pPr>
        <w:pStyle w:val="BodyText"/>
        <w:ind w:left="720"/>
      </w:pPr>
      <w:r>
        <w:t>Which represents the bu</w:t>
      </w:r>
      <w:r w:rsidR="006B0E5C">
        <w:t>yer.</w:t>
      </w:r>
    </w:p>
    <w:p w14:paraId="0F1A4E15" w14:textId="0491F4BD" w:rsidR="00A93FC4" w:rsidRDefault="00A93FC4" w:rsidP="006B0E5C">
      <w:pPr>
        <w:pStyle w:val="BodyText"/>
        <w:numPr>
          <w:ilvl w:val="0"/>
          <w:numId w:val="25"/>
        </w:numPr>
      </w:pPr>
      <w:r>
        <w:rPr>
          <w:rStyle w:val="Strong"/>
          <w:b w:val="0"/>
          <w:bCs w:val="0"/>
        </w:rPr>
        <w:t>Date</w:t>
      </w:r>
    </w:p>
    <w:p w14:paraId="7F3224D6" w14:textId="11233513" w:rsidR="00A93FC4" w:rsidRDefault="00A93FC4" w:rsidP="006B0E5C">
      <w:pPr>
        <w:pStyle w:val="BodyText"/>
        <w:ind w:left="720"/>
      </w:pPr>
      <w:r>
        <w:t>Which represents the transaction date and supports hierarchical analysis by day, month, and year. Enables time-based trend reporting.</w:t>
      </w:r>
    </w:p>
    <w:p w14:paraId="41BC2233" w14:textId="6E669FF1" w:rsidR="00A93FC4" w:rsidRDefault="00A93FC4" w:rsidP="006B0E5C">
      <w:pPr>
        <w:pStyle w:val="BodyText"/>
        <w:numPr>
          <w:ilvl w:val="0"/>
          <w:numId w:val="25"/>
        </w:numPr>
      </w:pPr>
      <w:r>
        <w:rPr>
          <w:rStyle w:val="Strong"/>
          <w:b w:val="0"/>
          <w:bCs w:val="0"/>
        </w:rPr>
        <w:t>Employee</w:t>
      </w:r>
    </w:p>
    <w:p w14:paraId="6978CD20" w14:textId="5D2F7DD5" w:rsidR="00A93FC4" w:rsidRDefault="00A93FC4" w:rsidP="006B0E5C">
      <w:pPr>
        <w:pStyle w:val="BodyText"/>
        <w:ind w:left="720"/>
      </w:pPr>
      <w:r>
        <w:t>Which represents staff responsible for handling sales (online processing or in-store). Helps assess staff performance and assignment.</w:t>
      </w:r>
    </w:p>
    <w:p w14:paraId="5A623338" w14:textId="7212E3F9" w:rsidR="00A93FC4" w:rsidRDefault="00A93FC4" w:rsidP="006B0E5C">
      <w:pPr>
        <w:pStyle w:val="BodyText"/>
        <w:numPr>
          <w:ilvl w:val="0"/>
          <w:numId w:val="25"/>
        </w:numPr>
      </w:pPr>
      <w:r>
        <w:rPr>
          <w:rStyle w:val="Strong"/>
          <w:b w:val="0"/>
          <w:bCs w:val="0"/>
        </w:rPr>
        <w:t>Branch</w:t>
      </w:r>
    </w:p>
    <w:p w14:paraId="0453C915" w14:textId="45567D48" w:rsidR="00A93FC4" w:rsidRDefault="00A93FC4" w:rsidP="006B0E5C">
      <w:pPr>
        <w:pStyle w:val="BodyText"/>
        <w:ind w:left="720"/>
      </w:pPr>
      <w:r>
        <w:t>Which represents</w:t>
      </w:r>
      <w:r w:rsidR="006B0E5C">
        <w:t xml:space="preserve"> physical store locations and helps us </w:t>
      </w:r>
      <w:r>
        <w:t>to analyze geographic trends and branch-level performance.</w:t>
      </w:r>
    </w:p>
    <w:p w14:paraId="1D55E706" w14:textId="59C0B85F" w:rsidR="00A93FC4" w:rsidRDefault="00A93FC4" w:rsidP="006B0E5C">
      <w:pPr>
        <w:pStyle w:val="BodyText"/>
        <w:numPr>
          <w:ilvl w:val="0"/>
          <w:numId w:val="25"/>
        </w:numPr>
      </w:pPr>
      <w:r>
        <w:rPr>
          <w:rStyle w:val="Strong"/>
          <w:b w:val="0"/>
          <w:bCs w:val="0"/>
        </w:rPr>
        <w:t>Channel</w:t>
      </w:r>
    </w:p>
    <w:p w14:paraId="038C9418" w14:textId="78E84AA0" w:rsidR="00A93FC4" w:rsidRDefault="00A93FC4" w:rsidP="006B0E5C">
      <w:pPr>
        <w:pStyle w:val="BodyText"/>
        <w:ind w:left="720"/>
      </w:pPr>
      <w:r>
        <w:t xml:space="preserve">That distinguishes the source of the sale — either </w:t>
      </w:r>
      <w:r w:rsidRPr="001F1C3E">
        <w:rPr>
          <w:rStyle w:val="Strong"/>
          <w:b w:val="0"/>
        </w:rPr>
        <w:t>Online</w:t>
      </w:r>
      <w:r>
        <w:t xml:space="preserve"> or </w:t>
      </w:r>
      <w:r w:rsidRPr="001F1C3E">
        <w:rPr>
          <w:rStyle w:val="Strong"/>
          <w:b w:val="0"/>
        </w:rPr>
        <w:t>Offline</w:t>
      </w:r>
      <w:r>
        <w:t xml:space="preserve"> — helping compare e-commerce vs. physical store performance.</w:t>
      </w:r>
    </w:p>
    <w:p w14:paraId="431A1810" w14:textId="516E0A86" w:rsidR="00A93FC4" w:rsidRDefault="00A93FC4" w:rsidP="006B0E5C">
      <w:pPr>
        <w:pStyle w:val="BodyText"/>
        <w:numPr>
          <w:ilvl w:val="0"/>
          <w:numId w:val="25"/>
        </w:numPr>
      </w:pPr>
      <w:r>
        <w:rPr>
          <w:rStyle w:val="Strong"/>
          <w:b w:val="0"/>
          <w:bCs w:val="0"/>
        </w:rPr>
        <w:t>Sales Facts</w:t>
      </w:r>
    </w:p>
    <w:p w14:paraId="5B19F241" w14:textId="173DE0F6" w:rsidR="00A93FC4" w:rsidRDefault="00A93FC4" w:rsidP="006B0E5C">
      <w:pPr>
        <w:pStyle w:val="BodyText"/>
        <w:ind w:left="720"/>
      </w:pPr>
      <w:r>
        <w:t>That is the central numeric data of each transaction: quantity sold, unit price, discounts, total revenue, cost, and gross income. Tied to all dimensions for complete analysis.</w:t>
      </w:r>
    </w:p>
    <w:p w14:paraId="1EEC9171" w14:textId="183F8B70" w:rsidR="00982861" w:rsidRDefault="00982861" w:rsidP="00982861">
      <w:pPr>
        <w:pStyle w:val="BodyText"/>
      </w:pPr>
      <w:r>
        <w:t>The two datasets differ in several important ways. The online dataset contains complete information for all attributes, while the offline version is limited and that shows the lack of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52356018" w14:textId="35161A00" w:rsidR="009E416C" w:rsidRDefault="009E416C" w:rsidP="00982861">
      <w:pPr>
        <w:pStyle w:val="BodyText"/>
      </w:pPr>
    </w:p>
    <w:p w14:paraId="3A871516" w14:textId="77777777" w:rsidR="0035579B" w:rsidRDefault="0035579B" w:rsidP="009E416C">
      <w:pPr>
        <w:pStyle w:val="BodyText"/>
      </w:pPr>
    </w:p>
    <w:p w14:paraId="79E37DF3" w14:textId="5616D744" w:rsidR="0035579B" w:rsidRDefault="0035579B" w:rsidP="0035579B">
      <w:pPr>
        <w:pStyle w:val="Heading2"/>
        <w:keepNext w:val="0"/>
        <w:ind w:left="851" w:hanging="851"/>
      </w:pPr>
      <w:bookmarkStart w:id="21" w:name="_Toc201611854"/>
      <w:r>
        <w:t>GRAIN / DIM / FACT</w:t>
      </w:r>
      <w:bookmarkEnd w:id="21"/>
    </w:p>
    <w:p w14:paraId="454D21F2" w14:textId="58C0CE81" w:rsidR="00026096" w:rsidRDefault="00026096" w:rsidP="00026096">
      <w:pPr>
        <w:pStyle w:val="BodyText"/>
      </w:pPr>
      <w:r w:rsidRPr="00026096">
        <w:lastRenderedPageBreak/>
        <w:t>The business process selected is 'Sales Transactions'. This process captures all data generated from both onli</w:t>
      </w:r>
      <w:r>
        <w:t>ne and offline product sales.</w:t>
      </w:r>
      <w:r>
        <w:br/>
      </w:r>
      <w:r w:rsidRPr="00026096">
        <w:br/>
        <w:t>The grain of the fact table is defined at the transaction line-item level, meaning one row represents one product sold in a specific transaction. This ensures the atomic level of detail necessary for flexible and accurate aggregation.</w:t>
      </w:r>
      <w:r w:rsidRPr="00026096">
        <w:br/>
      </w:r>
      <w:r w:rsidRPr="00026096">
        <w:br/>
        <w:t>The following dimension tables are identified to provide descriptive context: Product, Customer, Employee, Date, Branch (Geography), and Channel (Online/Offline).</w:t>
      </w:r>
      <w:r w:rsidRPr="00026096">
        <w:br/>
      </w:r>
      <w:r w:rsidRPr="00026096">
        <w:br/>
        <w:t>The fact table captures measurable metrics such as Quantity Sold, Unit Price, Total Amount, Discount, Cost, and Gross Income. These values are all additive and useful for analysis across various dimensions.</w:t>
      </w:r>
    </w:p>
    <w:p w14:paraId="77BF0E97" w14:textId="0394FDD6" w:rsidR="00026096" w:rsidRDefault="00026096" w:rsidP="00026096">
      <w:pPr>
        <w:pStyle w:val="BodyText"/>
      </w:pPr>
    </w:p>
    <w:p w14:paraId="2CA4BA87" w14:textId="7E39E6E5" w:rsidR="00C95AE8" w:rsidRDefault="0091719C" w:rsidP="00C95AE8">
      <w:pPr>
        <w:pStyle w:val="Heading3"/>
      </w:pPr>
      <w:bookmarkStart w:id="22" w:name="_Toc201611855"/>
      <w:r>
        <w:t>Fact Table</w:t>
      </w:r>
      <w:bookmarkEnd w:id="22"/>
    </w:p>
    <w:p w14:paraId="566DDEA9" w14:textId="18C7A75D" w:rsidR="00C95AE8" w:rsidRDefault="00C95AE8" w:rsidP="00C95AE8">
      <w:pPr>
        <w:pStyle w:val="BodyText"/>
      </w:pPr>
      <w:r>
        <w:t>Sales Fact</w:t>
      </w:r>
    </w:p>
    <w:p w14:paraId="163CB935" w14:textId="09352234" w:rsidR="00C95AE8" w:rsidRDefault="00C95AE8" w:rsidP="00C95AE8">
      <w:pPr>
        <w:pStyle w:val="BodyText"/>
      </w:pPr>
      <w:r>
        <w:t>This is the central fact table that stores detailed information about each sales transaction. Each row represents a product sold in a specific transaction, along with measurable data such as quantity sold, sales amount, cost, discount, and gross income. It references all dimension tables through foreign keys.</w:t>
      </w:r>
    </w:p>
    <w:p w14:paraId="09B334FF" w14:textId="16457D9E" w:rsidR="00C95AE8" w:rsidRDefault="00C95AE8" w:rsidP="00C95AE8">
      <w:pPr>
        <w:pStyle w:val="BodyText"/>
      </w:pPr>
    </w:p>
    <w:p w14:paraId="02F0E560" w14:textId="77777777" w:rsidR="00C95AE8" w:rsidRPr="00C95AE8" w:rsidRDefault="00C95AE8" w:rsidP="00C95AE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C95AE8" w14:paraId="7EB6A49F" w14:textId="77777777" w:rsidTr="00C95AE8">
        <w:tc>
          <w:tcPr>
            <w:tcW w:w="2880" w:type="dxa"/>
            <w:shd w:val="clear" w:color="auto" w:fill="76CDD8"/>
          </w:tcPr>
          <w:p w14:paraId="03815853" w14:textId="77777777" w:rsidR="00C95AE8" w:rsidRPr="003A31D5" w:rsidRDefault="00C95AE8" w:rsidP="003A31D5">
            <w:pPr>
              <w:pStyle w:val="BodyText"/>
              <w:jc w:val="center"/>
              <w:rPr>
                <w:color w:val="FFFFFF" w:themeColor="background1"/>
              </w:rPr>
            </w:pPr>
            <w:r w:rsidRPr="003A31D5">
              <w:rPr>
                <w:color w:val="FFFFFF" w:themeColor="background1"/>
              </w:rPr>
              <w:t>Column Name</w:t>
            </w:r>
          </w:p>
        </w:tc>
        <w:tc>
          <w:tcPr>
            <w:tcW w:w="2880" w:type="dxa"/>
            <w:shd w:val="clear" w:color="auto" w:fill="76CDD8"/>
          </w:tcPr>
          <w:p w14:paraId="1426127D" w14:textId="77777777" w:rsidR="00C95AE8" w:rsidRPr="003A31D5" w:rsidRDefault="00C95AE8" w:rsidP="003A31D5">
            <w:pPr>
              <w:pStyle w:val="BodyText"/>
              <w:jc w:val="center"/>
              <w:rPr>
                <w:color w:val="FFFFFF" w:themeColor="background1"/>
              </w:rPr>
            </w:pPr>
            <w:r w:rsidRPr="003A31D5">
              <w:rPr>
                <w:color w:val="FFFFFF" w:themeColor="background1"/>
              </w:rPr>
              <w:t>Description</w:t>
            </w:r>
          </w:p>
        </w:tc>
        <w:tc>
          <w:tcPr>
            <w:tcW w:w="2880" w:type="dxa"/>
            <w:shd w:val="clear" w:color="auto" w:fill="76CDD8"/>
          </w:tcPr>
          <w:p w14:paraId="13A010F1" w14:textId="77777777" w:rsidR="00C95AE8" w:rsidRPr="003A31D5" w:rsidRDefault="00C95AE8" w:rsidP="003A31D5">
            <w:pPr>
              <w:pStyle w:val="BodyText"/>
              <w:jc w:val="center"/>
              <w:rPr>
                <w:color w:val="FFFFFF" w:themeColor="background1"/>
              </w:rPr>
            </w:pPr>
            <w:r w:rsidRPr="003A31D5">
              <w:rPr>
                <w:color w:val="FFFFFF" w:themeColor="background1"/>
              </w:rPr>
              <w:t>Data Type</w:t>
            </w:r>
          </w:p>
        </w:tc>
      </w:tr>
      <w:tr w:rsidR="00C95AE8" w14:paraId="754CCBE7" w14:textId="77777777" w:rsidTr="003A31D5">
        <w:trPr>
          <w:trHeight w:val="260"/>
        </w:trPr>
        <w:tc>
          <w:tcPr>
            <w:tcW w:w="2880" w:type="dxa"/>
            <w:shd w:val="clear" w:color="auto" w:fill="FFFFFF"/>
          </w:tcPr>
          <w:p w14:paraId="3FD65502" w14:textId="77777777" w:rsidR="00C95AE8" w:rsidRPr="003A31D5" w:rsidRDefault="00C95AE8" w:rsidP="003A31D5">
            <w:pPr>
              <w:pStyle w:val="BodyText"/>
            </w:pPr>
            <w:r w:rsidRPr="003A31D5">
              <w:t>Transaction_ID</w:t>
            </w:r>
          </w:p>
        </w:tc>
        <w:tc>
          <w:tcPr>
            <w:tcW w:w="2880" w:type="dxa"/>
            <w:shd w:val="clear" w:color="auto" w:fill="FFFFFF"/>
          </w:tcPr>
          <w:p w14:paraId="1C880146" w14:textId="77777777" w:rsidR="00C95AE8" w:rsidRPr="003A31D5" w:rsidRDefault="00C95AE8" w:rsidP="003A31D5">
            <w:pPr>
              <w:pStyle w:val="BodyText"/>
            </w:pPr>
            <w:r w:rsidRPr="003A31D5">
              <w:t>Unique transaction identifier</w:t>
            </w:r>
          </w:p>
        </w:tc>
        <w:tc>
          <w:tcPr>
            <w:tcW w:w="2880" w:type="dxa"/>
            <w:shd w:val="clear" w:color="auto" w:fill="FFFFFF"/>
          </w:tcPr>
          <w:p w14:paraId="28A5A236" w14:textId="7F43D2EE" w:rsidR="00C95AE8" w:rsidRPr="003A31D5" w:rsidRDefault="003A31D5" w:rsidP="003A31D5">
            <w:pPr>
              <w:pStyle w:val="BodyText"/>
            </w:pPr>
            <w:r>
              <w:t>INT, Serial, PK</w:t>
            </w:r>
          </w:p>
        </w:tc>
      </w:tr>
      <w:tr w:rsidR="00C95AE8" w14:paraId="12C7886F" w14:textId="77777777" w:rsidTr="003A31D5">
        <w:tc>
          <w:tcPr>
            <w:tcW w:w="2880" w:type="dxa"/>
            <w:shd w:val="clear" w:color="auto" w:fill="FFFFFF"/>
          </w:tcPr>
          <w:p w14:paraId="1E375867" w14:textId="77777777" w:rsidR="00C95AE8" w:rsidRPr="003A31D5" w:rsidRDefault="00C95AE8" w:rsidP="003A31D5">
            <w:pPr>
              <w:pStyle w:val="BodyText"/>
            </w:pPr>
            <w:r w:rsidRPr="003A31D5">
              <w:t>Date_Key</w:t>
            </w:r>
          </w:p>
        </w:tc>
        <w:tc>
          <w:tcPr>
            <w:tcW w:w="2880" w:type="dxa"/>
            <w:shd w:val="clear" w:color="auto" w:fill="FFFFFF"/>
          </w:tcPr>
          <w:p w14:paraId="4C472815" w14:textId="77777777" w:rsidR="00C95AE8" w:rsidRPr="003A31D5" w:rsidRDefault="00C95AE8" w:rsidP="003A31D5">
            <w:pPr>
              <w:pStyle w:val="BodyText"/>
            </w:pPr>
            <w:r w:rsidRPr="003A31D5">
              <w:t>FK to Date_Dim</w:t>
            </w:r>
          </w:p>
        </w:tc>
        <w:tc>
          <w:tcPr>
            <w:tcW w:w="2880" w:type="dxa"/>
            <w:shd w:val="clear" w:color="auto" w:fill="FFFFFF"/>
          </w:tcPr>
          <w:p w14:paraId="60D97E1A" w14:textId="1C0E2D15" w:rsidR="00C95AE8" w:rsidRPr="003A31D5" w:rsidRDefault="001F1C3E" w:rsidP="003A31D5">
            <w:pPr>
              <w:pStyle w:val="BodyText"/>
            </w:pPr>
            <w:r>
              <w:t>INT</w:t>
            </w:r>
          </w:p>
        </w:tc>
      </w:tr>
      <w:tr w:rsidR="00C95AE8" w14:paraId="77DBD3CA" w14:textId="77777777" w:rsidTr="003A31D5">
        <w:tc>
          <w:tcPr>
            <w:tcW w:w="2880" w:type="dxa"/>
            <w:shd w:val="clear" w:color="auto" w:fill="FFFFFF"/>
          </w:tcPr>
          <w:p w14:paraId="0BC9CDC3" w14:textId="77777777" w:rsidR="00C95AE8" w:rsidRPr="003A31D5" w:rsidRDefault="00C95AE8" w:rsidP="003A31D5">
            <w:pPr>
              <w:pStyle w:val="BodyText"/>
            </w:pPr>
            <w:r w:rsidRPr="003A31D5">
              <w:t>Product_Key</w:t>
            </w:r>
          </w:p>
        </w:tc>
        <w:tc>
          <w:tcPr>
            <w:tcW w:w="2880" w:type="dxa"/>
            <w:shd w:val="clear" w:color="auto" w:fill="FFFFFF"/>
          </w:tcPr>
          <w:p w14:paraId="57E77799" w14:textId="77777777" w:rsidR="00C95AE8" w:rsidRPr="003A31D5" w:rsidRDefault="00C95AE8" w:rsidP="003A31D5">
            <w:pPr>
              <w:pStyle w:val="BodyText"/>
            </w:pPr>
            <w:r w:rsidRPr="003A31D5">
              <w:t>FK to Product_Dim</w:t>
            </w:r>
          </w:p>
        </w:tc>
        <w:tc>
          <w:tcPr>
            <w:tcW w:w="2880" w:type="dxa"/>
            <w:shd w:val="clear" w:color="auto" w:fill="FFFFFF"/>
          </w:tcPr>
          <w:p w14:paraId="65E4068A" w14:textId="77777777" w:rsidR="00C95AE8" w:rsidRPr="003A31D5" w:rsidRDefault="00C95AE8" w:rsidP="003A31D5">
            <w:pPr>
              <w:pStyle w:val="BodyText"/>
            </w:pPr>
            <w:r w:rsidRPr="003A31D5">
              <w:t>INT</w:t>
            </w:r>
          </w:p>
        </w:tc>
      </w:tr>
      <w:tr w:rsidR="00C95AE8" w14:paraId="4299E2D8" w14:textId="77777777" w:rsidTr="003A31D5">
        <w:tc>
          <w:tcPr>
            <w:tcW w:w="2880" w:type="dxa"/>
            <w:shd w:val="clear" w:color="auto" w:fill="FFFFFF"/>
          </w:tcPr>
          <w:p w14:paraId="4758EFA8" w14:textId="77777777" w:rsidR="00C95AE8" w:rsidRPr="003A31D5" w:rsidRDefault="00C95AE8" w:rsidP="003A31D5">
            <w:pPr>
              <w:pStyle w:val="BodyText"/>
            </w:pPr>
            <w:r w:rsidRPr="003A31D5">
              <w:t>Customer_Key</w:t>
            </w:r>
          </w:p>
        </w:tc>
        <w:tc>
          <w:tcPr>
            <w:tcW w:w="2880" w:type="dxa"/>
            <w:shd w:val="clear" w:color="auto" w:fill="FFFFFF"/>
          </w:tcPr>
          <w:p w14:paraId="39EEE2DD" w14:textId="77777777" w:rsidR="00C95AE8" w:rsidRPr="003A31D5" w:rsidRDefault="00C95AE8" w:rsidP="003A31D5">
            <w:pPr>
              <w:pStyle w:val="BodyText"/>
            </w:pPr>
            <w:r w:rsidRPr="003A31D5">
              <w:t>FK to Customer_Dim</w:t>
            </w:r>
          </w:p>
        </w:tc>
        <w:tc>
          <w:tcPr>
            <w:tcW w:w="2880" w:type="dxa"/>
            <w:shd w:val="clear" w:color="auto" w:fill="FFFFFF"/>
          </w:tcPr>
          <w:p w14:paraId="1C82022B" w14:textId="77777777" w:rsidR="00C95AE8" w:rsidRPr="003A31D5" w:rsidRDefault="00C95AE8" w:rsidP="003A31D5">
            <w:pPr>
              <w:pStyle w:val="BodyText"/>
            </w:pPr>
            <w:r w:rsidRPr="003A31D5">
              <w:t>INT</w:t>
            </w:r>
          </w:p>
        </w:tc>
      </w:tr>
      <w:tr w:rsidR="00C95AE8" w14:paraId="7BC0918E" w14:textId="77777777" w:rsidTr="003A31D5">
        <w:tc>
          <w:tcPr>
            <w:tcW w:w="2880" w:type="dxa"/>
            <w:shd w:val="clear" w:color="auto" w:fill="FFFFFF"/>
          </w:tcPr>
          <w:p w14:paraId="24A04D4A" w14:textId="77777777" w:rsidR="00C95AE8" w:rsidRPr="003A31D5" w:rsidRDefault="00C95AE8" w:rsidP="003A31D5">
            <w:pPr>
              <w:pStyle w:val="BodyText"/>
            </w:pPr>
            <w:r w:rsidRPr="003A31D5">
              <w:t>Employee_Key</w:t>
            </w:r>
          </w:p>
        </w:tc>
        <w:tc>
          <w:tcPr>
            <w:tcW w:w="2880" w:type="dxa"/>
            <w:shd w:val="clear" w:color="auto" w:fill="FFFFFF"/>
          </w:tcPr>
          <w:p w14:paraId="34C1DB09" w14:textId="77777777" w:rsidR="00C95AE8" w:rsidRPr="003A31D5" w:rsidRDefault="00C95AE8" w:rsidP="003A31D5">
            <w:pPr>
              <w:pStyle w:val="BodyText"/>
            </w:pPr>
            <w:r w:rsidRPr="003A31D5">
              <w:t>FK to Employee_Dim</w:t>
            </w:r>
          </w:p>
        </w:tc>
        <w:tc>
          <w:tcPr>
            <w:tcW w:w="2880" w:type="dxa"/>
            <w:shd w:val="clear" w:color="auto" w:fill="FFFFFF"/>
          </w:tcPr>
          <w:p w14:paraId="0BFCC93B" w14:textId="77777777" w:rsidR="00C95AE8" w:rsidRPr="003A31D5" w:rsidRDefault="00C95AE8" w:rsidP="003A31D5">
            <w:pPr>
              <w:pStyle w:val="BodyText"/>
            </w:pPr>
            <w:r w:rsidRPr="003A31D5">
              <w:t>INT</w:t>
            </w:r>
          </w:p>
        </w:tc>
      </w:tr>
      <w:tr w:rsidR="00C95AE8" w14:paraId="7DE30D09" w14:textId="77777777" w:rsidTr="003A31D5">
        <w:tc>
          <w:tcPr>
            <w:tcW w:w="2880" w:type="dxa"/>
            <w:shd w:val="clear" w:color="auto" w:fill="FFFFFF"/>
          </w:tcPr>
          <w:p w14:paraId="259CEC79" w14:textId="77777777" w:rsidR="00C95AE8" w:rsidRPr="003A31D5" w:rsidRDefault="00C95AE8" w:rsidP="003A31D5">
            <w:pPr>
              <w:pStyle w:val="BodyText"/>
            </w:pPr>
            <w:r w:rsidRPr="003A31D5">
              <w:t>Branch_Key</w:t>
            </w:r>
          </w:p>
        </w:tc>
        <w:tc>
          <w:tcPr>
            <w:tcW w:w="2880" w:type="dxa"/>
            <w:shd w:val="clear" w:color="auto" w:fill="FFFFFF"/>
          </w:tcPr>
          <w:p w14:paraId="1028A96A" w14:textId="77777777" w:rsidR="00C95AE8" w:rsidRPr="003A31D5" w:rsidRDefault="00C95AE8" w:rsidP="003A31D5">
            <w:pPr>
              <w:pStyle w:val="BodyText"/>
            </w:pPr>
            <w:r w:rsidRPr="003A31D5">
              <w:t>FK to Branch_Dim</w:t>
            </w:r>
          </w:p>
        </w:tc>
        <w:tc>
          <w:tcPr>
            <w:tcW w:w="2880" w:type="dxa"/>
            <w:shd w:val="clear" w:color="auto" w:fill="FFFFFF"/>
          </w:tcPr>
          <w:p w14:paraId="02F7F79E" w14:textId="77777777" w:rsidR="00C95AE8" w:rsidRPr="003A31D5" w:rsidRDefault="00C95AE8" w:rsidP="003A31D5">
            <w:pPr>
              <w:pStyle w:val="BodyText"/>
            </w:pPr>
            <w:r w:rsidRPr="003A31D5">
              <w:t>INT</w:t>
            </w:r>
          </w:p>
        </w:tc>
      </w:tr>
      <w:tr w:rsidR="00C95AE8" w14:paraId="3F4603D6" w14:textId="77777777" w:rsidTr="003A31D5">
        <w:tc>
          <w:tcPr>
            <w:tcW w:w="2880" w:type="dxa"/>
            <w:shd w:val="clear" w:color="auto" w:fill="FFFFFF"/>
          </w:tcPr>
          <w:p w14:paraId="0A780BA9" w14:textId="77777777" w:rsidR="00C95AE8" w:rsidRPr="003A31D5" w:rsidRDefault="00C95AE8" w:rsidP="003A31D5">
            <w:pPr>
              <w:pStyle w:val="BodyText"/>
            </w:pPr>
            <w:r w:rsidRPr="003A31D5">
              <w:t>Channel_Key</w:t>
            </w:r>
          </w:p>
        </w:tc>
        <w:tc>
          <w:tcPr>
            <w:tcW w:w="2880" w:type="dxa"/>
            <w:shd w:val="clear" w:color="auto" w:fill="FFFFFF"/>
          </w:tcPr>
          <w:p w14:paraId="3A64007A" w14:textId="77777777" w:rsidR="00C95AE8" w:rsidRPr="003A31D5" w:rsidRDefault="00C95AE8" w:rsidP="003A31D5">
            <w:pPr>
              <w:pStyle w:val="BodyText"/>
            </w:pPr>
            <w:r w:rsidRPr="003A31D5">
              <w:t>FK to Channel_Dim</w:t>
            </w:r>
          </w:p>
        </w:tc>
        <w:tc>
          <w:tcPr>
            <w:tcW w:w="2880" w:type="dxa"/>
            <w:shd w:val="clear" w:color="auto" w:fill="FFFFFF"/>
          </w:tcPr>
          <w:p w14:paraId="297316FF" w14:textId="77777777" w:rsidR="00C95AE8" w:rsidRPr="003A31D5" w:rsidRDefault="00C95AE8" w:rsidP="003A31D5">
            <w:pPr>
              <w:pStyle w:val="BodyText"/>
            </w:pPr>
            <w:r w:rsidRPr="003A31D5">
              <w:t>INT</w:t>
            </w:r>
          </w:p>
        </w:tc>
      </w:tr>
      <w:tr w:rsidR="00C95AE8" w14:paraId="47649FC6" w14:textId="77777777" w:rsidTr="003A31D5">
        <w:tc>
          <w:tcPr>
            <w:tcW w:w="2880" w:type="dxa"/>
            <w:shd w:val="clear" w:color="auto" w:fill="FFFFFF"/>
          </w:tcPr>
          <w:p w14:paraId="7C0E025A" w14:textId="77777777" w:rsidR="00C95AE8" w:rsidRPr="003A31D5" w:rsidRDefault="00C95AE8" w:rsidP="003A31D5">
            <w:pPr>
              <w:pStyle w:val="BodyText"/>
            </w:pPr>
            <w:r w:rsidRPr="003A31D5">
              <w:t>Quantity_Sold</w:t>
            </w:r>
          </w:p>
        </w:tc>
        <w:tc>
          <w:tcPr>
            <w:tcW w:w="2880" w:type="dxa"/>
            <w:shd w:val="clear" w:color="auto" w:fill="FFFFFF"/>
          </w:tcPr>
          <w:p w14:paraId="407D4030" w14:textId="77777777" w:rsidR="00C95AE8" w:rsidRPr="003A31D5" w:rsidRDefault="00C95AE8" w:rsidP="003A31D5">
            <w:pPr>
              <w:pStyle w:val="BodyText"/>
            </w:pPr>
            <w:r w:rsidRPr="003A31D5">
              <w:t>Number of items sold</w:t>
            </w:r>
          </w:p>
        </w:tc>
        <w:tc>
          <w:tcPr>
            <w:tcW w:w="2880" w:type="dxa"/>
            <w:shd w:val="clear" w:color="auto" w:fill="FFFFFF"/>
          </w:tcPr>
          <w:p w14:paraId="20145744" w14:textId="77777777" w:rsidR="00C95AE8" w:rsidRPr="003A31D5" w:rsidRDefault="00C95AE8" w:rsidP="003A31D5">
            <w:pPr>
              <w:pStyle w:val="BodyText"/>
            </w:pPr>
            <w:r w:rsidRPr="003A31D5">
              <w:t>INT</w:t>
            </w:r>
          </w:p>
        </w:tc>
      </w:tr>
      <w:tr w:rsidR="00C95AE8" w14:paraId="68999AC3" w14:textId="77777777" w:rsidTr="003A31D5">
        <w:tc>
          <w:tcPr>
            <w:tcW w:w="2880" w:type="dxa"/>
            <w:shd w:val="clear" w:color="auto" w:fill="FFFFFF"/>
          </w:tcPr>
          <w:p w14:paraId="7A52411F" w14:textId="77777777" w:rsidR="00C95AE8" w:rsidRPr="003A31D5" w:rsidRDefault="00C95AE8" w:rsidP="003A31D5">
            <w:pPr>
              <w:pStyle w:val="BodyText"/>
            </w:pPr>
            <w:r w:rsidRPr="003A31D5">
              <w:t>Unit_Price</w:t>
            </w:r>
          </w:p>
        </w:tc>
        <w:tc>
          <w:tcPr>
            <w:tcW w:w="2880" w:type="dxa"/>
            <w:shd w:val="clear" w:color="auto" w:fill="FFFFFF"/>
          </w:tcPr>
          <w:p w14:paraId="40994C6E" w14:textId="77777777" w:rsidR="00C95AE8" w:rsidRPr="003A31D5" w:rsidRDefault="00C95AE8" w:rsidP="003A31D5">
            <w:pPr>
              <w:pStyle w:val="BodyText"/>
            </w:pPr>
            <w:r w:rsidRPr="003A31D5">
              <w:t>Selling price per item</w:t>
            </w:r>
          </w:p>
        </w:tc>
        <w:tc>
          <w:tcPr>
            <w:tcW w:w="2880" w:type="dxa"/>
            <w:shd w:val="clear" w:color="auto" w:fill="FFFFFF"/>
          </w:tcPr>
          <w:p w14:paraId="5415EFB3" w14:textId="77777777" w:rsidR="00C95AE8" w:rsidRPr="003A31D5" w:rsidRDefault="00C95AE8" w:rsidP="003A31D5">
            <w:pPr>
              <w:pStyle w:val="BodyText"/>
            </w:pPr>
            <w:r w:rsidRPr="003A31D5">
              <w:t>FLOAT</w:t>
            </w:r>
          </w:p>
        </w:tc>
      </w:tr>
      <w:tr w:rsidR="00C95AE8" w14:paraId="4E660A69" w14:textId="77777777" w:rsidTr="003A31D5">
        <w:tc>
          <w:tcPr>
            <w:tcW w:w="2880" w:type="dxa"/>
            <w:shd w:val="clear" w:color="auto" w:fill="FFFFFF"/>
          </w:tcPr>
          <w:p w14:paraId="67D32AE4" w14:textId="77777777" w:rsidR="00C95AE8" w:rsidRPr="003A31D5" w:rsidRDefault="00C95AE8" w:rsidP="003A31D5">
            <w:pPr>
              <w:pStyle w:val="BodyText"/>
            </w:pPr>
            <w:r w:rsidRPr="003A31D5">
              <w:t>Total_Amount</w:t>
            </w:r>
          </w:p>
        </w:tc>
        <w:tc>
          <w:tcPr>
            <w:tcW w:w="2880" w:type="dxa"/>
            <w:shd w:val="clear" w:color="auto" w:fill="FFFFFF"/>
          </w:tcPr>
          <w:p w14:paraId="2B2156EE" w14:textId="77777777" w:rsidR="00C95AE8" w:rsidRPr="003A31D5" w:rsidRDefault="00C95AE8" w:rsidP="003A31D5">
            <w:pPr>
              <w:pStyle w:val="BodyText"/>
            </w:pPr>
            <w:r w:rsidRPr="003A31D5">
              <w:t>Total revenue for the sale</w:t>
            </w:r>
          </w:p>
        </w:tc>
        <w:tc>
          <w:tcPr>
            <w:tcW w:w="2880" w:type="dxa"/>
            <w:shd w:val="clear" w:color="auto" w:fill="FFFFFF"/>
          </w:tcPr>
          <w:p w14:paraId="3910A3BB" w14:textId="77777777" w:rsidR="00C95AE8" w:rsidRPr="003A31D5" w:rsidRDefault="00C95AE8" w:rsidP="003A31D5">
            <w:pPr>
              <w:pStyle w:val="BodyText"/>
            </w:pPr>
            <w:r w:rsidRPr="003A31D5">
              <w:t>FLOAT</w:t>
            </w:r>
          </w:p>
        </w:tc>
      </w:tr>
      <w:tr w:rsidR="00C95AE8" w14:paraId="3AEBC076" w14:textId="77777777" w:rsidTr="003A31D5">
        <w:tc>
          <w:tcPr>
            <w:tcW w:w="2880" w:type="dxa"/>
            <w:shd w:val="clear" w:color="auto" w:fill="FFFFFF"/>
          </w:tcPr>
          <w:p w14:paraId="3BAA30F1" w14:textId="77777777" w:rsidR="00C95AE8" w:rsidRPr="003A31D5" w:rsidRDefault="00C95AE8" w:rsidP="003A31D5">
            <w:pPr>
              <w:pStyle w:val="BodyText"/>
            </w:pPr>
            <w:r w:rsidRPr="003A31D5">
              <w:t>Discount</w:t>
            </w:r>
          </w:p>
        </w:tc>
        <w:tc>
          <w:tcPr>
            <w:tcW w:w="2880" w:type="dxa"/>
            <w:shd w:val="clear" w:color="auto" w:fill="FFFFFF"/>
          </w:tcPr>
          <w:p w14:paraId="0B245C61" w14:textId="77777777" w:rsidR="00C95AE8" w:rsidRPr="003A31D5" w:rsidRDefault="00C95AE8" w:rsidP="003A31D5">
            <w:pPr>
              <w:pStyle w:val="BodyText"/>
            </w:pPr>
            <w:r w:rsidRPr="003A31D5">
              <w:t>Discount applied to sale</w:t>
            </w:r>
          </w:p>
        </w:tc>
        <w:tc>
          <w:tcPr>
            <w:tcW w:w="2880" w:type="dxa"/>
            <w:shd w:val="clear" w:color="auto" w:fill="FFFFFF"/>
          </w:tcPr>
          <w:p w14:paraId="0CF8AC04" w14:textId="77777777" w:rsidR="00C95AE8" w:rsidRPr="003A31D5" w:rsidRDefault="00C95AE8" w:rsidP="003A31D5">
            <w:pPr>
              <w:pStyle w:val="BodyText"/>
            </w:pPr>
            <w:r w:rsidRPr="003A31D5">
              <w:t>FLOAT</w:t>
            </w:r>
          </w:p>
        </w:tc>
      </w:tr>
      <w:tr w:rsidR="00C95AE8" w14:paraId="106C15D0" w14:textId="77777777" w:rsidTr="003A31D5">
        <w:tc>
          <w:tcPr>
            <w:tcW w:w="2880" w:type="dxa"/>
            <w:shd w:val="clear" w:color="auto" w:fill="FFFFFF"/>
          </w:tcPr>
          <w:p w14:paraId="014352C0" w14:textId="77777777" w:rsidR="00C95AE8" w:rsidRPr="003A31D5" w:rsidRDefault="00C95AE8" w:rsidP="003A31D5">
            <w:pPr>
              <w:pStyle w:val="BodyText"/>
            </w:pPr>
            <w:r w:rsidRPr="003A31D5">
              <w:t>Cost</w:t>
            </w:r>
          </w:p>
        </w:tc>
        <w:tc>
          <w:tcPr>
            <w:tcW w:w="2880" w:type="dxa"/>
            <w:shd w:val="clear" w:color="auto" w:fill="FFFFFF"/>
          </w:tcPr>
          <w:p w14:paraId="0ECA4819" w14:textId="77777777" w:rsidR="00C95AE8" w:rsidRPr="003A31D5" w:rsidRDefault="00C95AE8" w:rsidP="003A31D5">
            <w:pPr>
              <w:pStyle w:val="BodyText"/>
            </w:pPr>
            <w:r w:rsidRPr="003A31D5">
              <w:t>Cost of the items sold</w:t>
            </w:r>
          </w:p>
        </w:tc>
        <w:tc>
          <w:tcPr>
            <w:tcW w:w="2880" w:type="dxa"/>
            <w:shd w:val="clear" w:color="auto" w:fill="FFFFFF"/>
          </w:tcPr>
          <w:p w14:paraId="013CB157" w14:textId="77777777" w:rsidR="00C95AE8" w:rsidRPr="003A31D5" w:rsidRDefault="00C95AE8" w:rsidP="003A31D5">
            <w:pPr>
              <w:pStyle w:val="BodyText"/>
            </w:pPr>
            <w:r w:rsidRPr="003A31D5">
              <w:t>FLOAT</w:t>
            </w:r>
          </w:p>
        </w:tc>
      </w:tr>
      <w:tr w:rsidR="00C95AE8" w14:paraId="7243244E" w14:textId="77777777" w:rsidTr="003A31D5">
        <w:tc>
          <w:tcPr>
            <w:tcW w:w="2880" w:type="dxa"/>
            <w:shd w:val="clear" w:color="auto" w:fill="FFFFFF"/>
          </w:tcPr>
          <w:p w14:paraId="1D8D7511" w14:textId="77777777" w:rsidR="00C95AE8" w:rsidRPr="003A31D5" w:rsidRDefault="00C95AE8" w:rsidP="003A31D5">
            <w:pPr>
              <w:pStyle w:val="BodyText"/>
            </w:pPr>
            <w:r w:rsidRPr="003A31D5">
              <w:t>Gross_Income</w:t>
            </w:r>
          </w:p>
        </w:tc>
        <w:tc>
          <w:tcPr>
            <w:tcW w:w="2880" w:type="dxa"/>
            <w:shd w:val="clear" w:color="auto" w:fill="FFFFFF"/>
          </w:tcPr>
          <w:p w14:paraId="56D0BFC0" w14:textId="77777777" w:rsidR="00C95AE8" w:rsidRPr="003A31D5" w:rsidRDefault="00C95AE8" w:rsidP="003A31D5">
            <w:pPr>
              <w:pStyle w:val="BodyText"/>
            </w:pPr>
            <w:r w:rsidRPr="003A31D5">
              <w:t>Profit = Total - Cost</w:t>
            </w:r>
          </w:p>
        </w:tc>
        <w:tc>
          <w:tcPr>
            <w:tcW w:w="2880" w:type="dxa"/>
            <w:shd w:val="clear" w:color="auto" w:fill="FFFFFF"/>
          </w:tcPr>
          <w:p w14:paraId="215919E5" w14:textId="77777777" w:rsidR="00C95AE8" w:rsidRPr="003A31D5" w:rsidRDefault="00C95AE8" w:rsidP="003A31D5">
            <w:pPr>
              <w:pStyle w:val="BodyText"/>
            </w:pPr>
            <w:r w:rsidRPr="003A31D5">
              <w:t>FLOAT</w:t>
            </w:r>
          </w:p>
        </w:tc>
      </w:tr>
    </w:tbl>
    <w:p w14:paraId="2F46B81F" w14:textId="77777777" w:rsidR="0091719C" w:rsidRPr="0091719C" w:rsidRDefault="0091719C" w:rsidP="0091719C">
      <w:pPr>
        <w:pStyle w:val="BodyText"/>
      </w:pPr>
    </w:p>
    <w:p w14:paraId="47E77E15" w14:textId="500EFDD5" w:rsidR="00C95AE8" w:rsidRDefault="00C95AE8" w:rsidP="00C95AE8">
      <w:pPr>
        <w:pStyle w:val="BodyText"/>
      </w:pPr>
      <w: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612"/>
        <w:gridCol w:w="731"/>
        <w:gridCol w:w="796"/>
        <w:gridCol w:w="803"/>
        <w:gridCol w:w="696"/>
        <w:gridCol w:w="741"/>
        <w:gridCol w:w="785"/>
        <w:gridCol w:w="651"/>
        <w:gridCol w:w="789"/>
        <w:gridCol w:w="579"/>
        <w:gridCol w:w="570"/>
        <w:gridCol w:w="777"/>
      </w:tblGrid>
      <w:tr w:rsidR="00C95AE8" w14:paraId="1EA7529C" w14:textId="77777777" w:rsidTr="00C95AE8">
        <w:tc>
          <w:tcPr>
            <w:tcW w:w="665" w:type="dxa"/>
            <w:shd w:val="clear" w:color="auto" w:fill="76CDD8"/>
          </w:tcPr>
          <w:p w14:paraId="4CE2C20B" w14:textId="77777777" w:rsidR="00C95AE8" w:rsidRDefault="00C95AE8" w:rsidP="00C95AE8">
            <w:pPr>
              <w:pStyle w:val="BodyText"/>
            </w:pPr>
            <w:r>
              <w:rPr>
                <w:color w:val="FFFFFF"/>
                <w:sz w:val="18"/>
              </w:rPr>
              <w:t>Transaction_ID</w:t>
            </w:r>
          </w:p>
        </w:tc>
        <w:tc>
          <w:tcPr>
            <w:tcW w:w="665" w:type="dxa"/>
            <w:shd w:val="clear" w:color="auto" w:fill="76CDD8"/>
          </w:tcPr>
          <w:p w14:paraId="323AF2A5" w14:textId="77777777" w:rsidR="00C95AE8" w:rsidRDefault="00C95AE8" w:rsidP="00C95AE8">
            <w:pPr>
              <w:pStyle w:val="BodyText"/>
            </w:pPr>
            <w:r>
              <w:rPr>
                <w:color w:val="FFFFFF"/>
                <w:sz w:val="18"/>
              </w:rPr>
              <w:t>Date_Key</w:t>
            </w:r>
          </w:p>
        </w:tc>
        <w:tc>
          <w:tcPr>
            <w:tcW w:w="665" w:type="dxa"/>
            <w:shd w:val="clear" w:color="auto" w:fill="76CDD8"/>
          </w:tcPr>
          <w:p w14:paraId="1A7B64D5" w14:textId="77777777" w:rsidR="00C95AE8" w:rsidRDefault="00C95AE8" w:rsidP="00C95AE8">
            <w:pPr>
              <w:pStyle w:val="BodyText"/>
            </w:pPr>
            <w:r>
              <w:rPr>
                <w:color w:val="FFFFFF"/>
                <w:sz w:val="18"/>
              </w:rPr>
              <w:t>Product_Key</w:t>
            </w:r>
          </w:p>
        </w:tc>
        <w:tc>
          <w:tcPr>
            <w:tcW w:w="665" w:type="dxa"/>
            <w:shd w:val="clear" w:color="auto" w:fill="76CDD8"/>
          </w:tcPr>
          <w:p w14:paraId="0AD7FE66" w14:textId="77777777" w:rsidR="00C95AE8" w:rsidRDefault="00C95AE8" w:rsidP="00C95AE8">
            <w:pPr>
              <w:pStyle w:val="BodyText"/>
            </w:pPr>
            <w:r>
              <w:rPr>
                <w:color w:val="FFFFFF"/>
                <w:sz w:val="18"/>
              </w:rPr>
              <w:t>Customer_Key</w:t>
            </w:r>
          </w:p>
        </w:tc>
        <w:tc>
          <w:tcPr>
            <w:tcW w:w="665" w:type="dxa"/>
            <w:shd w:val="clear" w:color="auto" w:fill="76CDD8"/>
          </w:tcPr>
          <w:p w14:paraId="1B473951" w14:textId="77777777" w:rsidR="00C95AE8" w:rsidRDefault="00C95AE8" w:rsidP="00C95AE8">
            <w:pPr>
              <w:pStyle w:val="BodyText"/>
            </w:pPr>
            <w:r>
              <w:rPr>
                <w:color w:val="FFFFFF"/>
                <w:sz w:val="18"/>
              </w:rPr>
              <w:t>Employee_Key</w:t>
            </w:r>
          </w:p>
        </w:tc>
        <w:tc>
          <w:tcPr>
            <w:tcW w:w="665" w:type="dxa"/>
            <w:shd w:val="clear" w:color="auto" w:fill="76CDD8"/>
          </w:tcPr>
          <w:p w14:paraId="166E9CFD" w14:textId="77777777" w:rsidR="00C95AE8" w:rsidRDefault="00C95AE8" w:rsidP="00C95AE8">
            <w:pPr>
              <w:pStyle w:val="BodyText"/>
            </w:pPr>
            <w:r>
              <w:rPr>
                <w:color w:val="FFFFFF"/>
                <w:sz w:val="18"/>
              </w:rPr>
              <w:t>Branch_Key</w:t>
            </w:r>
          </w:p>
        </w:tc>
        <w:tc>
          <w:tcPr>
            <w:tcW w:w="665" w:type="dxa"/>
            <w:shd w:val="clear" w:color="auto" w:fill="76CDD8"/>
          </w:tcPr>
          <w:p w14:paraId="2C89511B" w14:textId="77777777" w:rsidR="00C95AE8" w:rsidRDefault="00C95AE8" w:rsidP="00C95AE8">
            <w:pPr>
              <w:pStyle w:val="BodyText"/>
            </w:pPr>
            <w:r>
              <w:rPr>
                <w:color w:val="FFFFFF"/>
                <w:sz w:val="18"/>
              </w:rPr>
              <w:t>Channel_Key</w:t>
            </w:r>
          </w:p>
        </w:tc>
        <w:tc>
          <w:tcPr>
            <w:tcW w:w="665" w:type="dxa"/>
            <w:shd w:val="clear" w:color="auto" w:fill="76CDD8"/>
          </w:tcPr>
          <w:p w14:paraId="2AF93F51" w14:textId="77777777" w:rsidR="00C95AE8" w:rsidRDefault="00C95AE8" w:rsidP="00C95AE8">
            <w:pPr>
              <w:pStyle w:val="BodyText"/>
            </w:pPr>
            <w:r>
              <w:rPr>
                <w:color w:val="FFFFFF"/>
                <w:sz w:val="18"/>
              </w:rPr>
              <w:t>Quantity_Sold</w:t>
            </w:r>
          </w:p>
        </w:tc>
        <w:tc>
          <w:tcPr>
            <w:tcW w:w="665" w:type="dxa"/>
            <w:shd w:val="clear" w:color="auto" w:fill="76CDD8"/>
          </w:tcPr>
          <w:p w14:paraId="36FEDD58" w14:textId="77777777" w:rsidR="00C95AE8" w:rsidRDefault="00C95AE8" w:rsidP="00C95AE8">
            <w:pPr>
              <w:pStyle w:val="BodyText"/>
            </w:pPr>
            <w:r>
              <w:rPr>
                <w:color w:val="FFFFFF"/>
                <w:sz w:val="18"/>
              </w:rPr>
              <w:t>Unit_Price</w:t>
            </w:r>
          </w:p>
        </w:tc>
        <w:tc>
          <w:tcPr>
            <w:tcW w:w="665" w:type="dxa"/>
            <w:shd w:val="clear" w:color="auto" w:fill="76CDD8"/>
          </w:tcPr>
          <w:p w14:paraId="6A7E476B" w14:textId="77777777" w:rsidR="00C95AE8" w:rsidRDefault="00C95AE8" w:rsidP="00C95AE8">
            <w:pPr>
              <w:pStyle w:val="BodyText"/>
            </w:pPr>
            <w:r>
              <w:rPr>
                <w:color w:val="FFFFFF"/>
                <w:sz w:val="18"/>
              </w:rPr>
              <w:t>Total_Amount</w:t>
            </w:r>
          </w:p>
        </w:tc>
        <w:tc>
          <w:tcPr>
            <w:tcW w:w="665" w:type="dxa"/>
            <w:shd w:val="clear" w:color="auto" w:fill="76CDD8"/>
          </w:tcPr>
          <w:p w14:paraId="0986B488" w14:textId="77777777" w:rsidR="00C95AE8" w:rsidRDefault="00C95AE8" w:rsidP="00C95AE8">
            <w:pPr>
              <w:pStyle w:val="BodyText"/>
            </w:pPr>
            <w:r>
              <w:rPr>
                <w:color w:val="FFFFFF"/>
                <w:sz w:val="18"/>
              </w:rPr>
              <w:t>Discount</w:t>
            </w:r>
          </w:p>
        </w:tc>
        <w:tc>
          <w:tcPr>
            <w:tcW w:w="665" w:type="dxa"/>
            <w:shd w:val="clear" w:color="auto" w:fill="76CDD8"/>
          </w:tcPr>
          <w:p w14:paraId="0FC88506" w14:textId="77777777" w:rsidR="00C95AE8" w:rsidRDefault="00C95AE8" w:rsidP="00C95AE8">
            <w:pPr>
              <w:pStyle w:val="BodyText"/>
            </w:pPr>
            <w:r>
              <w:rPr>
                <w:color w:val="FFFFFF"/>
                <w:sz w:val="18"/>
              </w:rPr>
              <w:t>Cost</w:t>
            </w:r>
          </w:p>
        </w:tc>
        <w:tc>
          <w:tcPr>
            <w:tcW w:w="665" w:type="dxa"/>
            <w:shd w:val="clear" w:color="auto" w:fill="76CDD8"/>
          </w:tcPr>
          <w:p w14:paraId="1AA3F2D3" w14:textId="77777777" w:rsidR="00C95AE8" w:rsidRDefault="00C95AE8" w:rsidP="00C95AE8">
            <w:pPr>
              <w:pStyle w:val="BodyText"/>
            </w:pPr>
            <w:r>
              <w:rPr>
                <w:color w:val="FFFFFF"/>
                <w:sz w:val="18"/>
              </w:rPr>
              <w:t>Gross_Income</w:t>
            </w:r>
          </w:p>
        </w:tc>
      </w:tr>
      <w:tr w:rsidR="00C95AE8" w14:paraId="47C47643" w14:textId="77777777" w:rsidTr="00C95AE8">
        <w:tc>
          <w:tcPr>
            <w:tcW w:w="665" w:type="dxa"/>
            <w:shd w:val="clear" w:color="auto" w:fill="FFFFFF"/>
            <w:tcMar>
              <w:top w:w="144" w:type="dxa"/>
              <w:left w:w="144" w:type="dxa"/>
              <w:bottom w:w="144" w:type="dxa"/>
              <w:right w:w="144" w:type="dxa"/>
            </w:tcMar>
          </w:tcPr>
          <w:p w14:paraId="1418E8DE" w14:textId="77777777" w:rsidR="00C95AE8" w:rsidRPr="003A31D5" w:rsidRDefault="00C95AE8" w:rsidP="003A31D5">
            <w:pPr>
              <w:pStyle w:val="BodyText"/>
            </w:pPr>
            <w:r w:rsidRPr="003A31D5">
              <w:t>ONL_000001</w:t>
            </w:r>
          </w:p>
        </w:tc>
        <w:tc>
          <w:tcPr>
            <w:tcW w:w="665" w:type="dxa"/>
            <w:shd w:val="clear" w:color="auto" w:fill="FFFFFF"/>
            <w:tcMar>
              <w:top w:w="144" w:type="dxa"/>
              <w:left w:w="144" w:type="dxa"/>
              <w:bottom w:w="144" w:type="dxa"/>
              <w:right w:w="144" w:type="dxa"/>
            </w:tcMar>
          </w:tcPr>
          <w:p w14:paraId="1AAA36FC" w14:textId="77777777" w:rsidR="00C95AE8" w:rsidRPr="003A31D5" w:rsidRDefault="00C95AE8" w:rsidP="003A31D5">
            <w:pPr>
              <w:pStyle w:val="BodyText"/>
            </w:pPr>
            <w:r w:rsidRPr="003A31D5">
              <w:t>2024-05-12</w:t>
            </w:r>
          </w:p>
        </w:tc>
        <w:tc>
          <w:tcPr>
            <w:tcW w:w="665" w:type="dxa"/>
            <w:shd w:val="clear" w:color="auto" w:fill="FFFFFF"/>
            <w:tcMar>
              <w:top w:w="144" w:type="dxa"/>
              <w:left w:w="144" w:type="dxa"/>
              <w:bottom w:w="144" w:type="dxa"/>
              <w:right w:w="144" w:type="dxa"/>
            </w:tcMar>
          </w:tcPr>
          <w:p w14:paraId="0F0C2D14" w14:textId="77777777" w:rsidR="00C95AE8" w:rsidRPr="003A31D5" w:rsidRDefault="00C95AE8" w:rsidP="003A31D5">
            <w:pPr>
              <w:pStyle w:val="BodyText"/>
            </w:pPr>
            <w:r w:rsidRPr="003A31D5">
              <w:t>101</w:t>
            </w:r>
          </w:p>
        </w:tc>
        <w:tc>
          <w:tcPr>
            <w:tcW w:w="665" w:type="dxa"/>
            <w:shd w:val="clear" w:color="auto" w:fill="FFFFFF"/>
            <w:tcMar>
              <w:top w:w="144" w:type="dxa"/>
              <w:left w:w="144" w:type="dxa"/>
              <w:bottom w:w="144" w:type="dxa"/>
              <w:right w:w="144" w:type="dxa"/>
            </w:tcMar>
          </w:tcPr>
          <w:p w14:paraId="612A0F56" w14:textId="77777777" w:rsidR="00C95AE8" w:rsidRPr="003A31D5" w:rsidRDefault="00C95AE8" w:rsidP="003A31D5">
            <w:pPr>
              <w:pStyle w:val="BodyText"/>
            </w:pPr>
            <w:r w:rsidRPr="003A31D5">
              <w:t>501</w:t>
            </w:r>
          </w:p>
        </w:tc>
        <w:tc>
          <w:tcPr>
            <w:tcW w:w="665" w:type="dxa"/>
            <w:shd w:val="clear" w:color="auto" w:fill="FFFFFF"/>
            <w:tcMar>
              <w:top w:w="144" w:type="dxa"/>
              <w:left w:w="144" w:type="dxa"/>
              <w:bottom w:w="144" w:type="dxa"/>
              <w:right w:w="144" w:type="dxa"/>
            </w:tcMar>
          </w:tcPr>
          <w:p w14:paraId="259B437D" w14:textId="77777777" w:rsidR="00C95AE8" w:rsidRPr="003A31D5" w:rsidRDefault="00C95AE8" w:rsidP="003A31D5">
            <w:pPr>
              <w:pStyle w:val="BodyText"/>
            </w:pPr>
            <w:r w:rsidRPr="003A31D5">
              <w:t>3002</w:t>
            </w:r>
          </w:p>
        </w:tc>
        <w:tc>
          <w:tcPr>
            <w:tcW w:w="665" w:type="dxa"/>
            <w:shd w:val="clear" w:color="auto" w:fill="FFFFFF"/>
            <w:tcMar>
              <w:top w:w="144" w:type="dxa"/>
              <w:left w:w="144" w:type="dxa"/>
              <w:bottom w:w="144" w:type="dxa"/>
              <w:right w:w="144" w:type="dxa"/>
            </w:tcMar>
          </w:tcPr>
          <w:p w14:paraId="5078E5CE" w14:textId="77777777" w:rsidR="00C95AE8" w:rsidRPr="003A31D5" w:rsidRDefault="00C95AE8" w:rsidP="003A31D5">
            <w:pPr>
              <w:pStyle w:val="BodyText"/>
            </w:pPr>
            <w:r w:rsidRPr="003A31D5">
              <w:t>5</w:t>
            </w:r>
          </w:p>
        </w:tc>
        <w:tc>
          <w:tcPr>
            <w:tcW w:w="665" w:type="dxa"/>
            <w:shd w:val="clear" w:color="auto" w:fill="FFFFFF"/>
            <w:tcMar>
              <w:top w:w="144" w:type="dxa"/>
              <w:left w:w="144" w:type="dxa"/>
              <w:bottom w:w="144" w:type="dxa"/>
              <w:right w:w="144" w:type="dxa"/>
            </w:tcMar>
          </w:tcPr>
          <w:p w14:paraId="4914F00B" w14:textId="77777777" w:rsidR="00C95AE8" w:rsidRPr="003A31D5" w:rsidRDefault="00C95AE8" w:rsidP="003A31D5">
            <w:pPr>
              <w:pStyle w:val="BodyText"/>
            </w:pPr>
            <w:r w:rsidRPr="003A31D5">
              <w:t>1</w:t>
            </w:r>
          </w:p>
        </w:tc>
        <w:tc>
          <w:tcPr>
            <w:tcW w:w="665" w:type="dxa"/>
            <w:shd w:val="clear" w:color="auto" w:fill="FFFFFF"/>
            <w:tcMar>
              <w:top w:w="144" w:type="dxa"/>
              <w:left w:w="144" w:type="dxa"/>
              <w:bottom w:w="144" w:type="dxa"/>
              <w:right w:w="144" w:type="dxa"/>
            </w:tcMar>
          </w:tcPr>
          <w:p w14:paraId="4349B887" w14:textId="77777777" w:rsidR="00C95AE8" w:rsidRPr="003A31D5" w:rsidRDefault="00C95AE8" w:rsidP="003A31D5">
            <w:pPr>
              <w:pStyle w:val="BodyText"/>
            </w:pPr>
            <w:r w:rsidRPr="003A31D5">
              <w:t>3</w:t>
            </w:r>
          </w:p>
        </w:tc>
        <w:tc>
          <w:tcPr>
            <w:tcW w:w="665" w:type="dxa"/>
            <w:shd w:val="clear" w:color="auto" w:fill="FFFFFF"/>
            <w:tcMar>
              <w:top w:w="144" w:type="dxa"/>
              <w:left w:w="144" w:type="dxa"/>
              <w:bottom w:w="144" w:type="dxa"/>
              <w:right w:w="144" w:type="dxa"/>
            </w:tcMar>
          </w:tcPr>
          <w:p w14:paraId="7E38E769" w14:textId="77777777" w:rsidR="00C95AE8" w:rsidRPr="003A31D5" w:rsidRDefault="00C95AE8" w:rsidP="003A31D5">
            <w:pPr>
              <w:pStyle w:val="BodyText"/>
            </w:pPr>
            <w:r w:rsidRPr="003A31D5">
              <w:t>49.99</w:t>
            </w:r>
          </w:p>
        </w:tc>
        <w:tc>
          <w:tcPr>
            <w:tcW w:w="665" w:type="dxa"/>
            <w:shd w:val="clear" w:color="auto" w:fill="FFFFFF"/>
            <w:tcMar>
              <w:top w:w="144" w:type="dxa"/>
              <w:left w:w="144" w:type="dxa"/>
              <w:bottom w:w="144" w:type="dxa"/>
              <w:right w:w="144" w:type="dxa"/>
            </w:tcMar>
          </w:tcPr>
          <w:p w14:paraId="68129536" w14:textId="77777777" w:rsidR="00C95AE8" w:rsidRPr="003A31D5" w:rsidRDefault="00C95AE8" w:rsidP="003A31D5">
            <w:pPr>
              <w:pStyle w:val="BodyText"/>
            </w:pPr>
            <w:r w:rsidRPr="003A31D5">
              <w:t>149.97</w:t>
            </w:r>
          </w:p>
        </w:tc>
        <w:tc>
          <w:tcPr>
            <w:tcW w:w="665" w:type="dxa"/>
            <w:shd w:val="clear" w:color="auto" w:fill="FFFFFF"/>
            <w:tcMar>
              <w:top w:w="144" w:type="dxa"/>
              <w:left w:w="144" w:type="dxa"/>
              <w:bottom w:w="144" w:type="dxa"/>
              <w:right w:w="144" w:type="dxa"/>
            </w:tcMar>
          </w:tcPr>
          <w:p w14:paraId="2BF33261" w14:textId="77777777" w:rsidR="00C95AE8" w:rsidRPr="003A31D5" w:rsidRDefault="00C95AE8" w:rsidP="003A31D5">
            <w:pPr>
              <w:pStyle w:val="BodyText"/>
            </w:pPr>
            <w:r w:rsidRPr="003A31D5">
              <w:t>10.00</w:t>
            </w:r>
          </w:p>
        </w:tc>
        <w:tc>
          <w:tcPr>
            <w:tcW w:w="665" w:type="dxa"/>
            <w:shd w:val="clear" w:color="auto" w:fill="FFFFFF"/>
            <w:tcMar>
              <w:top w:w="144" w:type="dxa"/>
              <w:left w:w="144" w:type="dxa"/>
              <w:bottom w:w="144" w:type="dxa"/>
              <w:right w:w="144" w:type="dxa"/>
            </w:tcMar>
          </w:tcPr>
          <w:p w14:paraId="2BE06D16" w14:textId="77777777" w:rsidR="00C95AE8" w:rsidRPr="003A31D5" w:rsidRDefault="00C95AE8" w:rsidP="003A31D5">
            <w:pPr>
              <w:pStyle w:val="BodyText"/>
            </w:pPr>
            <w:r w:rsidRPr="003A31D5">
              <w:t>100.00</w:t>
            </w:r>
          </w:p>
        </w:tc>
        <w:tc>
          <w:tcPr>
            <w:tcW w:w="665" w:type="dxa"/>
            <w:shd w:val="clear" w:color="auto" w:fill="FFFFFF"/>
            <w:tcMar>
              <w:top w:w="144" w:type="dxa"/>
              <w:left w:w="144" w:type="dxa"/>
              <w:bottom w:w="144" w:type="dxa"/>
              <w:right w:w="144" w:type="dxa"/>
            </w:tcMar>
          </w:tcPr>
          <w:p w14:paraId="5BC5A129" w14:textId="77777777" w:rsidR="00C95AE8" w:rsidRPr="003A31D5" w:rsidRDefault="00C95AE8" w:rsidP="003A31D5">
            <w:pPr>
              <w:pStyle w:val="BodyText"/>
            </w:pPr>
            <w:r w:rsidRPr="003A31D5">
              <w:t>39.97</w:t>
            </w:r>
          </w:p>
        </w:tc>
      </w:tr>
    </w:tbl>
    <w:p w14:paraId="6A2CBF26" w14:textId="000600BC" w:rsidR="00C95AE8" w:rsidRDefault="00C95AE8" w:rsidP="0091719C">
      <w:pPr>
        <w:pStyle w:val="BodyText"/>
      </w:pPr>
    </w:p>
    <w:p w14:paraId="0156CBEC" w14:textId="5BE6F359" w:rsidR="00C95AE8" w:rsidRDefault="00C95AE8" w:rsidP="00C95AE8">
      <w:pPr>
        <w:pStyle w:val="Heading3"/>
      </w:pPr>
      <w:bookmarkStart w:id="23" w:name="_Toc201611856"/>
      <w:r>
        <w:lastRenderedPageBreak/>
        <w:t>Dim Tables</w:t>
      </w:r>
      <w:bookmarkEnd w:id="23"/>
    </w:p>
    <w:p w14:paraId="2B6E8E3D" w14:textId="32A9792D" w:rsidR="00C95AE8" w:rsidRDefault="00C95AE8" w:rsidP="00C95AE8">
      <w:pPr>
        <w:pStyle w:val="BodyText"/>
      </w:pPr>
      <w:r>
        <w:t>Product_dim</w:t>
      </w:r>
    </w:p>
    <w:p w14:paraId="65F295DA" w14:textId="2F8BF3E6" w:rsidR="00C95AE8" w:rsidRDefault="00C95AE8" w:rsidP="00C95AE8">
      <w:pPr>
        <w:pStyle w:val="BodyText"/>
      </w:pPr>
      <w:r>
        <w:t>This table contains descriptive information about products such as item code, item name, category, wholesale price, and expected loss rate. It allows analysis of sales performance by product or product category.</w:t>
      </w:r>
    </w:p>
    <w:p w14:paraId="27187B19" w14:textId="77777777" w:rsidR="00C95AE8" w:rsidRDefault="00C95AE8" w:rsidP="00C95AE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C95AE8" w14:paraId="1016B3AD" w14:textId="77777777" w:rsidTr="00C95AE8">
        <w:tc>
          <w:tcPr>
            <w:tcW w:w="2880" w:type="dxa"/>
            <w:shd w:val="clear" w:color="auto" w:fill="76CDD8"/>
          </w:tcPr>
          <w:p w14:paraId="583446FE" w14:textId="77777777" w:rsidR="00C95AE8" w:rsidRDefault="00C95AE8" w:rsidP="003A31D5">
            <w:pPr>
              <w:pStyle w:val="BodyText"/>
              <w:jc w:val="center"/>
            </w:pPr>
            <w:r>
              <w:rPr>
                <w:color w:val="FFFFFF"/>
                <w:sz w:val="18"/>
              </w:rPr>
              <w:t>Column Name</w:t>
            </w:r>
          </w:p>
        </w:tc>
        <w:tc>
          <w:tcPr>
            <w:tcW w:w="2880" w:type="dxa"/>
            <w:shd w:val="clear" w:color="auto" w:fill="76CDD8"/>
          </w:tcPr>
          <w:p w14:paraId="6894758F" w14:textId="77777777" w:rsidR="00C95AE8" w:rsidRDefault="00C95AE8" w:rsidP="003A31D5">
            <w:pPr>
              <w:pStyle w:val="BodyText"/>
              <w:jc w:val="center"/>
            </w:pPr>
            <w:r>
              <w:rPr>
                <w:color w:val="FFFFFF"/>
                <w:sz w:val="18"/>
              </w:rPr>
              <w:t>Description</w:t>
            </w:r>
          </w:p>
        </w:tc>
        <w:tc>
          <w:tcPr>
            <w:tcW w:w="2880" w:type="dxa"/>
            <w:shd w:val="clear" w:color="auto" w:fill="76CDD8"/>
          </w:tcPr>
          <w:p w14:paraId="226ECF62" w14:textId="77777777" w:rsidR="00C95AE8" w:rsidRDefault="00C95AE8" w:rsidP="003A31D5">
            <w:pPr>
              <w:pStyle w:val="BodyText"/>
              <w:jc w:val="center"/>
            </w:pPr>
            <w:r>
              <w:rPr>
                <w:color w:val="FFFFFF"/>
                <w:sz w:val="18"/>
              </w:rPr>
              <w:t>Data Type</w:t>
            </w:r>
          </w:p>
        </w:tc>
      </w:tr>
      <w:tr w:rsidR="00C95AE8" w14:paraId="3FD32FC8" w14:textId="77777777" w:rsidTr="00C95AE8">
        <w:tc>
          <w:tcPr>
            <w:tcW w:w="2880" w:type="dxa"/>
            <w:shd w:val="clear" w:color="auto" w:fill="FFFFFF"/>
          </w:tcPr>
          <w:p w14:paraId="51F7BBDA" w14:textId="77777777" w:rsidR="00C95AE8" w:rsidRPr="003A31D5" w:rsidRDefault="00C95AE8" w:rsidP="003A31D5">
            <w:pPr>
              <w:pStyle w:val="BodyText"/>
            </w:pPr>
            <w:r w:rsidRPr="003A31D5">
              <w:t>Product_Key</w:t>
            </w:r>
          </w:p>
        </w:tc>
        <w:tc>
          <w:tcPr>
            <w:tcW w:w="2880" w:type="dxa"/>
            <w:shd w:val="clear" w:color="auto" w:fill="FFFFFF"/>
          </w:tcPr>
          <w:p w14:paraId="27EE8964" w14:textId="77777777" w:rsidR="00C95AE8" w:rsidRPr="003A31D5" w:rsidRDefault="00C95AE8" w:rsidP="003A31D5">
            <w:pPr>
              <w:pStyle w:val="BodyText"/>
            </w:pPr>
            <w:r w:rsidRPr="003A31D5">
              <w:t>Surrogate primary key</w:t>
            </w:r>
          </w:p>
        </w:tc>
        <w:tc>
          <w:tcPr>
            <w:tcW w:w="2880" w:type="dxa"/>
            <w:shd w:val="clear" w:color="auto" w:fill="FFFFFF"/>
          </w:tcPr>
          <w:p w14:paraId="05198A16" w14:textId="57E11971" w:rsidR="00C95AE8" w:rsidRPr="003A31D5" w:rsidRDefault="00C95AE8" w:rsidP="003A31D5">
            <w:pPr>
              <w:pStyle w:val="BodyText"/>
            </w:pPr>
            <w:r w:rsidRPr="003A31D5">
              <w:t>INT</w:t>
            </w:r>
            <w:r w:rsidR="003A31D5">
              <w:t>, PK</w:t>
            </w:r>
          </w:p>
        </w:tc>
      </w:tr>
      <w:tr w:rsidR="00C95AE8" w14:paraId="4B2A9925" w14:textId="77777777" w:rsidTr="00C95AE8">
        <w:tc>
          <w:tcPr>
            <w:tcW w:w="2880" w:type="dxa"/>
            <w:shd w:val="clear" w:color="auto" w:fill="FFFFFF"/>
          </w:tcPr>
          <w:p w14:paraId="23DCD191" w14:textId="77777777" w:rsidR="00C95AE8" w:rsidRPr="003A31D5" w:rsidRDefault="00C95AE8" w:rsidP="003A31D5">
            <w:pPr>
              <w:pStyle w:val="BodyText"/>
            </w:pPr>
            <w:r w:rsidRPr="003A31D5">
              <w:t>Item_Code</w:t>
            </w:r>
          </w:p>
        </w:tc>
        <w:tc>
          <w:tcPr>
            <w:tcW w:w="2880" w:type="dxa"/>
            <w:shd w:val="clear" w:color="auto" w:fill="FFFFFF"/>
          </w:tcPr>
          <w:p w14:paraId="69606D35" w14:textId="77777777" w:rsidR="00C95AE8" w:rsidRPr="003A31D5" w:rsidRDefault="00C95AE8" w:rsidP="003A31D5">
            <w:pPr>
              <w:pStyle w:val="BodyText"/>
            </w:pPr>
            <w:r w:rsidRPr="003A31D5">
              <w:t>Product code from source system</w:t>
            </w:r>
          </w:p>
        </w:tc>
        <w:tc>
          <w:tcPr>
            <w:tcW w:w="2880" w:type="dxa"/>
            <w:shd w:val="clear" w:color="auto" w:fill="FFFFFF"/>
          </w:tcPr>
          <w:p w14:paraId="334A79AC" w14:textId="0D6F5916" w:rsidR="00C95AE8" w:rsidRPr="003A31D5" w:rsidRDefault="00C95AE8" w:rsidP="003A31D5">
            <w:pPr>
              <w:pStyle w:val="BodyText"/>
            </w:pPr>
            <w:r w:rsidRPr="003A31D5">
              <w:t>VARCHAR</w:t>
            </w:r>
            <w:r w:rsidR="001F1C3E">
              <w:t>(20)</w:t>
            </w:r>
          </w:p>
        </w:tc>
      </w:tr>
      <w:tr w:rsidR="00C95AE8" w14:paraId="0E178448" w14:textId="77777777" w:rsidTr="00C95AE8">
        <w:tc>
          <w:tcPr>
            <w:tcW w:w="2880" w:type="dxa"/>
            <w:shd w:val="clear" w:color="auto" w:fill="FFFFFF"/>
          </w:tcPr>
          <w:p w14:paraId="3C41FC3B" w14:textId="77777777" w:rsidR="00C95AE8" w:rsidRPr="003A31D5" w:rsidRDefault="00C95AE8" w:rsidP="003A31D5">
            <w:pPr>
              <w:pStyle w:val="BodyText"/>
            </w:pPr>
            <w:r w:rsidRPr="003A31D5">
              <w:t>Item_Name</w:t>
            </w:r>
          </w:p>
        </w:tc>
        <w:tc>
          <w:tcPr>
            <w:tcW w:w="2880" w:type="dxa"/>
            <w:shd w:val="clear" w:color="auto" w:fill="FFFFFF"/>
          </w:tcPr>
          <w:p w14:paraId="4A762A77" w14:textId="77777777" w:rsidR="00C95AE8" w:rsidRPr="003A31D5" w:rsidRDefault="00C95AE8" w:rsidP="003A31D5">
            <w:pPr>
              <w:pStyle w:val="BodyText"/>
            </w:pPr>
            <w:r w:rsidRPr="003A31D5">
              <w:t>Name of the product</w:t>
            </w:r>
          </w:p>
        </w:tc>
        <w:tc>
          <w:tcPr>
            <w:tcW w:w="2880" w:type="dxa"/>
            <w:shd w:val="clear" w:color="auto" w:fill="FFFFFF"/>
          </w:tcPr>
          <w:p w14:paraId="3247F890" w14:textId="77777777" w:rsidR="00C95AE8" w:rsidRPr="003A31D5" w:rsidRDefault="00C95AE8" w:rsidP="003A31D5">
            <w:pPr>
              <w:pStyle w:val="BodyText"/>
            </w:pPr>
            <w:r w:rsidRPr="003A31D5">
              <w:t>TEXT</w:t>
            </w:r>
          </w:p>
        </w:tc>
      </w:tr>
      <w:tr w:rsidR="00C95AE8" w14:paraId="732D7D4F" w14:textId="77777777" w:rsidTr="00C95AE8">
        <w:tc>
          <w:tcPr>
            <w:tcW w:w="2880" w:type="dxa"/>
            <w:shd w:val="clear" w:color="auto" w:fill="FFFFFF"/>
          </w:tcPr>
          <w:p w14:paraId="373A7B13" w14:textId="77777777" w:rsidR="00C95AE8" w:rsidRPr="003A31D5" w:rsidRDefault="00C95AE8" w:rsidP="003A31D5">
            <w:pPr>
              <w:pStyle w:val="BodyText"/>
            </w:pPr>
            <w:r w:rsidRPr="003A31D5">
              <w:t>Category_Code</w:t>
            </w:r>
          </w:p>
        </w:tc>
        <w:tc>
          <w:tcPr>
            <w:tcW w:w="2880" w:type="dxa"/>
            <w:shd w:val="clear" w:color="auto" w:fill="FFFFFF"/>
          </w:tcPr>
          <w:p w14:paraId="5990553A" w14:textId="77777777" w:rsidR="00C95AE8" w:rsidRPr="003A31D5" w:rsidRDefault="00C95AE8" w:rsidP="003A31D5">
            <w:pPr>
              <w:pStyle w:val="BodyText"/>
            </w:pPr>
            <w:r w:rsidRPr="003A31D5">
              <w:t>Category code</w:t>
            </w:r>
          </w:p>
        </w:tc>
        <w:tc>
          <w:tcPr>
            <w:tcW w:w="2880" w:type="dxa"/>
            <w:shd w:val="clear" w:color="auto" w:fill="FFFFFF"/>
          </w:tcPr>
          <w:p w14:paraId="11227D4C" w14:textId="3AB41037" w:rsidR="00C95AE8" w:rsidRPr="003A31D5" w:rsidRDefault="00C95AE8" w:rsidP="003A31D5">
            <w:pPr>
              <w:pStyle w:val="BodyText"/>
            </w:pPr>
            <w:r w:rsidRPr="003A31D5">
              <w:t>VARCHAR</w:t>
            </w:r>
            <w:r w:rsidR="001F1C3E">
              <w:t>(20)</w:t>
            </w:r>
          </w:p>
        </w:tc>
      </w:tr>
      <w:tr w:rsidR="00C95AE8" w14:paraId="0DCA03E6" w14:textId="77777777" w:rsidTr="00C95AE8">
        <w:tc>
          <w:tcPr>
            <w:tcW w:w="2880" w:type="dxa"/>
            <w:shd w:val="clear" w:color="auto" w:fill="FFFFFF"/>
          </w:tcPr>
          <w:p w14:paraId="332D4273" w14:textId="77777777" w:rsidR="00C95AE8" w:rsidRPr="003A31D5" w:rsidRDefault="00C95AE8" w:rsidP="003A31D5">
            <w:pPr>
              <w:pStyle w:val="BodyText"/>
            </w:pPr>
            <w:r w:rsidRPr="003A31D5">
              <w:t>Category_Name</w:t>
            </w:r>
          </w:p>
        </w:tc>
        <w:tc>
          <w:tcPr>
            <w:tcW w:w="2880" w:type="dxa"/>
            <w:shd w:val="clear" w:color="auto" w:fill="FFFFFF"/>
          </w:tcPr>
          <w:p w14:paraId="6A5B0E44" w14:textId="77777777" w:rsidR="00C95AE8" w:rsidRPr="003A31D5" w:rsidRDefault="00C95AE8" w:rsidP="003A31D5">
            <w:pPr>
              <w:pStyle w:val="BodyText"/>
            </w:pPr>
            <w:r w:rsidRPr="003A31D5">
              <w:t>Name of the category</w:t>
            </w:r>
          </w:p>
        </w:tc>
        <w:tc>
          <w:tcPr>
            <w:tcW w:w="2880" w:type="dxa"/>
            <w:shd w:val="clear" w:color="auto" w:fill="FFFFFF"/>
          </w:tcPr>
          <w:p w14:paraId="423F3466" w14:textId="77777777" w:rsidR="00C95AE8" w:rsidRPr="003A31D5" w:rsidRDefault="00C95AE8" w:rsidP="003A31D5">
            <w:pPr>
              <w:pStyle w:val="BodyText"/>
            </w:pPr>
            <w:r w:rsidRPr="003A31D5">
              <w:t>TEXT</w:t>
            </w:r>
          </w:p>
        </w:tc>
      </w:tr>
      <w:tr w:rsidR="00C95AE8" w14:paraId="69086BE5" w14:textId="77777777" w:rsidTr="00C95AE8">
        <w:tc>
          <w:tcPr>
            <w:tcW w:w="2880" w:type="dxa"/>
            <w:shd w:val="clear" w:color="auto" w:fill="FFFFFF"/>
          </w:tcPr>
          <w:p w14:paraId="1A04560A" w14:textId="77777777" w:rsidR="00C95AE8" w:rsidRPr="003A31D5" w:rsidRDefault="00C95AE8" w:rsidP="003A31D5">
            <w:pPr>
              <w:pStyle w:val="BodyText"/>
            </w:pPr>
            <w:r w:rsidRPr="003A31D5">
              <w:t>Wholesale_Price</w:t>
            </w:r>
          </w:p>
        </w:tc>
        <w:tc>
          <w:tcPr>
            <w:tcW w:w="2880" w:type="dxa"/>
            <w:shd w:val="clear" w:color="auto" w:fill="FFFFFF"/>
          </w:tcPr>
          <w:p w14:paraId="33657C0D" w14:textId="77777777" w:rsidR="00C95AE8" w:rsidRPr="003A31D5" w:rsidRDefault="00C95AE8" w:rsidP="003A31D5">
            <w:pPr>
              <w:pStyle w:val="BodyText"/>
            </w:pPr>
            <w:r w:rsidRPr="003A31D5">
              <w:t>Base cost of product</w:t>
            </w:r>
          </w:p>
        </w:tc>
        <w:tc>
          <w:tcPr>
            <w:tcW w:w="2880" w:type="dxa"/>
            <w:shd w:val="clear" w:color="auto" w:fill="FFFFFF"/>
          </w:tcPr>
          <w:p w14:paraId="5754BDF6" w14:textId="77777777" w:rsidR="00C95AE8" w:rsidRPr="003A31D5" w:rsidRDefault="00C95AE8" w:rsidP="003A31D5">
            <w:pPr>
              <w:pStyle w:val="BodyText"/>
            </w:pPr>
            <w:r w:rsidRPr="003A31D5">
              <w:t>FLOAT</w:t>
            </w:r>
          </w:p>
        </w:tc>
      </w:tr>
      <w:tr w:rsidR="00C95AE8" w14:paraId="6203819B" w14:textId="77777777" w:rsidTr="00C95AE8">
        <w:tc>
          <w:tcPr>
            <w:tcW w:w="2880" w:type="dxa"/>
            <w:shd w:val="clear" w:color="auto" w:fill="FFFFFF"/>
          </w:tcPr>
          <w:p w14:paraId="03200EC1" w14:textId="77777777" w:rsidR="00C95AE8" w:rsidRPr="003A31D5" w:rsidRDefault="00C95AE8" w:rsidP="003A31D5">
            <w:pPr>
              <w:pStyle w:val="BodyText"/>
            </w:pPr>
            <w:r w:rsidRPr="003A31D5">
              <w:t>Loss_Rate</w:t>
            </w:r>
          </w:p>
        </w:tc>
        <w:tc>
          <w:tcPr>
            <w:tcW w:w="2880" w:type="dxa"/>
            <w:shd w:val="clear" w:color="auto" w:fill="FFFFFF"/>
          </w:tcPr>
          <w:p w14:paraId="7FE2BE6D" w14:textId="77777777" w:rsidR="00C95AE8" w:rsidRPr="003A31D5" w:rsidRDefault="00C95AE8" w:rsidP="003A31D5">
            <w:pPr>
              <w:pStyle w:val="BodyText"/>
            </w:pPr>
            <w:r w:rsidRPr="003A31D5">
              <w:t>Expected loss percentage</w:t>
            </w:r>
          </w:p>
        </w:tc>
        <w:tc>
          <w:tcPr>
            <w:tcW w:w="2880" w:type="dxa"/>
            <w:shd w:val="clear" w:color="auto" w:fill="FFFFFF"/>
          </w:tcPr>
          <w:p w14:paraId="38B06445" w14:textId="77777777" w:rsidR="00C95AE8" w:rsidRPr="003A31D5" w:rsidRDefault="00C95AE8" w:rsidP="003A31D5">
            <w:pPr>
              <w:pStyle w:val="BodyText"/>
            </w:pPr>
            <w:r w:rsidRPr="003A31D5">
              <w:t>FLOAT</w:t>
            </w:r>
          </w:p>
        </w:tc>
      </w:tr>
    </w:tbl>
    <w:p w14:paraId="2A9A70DE" w14:textId="254C5804" w:rsidR="00C95AE8" w:rsidRDefault="00C95AE8" w:rsidP="00C95AE8">
      <w:pPr>
        <w:pStyle w:val="BodyText"/>
      </w:pPr>
    </w:p>
    <w:p w14:paraId="7CD95F4D" w14:textId="5C7C7257" w:rsidR="00C95AE8" w:rsidRDefault="00C95AE8" w:rsidP="00C95AE8">
      <w:pPr>
        <w:pStyle w:val="BodyText"/>
      </w:pPr>
      <w: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4"/>
        <w:gridCol w:w="1220"/>
        <w:gridCol w:w="1225"/>
        <w:gridCol w:w="1431"/>
        <w:gridCol w:w="1485"/>
        <w:gridCol w:w="1538"/>
        <w:gridCol w:w="1214"/>
      </w:tblGrid>
      <w:tr w:rsidR="00C95AE8" w14:paraId="6ACDB45A" w14:textId="77777777" w:rsidTr="00C95AE8">
        <w:tc>
          <w:tcPr>
            <w:tcW w:w="1234" w:type="dxa"/>
            <w:shd w:val="clear" w:color="auto" w:fill="76CDD8"/>
          </w:tcPr>
          <w:p w14:paraId="13022976" w14:textId="77777777" w:rsidR="00C95AE8" w:rsidRDefault="00C95AE8" w:rsidP="00C95AE8">
            <w:pPr>
              <w:pStyle w:val="BodyText"/>
            </w:pPr>
            <w:r>
              <w:rPr>
                <w:color w:val="FFFFFF"/>
                <w:sz w:val="18"/>
              </w:rPr>
              <w:t>Product_Key</w:t>
            </w:r>
          </w:p>
        </w:tc>
        <w:tc>
          <w:tcPr>
            <w:tcW w:w="1234" w:type="dxa"/>
            <w:shd w:val="clear" w:color="auto" w:fill="76CDD8"/>
          </w:tcPr>
          <w:p w14:paraId="54FD60D1" w14:textId="77777777" w:rsidR="00C95AE8" w:rsidRDefault="00C95AE8" w:rsidP="00C95AE8">
            <w:pPr>
              <w:pStyle w:val="BodyText"/>
            </w:pPr>
            <w:r>
              <w:rPr>
                <w:color w:val="FFFFFF"/>
                <w:sz w:val="18"/>
              </w:rPr>
              <w:t>Item_Code</w:t>
            </w:r>
          </w:p>
        </w:tc>
        <w:tc>
          <w:tcPr>
            <w:tcW w:w="1234" w:type="dxa"/>
            <w:shd w:val="clear" w:color="auto" w:fill="76CDD8"/>
          </w:tcPr>
          <w:p w14:paraId="177820AC" w14:textId="77777777" w:rsidR="00C95AE8" w:rsidRDefault="00C95AE8" w:rsidP="00C95AE8">
            <w:pPr>
              <w:pStyle w:val="BodyText"/>
            </w:pPr>
            <w:r>
              <w:rPr>
                <w:color w:val="FFFFFF"/>
                <w:sz w:val="18"/>
              </w:rPr>
              <w:t>Item_Name</w:t>
            </w:r>
          </w:p>
        </w:tc>
        <w:tc>
          <w:tcPr>
            <w:tcW w:w="1234" w:type="dxa"/>
            <w:shd w:val="clear" w:color="auto" w:fill="76CDD8"/>
          </w:tcPr>
          <w:p w14:paraId="768A2BCA" w14:textId="77777777" w:rsidR="00C95AE8" w:rsidRDefault="00C95AE8" w:rsidP="00C95AE8">
            <w:pPr>
              <w:pStyle w:val="BodyText"/>
            </w:pPr>
            <w:r>
              <w:rPr>
                <w:color w:val="FFFFFF"/>
                <w:sz w:val="18"/>
              </w:rPr>
              <w:t>Category_Code</w:t>
            </w:r>
          </w:p>
        </w:tc>
        <w:tc>
          <w:tcPr>
            <w:tcW w:w="1234" w:type="dxa"/>
            <w:shd w:val="clear" w:color="auto" w:fill="76CDD8"/>
          </w:tcPr>
          <w:p w14:paraId="2DBEE543" w14:textId="77777777" w:rsidR="00C95AE8" w:rsidRDefault="00C95AE8" w:rsidP="00C95AE8">
            <w:pPr>
              <w:pStyle w:val="BodyText"/>
            </w:pPr>
            <w:r>
              <w:rPr>
                <w:color w:val="FFFFFF"/>
                <w:sz w:val="18"/>
              </w:rPr>
              <w:t>Category_Name</w:t>
            </w:r>
          </w:p>
        </w:tc>
        <w:tc>
          <w:tcPr>
            <w:tcW w:w="1234" w:type="dxa"/>
            <w:shd w:val="clear" w:color="auto" w:fill="76CDD8"/>
          </w:tcPr>
          <w:p w14:paraId="0F6DFF01" w14:textId="77777777" w:rsidR="00C95AE8" w:rsidRDefault="00C95AE8" w:rsidP="00C95AE8">
            <w:pPr>
              <w:pStyle w:val="BodyText"/>
            </w:pPr>
            <w:r>
              <w:rPr>
                <w:color w:val="FFFFFF"/>
                <w:sz w:val="18"/>
              </w:rPr>
              <w:t>Wholesale_Price</w:t>
            </w:r>
          </w:p>
        </w:tc>
        <w:tc>
          <w:tcPr>
            <w:tcW w:w="1234" w:type="dxa"/>
            <w:shd w:val="clear" w:color="auto" w:fill="76CDD8"/>
          </w:tcPr>
          <w:p w14:paraId="09DC7DAB" w14:textId="77777777" w:rsidR="00C95AE8" w:rsidRDefault="00C95AE8" w:rsidP="00C95AE8">
            <w:pPr>
              <w:pStyle w:val="BodyText"/>
            </w:pPr>
            <w:r>
              <w:rPr>
                <w:color w:val="FFFFFF"/>
                <w:sz w:val="18"/>
              </w:rPr>
              <w:t>Loss_Rate</w:t>
            </w:r>
          </w:p>
        </w:tc>
      </w:tr>
      <w:tr w:rsidR="00C95AE8" w14:paraId="078267B0" w14:textId="77777777" w:rsidTr="00C95AE8">
        <w:tc>
          <w:tcPr>
            <w:tcW w:w="1234" w:type="dxa"/>
            <w:shd w:val="clear" w:color="auto" w:fill="FFFFFF"/>
            <w:tcMar>
              <w:top w:w="144" w:type="dxa"/>
              <w:left w:w="144" w:type="dxa"/>
              <w:bottom w:w="144" w:type="dxa"/>
              <w:right w:w="144" w:type="dxa"/>
            </w:tcMar>
          </w:tcPr>
          <w:p w14:paraId="708CD97A" w14:textId="77777777" w:rsidR="00C95AE8" w:rsidRPr="003A31D5" w:rsidRDefault="00C95AE8" w:rsidP="003A31D5">
            <w:pPr>
              <w:pStyle w:val="BodyText"/>
            </w:pPr>
            <w:r w:rsidRPr="003A31D5">
              <w:t>101</w:t>
            </w:r>
          </w:p>
        </w:tc>
        <w:tc>
          <w:tcPr>
            <w:tcW w:w="1234" w:type="dxa"/>
            <w:shd w:val="clear" w:color="auto" w:fill="FFFFFF"/>
            <w:tcMar>
              <w:top w:w="144" w:type="dxa"/>
              <w:left w:w="144" w:type="dxa"/>
              <w:bottom w:w="144" w:type="dxa"/>
              <w:right w:w="144" w:type="dxa"/>
            </w:tcMar>
          </w:tcPr>
          <w:p w14:paraId="66801607" w14:textId="77777777" w:rsidR="00C95AE8" w:rsidRPr="003A31D5" w:rsidRDefault="00C95AE8" w:rsidP="003A31D5">
            <w:pPr>
              <w:pStyle w:val="BodyText"/>
            </w:pPr>
            <w:r w:rsidRPr="003A31D5">
              <w:t>A456</w:t>
            </w:r>
          </w:p>
        </w:tc>
        <w:tc>
          <w:tcPr>
            <w:tcW w:w="1234" w:type="dxa"/>
            <w:shd w:val="clear" w:color="auto" w:fill="FFFFFF"/>
            <w:tcMar>
              <w:top w:w="144" w:type="dxa"/>
              <w:left w:w="144" w:type="dxa"/>
              <w:bottom w:w="144" w:type="dxa"/>
              <w:right w:w="144" w:type="dxa"/>
            </w:tcMar>
          </w:tcPr>
          <w:p w14:paraId="5AD9FC5C" w14:textId="77777777" w:rsidR="00C95AE8" w:rsidRPr="003A31D5" w:rsidRDefault="00C95AE8" w:rsidP="003A31D5">
            <w:pPr>
              <w:pStyle w:val="BodyText"/>
            </w:pPr>
            <w:r w:rsidRPr="003A31D5">
              <w:t>Men's Running Shoes</w:t>
            </w:r>
          </w:p>
        </w:tc>
        <w:tc>
          <w:tcPr>
            <w:tcW w:w="1234" w:type="dxa"/>
            <w:shd w:val="clear" w:color="auto" w:fill="FFFFFF"/>
            <w:tcMar>
              <w:top w:w="144" w:type="dxa"/>
              <w:left w:w="144" w:type="dxa"/>
              <w:bottom w:w="144" w:type="dxa"/>
              <w:right w:w="144" w:type="dxa"/>
            </w:tcMar>
          </w:tcPr>
          <w:p w14:paraId="77B32BE3" w14:textId="77777777" w:rsidR="00C95AE8" w:rsidRPr="003A31D5" w:rsidRDefault="00C95AE8" w:rsidP="003A31D5">
            <w:pPr>
              <w:pStyle w:val="BodyText"/>
            </w:pPr>
            <w:r w:rsidRPr="003A31D5">
              <w:t>C001</w:t>
            </w:r>
          </w:p>
        </w:tc>
        <w:tc>
          <w:tcPr>
            <w:tcW w:w="1234" w:type="dxa"/>
            <w:shd w:val="clear" w:color="auto" w:fill="FFFFFF"/>
            <w:tcMar>
              <w:top w:w="144" w:type="dxa"/>
              <w:left w:w="144" w:type="dxa"/>
              <w:bottom w:w="144" w:type="dxa"/>
              <w:right w:w="144" w:type="dxa"/>
            </w:tcMar>
          </w:tcPr>
          <w:p w14:paraId="2FA794D5" w14:textId="77777777" w:rsidR="00C95AE8" w:rsidRPr="003A31D5" w:rsidRDefault="00C95AE8" w:rsidP="003A31D5">
            <w:pPr>
              <w:pStyle w:val="BodyText"/>
            </w:pPr>
            <w:r w:rsidRPr="003A31D5">
              <w:t>Footwear</w:t>
            </w:r>
          </w:p>
        </w:tc>
        <w:tc>
          <w:tcPr>
            <w:tcW w:w="1234" w:type="dxa"/>
            <w:shd w:val="clear" w:color="auto" w:fill="FFFFFF"/>
            <w:tcMar>
              <w:top w:w="144" w:type="dxa"/>
              <w:left w:w="144" w:type="dxa"/>
              <w:bottom w:w="144" w:type="dxa"/>
              <w:right w:w="144" w:type="dxa"/>
            </w:tcMar>
          </w:tcPr>
          <w:p w14:paraId="4B058279" w14:textId="77777777" w:rsidR="00C95AE8" w:rsidRPr="003A31D5" w:rsidRDefault="00C95AE8" w:rsidP="003A31D5">
            <w:pPr>
              <w:pStyle w:val="BodyText"/>
            </w:pPr>
            <w:r w:rsidRPr="003A31D5">
              <w:t>33.33</w:t>
            </w:r>
          </w:p>
        </w:tc>
        <w:tc>
          <w:tcPr>
            <w:tcW w:w="1234" w:type="dxa"/>
            <w:shd w:val="clear" w:color="auto" w:fill="FFFFFF"/>
            <w:tcMar>
              <w:top w:w="144" w:type="dxa"/>
              <w:left w:w="144" w:type="dxa"/>
              <w:bottom w:w="144" w:type="dxa"/>
              <w:right w:w="144" w:type="dxa"/>
            </w:tcMar>
          </w:tcPr>
          <w:p w14:paraId="2D6B46A8" w14:textId="77777777" w:rsidR="00C95AE8" w:rsidRPr="003A31D5" w:rsidRDefault="00C95AE8" w:rsidP="003A31D5">
            <w:pPr>
              <w:pStyle w:val="BodyText"/>
            </w:pPr>
            <w:r w:rsidRPr="003A31D5">
              <w:t>0.05</w:t>
            </w:r>
          </w:p>
        </w:tc>
      </w:tr>
    </w:tbl>
    <w:p w14:paraId="2D3B5E01" w14:textId="22232F64" w:rsidR="00C95AE8" w:rsidRDefault="00C95AE8" w:rsidP="00C95AE8">
      <w:pPr>
        <w:pStyle w:val="BodyText"/>
      </w:pPr>
    </w:p>
    <w:p w14:paraId="3ADDE68C" w14:textId="3B8A5074" w:rsidR="00C95AE8" w:rsidRDefault="00C95AE8" w:rsidP="00C95AE8">
      <w:pPr>
        <w:pStyle w:val="BodyText"/>
      </w:pPr>
    </w:p>
    <w:p w14:paraId="443D46BC" w14:textId="671D34E2" w:rsidR="00C95AE8" w:rsidRDefault="00C95AE8" w:rsidP="00C95AE8">
      <w:pPr>
        <w:pStyle w:val="BodyText"/>
      </w:pPr>
    </w:p>
    <w:p w14:paraId="7E742133" w14:textId="38276FB3" w:rsidR="00C95AE8" w:rsidRDefault="00C95AE8" w:rsidP="00C95AE8">
      <w:pPr>
        <w:pStyle w:val="BodyText"/>
      </w:pPr>
      <w:r>
        <w:t>Customer_Dim</w:t>
      </w:r>
    </w:p>
    <w:p w14:paraId="2A9A016C" w14:textId="077F9790" w:rsidR="00C95AE8" w:rsidRDefault="00C95AE8" w:rsidP="00ED663E">
      <w:pPr>
        <w:pStyle w:val="BodyText"/>
      </w:pPr>
      <w:r>
        <w:t>This table holds information about customers including ID, name, gender, age, and segment type. Enables customer-based reporting such as segmentation, frequency of purchase, and targeting.</w:t>
      </w:r>
    </w:p>
    <w:p w14:paraId="44E634FF"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0623171A" w14:textId="77777777" w:rsidTr="00ED663E">
        <w:tc>
          <w:tcPr>
            <w:tcW w:w="2880" w:type="dxa"/>
            <w:shd w:val="clear" w:color="auto" w:fill="76CDD8"/>
          </w:tcPr>
          <w:p w14:paraId="690B9D4A" w14:textId="77777777" w:rsidR="00ED663E" w:rsidRDefault="00ED663E" w:rsidP="003A31D5">
            <w:pPr>
              <w:pStyle w:val="BodyText"/>
              <w:jc w:val="center"/>
            </w:pPr>
            <w:r>
              <w:rPr>
                <w:color w:val="FFFFFF"/>
                <w:sz w:val="18"/>
              </w:rPr>
              <w:t>Column Name</w:t>
            </w:r>
          </w:p>
        </w:tc>
        <w:tc>
          <w:tcPr>
            <w:tcW w:w="2880" w:type="dxa"/>
            <w:shd w:val="clear" w:color="auto" w:fill="76CDD8"/>
          </w:tcPr>
          <w:p w14:paraId="7D9DFE97" w14:textId="77777777" w:rsidR="00ED663E" w:rsidRDefault="00ED663E" w:rsidP="003A31D5">
            <w:pPr>
              <w:pStyle w:val="BodyText"/>
              <w:jc w:val="center"/>
            </w:pPr>
            <w:r>
              <w:rPr>
                <w:color w:val="FFFFFF"/>
                <w:sz w:val="18"/>
              </w:rPr>
              <w:t>Description</w:t>
            </w:r>
          </w:p>
        </w:tc>
        <w:tc>
          <w:tcPr>
            <w:tcW w:w="2880" w:type="dxa"/>
            <w:shd w:val="clear" w:color="auto" w:fill="76CDD8"/>
          </w:tcPr>
          <w:p w14:paraId="313CD779" w14:textId="77777777" w:rsidR="00ED663E" w:rsidRDefault="00ED663E" w:rsidP="003A31D5">
            <w:pPr>
              <w:pStyle w:val="BodyText"/>
              <w:jc w:val="center"/>
            </w:pPr>
            <w:r>
              <w:rPr>
                <w:color w:val="FFFFFF"/>
                <w:sz w:val="18"/>
              </w:rPr>
              <w:t>Data Type</w:t>
            </w:r>
          </w:p>
        </w:tc>
      </w:tr>
      <w:tr w:rsidR="00ED663E" w14:paraId="3B295CB9" w14:textId="77777777" w:rsidTr="00ED663E">
        <w:tc>
          <w:tcPr>
            <w:tcW w:w="2880" w:type="dxa"/>
            <w:shd w:val="clear" w:color="auto" w:fill="FFFFFF"/>
          </w:tcPr>
          <w:p w14:paraId="0B39E144" w14:textId="77777777" w:rsidR="00ED663E" w:rsidRPr="003A31D5" w:rsidRDefault="00ED663E" w:rsidP="003A31D5">
            <w:pPr>
              <w:pStyle w:val="BodyText"/>
            </w:pPr>
            <w:r w:rsidRPr="003A31D5">
              <w:t>Customer_ID</w:t>
            </w:r>
          </w:p>
        </w:tc>
        <w:tc>
          <w:tcPr>
            <w:tcW w:w="2880" w:type="dxa"/>
            <w:shd w:val="clear" w:color="auto" w:fill="FFFFFF"/>
          </w:tcPr>
          <w:p w14:paraId="4683B69C" w14:textId="77777777" w:rsidR="00ED663E" w:rsidRPr="003A31D5" w:rsidRDefault="00ED663E" w:rsidP="003A31D5">
            <w:pPr>
              <w:pStyle w:val="BodyText"/>
            </w:pPr>
            <w:r w:rsidRPr="003A31D5">
              <w:t>Unique ID for each customer</w:t>
            </w:r>
          </w:p>
        </w:tc>
        <w:tc>
          <w:tcPr>
            <w:tcW w:w="2880" w:type="dxa"/>
            <w:shd w:val="clear" w:color="auto" w:fill="FFFFFF"/>
          </w:tcPr>
          <w:p w14:paraId="46014E65" w14:textId="606DBAF3" w:rsidR="00ED663E" w:rsidRPr="003A31D5" w:rsidRDefault="00ED663E" w:rsidP="001F1C3E">
            <w:pPr>
              <w:pStyle w:val="BodyText"/>
            </w:pPr>
            <w:r w:rsidRPr="003A31D5">
              <w:t>INT</w:t>
            </w:r>
            <w:r w:rsidR="001F1C3E">
              <w:t>, PK</w:t>
            </w:r>
          </w:p>
        </w:tc>
      </w:tr>
      <w:tr w:rsidR="00ED663E" w14:paraId="67B7D1E9" w14:textId="77777777" w:rsidTr="00ED663E">
        <w:tc>
          <w:tcPr>
            <w:tcW w:w="2880" w:type="dxa"/>
            <w:shd w:val="clear" w:color="auto" w:fill="FFFFFF"/>
          </w:tcPr>
          <w:p w14:paraId="3CD6EB7E" w14:textId="77777777" w:rsidR="00ED663E" w:rsidRPr="003A31D5" w:rsidRDefault="00ED663E" w:rsidP="003A31D5">
            <w:pPr>
              <w:pStyle w:val="BodyText"/>
            </w:pPr>
            <w:r w:rsidRPr="003A31D5">
              <w:t>Customer_Name</w:t>
            </w:r>
          </w:p>
        </w:tc>
        <w:tc>
          <w:tcPr>
            <w:tcW w:w="2880" w:type="dxa"/>
            <w:shd w:val="clear" w:color="auto" w:fill="FFFFFF"/>
          </w:tcPr>
          <w:p w14:paraId="1C1502CA" w14:textId="77777777" w:rsidR="00ED663E" w:rsidRPr="003A31D5" w:rsidRDefault="00ED663E" w:rsidP="003A31D5">
            <w:pPr>
              <w:pStyle w:val="BodyText"/>
            </w:pPr>
            <w:r w:rsidRPr="003A31D5">
              <w:t>Full name of customer</w:t>
            </w:r>
          </w:p>
        </w:tc>
        <w:tc>
          <w:tcPr>
            <w:tcW w:w="2880" w:type="dxa"/>
            <w:shd w:val="clear" w:color="auto" w:fill="FFFFFF"/>
          </w:tcPr>
          <w:p w14:paraId="6D18B3D5" w14:textId="77777777" w:rsidR="00ED663E" w:rsidRPr="003A31D5" w:rsidRDefault="00ED663E" w:rsidP="003A31D5">
            <w:pPr>
              <w:pStyle w:val="BodyText"/>
            </w:pPr>
            <w:r w:rsidRPr="003A31D5">
              <w:t>TEXT</w:t>
            </w:r>
          </w:p>
        </w:tc>
      </w:tr>
      <w:tr w:rsidR="00ED663E" w14:paraId="1E98D0AA" w14:textId="77777777" w:rsidTr="00ED663E">
        <w:tc>
          <w:tcPr>
            <w:tcW w:w="2880" w:type="dxa"/>
            <w:shd w:val="clear" w:color="auto" w:fill="FFFFFF"/>
          </w:tcPr>
          <w:p w14:paraId="11FCC844" w14:textId="77777777" w:rsidR="00ED663E" w:rsidRPr="003A31D5" w:rsidRDefault="00ED663E" w:rsidP="003A31D5">
            <w:pPr>
              <w:pStyle w:val="BodyText"/>
            </w:pPr>
            <w:r w:rsidRPr="003A31D5">
              <w:t>Gender</w:t>
            </w:r>
          </w:p>
        </w:tc>
        <w:tc>
          <w:tcPr>
            <w:tcW w:w="2880" w:type="dxa"/>
            <w:shd w:val="clear" w:color="auto" w:fill="FFFFFF"/>
          </w:tcPr>
          <w:p w14:paraId="299B8C68" w14:textId="77777777" w:rsidR="00ED663E" w:rsidRPr="003A31D5" w:rsidRDefault="00ED663E" w:rsidP="003A31D5">
            <w:pPr>
              <w:pStyle w:val="BodyText"/>
            </w:pPr>
            <w:r w:rsidRPr="003A31D5">
              <w:t>Customer's gender</w:t>
            </w:r>
          </w:p>
        </w:tc>
        <w:tc>
          <w:tcPr>
            <w:tcW w:w="2880" w:type="dxa"/>
            <w:shd w:val="clear" w:color="auto" w:fill="FFFFFF"/>
          </w:tcPr>
          <w:p w14:paraId="4F6631FF" w14:textId="4D4DA6A0" w:rsidR="00ED663E" w:rsidRPr="003A31D5" w:rsidRDefault="00ED663E" w:rsidP="003A31D5">
            <w:pPr>
              <w:pStyle w:val="BodyText"/>
            </w:pPr>
            <w:r w:rsidRPr="003A31D5">
              <w:t>VARCHAR</w:t>
            </w:r>
            <w:r w:rsidR="001F1C3E">
              <w:t>(15)</w:t>
            </w:r>
          </w:p>
        </w:tc>
      </w:tr>
      <w:tr w:rsidR="00ED663E" w14:paraId="0B0D5934" w14:textId="77777777" w:rsidTr="00ED663E">
        <w:tc>
          <w:tcPr>
            <w:tcW w:w="2880" w:type="dxa"/>
            <w:shd w:val="clear" w:color="auto" w:fill="FFFFFF"/>
          </w:tcPr>
          <w:p w14:paraId="6789D91B" w14:textId="77777777" w:rsidR="00ED663E" w:rsidRPr="003A31D5" w:rsidRDefault="00ED663E" w:rsidP="003A31D5">
            <w:pPr>
              <w:pStyle w:val="BodyText"/>
            </w:pPr>
            <w:r w:rsidRPr="003A31D5">
              <w:t>Age</w:t>
            </w:r>
          </w:p>
        </w:tc>
        <w:tc>
          <w:tcPr>
            <w:tcW w:w="2880" w:type="dxa"/>
            <w:shd w:val="clear" w:color="auto" w:fill="FFFFFF"/>
          </w:tcPr>
          <w:p w14:paraId="2E5AC85C" w14:textId="77777777" w:rsidR="00ED663E" w:rsidRPr="003A31D5" w:rsidRDefault="00ED663E" w:rsidP="003A31D5">
            <w:pPr>
              <w:pStyle w:val="BodyText"/>
            </w:pPr>
            <w:r w:rsidRPr="003A31D5">
              <w:t>Customer's age</w:t>
            </w:r>
          </w:p>
        </w:tc>
        <w:tc>
          <w:tcPr>
            <w:tcW w:w="2880" w:type="dxa"/>
            <w:shd w:val="clear" w:color="auto" w:fill="FFFFFF"/>
          </w:tcPr>
          <w:p w14:paraId="6BC54C4F" w14:textId="77777777" w:rsidR="00ED663E" w:rsidRPr="003A31D5" w:rsidRDefault="00ED663E" w:rsidP="003A31D5">
            <w:pPr>
              <w:pStyle w:val="BodyText"/>
            </w:pPr>
            <w:r w:rsidRPr="003A31D5">
              <w:t>INT</w:t>
            </w:r>
          </w:p>
        </w:tc>
      </w:tr>
      <w:tr w:rsidR="00ED663E" w14:paraId="26697ECD" w14:textId="77777777" w:rsidTr="00ED663E">
        <w:tc>
          <w:tcPr>
            <w:tcW w:w="2880" w:type="dxa"/>
            <w:shd w:val="clear" w:color="auto" w:fill="FFFFFF"/>
          </w:tcPr>
          <w:p w14:paraId="1A23E5F4" w14:textId="77777777" w:rsidR="00ED663E" w:rsidRPr="003A31D5" w:rsidRDefault="00ED663E" w:rsidP="003A31D5">
            <w:pPr>
              <w:pStyle w:val="BodyText"/>
            </w:pPr>
            <w:r w:rsidRPr="003A31D5">
              <w:t>Segment</w:t>
            </w:r>
          </w:p>
        </w:tc>
        <w:tc>
          <w:tcPr>
            <w:tcW w:w="2880" w:type="dxa"/>
            <w:shd w:val="clear" w:color="auto" w:fill="FFFFFF"/>
          </w:tcPr>
          <w:p w14:paraId="6E396EBF" w14:textId="77777777" w:rsidR="00ED663E" w:rsidRPr="003A31D5" w:rsidRDefault="00ED663E" w:rsidP="003A31D5">
            <w:pPr>
              <w:pStyle w:val="BodyText"/>
            </w:pPr>
            <w:r w:rsidRPr="003A31D5">
              <w:t>Customer segment type</w:t>
            </w:r>
          </w:p>
        </w:tc>
        <w:tc>
          <w:tcPr>
            <w:tcW w:w="2880" w:type="dxa"/>
            <w:shd w:val="clear" w:color="auto" w:fill="FFFFFF"/>
          </w:tcPr>
          <w:p w14:paraId="2C5A7C91" w14:textId="690387E9" w:rsidR="00ED663E" w:rsidRPr="003A31D5" w:rsidRDefault="00ED663E" w:rsidP="003A31D5">
            <w:pPr>
              <w:pStyle w:val="BodyText"/>
            </w:pPr>
            <w:r w:rsidRPr="003A31D5">
              <w:t>VARCHAR</w:t>
            </w:r>
            <w:r w:rsidR="001F1C3E">
              <w:t>(10)</w:t>
            </w:r>
          </w:p>
        </w:tc>
      </w:tr>
    </w:tbl>
    <w:p w14:paraId="7FEE9D52" w14:textId="67AF7DBD" w:rsidR="00ED663E" w:rsidRDefault="00ED663E" w:rsidP="00ED663E">
      <w:pPr>
        <w:pStyle w:val="BodyText"/>
      </w:pPr>
    </w:p>
    <w:p w14:paraId="5277BA5D" w14:textId="0EA8E80F" w:rsidR="00ED663E" w:rsidRDefault="00ED663E" w:rsidP="00ED663E">
      <w:pPr>
        <w:pStyle w:val="BodyText"/>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1728"/>
        <w:gridCol w:w="1728"/>
        <w:gridCol w:w="1728"/>
        <w:gridCol w:w="1728"/>
      </w:tblGrid>
      <w:tr w:rsidR="00ED663E" w14:paraId="56C630CF" w14:textId="77777777" w:rsidTr="00ED663E">
        <w:tc>
          <w:tcPr>
            <w:tcW w:w="1728" w:type="dxa"/>
            <w:shd w:val="clear" w:color="auto" w:fill="76CDD8"/>
          </w:tcPr>
          <w:p w14:paraId="501C4A31" w14:textId="77777777" w:rsidR="00ED663E" w:rsidRPr="003A31D5" w:rsidRDefault="00ED663E" w:rsidP="003A31D5">
            <w:pPr>
              <w:pStyle w:val="BodyText"/>
              <w:jc w:val="center"/>
              <w:rPr>
                <w:color w:val="FFFFFF" w:themeColor="background1"/>
              </w:rPr>
            </w:pPr>
            <w:r w:rsidRPr="003A31D5">
              <w:rPr>
                <w:color w:val="FFFFFF" w:themeColor="background1"/>
              </w:rPr>
              <w:t>Customer_ID</w:t>
            </w:r>
          </w:p>
        </w:tc>
        <w:tc>
          <w:tcPr>
            <w:tcW w:w="1728" w:type="dxa"/>
            <w:shd w:val="clear" w:color="auto" w:fill="76CDD8"/>
          </w:tcPr>
          <w:p w14:paraId="685725FF" w14:textId="77777777" w:rsidR="00ED663E" w:rsidRPr="003A31D5" w:rsidRDefault="00ED663E" w:rsidP="003A31D5">
            <w:pPr>
              <w:pStyle w:val="BodyText"/>
              <w:jc w:val="center"/>
              <w:rPr>
                <w:color w:val="FFFFFF" w:themeColor="background1"/>
              </w:rPr>
            </w:pPr>
            <w:r w:rsidRPr="003A31D5">
              <w:rPr>
                <w:color w:val="FFFFFF" w:themeColor="background1"/>
              </w:rPr>
              <w:t>Customer_Name</w:t>
            </w:r>
          </w:p>
        </w:tc>
        <w:tc>
          <w:tcPr>
            <w:tcW w:w="1728" w:type="dxa"/>
            <w:shd w:val="clear" w:color="auto" w:fill="76CDD8"/>
          </w:tcPr>
          <w:p w14:paraId="72598C90" w14:textId="77777777" w:rsidR="00ED663E" w:rsidRPr="003A31D5" w:rsidRDefault="00ED663E" w:rsidP="003A31D5">
            <w:pPr>
              <w:pStyle w:val="BodyText"/>
              <w:jc w:val="center"/>
              <w:rPr>
                <w:color w:val="FFFFFF" w:themeColor="background1"/>
              </w:rPr>
            </w:pPr>
            <w:r w:rsidRPr="003A31D5">
              <w:rPr>
                <w:color w:val="FFFFFF" w:themeColor="background1"/>
              </w:rPr>
              <w:t>Gender</w:t>
            </w:r>
          </w:p>
        </w:tc>
        <w:tc>
          <w:tcPr>
            <w:tcW w:w="1728" w:type="dxa"/>
            <w:shd w:val="clear" w:color="auto" w:fill="76CDD8"/>
          </w:tcPr>
          <w:p w14:paraId="707263D9" w14:textId="77777777" w:rsidR="00ED663E" w:rsidRPr="003A31D5" w:rsidRDefault="00ED663E" w:rsidP="003A31D5">
            <w:pPr>
              <w:pStyle w:val="BodyText"/>
              <w:jc w:val="center"/>
              <w:rPr>
                <w:color w:val="FFFFFF" w:themeColor="background1"/>
              </w:rPr>
            </w:pPr>
            <w:r w:rsidRPr="003A31D5">
              <w:rPr>
                <w:color w:val="FFFFFF" w:themeColor="background1"/>
              </w:rPr>
              <w:t>Age</w:t>
            </w:r>
          </w:p>
        </w:tc>
        <w:tc>
          <w:tcPr>
            <w:tcW w:w="1728" w:type="dxa"/>
            <w:shd w:val="clear" w:color="auto" w:fill="76CDD8"/>
          </w:tcPr>
          <w:p w14:paraId="6F6D7FA1" w14:textId="77777777" w:rsidR="00ED663E" w:rsidRPr="003A31D5" w:rsidRDefault="00ED663E" w:rsidP="003A31D5">
            <w:pPr>
              <w:pStyle w:val="BodyText"/>
              <w:jc w:val="center"/>
              <w:rPr>
                <w:color w:val="FFFFFF" w:themeColor="background1"/>
              </w:rPr>
            </w:pPr>
            <w:r w:rsidRPr="003A31D5">
              <w:rPr>
                <w:color w:val="FFFFFF" w:themeColor="background1"/>
              </w:rPr>
              <w:t>Segment</w:t>
            </w:r>
          </w:p>
        </w:tc>
      </w:tr>
      <w:tr w:rsidR="00ED663E" w14:paraId="131D9084" w14:textId="77777777" w:rsidTr="00ED663E">
        <w:tc>
          <w:tcPr>
            <w:tcW w:w="1728" w:type="dxa"/>
            <w:shd w:val="clear" w:color="auto" w:fill="FFFFFF"/>
            <w:tcMar>
              <w:top w:w="144" w:type="dxa"/>
              <w:left w:w="144" w:type="dxa"/>
              <w:bottom w:w="144" w:type="dxa"/>
              <w:right w:w="144" w:type="dxa"/>
            </w:tcMar>
          </w:tcPr>
          <w:p w14:paraId="0C4B4FA4" w14:textId="77777777" w:rsidR="00ED663E" w:rsidRPr="003A31D5" w:rsidRDefault="00ED663E" w:rsidP="003A31D5">
            <w:pPr>
              <w:pStyle w:val="BodyText"/>
            </w:pPr>
            <w:r w:rsidRPr="003A31D5">
              <w:t>501</w:t>
            </w:r>
          </w:p>
        </w:tc>
        <w:tc>
          <w:tcPr>
            <w:tcW w:w="1728" w:type="dxa"/>
            <w:shd w:val="clear" w:color="auto" w:fill="FFFFFF"/>
            <w:tcMar>
              <w:top w:w="144" w:type="dxa"/>
              <w:left w:w="144" w:type="dxa"/>
              <w:bottom w:w="144" w:type="dxa"/>
              <w:right w:w="144" w:type="dxa"/>
            </w:tcMar>
          </w:tcPr>
          <w:p w14:paraId="403B0345" w14:textId="7B576B84" w:rsidR="00ED663E" w:rsidRPr="003A31D5" w:rsidRDefault="00ED663E" w:rsidP="003A31D5">
            <w:pPr>
              <w:pStyle w:val="BodyText"/>
            </w:pPr>
            <w:r w:rsidRPr="003A31D5">
              <w:t>Ana Kordzaia</w:t>
            </w:r>
          </w:p>
        </w:tc>
        <w:tc>
          <w:tcPr>
            <w:tcW w:w="1728" w:type="dxa"/>
            <w:shd w:val="clear" w:color="auto" w:fill="FFFFFF"/>
            <w:tcMar>
              <w:top w:w="144" w:type="dxa"/>
              <w:left w:w="144" w:type="dxa"/>
              <w:bottom w:w="144" w:type="dxa"/>
              <w:right w:w="144" w:type="dxa"/>
            </w:tcMar>
          </w:tcPr>
          <w:p w14:paraId="32F94CDA" w14:textId="77777777" w:rsidR="00ED663E" w:rsidRPr="003A31D5" w:rsidRDefault="00ED663E" w:rsidP="003A31D5">
            <w:pPr>
              <w:pStyle w:val="BodyText"/>
            </w:pPr>
            <w:r w:rsidRPr="003A31D5">
              <w:t>Female</w:t>
            </w:r>
          </w:p>
        </w:tc>
        <w:tc>
          <w:tcPr>
            <w:tcW w:w="1728" w:type="dxa"/>
            <w:shd w:val="clear" w:color="auto" w:fill="FFFFFF"/>
            <w:tcMar>
              <w:top w:w="144" w:type="dxa"/>
              <w:left w:w="144" w:type="dxa"/>
              <w:bottom w:w="144" w:type="dxa"/>
              <w:right w:w="144" w:type="dxa"/>
            </w:tcMar>
          </w:tcPr>
          <w:p w14:paraId="2106186B" w14:textId="77777777" w:rsidR="00ED663E" w:rsidRPr="003A31D5" w:rsidRDefault="00ED663E" w:rsidP="003A31D5">
            <w:pPr>
              <w:pStyle w:val="BodyText"/>
            </w:pPr>
            <w:r w:rsidRPr="003A31D5">
              <w:t>29</w:t>
            </w:r>
          </w:p>
        </w:tc>
        <w:tc>
          <w:tcPr>
            <w:tcW w:w="1728" w:type="dxa"/>
            <w:shd w:val="clear" w:color="auto" w:fill="FFFFFF"/>
            <w:tcMar>
              <w:top w:w="144" w:type="dxa"/>
              <w:left w:w="144" w:type="dxa"/>
              <w:bottom w:w="144" w:type="dxa"/>
              <w:right w:w="144" w:type="dxa"/>
            </w:tcMar>
          </w:tcPr>
          <w:p w14:paraId="01E396D1" w14:textId="77777777" w:rsidR="00ED663E" w:rsidRPr="003A31D5" w:rsidRDefault="00ED663E" w:rsidP="003A31D5">
            <w:pPr>
              <w:pStyle w:val="BodyText"/>
            </w:pPr>
            <w:r w:rsidRPr="003A31D5">
              <w:t>Premium</w:t>
            </w:r>
          </w:p>
        </w:tc>
      </w:tr>
    </w:tbl>
    <w:p w14:paraId="1261327A" w14:textId="4444918B" w:rsidR="00ED663E" w:rsidRDefault="00ED663E" w:rsidP="00ED663E">
      <w:pPr>
        <w:pStyle w:val="BodyText"/>
      </w:pPr>
    </w:p>
    <w:p w14:paraId="159049BB" w14:textId="5051C739" w:rsidR="00ED663E" w:rsidRDefault="00ED663E" w:rsidP="00ED663E">
      <w:pPr>
        <w:pStyle w:val="BodyText"/>
      </w:pPr>
      <w:r>
        <w:t>Employee_Dim</w:t>
      </w:r>
    </w:p>
    <w:p w14:paraId="49DB70D7" w14:textId="6B8AB816" w:rsidR="00ED663E" w:rsidRDefault="00ED663E" w:rsidP="00ED663E">
      <w:pPr>
        <w:pStyle w:val="BodyText"/>
      </w:pPr>
      <w:r>
        <w:lastRenderedPageBreak/>
        <w:t>This table represents sales employees or staff members. Includes employee IDs, names, roles, and hire dates. Useful for analyzing employee performance and sales by staff.</w:t>
      </w:r>
    </w:p>
    <w:p w14:paraId="43C50D6B"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5418CA4A" w14:textId="77777777" w:rsidTr="00ED663E">
        <w:tc>
          <w:tcPr>
            <w:tcW w:w="2880" w:type="dxa"/>
            <w:shd w:val="clear" w:color="auto" w:fill="76CDD8"/>
          </w:tcPr>
          <w:p w14:paraId="5C6C596C" w14:textId="77777777" w:rsidR="00ED663E" w:rsidRDefault="00ED663E" w:rsidP="00ED663E">
            <w:pPr>
              <w:pStyle w:val="BodyText"/>
              <w:jc w:val="center"/>
            </w:pPr>
            <w:r w:rsidRPr="00ED663E">
              <w:rPr>
                <w:color w:val="FFFFFF" w:themeColor="background1"/>
              </w:rPr>
              <w:t>Column Name</w:t>
            </w:r>
          </w:p>
        </w:tc>
        <w:tc>
          <w:tcPr>
            <w:tcW w:w="2880" w:type="dxa"/>
            <w:shd w:val="clear" w:color="auto" w:fill="76CDD8"/>
          </w:tcPr>
          <w:p w14:paraId="43AF7C92" w14:textId="77777777" w:rsidR="00ED663E" w:rsidRDefault="00ED663E" w:rsidP="00ED663E">
            <w:pPr>
              <w:pStyle w:val="BodyText"/>
              <w:jc w:val="center"/>
            </w:pPr>
            <w:r w:rsidRPr="00ED663E">
              <w:rPr>
                <w:color w:val="FFFFFF" w:themeColor="background1"/>
              </w:rPr>
              <w:t>Description</w:t>
            </w:r>
          </w:p>
        </w:tc>
        <w:tc>
          <w:tcPr>
            <w:tcW w:w="2880" w:type="dxa"/>
            <w:shd w:val="clear" w:color="auto" w:fill="76CDD8"/>
          </w:tcPr>
          <w:p w14:paraId="3E4ABBF0" w14:textId="77777777" w:rsidR="00ED663E" w:rsidRPr="00ED663E" w:rsidRDefault="00ED663E" w:rsidP="00ED663E">
            <w:pPr>
              <w:pStyle w:val="BodyText"/>
              <w:jc w:val="center"/>
              <w:rPr>
                <w:color w:val="FFFFFF" w:themeColor="background1"/>
              </w:rPr>
            </w:pPr>
            <w:r w:rsidRPr="00ED663E">
              <w:rPr>
                <w:color w:val="FFFFFF" w:themeColor="background1"/>
              </w:rPr>
              <w:t>Data Type</w:t>
            </w:r>
          </w:p>
        </w:tc>
      </w:tr>
      <w:tr w:rsidR="00ED663E" w14:paraId="763F26F6" w14:textId="77777777" w:rsidTr="00ED663E">
        <w:tc>
          <w:tcPr>
            <w:tcW w:w="2880" w:type="dxa"/>
            <w:shd w:val="clear" w:color="auto" w:fill="FFFFFF"/>
          </w:tcPr>
          <w:p w14:paraId="56156C7F" w14:textId="77777777" w:rsidR="00ED663E" w:rsidRPr="003A31D5" w:rsidRDefault="00ED663E" w:rsidP="003A31D5">
            <w:pPr>
              <w:pStyle w:val="BodyText"/>
            </w:pPr>
            <w:r w:rsidRPr="003A31D5">
              <w:t>Employee_ID</w:t>
            </w:r>
          </w:p>
        </w:tc>
        <w:tc>
          <w:tcPr>
            <w:tcW w:w="2880" w:type="dxa"/>
            <w:shd w:val="clear" w:color="auto" w:fill="FFFFFF"/>
          </w:tcPr>
          <w:p w14:paraId="0EF02865" w14:textId="77777777" w:rsidR="00ED663E" w:rsidRPr="003A31D5" w:rsidRDefault="00ED663E" w:rsidP="003A31D5">
            <w:pPr>
              <w:pStyle w:val="BodyText"/>
            </w:pPr>
            <w:r w:rsidRPr="003A31D5">
              <w:t>Unique ID for each employee</w:t>
            </w:r>
          </w:p>
        </w:tc>
        <w:tc>
          <w:tcPr>
            <w:tcW w:w="2880" w:type="dxa"/>
            <w:shd w:val="clear" w:color="auto" w:fill="FFFFFF"/>
          </w:tcPr>
          <w:p w14:paraId="2E4A5F84" w14:textId="4B897A1A" w:rsidR="00ED663E" w:rsidRPr="003A31D5" w:rsidRDefault="00ED663E" w:rsidP="003A31D5">
            <w:pPr>
              <w:pStyle w:val="BodyText"/>
            </w:pPr>
            <w:r w:rsidRPr="003A31D5">
              <w:t>INT</w:t>
            </w:r>
            <w:r w:rsidR="001F1C3E">
              <w:t>, PK</w:t>
            </w:r>
          </w:p>
        </w:tc>
      </w:tr>
      <w:tr w:rsidR="00ED663E" w14:paraId="4710B4E4" w14:textId="77777777" w:rsidTr="00ED663E">
        <w:tc>
          <w:tcPr>
            <w:tcW w:w="2880" w:type="dxa"/>
            <w:shd w:val="clear" w:color="auto" w:fill="FFFFFF"/>
          </w:tcPr>
          <w:p w14:paraId="6FC6ADAA" w14:textId="77777777" w:rsidR="00ED663E" w:rsidRPr="003A31D5" w:rsidRDefault="00ED663E" w:rsidP="003A31D5">
            <w:pPr>
              <w:pStyle w:val="BodyText"/>
            </w:pPr>
            <w:r w:rsidRPr="003A31D5">
              <w:t>Employee_Name</w:t>
            </w:r>
          </w:p>
        </w:tc>
        <w:tc>
          <w:tcPr>
            <w:tcW w:w="2880" w:type="dxa"/>
            <w:shd w:val="clear" w:color="auto" w:fill="FFFFFF"/>
          </w:tcPr>
          <w:p w14:paraId="34014E2A" w14:textId="77777777" w:rsidR="00ED663E" w:rsidRPr="003A31D5" w:rsidRDefault="00ED663E" w:rsidP="003A31D5">
            <w:pPr>
              <w:pStyle w:val="BodyText"/>
            </w:pPr>
            <w:r w:rsidRPr="003A31D5">
              <w:t>Full name of the employee</w:t>
            </w:r>
          </w:p>
        </w:tc>
        <w:tc>
          <w:tcPr>
            <w:tcW w:w="2880" w:type="dxa"/>
            <w:shd w:val="clear" w:color="auto" w:fill="FFFFFF"/>
          </w:tcPr>
          <w:p w14:paraId="31208164" w14:textId="68ED7DCB" w:rsidR="00ED663E" w:rsidRPr="003A31D5" w:rsidRDefault="001F1C3E" w:rsidP="003A31D5">
            <w:pPr>
              <w:pStyle w:val="BodyText"/>
            </w:pPr>
            <w:r>
              <w:t>VARCHAR(50)</w:t>
            </w:r>
          </w:p>
        </w:tc>
      </w:tr>
      <w:tr w:rsidR="00ED663E" w14:paraId="78603B49" w14:textId="77777777" w:rsidTr="00ED663E">
        <w:tc>
          <w:tcPr>
            <w:tcW w:w="2880" w:type="dxa"/>
            <w:shd w:val="clear" w:color="auto" w:fill="FFFFFF"/>
          </w:tcPr>
          <w:p w14:paraId="66F86751" w14:textId="77777777" w:rsidR="00ED663E" w:rsidRPr="003A31D5" w:rsidRDefault="00ED663E" w:rsidP="003A31D5">
            <w:pPr>
              <w:pStyle w:val="BodyText"/>
            </w:pPr>
            <w:r w:rsidRPr="003A31D5">
              <w:t>Role</w:t>
            </w:r>
          </w:p>
        </w:tc>
        <w:tc>
          <w:tcPr>
            <w:tcW w:w="2880" w:type="dxa"/>
            <w:shd w:val="clear" w:color="auto" w:fill="FFFFFF"/>
          </w:tcPr>
          <w:p w14:paraId="62A07C1E" w14:textId="77777777" w:rsidR="00ED663E" w:rsidRPr="003A31D5" w:rsidRDefault="00ED663E" w:rsidP="003A31D5">
            <w:pPr>
              <w:pStyle w:val="BodyText"/>
            </w:pPr>
            <w:r w:rsidRPr="003A31D5">
              <w:t>Job position</w:t>
            </w:r>
          </w:p>
        </w:tc>
        <w:tc>
          <w:tcPr>
            <w:tcW w:w="2880" w:type="dxa"/>
            <w:shd w:val="clear" w:color="auto" w:fill="FFFFFF"/>
          </w:tcPr>
          <w:p w14:paraId="41C6881B" w14:textId="1CA2CEFE" w:rsidR="00ED663E" w:rsidRPr="003A31D5" w:rsidRDefault="00ED663E" w:rsidP="003A31D5">
            <w:pPr>
              <w:pStyle w:val="BodyText"/>
            </w:pPr>
            <w:r w:rsidRPr="003A31D5">
              <w:t>VARCHAR</w:t>
            </w:r>
            <w:r w:rsidR="001F1C3E">
              <w:t>(50)</w:t>
            </w:r>
          </w:p>
        </w:tc>
      </w:tr>
      <w:tr w:rsidR="00ED663E" w14:paraId="5449C9B5" w14:textId="77777777" w:rsidTr="00ED663E">
        <w:tc>
          <w:tcPr>
            <w:tcW w:w="2880" w:type="dxa"/>
            <w:shd w:val="clear" w:color="auto" w:fill="FFFFFF"/>
          </w:tcPr>
          <w:p w14:paraId="1ECF6AAA" w14:textId="77777777" w:rsidR="00ED663E" w:rsidRPr="003A31D5" w:rsidRDefault="00ED663E" w:rsidP="003A31D5">
            <w:pPr>
              <w:pStyle w:val="BodyText"/>
            </w:pPr>
            <w:r w:rsidRPr="003A31D5">
              <w:t>Hire_Date</w:t>
            </w:r>
          </w:p>
        </w:tc>
        <w:tc>
          <w:tcPr>
            <w:tcW w:w="2880" w:type="dxa"/>
            <w:shd w:val="clear" w:color="auto" w:fill="FFFFFF"/>
          </w:tcPr>
          <w:p w14:paraId="163BBB13" w14:textId="77777777" w:rsidR="00ED663E" w:rsidRPr="003A31D5" w:rsidRDefault="00ED663E" w:rsidP="003A31D5">
            <w:pPr>
              <w:pStyle w:val="BodyText"/>
            </w:pPr>
            <w:r w:rsidRPr="003A31D5">
              <w:t>Date of employment</w:t>
            </w:r>
          </w:p>
        </w:tc>
        <w:tc>
          <w:tcPr>
            <w:tcW w:w="2880" w:type="dxa"/>
            <w:shd w:val="clear" w:color="auto" w:fill="FFFFFF"/>
          </w:tcPr>
          <w:p w14:paraId="0C848E0A" w14:textId="77777777" w:rsidR="00ED663E" w:rsidRPr="003A31D5" w:rsidRDefault="00ED663E" w:rsidP="003A31D5">
            <w:pPr>
              <w:pStyle w:val="BodyText"/>
            </w:pPr>
            <w:r w:rsidRPr="003A31D5">
              <w:t>DATE</w:t>
            </w:r>
          </w:p>
        </w:tc>
      </w:tr>
    </w:tbl>
    <w:p w14:paraId="6C54B517" w14:textId="77777777" w:rsidR="00ED663E" w:rsidRDefault="00ED663E" w:rsidP="00ED663E">
      <w:pPr>
        <w:pStyle w:val="BodyText"/>
      </w:pPr>
    </w:p>
    <w:p w14:paraId="5BF4EEA2" w14:textId="0CC683C7" w:rsidR="00C95AE8" w:rsidRDefault="00ED663E" w:rsidP="00C95AE8">
      <w:pPr>
        <w:pStyle w:val="BodyText"/>
      </w:pPr>
      <w:r>
        <w:t>Example:</w:t>
      </w:r>
    </w:p>
    <w:p w14:paraId="36BA1B43" w14:textId="77777777" w:rsidR="00ED663E" w:rsidRDefault="00ED663E" w:rsidP="00C95AE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2160"/>
        <w:gridCol w:w="2160"/>
        <w:gridCol w:w="2160"/>
      </w:tblGrid>
      <w:tr w:rsidR="00ED663E" w14:paraId="63783AC3" w14:textId="77777777" w:rsidTr="00ED663E">
        <w:tc>
          <w:tcPr>
            <w:tcW w:w="2160" w:type="dxa"/>
            <w:shd w:val="clear" w:color="auto" w:fill="76CDD8"/>
          </w:tcPr>
          <w:p w14:paraId="50A8335F" w14:textId="77777777" w:rsidR="00ED663E" w:rsidRDefault="00ED663E" w:rsidP="003A31D5">
            <w:pPr>
              <w:jc w:val="center"/>
            </w:pPr>
            <w:r>
              <w:rPr>
                <w:rFonts w:ascii="Trebuchet MS" w:hAnsi="Trebuchet MS"/>
                <w:color w:val="FFFFFF"/>
                <w:sz w:val="18"/>
              </w:rPr>
              <w:t>Employee_ID</w:t>
            </w:r>
          </w:p>
        </w:tc>
        <w:tc>
          <w:tcPr>
            <w:tcW w:w="2160" w:type="dxa"/>
            <w:shd w:val="clear" w:color="auto" w:fill="76CDD8"/>
          </w:tcPr>
          <w:p w14:paraId="5FC7ADC2" w14:textId="77777777" w:rsidR="00ED663E" w:rsidRDefault="00ED663E" w:rsidP="003A31D5">
            <w:pPr>
              <w:jc w:val="center"/>
            </w:pPr>
            <w:r>
              <w:rPr>
                <w:rFonts w:ascii="Trebuchet MS" w:hAnsi="Trebuchet MS"/>
                <w:color w:val="FFFFFF"/>
                <w:sz w:val="18"/>
              </w:rPr>
              <w:t>Employee_Name</w:t>
            </w:r>
          </w:p>
        </w:tc>
        <w:tc>
          <w:tcPr>
            <w:tcW w:w="2160" w:type="dxa"/>
            <w:shd w:val="clear" w:color="auto" w:fill="76CDD8"/>
          </w:tcPr>
          <w:p w14:paraId="0A61DB0C" w14:textId="77777777" w:rsidR="00ED663E" w:rsidRDefault="00ED663E" w:rsidP="003A31D5">
            <w:pPr>
              <w:jc w:val="center"/>
            </w:pPr>
            <w:r>
              <w:rPr>
                <w:rFonts w:ascii="Trebuchet MS" w:hAnsi="Trebuchet MS"/>
                <w:color w:val="FFFFFF"/>
                <w:sz w:val="18"/>
              </w:rPr>
              <w:t>Role</w:t>
            </w:r>
          </w:p>
        </w:tc>
        <w:tc>
          <w:tcPr>
            <w:tcW w:w="2160" w:type="dxa"/>
            <w:shd w:val="clear" w:color="auto" w:fill="76CDD8"/>
          </w:tcPr>
          <w:p w14:paraId="671D2097" w14:textId="77777777" w:rsidR="00ED663E" w:rsidRDefault="00ED663E" w:rsidP="003A31D5">
            <w:pPr>
              <w:jc w:val="center"/>
            </w:pPr>
            <w:r>
              <w:rPr>
                <w:rFonts w:ascii="Trebuchet MS" w:hAnsi="Trebuchet MS"/>
                <w:color w:val="FFFFFF"/>
                <w:sz w:val="18"/>
              </w:rPr>
              <w:t>Hire_Date</w:t>
            </w:r>
          </w:p>
        </w:tc>
      </w:tr>
      <w:tr w:rsidR="00ED663E" w14:paraId="091B3FD4" w14:textId="77777777" w:rsidTr="00ED663E">
        <w:tc>
          <w:tcPr>
            <w:tcW w:w="2160" w:type="dxa"/>
            <w:shd w:val="clear" w:color="auto" w:fill="FFFFFF"/>
            <w:tcMar>
              <w:top w:w="144" w:type="dxa"/>
              <w:left w:w="144" w:type="dxa"/>
              <w:bottom w:w="144" w:type="dxa"/>
              <w:right w:w="144" w:type="dxa"/>
            </w:tcMar>
          </w:tcPr>
          <w:p w14:paraId="167338FD" w14:textId="77777777" w:rsidR="00ED663E" w:rsidRDefault="00ED663E" w:rsidP="003A31D5">
            <w:pPr>
              <w:pStyle w:val="BodyText"/>
            </w:pPr>
            <w:r>
              <w:t>3002</w:t>
            </w:r>
          </w:p>
        </w:tc>
        <w:tc>
          <w:tcPr>
            <w:tcW w:w="2160" w:type="dxa"/>
            <w:shd w:val="clear" w:color="auto" w:fill="FFFFFF"/>
            <w:tcMar>
              <w:top w:w="144" w:type="dxa"/>
              <w:left w:w="144" w:type="dxa"/>
              <w:bottom w:w="144" w:type="dxa"/>
              <w:right w:w="144" w:type="dxa"/>
            </w:tcMar>
          </w:tcPr>
          <w:p w14:paraId="5D5DF5D6" w14:textId="379C5B82" w:rsidR="00ED663E" w:rsidRDefault="00ED663E" w:rsidP="003A31D5">
            <w:pPr>
              <w:pStyle w:val="BodyText"/>
            </w:pPr>
            <w:r>
              <w:t>David Jashi</w:t>
            </w:r>
          </w:p>
        </w:tc>
        <w:tc>
          <w:tcPr>
            <w:tcW w:w="2160" w:type="dxa"/>
            <w:shd w:val="clear" w:color="auto" w:fill="FFFFFF"/>
            <w:tcMar>
              <w:top w:w="144" w:type="dxa"/>
              <w:left w:w="144" w:type="dxa"/>
              <w:bottom w:w="144" w:type="dxa"/>
              <w:right w:w="144" w:type="dxa"/>
            </w:tcMar>
          </w:tcPr>
          <w:p w14:paraId="78ACE7DC" w14:textId="77777777" w:rsidR="00ED663E" w:rsidRDefault="00ED663E" w:rsidP="003A31D5">
            <w:pPr>
              <w:pStyle w:val="BodyText"/>
            </w:pPr>
            <w:r>
              <w:t>Sales Associate</w:t>
            </w:r>
          </w:p>
        </w:tc>
        <w:tc>
          <w:tcPr>
            <w:tcW w:w="2160" w:type="dxa"/>
            <w:shd w:val="clear" w:color="auto" w:fill="FFFFFF"/>
            <w:tcMar>
              <w:top w:w="144" w:type="dxa"/>
              <w:left w:w="144" w:type="dxa"/>
              <w:bottom w:w="144" w:type="dxa"/>
              <w:right w:w="144" w:type="dxa"/>
            </w:tcMar>
          </w:tcPr>
          <w:p w14:paraId="1C47C9F3" w14:textId="77777777" w:rsidR="00ED663E" w:rsidRDefault="00ED663E" w:rsidP="003A31D5">
            <w:pPr>
              <w:pStyle w:val="BodyText"/>
            </w:pPr>
            <w:r>
              <w:t>2021-07-10</w:t>
            </w:r>
          </w:p>
        </w:tc>
      </w:tr>
    </w:tbl>
    <w:p w14:paraId="47D858E4" w14:textId="1F4A07EE" w:rsidR="00ED663E" w:rsidRDefault="00ED663E" w:rsidP="00C95AE8">
      <w:pPr>
        <w:pStyle w:val="BodyText"/>
      </w:pPr>
    </w:p>
    <w:p w14:paraId="15F8974F" w14:textId="77777777" w:rsidR="00ED663E" w:rsidRDefault="00ED663E" w:rsidP="00ED663E">
      <w:pPr>
        <w:pStyle w:val="BodyText"/>
      </w:pPr>
      <w:r>
        <w:t>Date_Dim</w:t>
      </w:r>
    </w:p>
    <w:p w14:paraId="7C76C03C" w14:textId="4CF0E643" w:rsidR="00ED663E" w:rsidRDefault="00ED663E" w:rsidP="00ED663E">
      <w:pPr>
        <w:pStyle w:val="BodyText"/>
      </w:pPr>
      <w:r>
        <w:t>This table stores calendar-related attributes for each transaction date including year, month, day, and weekday. Enables time-based reporting like monthly sales, year-over-year growth, and seasonal trends.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14E65B69" w14:textId="77777777" w:rsidTr="00ED663E">
        <w:tc>
          <w:tcPr>
            <w:tcW w:w="2880" w:type="dxa"/>
            <w:shd w:val="clear" w:color="auto" w:fill="76CDD8"/>
          </w:tcPr>
          <w:p w14:paraId="281C5C00" w14:textId="77777777" w:rsidR="00ED663E" w:rsidRPr="00ED663E" w:rsidRDefault="00ED663E" w:rsidP="00ED663E">
            <w:pPr>
              <w:pStyle w:val="BodyText"/>
              <w:jc w:val="center"/>
              <w:rPr>
                <w:color w:val="FFFFFF" w:themeColor="background1"/>
              </w:rPr>
            </w:pPr>
            <w:r w:rsidRPr="00ED663E">
              <w:rPr>
                <w:color w:val="FFFFFF" w:themeColor="background1"/>
              </w:rPr>
              <w:t>Column Name</w:t>
            </w:r>
          </w:p>
        </w:tc>
        <w:tc>
          <w:tcPr>
            <w:tcW w:w="2880" w:type="dxa"/>
            <w:shd w:val="clear" w:color="auto" w:fill="76CDD8"/>
          </w:tcPr>
          <w:p w14:paraId="63023594" w14:textId="77777777" w:rsidR="00ED663E" w:rsidRPr="00ED663E" w:rsidRDefault="00ED663E" w:rsidP="00ED663E">
            <w:pPr>
              <w:pStyle w:val="BodyText"/>
              <w:jc w:val="center"/>
              <w:rPr>
                <w:color w:val="FFFFFF" w:themeColor="background1"/>
              </w:rPr>
            </w:pPr>
            <w:r w:rsidRPr="00ED663E">
              <w:rPr>
                <w:color w:val="FFFFFF" w:themeColor="background1"/>
              </w:rPr>
              <w:t>Description</w:t>
            </w:r>
          </w:p>
        </w:tc>
        <w:tc>
          <w:tcPr>
            <w:tcW w:w="2880" w:type="dxa"/>
            <w:shd w:val="clear" w:color="auto" w:fill="76CDD8"/>
          </w:tcPr>
          <w:p w14:paraId="66CE56D7" w14:textId="77777777" w:rsidR="00ED663E" w:rsidRPr="00ED663E" w:rsidRDefault="00ED663E" w:rsidP="00ED663E">
            <w:pPr>
              <w:pStyle w:val="BodyText"/>
              <w:jc w:val="center"/>
              <w:rPr>
                <w:color w:val="FFFFFF" w:themeColor="background1"/>
              </w:rPr>
            </w:pPr>
            <w:r w:rsidRPr="00ED663E">
              <w:rPr>
                <w:color w:val="FFFFFF" w:themeColor="background1"/>
              </w:rPr>
              <w:t>Data Type</w:t>
            </w:r>
          </w:p>
        </w:tc>
      </w:tr>
      <w:tr w:rsidR="00ED663E" w14:paraId="77E6A8B9" w14:textId="77777777" w:rsidTr="00ED663E">
        <w:tc>
          <w:tcPr>
            <w:tcW w:w="2880" w:type="dxa"/>
            <w:shd w:val="clear" w:color="auto" w:fill="FFFFFF"/>
          </w:tcPr>
          <w:p w14:paraId="644D94CC" w14:textId="77777777" w:rsidR="00ED663E" w:rsidRPr="003A31D5" w:rsidRDefault="00ED663E" w:rsidP="003A31D5">
            <w:pPr>
              <w:pStyle w:val="BodyText"/>
            </w:pPr>
            <w:r w:rsidRPr="003A31D5">
              <w:t>Date_ID</w:t>
            </w:r>
          </w:p>
        </w:tc>
        <w:tc>
          <w:tcPr>
            <w:tcW w:w="2880" w:type="dxa"/>
            <w:shd w:val="clear" w:color="auto" w:fill="FFFFFF"/>
          </w:tcPr>
          <w:p w14:paraId="0F524528" w14:textId="77777777" w:rsidR="00ED663E" w:rsidRPr="003A31D5" w:rsidRDefault="00ED663E" w:rsidP="003A31D5">
            <w:pPr>
              <w:pStyle w:val="BodyText"/>
            </w:pPr>
            <w:r w:rsidRPr="003A31D5">
              <w:t>Unique date ID</w:t>
            </w:r>
          </w:p>
        </w:tc>
        <w:tc>
          <w:tcPr>
            <w:tcW w:w="2880" w:type="dxa"/>
            <w:shd w:val="clear" w:color="auto" w:fill="FFFFFF"/>
          </w:tcPr>
          <w:p w14:paraId="6233CA59" w14:textId="52BE5FC3" w:rsidR="00ED663E" w:rsidRPr="003A31D5" w:rsidRDefault="001F1C3E" w:rsidP="003A31D5">
            <w:pPr>
              <w:pStyle w:val="BodyText"/>
            </w:pPr>
            <w:r>
              <w:t>INT, PK</w:t>
            </w:r>
          </w:p>
        </w:tc>
      </w:tr>
      <w:tr w:rsidR="00ED663E" w14:paraId="7D44FC93" w14:textId="77777777" w:rsidTr="00ED663E">
        <w:tc>
          <w:tcPr>
            <w:tcW w:w="2880" w:type="dxa"/>
            <w:shd w:val="clear" w:color="auto" w:fill="FFFFFF"/>
          </w:tcPr>
          <w:p w14:paraId="66E3ACBA" w14:textId="77777777" w:rsidR="00ED663E" w:rsidRPr="003A31D5" w:rsidRDefault="00ED663E" w:rsidP="003A31D5">
            <w:pPr>
              <w:pStyle w:val="BodyText"/>
            </w:pPr>
            <w:r w:rsidRPr="003A31D5">
              <w:t>Year</w:t>
            </w:r>
          </w:p>
        </w:tc>
        <w:tc>
          <w:tcPr>
            <w:tcW w:w="2880" w:type="dxa"/>
            <w:shd w:val="clear" w:color="auto" w:fill="FFFFFF"/>
          </w:tcPr>
          <w:p w14:paraId="47664E96" w14:textId="77777777" w:rsidR="00ED663E" w:rsidRPr="003A31D5" w:rsidRDefault="00ED663E" w:rsidP="003A31D5">
            <w:pPr>
              <w:pStyle w:val="BodyText"/>
            </w:pPr>
            <w:r w:rsidRPr="003A31D5">
              <w:t>Calendar year</w:t>
            </w:r>
          </w:p>
        </w:tc>
        <w:tc>
          <w:tcPr>
            <w:tcW w:w="2880" w:type="dxa"/>
            <w:shd w:val="clear" w:color="auto" w:fill="FFFFFF"/>
          </w:tcPr>
          <w:p w14:paraId="3AE1A35D" w14:textId="77777777" w:rsidR="00ED663E" w:rsidRPr="003A31D5" w:rsidRDefault="00ED663E" w:rsidP="003A31D5">
            <w:pPr>
              <w:pStyle w:val="BodyText"/>
            </w:pPr>
            <w:r w:rsidRPr="003A31D5">
              <w:t>INT</w:t>
            </w:r>
          </w:p>
        </w:tc>
      </w:tr>
      <w:tr w:rsidR="00ED663E" w14:paraId="26FCC38C" w14:textId="77777777" w:rsidTr="00ED663E">
        <w:tc>
          <w:tcPr>
            <w:tcW w:w="2880" w:type="dxa"/>
            <w:shd w:val="clear" w:color="auto" w:fill="FFFFFF"/>
          </w:tcPr>
          <w:p w14:paraId="5A9A92C7" w14:textId="77777777" w:rsidR="00ED663E" w:rsidRPr="003A31D5" w:rsidRDefault="00ED663E" w:rsidP="003A31D5">
            <w:pPr>
              <w:pStyle w:val="BodyText"/>
            </w:pPr>
            <w:r w:rsidRPr="003A31D5">
              <w:t>Month</w:t>
            </w:r>
          </w:p>
        </w:tc>
        <w:tc>
          <w:tcPr>
            <w:tcW w:w="2880" w:type="dxa"/>
            <w:shd w:val="clear" w:color="auto" w:fill="FFFFFF"/>
          </w:tcPr>
          <w:p w14:paraId="76FDD466" w14:textId="77777777" w:rsidR="00ED663E" w:rsidRPr="003A31D5" w:rsidRDefault="00ED663E" w:rsidP="003A31D5">
            <w:pPr>
              <w:pStyle w:val="BodyText"/>
            </w:pPr>
            <w:r w:rsidRPr="003A31D5">
              <w:t>Month number</w:t>
            </w:r>
          </w:p>
        </w:tc>
        <w:tc>
          <w:tcPr>
            <w:tcW w:w="2880" w:type="dxa"/>
            <w:shd w:val="clear" w:color="auto" w:fill="FFFFFF"/>
          </w:tcPr>
          <w:p w14:paraId="02CA53C8" w14:textId="77777777" w:rsidR="00ED663E" w:rsidRPr="003A31D5" w:rsidRDefault="00ED663E" w:rsidP="003A31D5">
            <w:pPr>
              <w:pStyle w:val="BodyText"/>
            </w:pPr>
            <w:r w:rsidRPr="003A31D5">
              <w:t>INT</w:t>
            </w:r>
          </w:p>
        </w:tc>
      </w:tr>
      <w:tr w:rsidR="00ED663E" w14:paraId="2EB15B24" w14:textId="77777777" w:rsidTr="00ED663E">
        <w:tc>
          <w:tcPr>
            <w:tcW w:w="2880" w:type="dxa"/>
            <w:shd w:val="clear" w:color="auto" w:fill="FFFFFF"/>
          </w:tcPr>
          <w:p w14:paraId="49E6ABED" w14:textId="77777777" w:rsidR="00ED663E" w:rsidRPr="003A31D5" w:rsidRDefault="00ED663E" w:rsidP="003A31D5">
            <w:pPr>
              <w:pStyle w:val="BodyText"/>
            </w:pPr>
            <w:r w:rsidRPr="003A31D5">
              <w:t>Day</w:t>
            </w:r>
          </w:p>
        </w:tc>
        <w:tc>
          <w:tcPr>
            <w:tcW w:w="2880" w:type="dxa"/>
            <w:shd w:val="clear" w:color="auto" w:fill="FFFFFF"/>
          </w:tcPr>
          <w:p w14:paraId="315E7A51" w14:textId="77777777" w:rsidR="00ED663E" w:rsidRPr="003A31D5" w:rsidRDefault="00ED663E" w:rsidP="003A31D5">
            <w:pPr>
              <w:pStyle w:val="BodyText"/>
            </w:pPr>
            <w:r w:rsidRPr="003A31D5">
              <w:t>Day of the month</w:t>
            </w:r>
          </w:p>
        </w:tc>
        <w:tc>
          <w:tcPr>
            <w:tcW w:w="2880" w:type="dxa"/>
            <w:shd w:val="clear" w:color="auto" w:fill="FFFFFF"/>
          </w:tcPr>
          <w:p w14:paraId="10873964" w14:textId="77777777" w:rsidR="00ED663E" w:rsidRPr="003A31D5" w:rsidRDefault="00ED663E" w:rsidP="003A31D5">
            <w:pPr>
              <w:pStyle w:val="BodyText"/>
            </w:pPr>
            <w:r w:rsidRPr="003A31D5">
              <w:t>INT</w:t>
            </w:r>
          </w:p>
        </w:tc>
      </w:tr>
      <w:tr w:rsidR="00ED663E" w14:paraId="1869F648" w14:textId="77777777" w:rsidTr="00ED663E">
        <w:tc>
          <w:tcPr>
            <w:tcW w:w="2880" w:type="dxa"/>
            <w:shd w:val="clear" w:color="auto" w:fill="FFFFFF"/>
          </w:tcPr>
          <w:p w14:paraId="65023530" w14:textId="77777777" w:rsidR="00ED663E" w:rsidRPr="003A31D5" w:rsidRDefault="00ED663E" w:rsidP="003A31D5">
            <w:pPr>
              <w:pStyle w:val="BodyText"/>
            </w:pPr>
            <w:r w:rsidRPr="003A31D5">
              <w:t>Weekday</w:t>
            </w:r>
          </w:p>
        </w:tc>
        <w:tc>
          <w:tcPr>
            <w:tcW w:w="2880" w:type="dxa"/>
            <w:shd w:val="clear" w:color="auto" w:fill="FFFFFF"/>
          </w:tcPr>
          <w:p w14:paraId="20BF6CB9" w14:textId="77777777" w:rsidR="00ED663E" w:rsidRPr="003A31D5" w:rsidRDefault="00ED663E" w:rsidP="003A31D5">
            <w:pPr>
              <w:pStyle w:val="BodyText"/>
            </w:pPr>
            <w:r w:rsidRPr="003A31D5">
              <w:t>Day of the week</w:t>
            </w:r>
          </w:p>
        </w:tc>
        <w:tc>
          <w:tcPr>
            <w:tcW w:w="2880" w:type="dxa"/>
            <w:shd w:val="clear" w:color="auto" w:fill="FFFFFF"/>
          </w:tcPr>
          <w:p w14:paraId="6ABAB977" w14:textId="5960F9F7" w:rsidR="00ED663E" w:rsidRPr="003A31D5" w:rsidRDefault="00ED663E" w:rsidP="003A31D5">
            <w:pPr>
              <w:pStyle w:val="BodyText"/>
            </w:pPr>
            <w:r w:rsidRPr="003A31D5">
              <w:t>VARCHAR</w:t>
            </w:r>
            <w:r w:rsidR="001F1C3E">
              <w:t>(20)</w:t>
            </w:r>
          </w:p>
        </w:tc>
      </w:tr>
    </w:tbl>
    <w:p w14:paraId="5990CE40" w14:textId="38803FD7" w:rsidR="00ED663E" w:rsidRDefault="00ED663E" w:rsidP="00ED663E">
      <w:pPr>
        <w:pStyle w:val="BodyText"/>
      </w:pPr>
    </w:p>
    <w:p w14:paraId="2B1DF6BF" w14:textId="79FC4846" w:rsidR="00ED663E" w:rsidRDefault="00ED663E" w:rsidP="00ED663E">
      <w:pPr>
        <w:pStyle w:val="BodyText"/>
      </w:pPr>
      <w:r>
        <w:t>Example:</w:t>
      </w:r>
    </w:p>
    <w:p w14:paraId="5E6DA5A1"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1728"/>
        <w:gridCol w:w="1728"/>
        <w:gridCol w:w="1728"/>
        <w:gridCol w:w="1728"/>
      </w:tblGrid>
      <w:tr w:rsidR="00ED663E" w14:paraId="34EFBE75" w14:textId="77777777" w:rsidTr="00ED663E">
        <w:tc>
          <w:tcPr>
            <w:tcW w:w="1728" w:type="dxa"/>
            <w:shd w:val="clear" w:color="auto" w:fill="76CDD8"/>
          </w:tcPr>
          <w:p w14:paraId="5A9EB73D" w14:textId="77777777" w:rsidR="00ED663E" w:rsidRDefault="00ED663E" w:rsidP="003A31D5">
            <w:pPr>
              <w:jc w:val="center"/>
            </w:pPr>
            <w:r>
              <w:rPr>
                <w:rFonts w:ascii="Trebuchet MS" w:hAnsi="Trebuchet MS"/>
                <w:color w:val="FFFFFF"/>
                <w:sz w:val="18"/>
              </w:rPr>
              <w:t>Date_ID</w:t>
            </w:r>
          </w:p>
        </w:tc>
        <w:tc>
          <w:tcPr>
            <w:tcW w:w="1728" w:type="dxa"/>
            <w:shd w:val="clear" w:color="auto" w:fill="76CDD8"/>
          </w:tcPr>
          <w:p w14:paraId="15E87C00" w14:textId="77777777" w:rsidR="00ED663E" w:rsidRDefault="00ED663E" w:rsidP="003A31D5">
            <w:pPr>
              <w:jc w:val="center"/>
            </w:pPr>
            <w:r>
              <w:rPr>
                <w:rFonts w:ascii="Trebuchet MS" w:hAnsi="Trebuchet MS"/>
                <w:color w:val="FFFFFF"/>
                <w:sz w:val="18"/>
              </w:rPr>
              <w:t>Year</w:t>
            </w:r>
          </w:p>
        </w:tc>
        <w:tc>
          <w:tcPr>
            <w:tcW w:w="1728" w:type="dxa"/>
            <w:shd w:val="clear" w:color="auto" w:fill="76CDD8"/>
          </w:tcPr>
          <w:p w14:paraId="12E9C180" w14:textId="77777777" w:rsidR="00ED663E" w:rsidRDefault="00ED663E" w:rsidP="003A31D5">
            <w:pPr>
              <w:jc w:val="center"/>
            </w:pPr>
            <w:r>
              <w:rPr>
                <w:rFonts w:ascii="Trebuchet MS" w:hAnsi="Trebuchet MS"/>
                <w:color w:val="FFFFFF"/>
                <w:sz w:val="18"/>
              </w:rPr>
              <w:t>Month</w:t>
            </w:r>
          </w:p>
        </w:tc>
        <w:tc>
          <w:tcPr>
            <w:tcW w:w="1728" w:type="dxa"/>
            <w:shd w:val="clear" w:color="auto" w:fill="76CDD8"/>
          </w:tcPr>
          <w:p w14:paraId="2CB11980" w14:textId="77777777" w:rsidR="00ED663E" w:rsidRDefault="00ED663E" w:rsidP="003A31D5">
            <w:pPr>
              <w:jc w:val="center"/>
            </w:pPr>
            <w:r>
              <w:rPr>
                <w:rFonts w:ascii="Trebuchet MS" w:hAnsi="Trebuchet MS"/>
                <w:color w:val="FFFFFF"/>
                <w:sz w:val="18"/>
              </w:rPr>
              <w:t>Day</w:t>
            </w:r>
          </w:p>
        </w:tc>
        <w:tc>
          <w:tcPr>
            <w:tcW w:w="1728" w:type="dxa"/>
            <w:shd w:val="clear" w:color="auto" w:fill="76CDD8"/>
          </w:tcPr>
          <w:p w14:paraId="212C20B7" w14:textId="77777777" w:rsidR="00ED663E" w:rsidRDefault="00ED663E" w:rsidP="003A31D5">
            <w:pPr>
              <w:jc w:val="center"/>
            </w:pPr>
            <w:r>
              <w:rPr>
                <w:rFonts w:ascii="Trebuchet MS" w:hAnsi="Trebuchet MS"/>
                <w:color w:val="FFFFFF"/>
                <w:sz w:val="18"/>
              </w:rPr>
              <w:t>Weekday</w:t>
            </w:r>
          </w:p>
        </w:tc>
      </w:tr>
      <w:tr w:rsidR="00ED663E" w14:paraId="7F2A2448" w14:textId="77777777" w:rsidTr="00ED663E">
        <w:tc>
          <w:tcPr>
            <w:tcW w:w="1728" w:type="dxa"/>
            <w:shd w:val="clear" w:color="auto" w:fill="FFFFFF"/>
            <w:tcMar>
              <w:top w:w="144" w:type="dxa"/>
              <w:left w:w="144" w:type="dxa"/>
              <w:bottom w:w="144" w:type="dxa"/>
              <w:right w:w="144" w:type="dxa"/>
            </w:tcMar>
          </w:tcPr>
          <w:p w14:paraId="6C6A6E43" w14:textId="77777777" w:rsidR="00ED663E" w:rsidRDefault="00ED663E" w:rsidP="003A31D5">
            <w:pPr>
              <w:pStyle w:val="BodyText"/>
            </w:pPr>
            <w:r>
              <w:t>2024-05-12</w:t>
            </w:r>
          </w:p>
        </w:tc>
        <w:tc>
          <w:tcPr>
            <w:tcW w:w="1728" w:type="dxa"/>
            <w:shd w:val="clear" w:color="auto" w:fill="FFFFFF"/>
            <w:tcMar>
              <w:top w:w="144" w:type="dxa"/>
              <w:left w:w="144" w:type="dxa"/>
              <w:bottom w:w="144" w:type="dxa"/>
              <w:right w:w="144" w:type="dxa"/>
            </w:tcMar>
          </w:tcPr>
          <w:p w14:paraId="4A14DF6C" w14:textId="77777777" w:rsidR="00ED663E" w:rsidRDefault="00ED663E" w:rsidP="003A31D5">
            <w:pPr>
              <w:pStyle w:val="BodyText"/>
            </w:pPr>
            <w:r>
              <w:t>2024</w:t>
            </w:r>
          </w:p>
        </w:tc>
        <w:tc>
          <w:tcPr>
            <w:tcW w:w="1728" w:type="dxa"/>
            <w:shd w:val="clear" w:color="auto" w:fill="FFFFFF"/>
            <w:tcMar>
              <w:top w:w="144" w:type="dxa"/>
              <w:left w:w="144" w:type="dxa"/>
              <w:bottom w:w="144" w:type="dxa"/>
              <w:right w:w="144" w:type="dxa"/>
            </w:tcMar>
          </w:tcPr>
          <w:p w14:paraId="1DCC1F68" w14:textId="77777777" w:rsidR="00ED663E" w:rsidRDefault="00ED663E" w:rsidP="003A31D5">
            <w:pPr>
              <w:pStyle w:val="BodyText"/>
            </w:pPr>
            <w:r>
              <w:t>5</w:t>
            </w:r>
          </w:p>
        </w:tc>
        <w:tc>
          <w:tcPr>
            <w:tcW w:w="1728" w:type="dxa"/>
            <w:shd w:val="clear" w:color="auto" w:fill="FFFFFF"/>
            <w:tcMar>
              <w:top w:w="144" w:type="dxa"/>
              <w:left w:w="144" w:type="dxa"/>
              <w:bottom w:w="144" w:type="dxa"/>
              <w:right w:w="144" w:type="dxa"/>
            </w:tcMar>
          </w:tcPr>
          <w:p w14:paraId="3ADDA535" w14:textId="77777777" w:rsidR="00ED663E" w:rsidRDefault="00ED663E" w:rsidP="003A31D5">
            <w:pPr>
              <w:pStyle w:val="BodyText"/>
            </w:pPr>
            <w:r>
              <w:t>12</w:t>
            </w:r>
          </w:p>
        </w:tc>
        <w:tc>
          <w:tcPr>
            <w:tcW w:w="1728" w:type="dxa"/>
            <w:shd w:val="clear" w:color="auto" w:fill="FFFFFF"/>
            <w:tcMar>
              <w:top w:w="144" w:type="dxa"/>
              <w:left w:w="144" w:type="dxa"/>
              <w:bottom w:w="144" w:type="dxa"/>
              <w:right w:w="144" w:type="dxa"/>
            </w:tcMar>
          </w:tcPr>
          <w:p w14:paraId="6417C695" w14:textId="77777777" w:rsidR="00ED663E" w:rsidRDefault="00ED663E" w:rsidP="003A31D5">
            <w:pPr>
              <w:pStyle w:val="BodyText"/>
            </w:pPr>
            <w:r>
              <w:t>Sunday</w:t>
            </w:r>
          </w:p>
        </w:tc>
      </w:tr>
    </w:tbl>
    <w:p w14:paraId="783B86A3" w14:textId="51972D22" w:rsidR="00ED663E" w:rsidRDefault="00ED663E" w:rsidP="00ED663E">
      <w:pPr>
        <w:pStyle w:val="BodyText"/>
      </w:pPr>
    </w:p>
    <w:p w14:paraId="2FAB58D4" w14:textId="03BEA640" w:rsidR="00ED663E" w:rsidRDefault="00ED663E" w:rsidP="00ED663E">
      <w:pPr>
        <w:pStyle w:val="BodyText"/>
      </w:pPr>
      <w:r>
        <w:t>Branch_Dim</w:t>
      </w:r>
    </w:p>
    <w:p w14:paraId="1BC169F7" w14:textId="45517AD1" w:rsidR="00ED663E" w:rsidRDefault="00ED663E" w:rsidP="00ED663E">
      <w:pPr>
        <w:pStyle w:val="BodyText"/>
      </w:pPr>
      <w:r>
        <w:t>This table provides details about physical store locations. Includes branch ID, name, city, and region. Used to evaluate store-level performance and geographic trends.</w:t>
      </w:r>
    </w:p>
    <w:p w14:paraId="61E17299"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02EC4BE4" w14:textId="77777777" w:rsidTr="00ED663E">
        <w:tc>
          <w:tcPr>
            <w:tcW w:w="2880" w:type="dxa"/>
            <w:shd w:val="clear" w:color="auto" w:fill="76CDD8"/>
          </w:tcPr>
          <w:p w14:paraId="29A3C31B" w14:textId="77777777" w:rsidR="00ED663E" w:rsidRPr="00ED663E" w:rsidRDefault="00ED663E" w:rsidP="00ED663E">
            <w:pPr>
              <w:pStyle w:val="BodyText"/>
              <w:jc w:val="center"/>
              <w:rPr>
                <w:color w:val="FFFFFF" w:themeColor="background1"/>
              </w:rPr>
            </w:pPr>
            <w:r w:rsidRPr="00ED663E">
              <w:rPr>
                <w:color w:val="FFFFFF" w:themeColor="background1"/>
              </w:rPr>
              <w:t>Column Name</w:t>
            </w:r>
          </w:p>
        </w:tc>
        <w:tc>
          <w:tcPr>
            <w:tcW w:w="2880" w:type="dxa"/>
            <w:shd w:val="clear" w:color="auto" w:fill="76CDD8"/>
          </w:tcPr>
          <w:p w14:paraId="0A80AA5E" w14:textId="77777777" w:rsidR="00ED663E" w:rsidRPr="00ED663E" w:rsidRDefault="00ED663E" w:rsidP="00ED663E">
            <w:pPr>
              <w:pStyle w:val="BodyText"/>
              <w:jc w:val="center"/>
              <w:rPr>
                <w:color w:val="FFFFFF" w:themeColor="background1"/>
              </w:rPr>
            </w:pPr>
            <w:r w:rsidRPr="00ED663E">
              <w:rPr>
                <w:color w:val="FFFFFF" w:themeColor="background1"/>
              </w:rPr>
              <w:t>Description</w:t>
            </w:r>
          </w:p>
        </w:tc>
        <w:tc>
          <w:tcPr>
            <w:tcW w:w="2880" w:type="dxa"/>
            <w:shd w:val="clear" w:color="auto" w:fill="76CDD8"/>
          </w:tcPr>
          <w:p w14:paraId="05149D89" w14:textId="77777777" w:rsidR="00ED663E" w:rsidRPr="00ED663E" w:rsidRDefault="00ED663E" w:rsidP="00ED663E">
            <w:pPr>
              <w:pStyle w:val="BodyText"/>
              <w:jc w:val="center"/>
              <w:rPr>
                <w:color w:val="FFFFFF" w:themeColor="background1"/>
              </w:rPr>
            </w:pPr>
            <w:r w:rsidRPr="00ED663E">
              <w:rPr>
                <w:color w:val="FFFFFF" w:themeColor="background1"/>
              </w:rPr>
              <w:t>Data Type</w:t>
            </w:r>
          </w:p>
        </w:tc>
      </w:tr>
      <w:tr w:rsidR="00ED663E" w14:paraId="4995A711" w14:textId="77777777" w:rsidTr="00ED663E">
        <w:tc>
          <w:tcPr>
            <w:tcW w:w="2880" w:type="dxa"/>
            <w:shd w:val="clear" w:color="auto" w:fill="FFFFFF"/>
          </w:tcPr>
          <w:p w14:paraId="3E28295E" w14:textId="77777777" w:rsidR="00ED663E" w:rsidRPr="003A31D5" w:rsidRDefault="00ED663E" w:rsidP="003A31D5">
            <w:pPr>
              <w:pStyle w:val="BodyText"/>
            </w:pPr>
            <w:r w:rsidRPr="003A31D5">
              <w:t>Branch_ID</w:t>
            </w:r>
          </w:p>
        </w:tc>
        <w:tc>
          <w:tcPr>
            <w:tcW w:w="2880" w:type="dxa"/>
            <w:shd w:val="clear" w:color="auto" w:fill="FFFFFF"/>
          </w:tcPr>
          <w:p w14:paraId="25C7D631" w14:textId="77777777" w:rsidR="00ED663E" w:rsidRPr="003A31D5" w:rsidRDefault="00ED663E" w:rsidP="003A31D5">
            <w:pPr>
              <w:pStyle w:val="BodyText"/>
            </w:pPr>
            <w:r w:rsidRPr="003A31D5">
              <w:t>Unique branch ID</w:t>
            </w:r>
          </w:p>
        </w:tc>
        <w:tc>
          <w:tcPr>
            <w:tcW w:w="2880" w:type="dxa"/>
            <w:shd w:val="clear" w:color="auto" w:fill="FFFFFF"/>
          </w:tcPr>
          <w:p w14:paraId="7E70D483" w14:textId="38509F13" w:rsidR="00ED663E" w:rsidRPr="003A31D5" w:rsidRDefault="00ED663E" w:rsidP="003A31D5">
            <w:pPr>
              <w:pStyle w:val="BodyText"/>
            </w:pPr>
            <w:r w:rsidRPr="003A31D5">
              <w:t>INT</w:t>
            </w:r>
            <w:r w:rsidR="001F1C3E">
              <w:t>, PK</w:t>
            </w:r>
          </w:p>
        </w:tc>
      </w:tr>
      <w:tr w:rsidR="00ED663E" w14:paraId="00C3A3B5" w14:textId="77777777" w:rsidTr="00ED663E">
        <w:tc>
          <w:tcPr>
            <w:tcW w:w="2880" w:type="dxa"/>
            <w:shd w:val="clear" w:color="auto" w:fill="FFFFFF"/>
          </w:tcPr>
          <w:p w14:paraId="0D370C39" w14:textId="77777777" w:rsidR="00ED663E" w:rsidRPr="003A31D5" w:rsidRDefault="00ED663E" w:rsidP="003A31D5">
            <w:pPr>
              <w:pStyle w:val="BodyText"/>
            </w:pPr>
            <w:r w:rsidRPr="003A31D5">
              <w:t>Branch_Name</w:t>
            </w:r>
          </w:p>
        </w:tc>
        <w:tc>
          <w:tcPr>
            <w:tcW w:w="2880" w:type="dxa"/>
            <w:shd w:val="clear" w:color="auto" w:fill="FFFFFF"/>
          </w:tcPr>
          <w:p w14:paraId="13DCA068" w14:textId="77777777" w:rsidR="00ED663E" w:rsidRPr="003A31D5" w:rsidRDefault="00ED663E" w:rsidP="003A31D5">
            <w:pPr>
              <w:pStyle w:val="BodyText"/>
            </w:pPr>
            <w:r w:rsidRPr="003A31D5">
              <w:t>Branch name</w:t>
            </w:r>
          </w:p>
        </w:tc>
        <w:tc>
          <w:tcPr>
            <w:tcW w:w="2880" w:type="dxa"/>
            <w:shd w:val="clear" w:color="auto" w:fill="FFFFFF"/>
          </w:tcPr>
          <w:p w14:paraId="12026404" w14:textId="42C19654" w:rsidR="00ED663E" w:rsidRPr="003A31D5" w:rsidRDefault="00ED663E" w:rsidP="003A31D5">
            <w:pPr>
              <w:pStyle w:val="BodyText"/>
            </w:pPr>
            <w:r w:rsidRPr="003A31D5">
              <w:t>VARCHAR</w:t>
            </w:r>
            <w:r w:rsidR="001F1C3E">
              <w:t>(50)</w:t>
            </w:r>
          </w:p>
        </w:tc>
      </w:tr>
      <w:tr w:rsidR="00ED663E" w14:paraId="51843FBD" w14:textId="77777777" w:rsidTr="00ED663E">
        <w:tc>
          <w:tcPr>
            <w:tcW w:w="2880" w:type="dxa"/>
            <w:shd w:val="clear" w:color="auto" w:fill="FFFFFF"/>
          </w:tcPr>
          <w:p w14:paraId="6C6BF758" w14:textId="77777777" w:rsidR="00ED663E" w:rsidRPr="003A31D5" w:rsidRDefault="00ED663E" w:rsidP="003A31D5">
            <w:pPr>
              <w:pStyle w:val="BodyText"/>
            </w:pPr>
            <w:r w:rsidRPr="003A31D5">
              <w:t>City</w:t>
            </w:r>
          </w:p>
        </w:tc>
        <w:tc>
          <w:tcPr>
            <w:tcW w:w="2880" w:type="dxa"/>
            <w:shd w:val="clear" w:color="auto" w:fill="FFFFFF"/>
          </w:tcPr>
          <w:p w14:paraId="04FCEBB3" w14:textId="77777777" w:rsidR="00ED663E" w:rsidRPr="003A31D5" w:rsidRDefault="00ED663E" w:rsidP="003A31D5">
            <w:pPr>
              <w:pStyle w:val="BodyText"/>
            </w:pPr>
            <w:r w:rsidRPr="003A31D5">
              <w:t>City of the branch</w:t>
            </w:r>
          </w:p>
        </w:tc>
        <w:tc>
          <w:tcPr>
            <w:tcW w:w="2880" w:type="dxa"/>
            <w:shd w:val="clear" w:color="auto" w:fill="FFFFFF"/>
          </w:tcPr>
          <w:p w14:paraId="75EAF349" w14:textId="3EAA0CDB" w:rsidR="00ED663E" w:rsidRPr="003A31D5" w:rsidRDefault="00ED663E" w:rsidP="003A31D5">
            <w:pPr>
              <w:pStyle w:val="BodyText"/>
            </w:pPr>
            <w:r w:rsidRPr="003A31D5">
              <w:t>VARCHAR</w:t>
            </w:r>
            <w:r w:rsidR="001F1C3E">
              <w:t>(50)</w:t>
            </w:r>
          </w:p>
        </w:tc>
      </w:tr>
      <w:tr w:rsidR="00ED663E" w14:paraId="5723E09F" w14:textId="77777777" w:rsidTr="00ED663E">
        <w:tc>
          <w:tcPr>
            <w:tcW w:w="2880" w:type="dxa"/>
            <w:shd w:val="clear" w:color="auto" w:fill="FFFFFF"/>
          </w:tcPr>
          <w:p w14:paraId="598E1831" w14:textId="77777777" w:rsidR="00ED663E" w:rsidRPr="003A31D5" w:rsidRDefault="00ED663E" w:rsidP="003A31D5">
            <w:pPr>
              <w:pStyle w:val="BodyText"/>
            </w:pPr>
            <w:r w:rsidRPr="003A31D5">
              <w:t>Region</w:t>
            </w:r>
          </w:p>
        </w:tc>
        <w:tc>
          <w:tcPr>
            <w:tcW w:w="2880" w:type="dxa"/>
            <w:shd w:val="clear" w:color="auto" w:fill="FFFFFF"/>
          </w:tcPr>
          <w:p w14:paraId="3B42E42C" w14:textId="77777777" w:rsidR="00ED663E" w:rsidRPr="003A31D5" w:rsidRDefault="00ED663E" w:rsidP="003A31D5">
            <w:pPr>
              <w:pStyle w:val="BodyText"/>
            </w:pPr>
            <w:r w:rsidRPr="003A31D5">
              <w:t>Region/State</w:t>
            </w:r>
          </w:p>
        </w:tc>
        <w:tc>
          <w:tcPr>
            <w:tcW w:w="2880" w:type="dxa"/>
            <w:shd w:val="clear" w:color="auto" w:fill="FFFFFF"/>
          </w:tcPr>
          <w:p w14:paraId="103833B2" w14:textId="4745BC4C" w:rsidR="00ED663E" w:rsidRPr="003A31D5" w:rsidRDefault="00ED663E" w:rsidP="001F1C3E">
            <w:pPr>
              <w:pStyle w:val="BodyText"/>
            </w:pPr>
            <w:r w:rsidRPr="003A31D5">
              <w:t>VARCHAR</w:t>
            </w:r>
            <w:r w:rsidR="001F1C3E">
              <w:t>(20)</w:t>
            </w:r>
          </w:p>
        </w:tc>
      </w:tr>
    </w:tbl>
    <w:p w14:paraId="6A39D8B6" w14:textId="77777777" w:rsidR="00ED663E" w:rsidRDefault="00ED663E" w:rsidP="00ED663E">
      <w:pPr>
        <w:pStyle w:val="BodyText"/>
      </w:pPr>
    </w:p>
    <w:p w14:paraId="42B6BF60" w14:textId="47ED0085" w:rsidR="00ED663E" w:rsidRDefault="00ED663E" w:rsidP="00ED663E">
      <w:pPr>
        <w:pStyle w:val="BodyText"/>
      </w:pPr>
      <w:r>
        <w:lastRenderedPageBreak/>
        <w:t>Example:</w:t>
      </w:r>
    </w:p>
    <w:p w14:paraId="44DAB72E"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2160"/>
        <w:gridCol w:w="2160"/>
        <w:gridCol w:w="2160"/>
      </w:tblGrid>
      <w:tr w:rsidR="00ED663E" w14:paraId="237E700C" w14:textId="77777777" w:rsidTr="00ED663E">
        <w:tc>
          <w:tcPr>
            <w:tcW w:w="2160" w:type="dxa"/>
            <w:shd w:val="clear" w:color="auto" w:fill="76CDD8"/>
          </w:tcPr>
          <w:p w14:paraId="197898BA" w14:textId="77777777" w:rsidR="00ED663E" w:rsidRDefault="00ED663E" w:rsidP="003A31D5">
            <w:pPr>
              <w:jc w:val="center"/>
              <w:rPr>
                <w:rFonts w:ascii="Trebuchet MS" w:hAnsi="Trebuchet MS"/>
                <w:color w:val="FFFFFF"/>
                <w:sz w:val="18"/>
              </w:rPr>
            </w:pPr>
          </w:p>
          <w:p w14:paraId="422CF657" w14:textId="5B9FB892" w:rsidR="00ED663E" w:rsidRDefault="00ED663E" w:rsidP="003A31D5">
            <w:pPr>
              <w:jc w:val="center"/>
            </w:pPr>
            <w:r>
              <w:rPr>
                <w:rFonts w:ascii="Trebuchet MS" w:hAnsi="Trebuchet MS"/>
                <w:color w:val="FFFFFF"/>
                <w:sz w:val="18"/>
              </w:rPr>
              <w:t>Branch_ID</w:t>
            </w:r>
          </w:p>
        </w:tc>
        <w:tc>
          <w:tcPr>
            <w:tcW w:w="2160" w:type="dxa"/>
            <w:shd w:val="clear" w:color="auto" w:fill="76CDD8"/>
          </w:tcPr>
          <w:p w14:paraId="51F35227" w14:textId="77777777" w:rsidR="00ED663E" w:rsidRDefault="00ED663E" w:rsidP="003A31D5">
            <w:pPr>
              <w:jc w:val="center"/>
            </w:pPr>
            <w:r>
              <w:rPr>
                <w:rFonts w:ascii="Trebuchet MS" w:hAnsi="Trebuchet MS"/>
                <w:color w:val="FFFFFF"/>
                <w:sz w:val="18"/>
              </w:rPr>
              <w:t>Branch_Name</w:t>
            </w:r>
          </w:p>
        </w:tc>
        <w:tc>
          <w:tcPr>
            <w:tcW w:w="2160" w:type="dxa"/>
            <w:shd w:val="clear" w:color="auto" w:fill="76CDD8"/>
          </w:tcPr>
          <w:p w14:paraId="7EA3873E" w14:textId="77777777" w:rsidR="00ED663E" w:rsidRDefault="00ED663E" w:rsidP="003A31D5">
            <w:pPr>
              <w:jc w:val="center"/>
            </w:pPr>
            <w:r>
              <w:rPr>
                <w:rFonts w:ascii="Trebuchet MS" w:hAnsi="Trebuchet MS"/>
                <w:color w:val="FFFFFF"/>
                <w:sz w:val="18"/>
              </w:rPr>
              <w:t>City</w:t>
            </w:r>
          </w:p>
        </w:tc>
        <w:tc>
          <w:tcPr>
            <w:tcW w:w="2160" w:type="dxa"/>
            <w:shd w:val="clear" w:color="auto" w:fill="76CDD8"/>
          </w:tcPr>
          <w:p w14:paraId="628856FF" w14:textId="77777777" w:rsidR="00ED663E" w:rsidRDefault="00ED663E" w:rsidP="003A31D5">
            <w:pPr>
              <w:jc w:val="center"/>
            </w:pPr>
            <w:r>
              <w:rPr>
                <w:rFonts w:ascii="Trebuchet MS" w:hAnsi="Trebuchet MS"/>
                <w:color w:val="FFFFFF"/>
                <w:sz w:val="18"/>
              </w:rPr>
              <w:t>Region</w:t>
            </w:r>
          </w:p>
        </w:tc>
      </w:tr>
      <w:tr w:rsidR="00ED663E" w14:paraId="7ECD4A08" w14:textId="77777777" w:rsidTr="00ED663E">
        <w:tc>
          <w:tcPr>
            <w:tcW w:w="2160" w:type="dxa"/>
            <w:shd w:val="clear" w:color="auto" w:fill="FFFFFF"/>
            <w:tcMar>
              <w:top w:w="144" w:type="dxa"/>
              <w:left w:w="144" w:type="dxa"/>
              <w:bottom w:w="144" w:type="dxa"/>
              <w:right w:w="144" w:type="dxa"/>
            </w:tcMar>
          </w:tcPr>
          <w:p w14:paraId="449D360E" w14:textId="77777777" w:rsidR="00ED663E" w:rsidRDefault="00ED663E" w:rsidP="003A31D5">
            <w:pPr>
              <w:pStyle w:val="BodyText"/>
            </w:pPr>
            <w:r>
              <w:t>5</w:t>
            </w:r>
          </w:p>
        </w:tc>
        <w:tc>
          <w:tcPr>
            <w:tcW w:w="2160" w:type="dxa"/>
            <w:shd w:val="clear" w:color="auto" w:fill="FFFFFF"/>
            <w:tcMar>
              <w:top w:w="144" w:type="dxa"/>
              <w:left w:w="144" w:type="dxa"/>
              <w:bottom w:w="144" w:type="dxa"/>
              <w:right w:w="144" w:type="dxa"/>
            </w:tcMar>
          </w:tcPr>
          <w:p w14:paraId="5E2F8BAE" w14:textId="77777777" w:rsidR="00ED663E" w:rsidRDefault="00ED663E" w:rsidP="003A31D5">
            <w:pPr>
              <w:pStyle w:val="BodyText"/>
            </w:pPr>
            <w:r>
              <w:t>Liberty Mall</w:t>
            </w:r>
          </w:p>
        </w:tc>
        <w:tc>
          <w:tcPr>
            <w:tcW w:w="2160" w:type="dxa"/>
            <w:shd w:val="clear" w:color="auto" w:fill="FFFFFF"/>
            <w:tcMar>
              <w:top w:w="144" w:type="dxa"/>
              <w:left w:w="144" w:type="dxa"/>
              <w:bottom w:w="144" w:type="dxa"/>
              <w:right w:w="144" w:type="dxa"/>
            </w:tcMar>
          </w:tcPr>
          <w:p w14:paraId="610E6ED2" w14:textId="77777777" w:rsidR="00ED663E" w:rsidRDefault="00ED663E" w:rsidP="003A31D5">
            <w:pPr>
              <w:pStyle w:val="BodyText"/>
            </w:pPr>
            <w:r>
              <w:t>Chicago</w:t>
            </w:r>
          </w:p>
        </w:tc>
        <w:tc>
          <w:tcPr>
            <w:tcW w:w="2160" w:type="dxa"/>
            <w:shd w:val="clear" w:color="auto" w:fill="FFFFFF"/>
            <w:tcMar>
              <w:top w:w="144" w:type="dxa"/>
              <w:left w:w="144" w:type="dxa"/>
              <w:bottom w:w="144" w:type="dxa"/>
              <w:right w:w="144" w:type="dxa"/>
            </w:tcMar>
          </w:tcPr>
          <w:p w14:paraId="01BE5B9D" w14:textId="77777777" w:rsidR="00ED663E" w:rsidRDefault="00ED663E" w:rsidP="003A31D5">
            <w:pPr>
              <w:pStyle w:val="BodyText"/>
            </w:pPr>
            <w:r>
              <w:t>Illinois</w:t>
            </w:r>
          </w:p>
        </w:tc>
      </w:tr>
    </w:tbl>
    <w:p w14:paraId="0D76766E" w14:textId="205A3132" w:rsidR="00ED663E" w:rsidRDefault="00ED663E" w:rsidP="00ED663E">
      <w:pPr>
        <w:pStyle w:val="BodyText"/>
      </w:pPr>
      <w:r>
        <w:t>Channel_Dim:</w:t>
      </w:r>
    </w:p>
    <w:p w14:paraId="75BC04C3" w14:textId="25B34D7C" w:rsidR="00ED663E" w:rsidRDefault="00ED663E" w:rsidP="00ED663E">
      <w:pPr>
        <w:pStyle w:val="BodyText"/>
      </w:pPr>
      <w:r>
        <w:t>This table distinguishes between sales made online and offline. This dimension enables comparison of performance between different sales platforms.</w:t>
      </w:r>
    </w:p>
    <w:p w14:paraId="6AB04438"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27EFE1C5" w14:textId="77777777" w:rsidTr="00ED663E">
        <w:tc>
          <w:tcPr>
            <w:tcW w:w="2880" w:type="dxa"/>
            <w:shd w:val="clear" w:color="auto" w:fill="76CDD8"/>
          </w:tcPr>
          <w:p w14:paraId="32BE5BCD" w14:textId="77777777" w:rsidR="00ED663E" w:rsidRPr="00ED663E" w:rsidRDefault="00ED663E" w:rsidP="00ED663E">
            <w:pPr>
              <w:pStyle w:val="BodyText"/>
              <w:jc w:val="center"/>
              <w:rPr>
                <w:color w:val="FFFFFF" w:themeColor="background1"/>
              </w:rPr>
            </w:pPr>
            <w:r w:rsidRPr="00ED663E">
              <w:rPr>
                <w:color w:val="FFFFFF" w:themeColor="background1"/>
              </w:rPr>
              <w:t>Column Name</w:t>
            </w:r>
          </w:p>
        </w:tc>
        <w:tc>
          <w:tcPr>
            <w:tcW w:w="2880" w:type="dxa"/>
            <w:shd w:val="clear" w:color="auto" w:fill="76CDD8"/>
          </w:tcPr>
          <w:p w14:paraId="4BD4A4AF" w14:textId="77777777" w:rsidR="00ED663E" w:rsidRPr="00ED663E" w:rsidRDefault="00ED663E" w:rsidP="00ED663E">
            <w:pPr>
              <w:pStyle w:val="BodyText"/>
              <w:jc w:val="center"/>
              <w:rPr>
                <w:color w:val="FFFFFF" w:themeColor="background1"/>
              </w:rPr>
            </w:pPr>
            <w:r w:rsidRPr="00ED663E">
              <w:rPr>
                <w:color w:val="FFFFFF" w:themeColor="background1"/>
              </w:rPr>
              <w:t>Description</w:t>
            </w:r>
          </w:p>
        </w:tc>
        <w:tc>
          <w:tcPr>
            <w:tcW w:w="2880" w:type="dxa"/>
            <w:shd w:val="clear" w:color="auto" w:fill="76CDD8"/>
          </w:tcPr>
          <w:p w14:paraId="37BEA5EA" w14:textId="77777777" w:rsidR="00ED663E" w:rsidRPr="00ED663E" w:rsidRDefault="00ED663E" w:rsidP="00ED663E">
            <w:pPr>
              <w:pStyle w:val="BodyText"/>
              <w:jc w:val="center"/>
              <w:rPr>
                <w:color w:val="FFFFFF" w:themeColor="background1"/>
              </w:rPr>
            </w:pPr>
            <w:r w:rsidRPr="00ED663E">
              <w:rPr>
                <w:color w:val="FFFFFF" w:themeColor="background1"/>
              </w:rPr>
              <w:t>Data Type</w:t>
            </w:r>
          </w:p>
        </w:tc>
      </w:tr>
      <w:tr w:rsidR="00ED663E" w14:paraId="07DD9003" w14:textId="77777777" w:rsidTr="00ED663E">
        <w:tc>
          <w:tcPr>
            <w:tcW w:w="2880" w:type="dxa"/>
            <w:shd w:val="clear" w:color="auto" w:fill="FFFFFF"/>
          </w:tcPr>
          <w:p w14:paraId="38B4FB4A" w14:textId="77777777" w:rsidR="00ED663E" w:rsidRPr="003A31D5" w:rsidRDefault="00ED663E" w:rsidP="003A31D5">
            <w:pPr>
              <w:pStyle w:val="BodyText"/>
            </w:pPr>
            <w:r w:rsidRPr="003A31D5">
              <w:t>Channel_ID</w:t>
            </w:r>
          </w:p>
        </w:tc>
        <w:tc>
          <w:tcPr>
            <w:tcW w:w="2880" w:type="dxa"/>
            <w:shd w:val="clear" w:color="auto" w:fill="FFFFFF"/>
          </w:tcPr>
          <w:p w14:paraId="12190C9E" w14:textId="77777777" w:rsidR="00ED663E" w:rsidRPr="003A31D5" w:rsidRDefault="00ED663E" w:rsidP="003A31D5">
            <w:pPr>
              <w:pStyle w:val="BodyText"/>
            </w:pPr>
            <w:r w:rsidRPr="003A31D5">
              <w:t>Unique channel ID</w:t>
            </w:r>
          </w:p>
        </w:tc>
        <w:tc>
          <w:tcPr>
            <w:tcW w:w="2880" w:type="dxa"/>
            <w:shd w:val="clear" w:color="auto" w:fill="FFFFFF"/>
          </w:tcPr>
          <w:p w14:paraId="6605CEDB" w14:textId="4FB43A52" w:rsidR="00ED663E" w:rsidRPr="003A31D5" w:rsidRDefault="00ED663E" w:rsidP="003A31D5">
            <w:pPr>
              <w:pStyle w:val="BodyText"/>
            </w:pPr>
            <w:r w:rsidRPr="003A31D5">
              <w:t>INT</w:t>
            </w:r>
            <w:r w:rsidR="001F1C3E">
              <w:t>, PK</w:t>
            </w:r>
          </w:p>
        </w:tc>
      </w:tr>
      <w:tr w:rsidR="00ED663E" w14:paraId="277F09ED" w14:textId="77777777" w:rsidTr="00ED663E">
        <w:tc>
          <w:tcPr>
            <w:tcW w:w="2880" w:type="dxa"/>
            <w:shd w:val="clear" w:color="auto" w:fill="FFFFFF"/>
          </w:tcPr>
          <w:p w14:paraId="59EA7E82" w14:textId="77777777" w:rsidR="00ED663E" w:rsidRPr="003A31D5" w:rsidRDefault="00ED663E" w:rsidP="003A31D5">
            <w:pPr>
              <w:pStyle w:val="BodyText"/>
            </w:pPr>
            <w:r w:rsidRPr="003A31D5">
              <w:t>Channel_Name</w:t>
            </w:r>
          </w:p>
        </w:tc>
        <w:tc>
          <w:tcPr>
            <w:tcW w:w="2880" w:type="dxa"/>
            <w:shd w:val="clear" w:color="auto" w:fill="FFFFFF"/>
          </w:tcPr>
          <w:p w14:paraId="14041CA4" w14:textId="77777777" w:rsidR="00ED663E" w:rsidRPr="003A31D5" w:rsidRDefault="00ED663E" w:rsidP="003A31D5">
            <w:pPr>
              <w:pStyle w:val="BodyText"/>
            </w:pPr>
            <w:r w:rsidRPr="003A31D5">
              <w:t>Sales channel: Online/Offline</w:t>
            </w:r>
          </w:p>
        </w:tc>
        <w:tc>
          <w:tcPr>
            <w:tcW w:w="2880" w:type="dxa"/>
            <w:shd w:val="clear" w:color="auto" w:fill="FFFFFF" w:themeFill="background1"/>
          </w:tcPr>
          <w:p w14:paraId="7CCB8A21" w14:textId="1F050373" w:rsidR="00ED663E" w:rsidRPr="003A31D5" w:rsidRDefault="00ED663E" w:rsidP="003A31D5">
            <w:pPr>
              <w:pStyle w:val="BodyText"/>
            </w:pPr>
            <w:r w:rsidRPr="003A31D5">
              <w:t>VARCHAR</w:t>
            </w:r>
            <w:r w:rsidR="001F1C3E">
              <w:t>(25)</w:t>
            </w:r>
          </w:p>
        </w:tc>
      </w:tr>
    </w:tbl>
    <w:p w14:paraId="7C2E7D56" w14:textId="77777777" w:rsidR="00ED663E" w:rsidRDefault="00ED663E" w:rsidP="00ED663E">
      <w:pPr>
        <w:pStyle w:val="BodyText"/>
      </w:pPr>
    </w:p>
    <w:p w14:paraId="3F1E0F20" w14:textId="003C3E6A" w:rsidR="00ED663E" w:rsidRDefault="00ED663E" w:rsidP="00ED663E">
      <w:pPr>
        <w:pStyle w:val="BodyText"/>
      </w:pPr>
      <w:r>
        <w:t>Example:</w:t>
      </w:r>
    </w:p>
    <w:p w14:paraId="22331D7C"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4320"/>
      </w:tblGrid>
      <w:tr w:rsidR="00ED663E" w14:paraId="21281A9D" w14:textId="77777777" w:rsidTr="00ED663E">
        <w:tc>
          <w:tcPr>
            <w:tcW w:w="4320" w:type="dxa"/>
            <w:shd w:val="clear" w:color="auto" w:fill="76CDD8"/>
          </w:tcPr>
          <w:p w14:paraId="5D05A92B" w14:textId="77777777" w:rsidR="00ED663E" w:rsidRDefault="00ED663E" w:rsidP="003A31D5">
            <w:pPr>
              <w:jc w:val="center"/>
            </w:pPr>
            <w:r>
              <w:rPr>
                <w:rFonts w:ascii="Trebuchet MS" w:hAnsi="Trebuchet MS"/>
                <w:color w:val="FFFFFF"/>
                <w:sz w:val="18"/>
              </w:rPr>
              <w:t>Channel_ID</w:t>
            </w:r>
          </w:p>
        </w:tc>
        <w:tc>
          <w:tcPr>
            <w:tcW w:w="4320" w:type="dxa"/>
            <w:shd w:val="clear" w:color="auto" w:fill="76CDD8"/>
          </w:tcPr>
          <w:p w14:paraId="3D37CFB5" w14:textId="77777777" w:rsidR="00ED663E" w:rsidRDefault="00ED663E" w:rsidP="003A31D5">
            <w:pPr>
              <w:jc w:val="center"/>
            </w:pPr>
            <w:r>
              <w:rPr>
                <w:rFonts w:ascii="Trebuchet MS" w:hAnsi="Trebuchet MS"/>
                <w:color w:val="FFFFFF"/>
                <w:sz w:val="18"/>
              </w:rPr>
              <w:t>Channel_Name</w:t>
            </w:r>
          </w:p>
        </w:tc>
      </w:tr>
      <w:tr w:rsidR="00ED663E" w14:paraId="2889A9E8" w14:textId="77777777" w:rsidTr="00ED663E">
        <w:tc>
          <w:tcPr>
            <w:tcW w:w="4320" w:type="dxa"/>
            <w:shd w:val="clear" w:color="auto" w:fill="FFFFFF"/>
            <w:tcMar>
              <w:top w:w="144" w:type="dxa"/>
              <w:left w:w="144" w:type="dxa"/>
              <w:bottom w:w="144" w:type="dxa"/>
              <w:right w:w="144" w:type="dxa"/>
            </w:tcMar>
          </w:tcPr>
          <w:p w14:paraId="1A91B3EE" w14:textId="77777777" w:rsidR="00ED663E" w:rsidRDefault="00ED663E" w:rsidP="003A31D5">
            <w:pPr>
              <w:pStyle w:val="BodyText"/>
            </w:pPr>
            <w:r>
              <w:t>1</w:t>
            </w:r>
          </w:p>
        </w:tc>
        <w:tc>
          <w:tcPr>
            <w:tcW w:w="4320" w:type="dxa"/>
            <w:shd w:val="clear" w:color="auto" w:fill="FFFFFF"/>
            <w:tcMar>
              <w:top w:w="144" w:type="dxa"/>
              <w:left w:w="144" w:type="dxa"/>
              <w:bottom w:w="144" w:type="dxa"/>
              <w:right w:w="144" w:type="dxa"/>
            </w:tcMar>
          </w:tcPr>
          <w:p w14:paraId="62B08275" w14:textId="77777777" w:rsidR="00ED663E" w:rsidRDefault="00ED663E" w:rsidP="003A31D5">
            <w:pPr>
              <w:pStyle w:val="BodyText"/>
            </w:pPr>
            <w:r>
              <w:t>Online</w:t>
            </w:r>
          </w:p>
        </w:tc>
      </w:tr>
    </w:tbl>
    <w:p w14:paraId="5AF3606D" w14:textId="77777777" w:rsidR="00ED663E" w:rsidRDefault="00ED663E" w:rsidP="00ED663E">
      <w:pPr>
        <w:pStyle w:val="NormalWeb"/>
      </w:pPr>
    </w:p>
    <w:p w14:paraId="43FC8C5D" w14:textId="33C38D2A" w:rsidR="00ED663E" w:rsidRPr="00C95AE8" w:rsidRDefault="00ED663E" w:rsidP="00ED663E">
      <w:pPr>
        <w:pStyle w:val="BodyText"/>
      </w:pPr>
    </w:p>
    <w:p w14:paraId="1B22C6C0" w14:textId="476A32B6" w:rsidR="00426215" w:rsidRDefault="005108D5" w:rsidP="00426215">
      <w:pPr>
        <w:pStyle w:val="Heading1"/>
        <w:ind w:left="431" w:hanging="431"/>
      </w:pPr>
      <w:bookmarkStart w:id="24" w:name="_Hlk137549024"/>
      <w:bookmarkStart w:id="25" w:name="_Hlk314571188"/>
      <w:bookmarkStart w:id="26" w:name="_Toc201611857"/>
      <w:r w:rsidRPr="003C3313">
        <w:t>Business Layer 3NF</w:t>
      </w:r>
      <w:bookmarkEnd w:id="26"/>
    </w:p>
    <w:p w14:paraId="333A1E3B" w14:textId="27AE937D" w:rsidR="005108D5" w:rsidRPr="005108D5" w:rsidRDefault="005108D5" w:rsidP="005108D5">
      <w:pPr>
        <w:pStyle w:val="Heading1"/>
        <w:ind w:left="431" w:hanging="431"/>
      </w:pPr>
      <w:bookmarkStart w:id="27" w:name="_Toc201611858"/>
      <w:bookmarkEnd w:id="24"/>
      <w:r w:rsidRPr="003C3313">
        <w:t>Business Layer Dimensional Model</w:t>
      </w:r>
      <w:bookmarkEnd w:id="27"/>
    </w:p>
    <w:p w14:paraId="202F84C0" w14:textId="77777777" w:rsidR="00426215" w:rsidRDefault="00426215" w:rsidP="00426215">
      <w:pPr>
        <w:pStyle w:val="Heading1"/>
        <w:ind w:left="431" w:hanging="431"/>
      </w:pPr>
      <w:bookmarkStart w:id="28" w:name="_Toc412572574"/>
      <w:bookmarkStart w:id="29" w:name="_Toc509167638"/>
      <w:bookmarkStart w:id="30" w:name="_Toc201611859"/>
      <w:r>
        <w:t>Logical Scheme</w:t>
      </w:r>
      <w:bookmarkEnd w:id="28"/>
      <w:bookmarkEnd w:id="29"/>
      <w:bookmarkEnd w:id="30"/>
    </w:p>
    <w:p w14:paraId="5A047AC9" w14:textId="77777777" w:rsidR="00426215" w:rsidRDefault="00426215" w:rsidP="00426215">
      <w:pPr>
        <w:pStyle w:val="Heading1"/>
        <w:ind w:left="431" w:hanging="431"/>
      </w:pPr>
      <w:bookmarkStart w:id="31" w:name="_Toc412572575"/>
      <w:bookmarkStart w:id="32" w:name="_Toc509167639"/>
      <w:bookmarkStart w:id="33" w:name="_Toc201611860"/>
      <w:r>
        <w:t>Data Flow</w:t>
      </w:r>
      <w:bookmarkEnd w:id="31"/>
      <w:bookmarkEnd w:id="32"/>
      <w:bookmarkEnd w:id="33"/>
    </w:p>
    <w:p w14:paraId="78E76455" w14:textId="77777777" w:rsidR="00426215" w:rsidRDefault="00426215" w:rsidP="00426215">
      <w:pPr>
        <w:pStyle w:val="Heading1"/>
        <w:ind w:left="431" w:hanging="431"/>
      </w:pPr>
      <w:bookmarkStart w:id="34" w:name="_Toc412572576"/>
      <w:bookmarkStart w:id="35" w:name="_Toc509167640"/>
      <w:bookmarkStart w:id="36" w:name="_Toc201611861"/>
      <w:r>
        <w:t>Fact Table Partitioning Strategy</w:t>
      </w:r>
      <w:bookmarkEnd w:id="34"/>
      <w:bookmarkEnd w:id="35"/>
      <w:bookmarkEnd w:id="36"/>
    </w:p>
    <w:bookmarkEnd w:id="25"/>
    <w:p w14:paraId="4AD10F7C" w14:textId="77777777" w:rsidR="00500742" w:rsidRDefault="00500742" w:rsidP="00500742">
      <w:pPr>
        <w:pStyle w:val="BodyText"/>
      </w:pPr>
    </w:p>
    <w:sectPr w:rsidR="00500742" w:rsidSect="003A31D5">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37CBB" w14:textId="77777777" w:rsidR="00C526F0" w:rsidRDefault="00C526F0" w:rsidP="00500742">
      <w:pPr>
        <w:spacing w:line="240" w:lineRule="auto"/>
      </w:pPr>
      <w:r>
        <w:separator/>
      </w:r>
    </w:p>
  </w:endnote>
  <w:endnote w:type="continuationSeparator" w:id="0">
    <w:p w14:paraId="13E89B5E" w14:textId="77777777" w:rsidR="00C526F0" w:rsidRDefault="00C526F0"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1CE78F04" w:rsidR="003A31D5" w:rsidRPr="00851FAD" w:rsidRDefault="003A31D5" w:rsidP="003A31D5">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1A65CD">
      <w:rPr>
        <w:rStyle w:val="PageNumber"/>
        <w:rFonts w:eastAsia="MS Gothic"/>
        <w:noProof/>
        <w:sz w:val="18"/>
        <w:szCs w:val="18"/>
      </w:rPr>
      <w:t>2</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3A31D5" w14:paraId="75EEBB7A" w14:textId="77777777" w:rsidTr="003A31D5">
      <w:tc>
        <w:tcPr>
          <w:tcW w:w="8472" w:type="dxa"/>
        </w:tcPr>
        <w:p w14:paraId="0DCC6942" w14:textId="49A2C001" w:rsidR="003A31D5" w:rsidRDefault="00C526F0" w:rsidP="003A31D5">
          <w:pPr>
            <w:pStyle w:val="Footer"/>
          </w:pPr>
          <w:r>
            <w:fldChar w:fldCharType="begin"/>
          </w:r>
          <w:r>
            <w:instrText xml:space="preserve"> DOCPROPERTY  Classification  \* MERGEFORMAT </w:instrText>
          </w:r>
          <w:r>
            <w:fldChar w:fldCharType="separate"/>
          </w:r>
          <w:r w:rsidR="003A31D5">
            <w:t>CONFIDENTIAL</w:t>
          </w:r>
          <w:r>
            <w:fldChar w:fldCharType="end"/>
          </w:r>
          <w:r w:rsidR="003A31D5">
            <w:tab/>
          </w:r>
        </w:p>
      </w:tc>
    </w:tr>
  </w:tbl>
  <w:p w14:paraId="629B217E" w14:textId="77777777" w:rsidR="003A31D5" w:rsidRPr="00205D53" w:rsidRDefault="003A31D5" w:rsidP="003A31D5">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3A31D5" w14:paraId="3EB886D1" w14:textId="77777777" w:rsidTr="003A31D5">
      <w:tc>
        <w:tcPr>
          <w:tcW w:w="1526" w:type="dxa"/>
          <w:vAlign w:val="center"/>
          <w:hideMark/>
        </w:tcPr>
        <w:p w14:paraId="3FD0571A" w14:textId="77777777" w:rsidR="003A31D5" w:rsidRDefault="003A31D5" w:rsidP="003A31D5">
          <w:pPr>
            <w:pStyle w:val="Footer"/>
            <w:rPr>
              <w:b/>
            </w:rPr>
          </w:pPr>
          <w:r>
            <w:rPr>
              <w:b/>
            </w:rPr>
            <w:t>Legal Notice:</w:t>
          </w:r>
        </w:p>
      </w:tc>
      <w:tc>
        <w:tcPr>
          <w:tcW w:w="7613" w:type="dxa"/>
          <w:vAlign w:val="center"/>
          <w:hideMark/>
        </w:tcPr>
        <w:p w14:paraId="36AA4F7F" w14:textId="77777777" w:rsidR="003A31D5" w:rsidRDefault="003A31D5" w:rsidP="003A31D5">
          <w:pPr>
            <w:pStyle w:val="Footer"/>
          </w:pPr>
          <w:r>
            <w:t>This document contains privileged and/or confidential information and may not be disclosed, distributed or reproduced without the prior written permission of EPAM®.</w:t>
          </w:r>
        </w:p>
      </w:tc>
    </w:tr>
    <w:tr w:rsidR="003A31D5" w14:paraId="7947E9D3" w14:textId="77777777" w:rsidTr="003A31D5">
      <w:tc>
        <w:tcPr>
          <w:tcW w:w="9139" w:type="dxa"/>
          <w:gridSpan w:val="2"/>
          <w:hideMark/>
        </w:tcPr>
        <w:p w14:paraId="4818C4EF" w14:textId="7C26B22E" w:rsidR="003A31D5" w:rsidRDefault="00C526F0" w:rsidP="003A31D5">
          <w:pPr>
            <w:pStyle w:val="Footer"/>
          </w:pPr>
          <w:r>
            <w:fldChar w:fldCharType="begin"/>
          </w:r>
          <w:r>
            <w:instrText xml:space="preserve"> DOCPROPERTY  Classification  \* MERGEFORMAT </w:instrText>
          </w:r>
          <w:r>
            <w:fldChar w:fldCharType="separate"/>
          </w:r>
          <w:r w:rsidR="003A31D5">
            <w:t>CONFIDENTIAL</w:t>
          </w:r>
          <w:r>
            <w:fldChar w:fldCharType="end"/>
          </w:r>
        </w:p>
      </w:tc>
    </w:tr>
  </w:tbl>
  <w:p w14:paraId="56E23E29" w14:textId="77777777" w:rsidR="003A31D5" w:rsidRDefault="003A31D5" w:rsidP="003A31D5">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C52C0" w14:textId="77777777" w:rsidR="00C526F0" w:rsidRDefault="00C526F0" w:rsidP="00500742">
      <w:pPr>
        <w:spacing w:line="240" w:lineRule="auto"/>
      </w:pPr>
      <w:r>
        <w:separator/>
      </w:r>
    </w:p>
  </w:footnote>
  <w:footnote w:type="continuationSeparator" w:id="0">
    <w:p w14:paraId="2A62ECCD" w14:textId="77777777" w:rsidR="00C526F0" w:rsidRDefault="00C526F0"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3A31D5" w14:paraId="7DBDC9F3" w14:textId="77777777" w:rsidTr="003A31D5">
      <w:tc>
        <w:tcPr>
          <w:tcW w:w="8121" w:type="dxa"/>
          <w:vAlign w:val="center"/>
          <w:hideMark/>
        </w:tcPr>
        <w:p w14:paraId="703F688A" w14:textId="2BC4AD91" w:rsidR="003A31D5" w:rsidRDefault="003A31D5" w:rsidP="003A31D5">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3A31D5" w:rsidRDefault="003A31D5" w:rsidP="003A31D5">
          <w:pPr>
            <w:pStyle w:val="Header"/>
          </w:pPr>
        </w:p>
      </w:tc>
    </w:tr>
    <w:tr w:rsidR="003A31D5" w14:paraId="7634FCD1" w14:textId="77777777" w:rsidTr="003A31D5">
      <w:trPr>
        <w:trHeight w:val="340"/>
      </w:trPr>
      <w:tc>
        <w:tcPr>
          <w:tcW w:w="8121" w:type="dxa"/>
          <w:vAlign w:val="center"/>
          <w:hideMark/>
        </w:tcPr>
        <w:p w14:paraId="74F97D7D" w14:textId="543EBFF4" w:rsidR="003A31D5" w:rsidRDefault="003A31D5" w:rsidP="003A31D5">
          <w:pPr>
            <w:pStyle w:val="Header"/>
            <w:tabs>
              <w:tab w:val="clear" w:pos="0"/>
            </w:tabs>
          </w:pPr>
          <w:r>
            <w:t>Business Template</w:t>
          </w:r>
        </w:p>
      </w:tc>
      <w:tc>
        <w:tcPr>
          <w:tcW w:w="1377" w:type="dxa"/>
          <w:vAlign w:val="center"/>
          <w:hideMark/>
        </w:tcPr>
        <w:p w14:paraId="22501B53" w14:textId="77777777" w:rsidR="003A31D5" w:rsidRDefault="003A31D5" w:rsidP="003A31D5">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3A31D5" w:rsidRPr="002A572B" w:rsidRDefault="003A31D5" w:rsidP="003A31D5">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64C"/>
    <w:multiLevelType w:val="hybridMultilevel"/>
    <w:tmpl w:val="DE78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9E04E43"/>
    <w:multiLevelType w:val="hybridMultilevel"/>
    <w:tmpl w:val="1D9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840AB"/>
    <w:multiLevelType w:val="multilevel"/>
    <w:tmpl w:val="DE7826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8"/>
  </w:num>
  <w:num w:numId="5">
    <w:abstractNumId w:val="6"/>
  </w:num>
  <w:num w:numId="6">
    <w:abstractNumId w:val="4"/>
  </w:num>
  <w:num w:numId="7">
    <w:abstractNumId w:val="19"/>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3"/>
  </w:num>
  <w:num w:numId="15">
    <w:abstractNumId w:val="12"/>
  </w:num>
  <w:num w:numId="16">
    <w:abstractNumId w:val="9"/>
  </w:num>
  <w:num w:numId="17">
    <w:abstractNumId w:val="9"/>
    <w:lvlOverride w:ilvl="0">
      <w:startOverride w:val="1"/>
    </w:lvlOverride>
  </w:num>
  <w:num w:numId="18">
    <w:abstractNumId w:val="7"/>
  </w:num>
  <w:num w:numId="19">
    <w:abstractNumId w:val="5"/>
  </w:num>
  <w:num w:numId="20">
    <w:abstractNumId w:val="5"/>
  </w:num>
  <w:num w:numId="21">
    <w:abstractNumId w:val="11"/>
  </w:num>
  <w:num w:numId="22">
    <w:abstractNumId w:val="17"/>
  </w:num>
  <w:num w:numId="23">
    <w:abstractNumId w:val="14"/>
  </w:num>
  <w:num w:numId="24">
    <w:abstractNumId w:val="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26096"/>
    <w:rsid w:val="000604AB"/>
    <w:rsid w:val="00096B0D"/>
    <w:rsid w:val="00125E85"/>
    <w:rsid w:val="001730A0"/>
    <w:rsid w:val="00173F65"/>
    <w:rsid w:val="001A65CD"/>
    <w:rsid w:val="001F1C3E"/>
    <w:rsid w:val="0035579B"/>
    <w:rsid w:val="003A31D5"/>
    <w:rsid w:val="003D4953"/>
    <w:rsid w:val="00426215"/>
    <w:rsid w:val="00444D3B"/>
    <w:rsid w:val="00480504"/>
    <w:rsid w:val="0048499B"/>
    <w:rsid w:val="004A4E69"/>
    <w:rsid w:val="00500742"/>
    <w:rsid w:val="00504C62"/>
    <w:rsid w:val="005108D5"/>
    <w:rsid w:val="00580835"/>
    <w:rsid w:val="005D1735"/>
    <w:rsid w:val="00666408"/>
    <w:rsid w:val="006B0E5C"/>
    <w:rsid w:val="006C5206"/>
    <w:rsid w:val="007C4361"/>
    <w:rsid w:val="00876D86"/>
    <w:rsid w:val="008D0346"/>
    <w:rsid w:val="0091719C"/>
    <w:rsid w:val="0094703C"/>
    <w:rsid w:val="009660C9"/>
    <w:rsid w:val="00974743"/>
    <w:rsid w:val="00982861"/>
    <w:rsid w:val="009E416C"/>
    <w:rsid w:val="009E4BF9"/>
    <w:rsid w:val="009E7277"/>
    <w:rsid w:val="00A93FC4"/>
    <w:rsid w:val="00AA68CA"/>
    <w:rsid w:val="00B072EA"/>
    <w:rsid w:val="00B33A28"/>
    <w:rsid w:val="00B37147"/>
    <w:rsid w:val="00B63965"/>
    <w:rsid w:val="00B83E56"/>
    <w:rsid w:val="00C311A3"/>
    <w:rsid w:val="00C33BBD"/>
    <w:rsid w:val="00C526F0"/>
    <w:rsid w:val="00C901A0"/>
    <w:rsid w:val="00C95AE8"/>
    <w:rsid w:val="00CA3310"/>
    <w:rsid w:val="00CB4D65"/>
    <w:rsid w:val="00CB6FAF"/>
    <w:rsid w:val="00D20F53"/>
    <w:rsid w:val="00D329F3"/>
    <w:rsid w:val="00D55B4F"/>
    <w:rsid w:val="00D61C9C"/>
    <w:rsid w:val="00DC07FB"/>
    <w:rsid w:val="00DD31D9"/>
    <w:rsid w:val="00DE1B7F"/>
    <w:rsid w:val="00E016A3"/>
    <w:rsid w:val="00E15F7E"/>
    <w:rsid w:val="00E31258"/>
    <w:rsid w:val="00E43D86"/>
    <w:rsid w:val="00E57545"/>
    <w:rsid w:val="00E74BB1"/>
    <w:rsid w:val="00ED13A2"/>
    <w:rsid w:val="00ED663E"/>
    <w:rsid w:val="00F02785"/>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 w:type="character" w:styleId="HTMLCode">
    <w:name w:val="HTML Code"/>
    <w:basedOn w:val="DefaultParagraphFont"/>
    <w:uiPriority w:val="99"/>
    <w:semiHidden/>
    <w:unhideWhenUsed/>
    <w:rsid w:val="00A93F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833">
      <w:bodyDiv w:val="1"/>
      <w:marLeft w:val="0"/>
      <w:marRight w:val="0"/>
      <w:marTop w:val="0"/>
      <w:marBottom w:val="0"/>
      <w:divBdr>
        <w:top w:val="none" w:sz="0" w:space="0" w:color="auto"/>
        <w:left w:val="none" w:sz="0" w:space="0" w:color="auto"/>
        <w:bottom w:val="none" w:sz="0" w:space="0" w:color="auto"/>
        <w:right w:val="none" w:sz="0" w:space="0" w:color="auto"/>
      </w:divBdr>
    </w:div>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6558528">
      <w:bodyDiv w:val="1"/>
      <w:marLeft w:val="0"/>
      <w:marRight w:val="0"/>
      <w:marTop w:val="0"/>
      <w:marBottom w:val="0"/>
      <w:divBdr>
        <w:top w:val="none" w:sz="0" w:space="0" w:color="auto"/>
        <w:left w:val="none" w:sz="0" w:space="0" w:color="auto"/>
        <w:bottom w:val="none" w:sz="0" w:space="0" w:color="auto"/>
        <w:right w:val="none" w:sz="0" w:space="0" w:color="auto"/>
      </w:divBdr>
    </w:div>
    <w:div w:id="681513095">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790780302">
      <w:bodyDiv w:val="1"/>
      <w:marLeft w:val="0"/>
      <w:marRight w:val="0"/>
      <w:marTop w:val="0"/>
      <w:marBottom w:val="0"/>
      <w:divBdr>
        <w:top w:val="none" w:sz="0" w:space="0" w:color="auto"/>
        <w:left w:val="none" w:sz="0" w:space="0" w:color="auto"/>
        <w:bottom w:val="none" w:sz="0" w:space="0" w:color="auto"/>
        <w:right w:val="none" w:sz="0" w:space="0" w:color="auto"/>
      </w:divBdr>
    </w:div>
    <w:div w:id="922103599">
      <w:bodyDiv w:val="1"/>
      <w:marLeft w:val="0"/>
      <w:marRight w:val="0"/>
      <w:marTop w:val="0"/>
      <w:marBottom w:val="0"/>
      <w:divBdr>
        <w:top w:val="none" w:sz="0" w:space="0" w:color="auto"/>
        <w:left w:val="none" w:sz="0" w:space="0" w:color="auto"/>
        <w:bottom w:val="none" w:sz="0" w:space="0" w:color="auto"/>
        <w:right w:val="none" w:sz="0" w:space="0" w:color="auto"/>
      </w:divBdr>
    </w:div>
    <w:div w:id="1254624411">
      <w:bodyDiv w:val="1"/>
      <w:marLeft w:val="0"/>
      <w:marRight w:val="0"/>
      <w:marTop w:val="0"/>
      <w:marBottom w:val="0"/>
      <w:divBdr>
        <w:top w:val="none" w:sz="0" w:space="0" w:color="auto"/>
        <w:left w:val="none" w:sz="0" w:space="0" w:color="auto"/>
        <w:bottom w:val="none" w:sz="0" w:space="0" w:color="auto"/>
        <w:right w:val="none" w:sz="0" w:space="0" w:color="auto"/>
      </w:divBdr>
    </w:div>
    <w:div w:id="1806508919">
      <w:bodyDiv w:val="1"/>
      <w:marLeft w:val="0"/>
      <w:marRight w:val="0"/>
      <w:marTop w:val="0"/>
      <w:marBottom w:val="0"/>
      <w:divBdr>
        <w:top w:val="none" w:sz="0" w:space="0" w:color="auto"/>
        <w:left w:val="none" w:sz="0" w:space="0" w:color="auto"/>
        <w:bottom w:val="none" w:sz="0" w:space="0" w:color="auto"/>
        <w:right w:val="none" w:sz="0" w:space="0" w:color="auto"/>
      </w:divBdr>
    </w:div>
    <w:div w:id="1872647464">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FD4869-B8F0-4200-B6B9-E99465AE1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8</Pages>
  <Words>1433</Words>
  <Characters>8641</Characters>
  <Application>Microsoft Office Word</Application>
  <DocSecurity>0</DocSecurity>
  <Lines>450</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37</cp:revision>
  <dcterms:created xsi:type="dcterms:W3CDTF">2019-09-01T10:25:00Z</dcterms:created>
  <dcterms:modified xsi:type="dcterms:W3CDTF">2025-06-23T18:57:00Z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