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240" w:lineRule="auto"/>
        <w:ind w:left="1680" w:firstLine="420"/>
        <w:contextualSpacing w:val="0"/>
        <w:jc w:val="left"/>
      </w:pPr>
      <w:r w:rsidDel="00000000" w:rsidR="00000000" w:rsidRPr="00000000">
        <w:rPr>
          <w:rtl w:val="0"/>
        </w:rPr>
      </w:r>
    </w:p>
    <w:p w:rsidR="00000000" w:rsidDel="00000000" w:rsidP="00000000" w:rsidRDefault="00000000" w:rsidRPr="00000000">
      <w:pPr>
        <w:widowControl w:val="1"/>
        <w:spacing w:after="240" w:lineRule="auto"/>
        <w:ind w:left="1680" w:firstLine="420"/>
        <w:contextualSpacing w:val="0"/>
        <w:jc w:val="left"/>
      </w:pPr>
      <w:r w:rsidDel="00000000" w:rsidR="00000000" w:rsidRPr="00000000">
        <w:rPr>
          <w:rtl w:val="0"/>
        </w:rPr>
      </w:r>
    </w:p>
    <w:p w:rsidR="00000000" w:rsidDel="00000000" w:rsidP="00000000" w:rsidRDefault="00000000" w:rsidRPr="00000000">
      <w:pPr>
        <w:widowControl w:val="1"/>
        <w:spacing w:after="240" w:lineRule="auto"/>
        <w:ind w:left="1680" w:firstLine="420"/>
        <w:contextualSpacing w:val="0"/>
        <w:jc w:val="left"/>
      </w:pPr>
      <w:r w:rsidDel="00000000" w:rsidR="00000000" w:rsidRPr="00000000">
        <w:rPr>
          <w:rtl w:val="0"/>
        </w:rPr>
      </w:r>
    </w:p>
    <w:p w:rsidR="00000000" w:rsidDel="00000000" w:rsidP="00000000" w:rsidRDefault="00000000" w:rsidRPr="00000000">
      <w:pPr>
        <w:widowControl w:val="1"/>
        <w:spacing w:after="240" w:lineRule="auto"/>
        <w:ind w:left="840" w:firstLine="420"/>
        <w:contextualSpacing w:val="0"/>
      </w:pPr>
      <w:r w:rsidDel="00000000" w:rsidR="00000000" w:rsidRPr="00000000">
        <w:rPr>
          <w:rFonts w:ascii="Calibri" w:cs="Calibri" w:eastAsia="Calibri" w:hAnsi="Calibri"/>
          <w:b w:val="1"/>
          <w:i w:val="1"/>
          <w:sz w:val="72"/>
          <w:szCs w:val="72"/>
          <w:rtl w:val="0"/>
        </w:rPr>
        <w:t xml:space="preserve"> Gourmet Pitt Tour</w:t>
      </w:r>
      <w:r w:rsidDel="00000000" w:rsidR="00000000" w:rsidRPr="00000000">
        <w:rPr>
          <w:rtl w:val="0"/>
        </w:rPr>
      </w:r>
    </w:p>
    <w:p w:rsidR="00000000" w:rsidDel="00000000" w:rsidP="00000000" w:rsidRDefault="00000000" w:rsidRPr="00000000">
      <w:pPr>
        <w:widowControl w:val="1"/>
        <w:spacing w:after="240" w:lineRule="auto"/>
        <w:ind w:left="1680" w:firstLine="420"/>
        <w:contextualSpacing w:val="0"/>
        <w:jc w:val="left"/>
      </w:pPr>
      <w:r w:rsidDel="00000000" w:rsidR="00000000" w:rsidRPr="00000000">
        <w:rPr>
          <w:rFonts w:ascii="Calibri" w:cs="Calibri" w:eastAsia="Calibri" w:hAnsi="Calibri"/>
          <w:b w:val="1"/>
          <w:i w:val="1"/>
          <w:sz w:val="42"/>
          <w:szCs w:val="42"/>
          <w:rtl w:val="0"/>
        </w:rPr>
        <w:t xml:space="preserve">  Design Document </w:t>
      </w:r>
      <w:r w:rsidDel="00000000" w:rsidR="00000000" w:rsidRPr="00000000">
        <w:rPr>
          <w:rtl w:val="0"/>
        </w:rPr>
      </w:r>
    </w:p>
    <w:p w:rsidR="00000000" w:rsidDel="00000000" w:rsidP="00000000" w:rsidRDefault="00000000" w:rsidRPr="00000000">
      <w:pPr>
        <w:widowControl w:val="0"/>
        <w:spacing w:after="0" w:before="0" w:line="240" w:lineRule="auto"/>
        <w:ind w:left="2618" w:firstLine="321.9999999999999"/>
        <w:contextualSpacing w:val="0"/>
        <w:jc w:val="both"/>
      </w:pPr>
      <w:r w:rsidDel="00000000" w:rsidR="00000000" w:rsidRPr="00000000">
        <w:rPr>
          <w:rFonts w:ascii="Calibri" w:cs="Calibri" w:eastAsia="Calibri" w:hAnsi="Calibri"/>
          <w:b w:val="0"/>
          <w:i w:val="1"/>
          <w:sz w:val="30"/>
          <w:szCs w:val="30"/>
          <w:rtl w:val="0"/>
        </w:rPr>
        <w:t xml:space="preserve">  18 Jul 2015</w:t>
      </w: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458" w:firstLine="321.9999999999999"/>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Designing Screen</w:t>
      </w:r>
    </w:p>
    <w:p w:rsidR="00000000" w:rsidDel="00000000" w:rsidP="00000000" w:rsidRDefault="00000000" w:rsidRPr="00000000">
      <w:pPr>
        <w:widowControl w:val="1"/>
        <w:spacing w:after="0" w:before="0" w:line="240" w:lineRule="auto"/>
        <w:ind w:firstLine="426"/>
        <w:contextualSpacing w:val="0"/>
        <w:jc w:val="left"/>
      </w:pPr>
      <w:r w:rsidDel="00000000" w:rsidR="00000000" w:rsidRPr="00000000">
        <w:rPr>
          <w:rFonts w:ascii="Calibri" w:cs="Calibri" w:eastAsia="Calibri" w:hAnsi="Calibri"/>
          <w:b w:val="0"/>
          <w:color w:val="444444"/>
          <w:sz w:val="22"/>
          <w:szCs w:val="22"/>
          <w:highlight w:val="white"/>
          <w:rtl w:val="0"/>
        </w:rPr>
        <w:t xml:space="preserve">According to statistics on Android developer website, for screen size, most devices use size “Normal” and size “Large”, and the percentages are 83.3% and 8.6%. Meanwhile, for density, hdpi and xhdpi are most popular, which account for 40.8% and 21.0% of the devices. Thus, we would design our wireframes such that they can be used on screens of size “Normal” and size “Large”. And most images we use would be in hdpi(high) and  xhdpi(extra-high) drawables. Additionally, &lt;supports-screens&gt; element should be included in manifest file to declare the screen sizes the application supports.</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Designing Presentation Tier</w:t>
      </w:r>
    </w:p>
    <w:p w:rsidR="00000000" w:rsidDel="00000000" w:rsidP="00000000" w:rsidRDefault="00000000" w:rsidRPr="00000000">
      <w:pPr>
        <w:ind w:firstLine="360"/>
        <w:contextualSpacing w:val="0"/>
      </w:pPr>
      <w:r w:rsidDel="00000000" w:rsidR="00000000" w:rsidRPr="00000000">
        <w:rPr>
          <w:rFonts w:ascii="Calibri" w:cs="Calibri" w:eastAsia="Calibri" w:hAnsi="Calibri"/>
          <w:rtl w:val="0"/>
        </w:rPr>
        <w:t xml:space="preserve">In our design, intents used for page flow are defined in the following table and is displayed in the Fig. 1 Intent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Intent ID starting with A is implemented by both Customer and Business;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Intent ID starting with C is implemented only by Customer;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Intent ID starting with B is implemented only by Business.</w:t>
      </w:r>
    </w:p>
    <w:p w:rsidR="00000000" w:rsidDel="00000000" w:rsidP="00000000" w:rsidRDefault="00000000" w:rsidRPr="00000000">
      <w:pPr>
        <w:contextualSpacing w:val="0"/>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2295"/>
        <w:gridCol w:w="2745"/>
        <w:gridCol w:w="2640"/>
        <w:tblGridChange w:id="0">
          <w:tblGrid>
            <w:gridCol w:w="1245"/>
            <w:gridCol w:w="2295"/>
            <w:gridCol w:w="2745"/>
            <w:gridCol w:w="2640"/>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Intent ID</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Intent Name</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Source Activity</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Des Activity</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A1</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Register</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Login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CreateAccount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A2</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SuccessRegister</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CreateAccount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Login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A3</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Cancel</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CreateAccount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Login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C4</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CustomerLogIn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Login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CustomerHome</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B4</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BusinessLogIn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Login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BusinessHome</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C5</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FindNearBy (Fragment)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SearchResult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C6</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Recommendation (Fragment)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SearchResult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C7</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 (Fragment)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SearchResult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C8</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ChooseRestaurant</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SearchResult</w:t>
              <w:tab/>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CusRestDetail</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C9</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CustomerReservation</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CusRestDetail</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MakeReservation</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B5</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MyRestaurant</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BusinessHome</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BusinessMyRestaurant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B6</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PersonalInfo</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BusinessHome</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BusinessPersonal</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B7</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SelectRestaurant</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BusinessMyRestaurant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BusinessRestDetail</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B8</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DeleteRestaurant</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BusinessMyRestaurant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BusinessRestDelete</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B9</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EditRestaurant</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BusinessMyRestaurant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BusinessRestEdit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B10</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BusinessReservation</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BusinessRestDetail</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BusinessReservationList</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B11</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AddDishes</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BusinessRestEdit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BusinessDishesAdd</w:t>
            </w:r>
          </w:p>
        </w:tc>
      </w:tr>
      <w:tr>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B12</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DeleteDishes</w:t>
            </w:r>
          </w:p>
        </w:tc>
        <w:tc>
          <w:tcPr/>
          <w:p w:rsidR="00000000" w:rsidDel="00000000" w:rsidP="00000000" w:rsidRDefault="00000000" w:rsidRPr="00000000">
            <w:pPr>
              <w:tabs>
                <w:tab w:val="left" w:pos="1899"/>
              </w:tabs>
              <w:contextualSpacing w:val="0"/>
            </w:pPr>
            <w:r w:rsidDel="00000000" w:rsidR="00000000" w:rsidRPr="00000000">
              <w:rPr>
                <w:rFonts w:ascii="Calibri" w:cs="Calibri" w:eastAsia="Calibri" w:hAnsi="Calibri"/>
                <w:sz w:val="22"/>
                <w:szCs w:val="22"/>
                <w:rtl w:val="0"/>
              </w:rPr>
              <w:t xml:space="preserve">BusinessRestEdit</w:t>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BusinessDishesDelete</w:t>
            </w:r>
          </w:p>
        </w:tc>
      </w:tr>
    </w:tbl>
    <w:p w:rsidR="00000000" w:rsidDel="00000000" w:rsidP="00000000" w:rsidRDefault="00000000" w:rsidRPr="00000000">
      <w:pPr>
        <w:widowControl w:val="0"/>
        <w:spacing w:after="0" w:before="0" w:line="240" w:lineRule="auto"/>
        <w:ind w:left="36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jc w:val="center"/>
      </w:pPr>
      <w:r w:rsidDel="00000000" w:rsidR="00000000" w:rsidRPr="00000000">
        <w:rPr>
          <w:rFonts w:ascii="Calibri" w:cs="Calibri" w:eastAsia="Calibri" w:hAnsi="Calibri"/>
          <w:b w:val="0"/>
          <w:sz w:val="24"/>
          <w:szCs w:val="24"/>
          <w:rtl w:val="0"/>
        </w:rPr>
        <w:t xml:space="preserve">Table 1. Intent Table</w:t>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4622800"/>
            <wp:effectExtent b="0" l="0" r="0" t="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486400" cy="4622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Fonts w:ascii="Calibri" w:cs="Calibri" w:eastAsia="Calibri" w:hAnsi="Calibri"/>
          <w:b w:val="1"/>
          <w:sz w:val="36"/>
          <w:szCs w:val="36"/>
          <w:rtl w:val="0"/>
        </w:rPr>
        <w:tab/>
      </w:r>
    </w:p>
    <w:p w:rsidR="00000000" w:rsidDel="00000000" w:rsidP="00000000" w:rsidRDefault="00000000" w:rsidRPr="00000000">
      <w:pPr>
        <w:widowControl w:val="0"/>
        <w:spacing w:after="0" w:before="0" w:line="240" w:lineRule="auto"/>
        <w:ind w:left="360" w:firstLine="0"/>
        <w:contextualSpacing w:val="0"/>
        <w:jc w:val="center"/>
      </w:pPr>
      <w:r w:rsidDel="00000000" w:rsidR="00000000" w:rsidRPr="00000000">
        <w:rPr>
          <w:rFonts w:ascii="Calibri" w:cs="Calibri" w:eastAsia="Calibri" w:hAnsi="Calibri"/>
          <w:b w:val="1"/>
          <w:sz w:val="22"/>
          <w:szCs w:val="22"/>
          <w:rtl w:val="0"/>
        </w:rPr>
        <w:t xml:space="preserve">Fig. 1 Intent Diagram</w:t>
      </w: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Designing Content Provider</w:t>
      </w:r>
    </w:p>
    <w:p w:rsidR="00000000" w:rsidDel="00000000" w:rsidP="00000000" w:rsidRDefault="00000000" w:rsidRPr="00000000">
      <w:pPr>
        <w:widowControl w:val="0"/>
        <w:numPr>
          <w:ilvl w:val="1"/>
          <w:numId w:val="1"/>
        </w:numPr>
        <w:spacing w:after="0" w:before="0" w:line="240" w:lineRule="auto"/>
        <w:ind w:left="1080" w:hanging="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Database design</w:t>
      </w:r>
    </w:p>
    <w:p w:rsidR="00000000" w:rsidDel="00000000" w:rsidP="00000000" w:rsidRDefault="00000000" w:rsidRPr="00000000">
      <w:pPr>
        <w:widowControl w:val="0"/>
        <w:spacing w:after="0" w:before="0" w:line="240" w:lineRule="auto"/>
        <w:ind w:left="1080" w:firstLine="180"/>
        <w:contextualSpacing w:val="0"/>
        <w:jc w:val="both"/>
      </w:pPr>
      <w:r w:rsidDel="00000000" w:rsidR="00000000" w:rsidRPr="00000000">
        <w:rPr>
          <w:rFonts w:ascii="Calibri" w:cs="Calibri" w:eastAsia="Calibri" w:hAnsi="Calibri"/>
          <w:b w:val="0"/>
          <w:sz w:val="24"/>
          <w:szCs w:val="24"/>
          <w:rtl w:val="0"/>
        </w:rPr>
        <w:t xml:space="preserve"> Three databases are used in our project. The Customer Database and Business Database are deployed locally, storing related customer or business data. Server Database is deployed in the remote server side, storing all the information occurred in the App. </w:t>
      </w:r>
    </w:p>
    <w:p w:rsidR="00000000" w:rsidDel="00000000" w:rsidP="00000000" w:rsidRDefault="00000000" w:rsidRPr="00000000">
      <w:pPr>
        <w:widowControl w:val="0"/>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1"/>
        </w:numPr>
        <w:spacing w:after="0" w:before="0" w:line="240" w:lineRule="auto"/>
        <w:ind w:left="1080" w:hanging="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Database Schema</w:t>
      </w:r>
    </w:p>
    <w:p w:rsidR="00000000" w:rsidDel="00000000" w:rsidP="00000000" w:rsidRDefault="00000000" w:rsidRPr="00000000">
      <w:pPr>
        <w:widowControl w:val="0"/>
        <w:spacing w:after="0" w:before="0" w:line="240" w:lineRule="auto"/>
        <w:ind w:left="108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420" w:firstLine="0"/>
        <w:contextualSpacing w:val="0"/>
        <w:jc w:val="both"/>
      </w:pPr>
      <w:r w:rsidDel="00000000" w:rsidR="00000000" w:rsidRPr="00000000">
        <w:drawing>
          <wp:inline distB="114300" distT="114300" distL="114300" distR="114300">
            <wp:extent cx="5832317" cy="3452813"/>
            <wp:effectExtent b="0" l="0" r="0" t="0"/>
            <wp:docPr id="1"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832317" cy="34528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42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ind w:left="2880" w:firstLine="720"/>
        <w:contextualSpacing w:val="0"/>
        <w:jc w:val="left"/>
      </w:pPr>
      <w:r w:rsidDel="00000000" w:rsidR="00000000" w:rsidRPr="00000000">
        <w:rPr>
          <w:rFonts w:ascii="Calibri" w:cs="Calibri" w:eastAsia="Calibri" w:hAnsi="Calibri"/>
          <w:b w:val="1"/>
          <w:sz w:val="22"/>
          <w:szCs w:val="22"/>
          <w:rtl w:val="0"/>
        </w:rPr>
        <w:t xml:space="preserve">Fig. 2 Server Database</w:t>
      </w:r>
    </w:p>
    <w:p w:rsidR="00000000" w:rsidDel="00000000" w:rsidP="00000000" w:rsidRDefault="00000000" w:rsidRPr="00000000">
      <w:pPr>
        <w:widowControl w:val="0"/>
        <w:spacing w:after="0" w:before="0" w:line="240" w:lineRule="auto"/>
        <w:ind w:left="42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4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Designing Application Tier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420" w:firstLine="0"/>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200400"/>
            <wp:effectExtent b="0" l="0" r="0" t="0"/>
            <wp:docPr id="2"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pPr>
        <w:ind w:left="420" w:firstLine="0"/>
        <w:contextualSpacing w:val="0"/>
        <w:jc w:val="center"/>
      </w:pPr>
      <w:bookmarkStart w:colFirst="0" w:colLast="0" w:name="h.gjdgxs" w:id="0"/>
      <w:bookmarkEnd w:id="0"/>
      <w:r w:rsidDel="00000000" w:rsidR="00000000" w:rsidRPr="00000000">
        <w:rPr>
          <w:rFonts w:ascii="Calibri" w:cs="Calibri" w:eastAsia="Calibri" w:hAnsi="Calibri"/>
          <w:b w:val="1"/>
          <w:sz w:val="22"/>
          <w:szCs w:val="22"/>
          <w:rtl w:val="0"/>
        </w:rPr>
        <w:t xml:space="preserve">Fig. 3 UML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Designing Integration Tier </w:t>
      </w:r>
    </w:p>
    <w:p w:rsidR="00000000" w:rsidDel="00000000" w:rsidP="00000000" w:rsidRDefault="00000000" w:rsidRPr="00000000">
      <w:pPr>
        <w:widowControl w:val="0"/>
        <w:spacing w:after="0" w:before="0" w:line="240" w:lineRule="auto"/>
        <w:ind w:left="0" w:firstLine="360"/>
        <w:contextualSpacing w:val="0"/>
        <w:jc w:val="both"/>
      </w:pPr>
      <w:r w:rsidDel="00000000" w:rsidR="00000000" w:rsidRPr="00000000">
        <w:rPr>
          <w:rFonts w:ascii="Calibri" w:cs="Calibri" w:eastAsia="Calibri" w:hAnsi="Calibri"/>
          <w:b w:val="0"/>
          <w:i w:val="0"/>
          <w:sz w:val="24"/>
          <w:szCs w:val="24"/>
          <w:rtl w:val="0"/>
        </w:rPr>
        <w:t xml:space="preserve">The Customer Database and Business Database are deployed locally, storing related customer or business data. Server Database is deployed in the remote server side, storing all the information occurred in the App. Both Local and remote database are connecting with the logic layer for data transfer.</w:t>
      </w:r>
    </w:p>
    <w:p w:rsidR="00000000" w:rsidDel="00000000" w:rsidP="00000000" w:rsidRDefault="00000000" w:rsidRPr="00000000">
      <w:pPr>
        <w:ind w:firstLine="360"/>
        <w:contextualSpacing w:val="0"/>
      </w:pPr>
      <w:r w:rsidDel="00000000" w:rsidR="00000000" w:rsidRPr="00000000">
        <w:rPr>
          <w:rFonts w:ascii="Calibri" w:cs="Calibri" w:eastAsia="Calibri" w:hAnsi="Calibri"/>
          <w:rtl w:val="0"/>
        </w:rPr>
        <w:tab/>
        <w:t xml:space="preserve">Some data such as username, my favorite, my review and my reservation are stored at Customer Database whenever they are successfully created in the logic layer when the user is a customer. Information in local database is mainly used in the PersonalInfo activity for display.</w:t>
      </w:r>
    </w:p>
    <w:p w:rsidR="00000000" w:rsidDel="00000000" w:rsidP="00000000" w:rsidRDefault="00000000" w:rsidRPr="00000000">
      <w:pPr>
        <w:ind w:firstLine="360"/>
        <w:contextualSpacing w:val="0"/>
      </w:pPr>
      <w:r w:rsidDel="00000000" w:rsidR="00000000" w:rsidRPr="00000000">
        <w:rPr>
          <w:rFonts w:ascii="Calibri" w:cs="Calibri" w:eastAsia="Calibri" w:hAnsi="Calibri"/>
          <w:rtl w:val="0"/>
        </w:rPr>
        <w:tab/>
        <w:t xml:space="preserve">Similar to the Customer Database, Business Database is the one used by a restaurant owner to temporarily store data related with restaurants, such as basic restaurant information.</w:t>
      </w:r>
    </w:p>
    <w:p w:rsidR="00000000" w:rsidDel="00000000" w:rsidP="00000000" w:rsidRDefault="00000000" w:rsidRPr="00000000">
      <w:pPr>
        <w:ind w:firstLine="360"/>
        <w:contextualSpacing w:val="0"/>
      </w:pPr>
      <w:r w:rsidDel="00000000" w:rsidR="00000000" w:rsidRPr="00000000">
        <w:rPr>
          <w:rFonts w:ascii="Calibri" w:cs="Calibri" w:eastAsia="Calibri" w:hAnsi="Calibri"/>
          <w:rtl w:val="0"/>
        </w:rPr>
        <w:tab/>
        <w:t xml:space="preserve">Server Database is served as the remote database to store information about all users and restaurants, including reservations and ratings. The user interface display to users after successful login is constructed using data retrieved from the remote database.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1080" w:firstLine="360"/>
      </w:pPr>
      <w:rPr/>
    </w:lvl>
    <w:lvl w:ilvl="2">
      <w:start w:val="1"/>
      <w:numFmt w:val="decimal"/>
      <w:lvlText w:val="%1.%2.%3"/>
      <w:lvlJc w:val="left"/>
      <w:pPr>
        <w:ind w:left="1440" w:firstLine="720"/>
      </w:pPr>
      <w:rPr/>
    </w:lvl>
    <w:lvl w:ilvl="3">
      <w:start w:val="1"/>
      <w:numFmt w:val="decimal"/>
      <w:lvlText w:val="%1.%2.%3.%4"/>
      <w:lvlJc w:val="left"/>
      <w:pPr>
        <w:ind w:left="2160" w:firstLine="1080"/>
      </w:pPr>
      <w:rPr/>
    </w:lvl>
    <w:lvl w:ilvl="4">
      <w:start w:val="1"/>
      <w:numFmt w:val="decimal"/>
      <w:lvlText w:val="%1.%2.%3.%4.%5"/>
      <w:lvlJc w:val="left"/>
      <w:pPr>
        <w:ind w:left="2880" w:firstLine="1440"/>
      </w:pPr>
      <w:rPr/>
    </w:lvl>
    <w:lvl w:ilvl="5">
      <w:start w:val="1"/>
      <w:numFmt w:val="decimal"/>
      <w:lvlText w:val="%1.%2.%3.%4.%5.%6"/>
      <w:lvlJc w:val="left"/>
      <w:pPr>
        <w:ind w:left="3600" w:firstLine="1800"/>
      </w:pPr>
      <w:rPr/>
    </w:lvl>
    <w:lvl w:ilvl="6">
      <w:start w:val="1"/>
      <w:numFmt w:val="decimal"/>
      <w:lvlText w:val="%1.%2.%3.%4.%5.%6.%7"/>
      <w:lvlJc w:val="left"/>
      <w:pPr>
        <w:ind w:left="3960" w:firstLine="2160"/>
      </w:pPr>
      <w:rPr/>
    </w:lvl>
    <w:lvl w:ilvl="7">
      <w:start w:val="1"/>
      <w:numFmt w:val="decimal"/>
      <w:lvlText w:val="%1.%2.%3.%4.%5.%6.%7.%8"/>
      <w:lvlJc w:val="left"/>
      <w:pPr>
        <w:ind w:left="4680" w:firstLine="2520"/>
      </w:pPr>
      <w:rPr/>
    </w:lvl>
    <w:lvl w:ilvl="8">
      <w:start w:val="1"/>
      <w:numFmt w:val="decimal"/>
      <w:lvlText w:val="%1.%2.%3.%4.%5.%6.%7.%8.%9"/>
      <w:lvlJc w:val="left"/>
      <w:pPr>
        <w:ind w:left="540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3.jpg"/><Relationship Id="rId7" Type="http://schemas.openxmlformats.org/officeDocument/2006/relationships/image" Target="media/image04.jpg"/></Relationships>
</file>