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518C3" w14:textId="77777777" w:rsidR="00F6263C" w:rsidRDefault="00F6263C" w:rsidP="00633F89">
      <w:pPr>
        <w:spacing w:after="0"/>
        <w:jc w:val="center"/>
        <w:rPr>
          <w:rFonts w:ascii="Times New Roman" w:hAnsi="Times New Roman" w:cs="Times New Roman"/>
          <w:b/>
          <w:sz w:val="20"/>
        </w:rPr>
      </w:pPr>
    </w:p>
    <w:p w14:paraId="72A0AA91" w14:textId="77777777" w:rsidR="00F6263C" w:rsidRPr="00F6263C" w:rsidRDefault="00F6263C" w:rsidP="00F6263C">
      <w:pPr>
        <w:spacing w:after="0"/>
        <w:jc w:val="center"/>
        <w:rPr>
          <w:rFonts w:ascii="Times New Roman" w:hAnsi="Times New Roman" w:cs="Times New Roman"/>
          <w:b/>
          <w:sz w:val="20"/>
        </w:rPr>
      </w:pPr>
      <w:r w:rsidRPr="00F6263C">
        <w:rPr>
          <w:rFonts w:ascii="Times New Roman" w:hAnsi="Times New Roman" w:cs="Times New Roman"/>
          <w:b/>
          <w:sz w:val="20"/>
        </w:rPr>
        <w:t>CPSC444: Introduction to Spatial Analytics for Biological Sciences</w:t>
      </w:r>
    </w:p>
    <w:p w14:paraId="18BC7517" w14:textId="6E2F3251" w:rsidR="00F6263C" w:rsidRDefault="00F6263C" w:rsidP="00F6263C">
      <w:pPr>
        <w:spacing w:after="0"/>
        <w:jc w:val="center"/>
        <w:rPr>
          <w:rFonts w:ascii="Times New Roman" w:hAnsi="Times New Roman" w:cs="Times New Roman"/>
          <w:b/>
          <w:sz w:val="20"/>
        </w:rPr>
      </w:pPr>
      <w:r w:rsidRPr="00F6263C">
        <w:rPr>
          <w:rFonts w:ascii="Times New Roman" w:hAnsi="Times New Roman" w:cs="Times New Roman"/>
          <w:b/>
          <w:sz w:val="20"/>
        </w:rPr>
        <w:t>Student: Christopher Mujjabi</w:t>
      </w:r>
    </w:p>
    <w:p w14:paraId="23AA2DDC" w14:textId="692111F6" w:rsidR="002004EA" w:rsidRPr="00F6263C" w:rsidRDefault="002004EA" w:rsidP="002004EA">
      <w:pPr>
        <w:spacing w:after="0"/>
        <w:jc w:val="center"/>
        <w:rPr>
          <w:rFonts w:ascii="Times New Roman" w:hAnsi="Times New Roman" w:cs="Times New Roman"/>
          <w:b/>
          <w:sz w:val="20"/>
        </w:rPr>
      </w:pPr>
      <w:r>
        <w:rPr>
          <w:rFonts w:ascii="Times New Roman" w:hAnsi="Times New Roman" w:cs="Times New Roman"/>
          <w:b/>
          <w:sz w:val="20"/>
        </w:rPr>
        <w:t>Final Project Proposal</w:t>
      </w:r>
    </w:p>
    <w:p w14:paraId="10E4A2F0" w14:textId="48AC4E68" w:rsidR="00F6263C" w:rsidRPr="00F6263C" w:rsidRDefault="002004EA" w:rsidP="00F6263C">
      <w:pPr>
        <w:spacing w:after="0"/>
        <w:jc w:val="center"/>
        <w:rPr>
          <w:rFonts w:ascii="Times New Roman" w:hAnsi="Times New Roman" w:cs="Times New Roman"/>
          <w:b/>
          <w:sz w:val="20"/>
        </w:rPr>
      </w:pPr>
      <w:r>
        <w:rPr>
          <w:rFonts w:ascii="Times New Roman" w:hAnsi="Times New Roman" w:cs="Times New Roman"/>
          <w:b/>
          <w:sz w:val="20"/>
        </w:rPr>
        <w:t>October 26</w:t>
      </w:r>
      <w:r w:rsidRPr="002004EA">
        <w:rPr>
          <w:rFonts w:ascii="Times New Roman" w:hAnsi="Times New Roman" w:cs="Times New Roman"/>
          <w:b/>
          <w:sz w:val="20"/>
          <w:vertAlign w:val="superscript"/>
        </w:rPr>
        <w:t>th</w:t>
      </w:r>
      <w:r>
        <w:rPr>
          <w:rFonts w:ascii="Times New Roman" w:hAnsi="Times New Roman" w:cs="Times New Roman"/>
          <w:b/>
          <w:sz w:val="20"/>
        </w:rPr>
        <w:t xml:space="preserve">, </w:t>
      </w:r>
      <w:r w:rsidR="00F6263C" w:rsidRPr="00F6263C">
        <w:rPr>
          <w:rFonts w:ascii="Times New Roman" w:hAnsi="Times New Roman" w:cs="Times New Roman"/>
          <w:b/>
          <w:sz w:val="20"/>
        </w:rPr>
        <w:t xml:space="preserve"> 2022</w:t>
      </w:r>
    </w:p>
    <w:p w14:paraId="0D91E63D" w14:textId="77777777" w:rsidR="00F6263C" w:rsidRDefault="00F6263C" w:rsidP="002004EA">
      <w:pPr>
        <w:spacing w:after="0"/>
        <w:rPr>
          <w:rFonts w:ascii="Times New Roman" w:hAnsi="Times New Roman" w:cs="Times New Roman"/>
          <w:b/>
          <w:sz w:val="20"/>
        </w:rPr>
      </w:pPr>
    </w:p>
    <w:p w14:paraId="488086E1" w14:textId="77777777" w:rsidR="00F6263C" w:rsidRDefault="00F6263C" w:rsidP="00633F89">
      <w:pPr>
        <w:spacing w:after="0"/>
        <w:jc w:val="center"/>
        <w:rPr>
          <w:rFonts w:ascii="Times New Roman" w:hAnsi="Times New Roman" w:cs="Times New Roman"/>
          <w:b/>
          <w:sz w:val="20"/>
        </w:rPr>
      </w:pPr>
    </w:p>
    <w:p w14:paraId="377462DB" w14:textId="3A313254" w:rsidR="00633F89" w:rsidRPr="00765689" w:rsidRDefault="00721AC1" w:rsidP="00765689">
      <w:pPr>
        <w:spacing w:after="0"/>
        <w:jc w:val="center"/>
        <w:rPr>
          <w:rFonts w:ascii="Times New Roman" w:hAnsi="Times New Roman" w:cs="Times New Roman"/>
          <w:b/>
          <w:sz w:val="20"/>
        </w:rPr>
      </w:pPr>
      <w:r>
        <w:rPr>
          <w:rFonts w:ascii="Times New Roman" w:hAnsi="Times New Roman" w:cs="Times New Roman"/>
          <w:b/>
          <w:sz w:val="20"/>
        </w:rPr>
        <w:t>Evaluation of the effect of Organic Nitrogen and Weed Pressure on</w:t>
      </w:r>
      <w:r w:rsidR="00826874">
        <w:rPr>
          <w:rFonts w:ascii="Times New Roman" w:hAnsi="Times New Roman" w:cs="Times New Roman"/>
          <w:b/>
          <w:sz w:val="20"/>
        </w:rPr>
        <w:t xml:space="preserve"> Corn Root Architecture and </w:t>
      </w:r>
      <w:r w:rsidR="00EF315E">
        <w:rPr>
          <w:rFonts w:ascii="Times New Roman" w:hAnsi="Times New Roman" w:cs="Times New Roman"/>
          <w:b/>
          <w:sz w:val="20"/>
        </w:rPr>
        <w:t xml:space="preserve">Grain </w:t>
      </w:r>
      <w:r w:rsidR="00826874">
        <w:rPr>
          <w:rFonts w:ascii="Times New Roman" w:hAnsi="Times New Roman" w:cs="Times New Roman"/>
          <w:b/>
          <w:sz w:val="20"/>
        </w:rPr>
        <w:t xml:space="preserve">Yield </w:t>
      </w:r>
      <w:r w:rsidR="00EF315E">
        <w:rPr>
          <w:rFonts w:ascii="Times New Roman" w:hAnsi="Times New Roman" w:cs="Times New Roman"/>
          <w:b/>
          <w:sz w:val="20"/>
        </w:rPr>
        <w:t>Response.</w:t>
      </w:r>
    </w:p>
    <w:p w14:paraId="07014F4B" w14:textId="77777777" w:rsidR="00D64BD0" w:rsidRPr="00F0341C" w:rsidRDefault="00D64BD0" w:rsidP="00D64BD0">
      <w:pPr>
        <w:jc w:val="both"/>
        <w:rPr>
          <w:rFonts w:ascii="Times New Roman" w:eastAsiaTheme="minorEastAsia" w:hAnsi="Times New Roman" w:cs="Times New Roman"/>
          <w:b/>
          <w:sz w:val="24"/>
          <w:szCs w:val="24"/>
        </w:rPr>
      </w:pPr>
      <w:r w:rsidRPr="00F0341C">
        <w:rPr>
          <w:rFonts w:ascii="Times New Roman" w:eastAsiaTheme="minorEastAsia" w:hAnsi="Times New Roman" w:cs="Times New Roman"/>
          <w:b/>
          <w:sz w:val="24"/>
          <w:szCs w:val="24"/>
        </w:rPr>
        <w:t xml:space="preserve">ABSTRUCT </w:t>
      </w:r>
    </w:p>
    <w:p w14:paraId="44BA56DB" w14:textId="47712E8B" w:rsidR="009371BF" w:rsidRDefault="00D64BD0" w:rsidP="00D64BD0">
      <w:pPr>
        <w:jc w:val="both"/>
        <w:rPr>
          <w:rFonts w:ascii="Times New Roman" w:eastAsiaTheme="minorEastAsia" w:hAnsi="Times New Roman" w:cs="Times New Roman"/>
          <w:sz w:val="24"/>
          <w:szCs w:val="24"/>
        </w:rPr>
      </w:pPr>
      <w:r w:rsidRPr="00D64BD0">
        <w:rPr>
          <w:rFonts w:ascii="Times New Roman" w:eastAsiaTheme="minorEastAsia" w:hAnsi="Times New Roman" w:cs="Times New Roman"/>
          <w:sz w:val="24"/>
          <w:szCs w:val="24"/>
        </w:rPr>
        <w:t>Although the United States is the largest producer and exporter of corn and corn products worldwide, corn produced organically contributes only a small fraction of the total production. Organic production systems lack genetically superior corn varieties which can perform well in low-input and diverse organic management conditions. Approximately 95% of the crop varieties grown by organic farmers were bred specially for high input conventional production systems.  However, these varieties lack the resilience, stability, and agronomic characteristics necessary for low input organic production. This study a</w:t>
      </w:r>
      <w:r w:rsidR="00F0341C">
        <w:rPr>
          <w:rFonts w:ascii="Times New Roman" w:eastAsiaTheme="minorEastAsia" w:hAnsi="Times New Roman" w:cs="Times New Roman"/>
          <w:sz w:val="24"/>
          <w:szCs w:val="24"/>
        </w:rPr>
        <w:t xml:space="preserve">ims at developing high yielding, weed tolerant and high nitrogen use efficient corn cultivars </w:t>
      </w:r>
      <w:r w:rsidRPr="00D64BD0">
        <w:rPr>
          <w:rFonts w:ascii="Times New Roman" w:eastAsiaTheme="minorEastAsia" w:hAnsi="Times New Roman" w:cs="Times New Roman"/>
          <w:sz w:val="24"/>
          <w:szCs w:val="24"/>
        </w:rPr>
        <w:t>for organic production through a participatory breeding approach with Midwest organic farmers.</w:t>
      </w:r>
      <w:r>
        <w:rPr>
          <w:rFonts w:ascii="Times New Roman" w:eastAsiaTheme="minorEastAsia" w:hAnsi="Times New Roman" w:cs="Times New Roman"/>
          <w:sz w:val="24"/>
          <w:szCs w:val="24"/>
        </w:rPr>
        <w:t xml:space="preserve"> This </w:t>
      </w:r>
      <w:r w:rsidRPr="00D64BD0">
        <w:rPr>
          <w:rFonts w:ascii="Times New Roman" w:eastAsiaTheme="minorEastAsia" w:hAnsi="Times New Roman" w:cs="Times New Roman"/>
          <w:sz w:val="24"/>
          <w:szCs w:val="24"/>
        </w:rPr>
        <w:t>conducted using a RCBD split-split plot arrangement with</w:t>
      </w:r>
      <w:r>
        <w:rPr>
          <w:rFonts w:ascii="Times New Roman" w:eastAsiaTheme="minorEastAsia" w:hAnsi="Times New Roman" w:cs="Times New Roman"/>
          <w:sz w:val="24"/>
          <w:szCs w:val="24"/>
        </w:rPr>
        <w:t xml:space="preserve"> nitrogen treatments as the main plots, three hybrids as sub-plots</w:t>
      </w:r>
      <w:r w:rsidRPr="00D64BD0">
        <w:rPr>
          <w:rFonts w:ascii="Times New Roman" w:eastAsiaTheme="minorEastAsia" w:hAnsi="Times New Roman" w:cs="Times New Roman"/>
          <w:sz w:val="24"/>
          <w:szCs w:val="24"/>
        </w:rPr>
        <w:t xml:space="preserve"> and weed</w:t>
      </w:r>
      <w:r>
        <w:rPr>
          <w:rFonts w:ascii="Times New Roman" w:eastAsiaTheme="minorEastAsia" w:hAnsi="Times New Roman" w:cs="Times New Roman"/>
          <w:sz w:val="24"/>
          <w:szCs w:val="24"/>
        </w:rPr>
        <w:t xml:space="preserve"> two treatments as split-split plots. Hybrid</w:t>
      </w:r>
      <w:r w:rsidR="00F0341C">
        <w:rPr>
          <w:rFonts w:ascii="Times New Roman" w:eastAsiaTheme="minorEastAsia" w:hAnsi="Times New Roman" w:cs="Times New Roman"/>
          <w:sz w:val="24"/>
          <w:szCs w:val="24"/>
        </w:rPr>
        <w:t xml:space="preserve"> were phenotyped for root traits (root architecture and complexity) using a </w:t>
      </w:r>
      <w:r>
        <w:rPr>
          <w:rFonts w:ascii="Times New Roman" w:eastAsiaTheme="minorEastAsia" w:hAnsi="Times New Roman" w:cs="Times New Roman"/>
          <w:sz w:val="24"/>
          <w:szCs w:val="24"/>
        </w:rPr>
        <w:t>high</w:t>
      </w:r>
      <w:r w:rsidR="00F0341C">
        <w:rPr>
          <w:rFonts w:ascii="Times New Roman" w:eastAsiaTheme="minorEastAsia" w:hAnsi="Times New Roman" w:cs="Times New Roman"/>
          <w:sz w:val="24"/>
          <w:szCs w:val="24"/>
        </w:rPr>
        <w:t xml:space="preserve"> throughput imaging technique</w:t>
      </w:r>
      <w:r w:rsidR="009911F0">
        <w:rPr>
          <w:rFonts w:ascii="Times New Roman" w:eastAsiaTheme="minorEastAsia" w:hAnsi="Times New Roman" w:cs="Times New Roman"/>
          <w:sz w:val="24"/>
          <w:szCs w:val="24"/>
        </w:rPr>
        <w:t xml:space="preserve"> as well as their agronomic performance under the different nitrogen and weed treatments. </w:t>
      </w:r>
      <w:r>
        <w:rPr>
          <w:rFonts w:ascii="Times New Roman" w:eastAsiaTheme="minorEastAsia" w:hAnsi="Times New Roman" w:cs="Times New Roman"/>
          <w:sz w:val="24"/>
          <w:szCs w:val="24"/>
        </w:rPr>
        <w:t xml:space="preserve">All </w:t>
      </w:r>
      <w:r w:rsidRPr="00FA6EB6">
        <w:rPr>
          <w:rFonts w:ascii="Times New Roman" w:eastAsiaTheme="minorEastAsia" w:hAnsi="Times New Roman" w:cs="Times New Roman"/>
          <w:noProof/>
          <w:sz w:val="24"/>
          <w:szCs w:val="24"/>
        </w:rPr>
        <w:t>hybrids</w:t>
      </w:r>
      <w:r>
        <w:rPr>
          <w:rFonts w:ascii="Times New Roman" w:eastAsiaTheme="minorEastAsia" w:hAnsi="Times New Roman" w:cs="Times New Roman"/>
          <w:sz w:val="24"/>
          <w:szCs w:val="24"/>
        </w:rPr>
        <w:t xml:space="preserve"> showed increasing yields in response to increased N application rate.</w:t>
      </w:r>
      <w:r w:rsidR="009371BF">
        <w:rPr>
          <w:rFonts w:ascii="Times New Roman" w:eastAsiaTheme="minorEastAsia" w:hAnsi="Times New Roman" w:cs="Times New Roman"/>
          <w:sz w:val="24"/>
          <w:szCs w:val="24"/>
        </w:rPr>
        <w:t xml:space="preserve"> There was a positive correlation between the agronomic performance of the hybrids and </w:t>
      </w:r>
      <w:r w:rsidR="000E0453">
        <w:rPr>
          <w:rFonts w:ascii="Times New Roman" w:eastAsiaTheme="minorEastAsia" w:hAnsi="Times New Roman" w:cs="Times New Roman"/>
          <w:sz w:val="24"/>
          <w:szCs w:val="24"/>
        </w:rPr>
        <w:t>their</w:t>
      </w:r>
      <w:r w:rsidR="009371BF">
        <w:rPr>
          <w:rFonts w:ascii="Times New Roman" w:eastAsiaTheme="minorEastAsia" w:hAnsi="Times New Roman" w:cs="Times New Roman"/>
          <w:sz w:val="24"/>
          <w:szCs w:val="24"/>
        </w:rPr>
        <w:t xml:space="preserve"> root architecture. This indicates that hybrids with a narrower root angle and a more vertical growth of the root system yield more than hybrids with a broad and horizontal root systems. Also, there was a negative correlation between the root complexity and agronomic performance. Hybrids with a more complex root systems yield less than hybrids with less complex roots systems. </w:t>
      </w:r>
    </w:p>
    <w:p w14:paraId="25D6A15C" w14:textId="77777777" w:rsidR="00D64BD0" w:rsidRPr="009911F0" w:rsidRDefault="00D64BD0" w:rsidP="009911F0">
      <w:pPr>
        <w:spacing w:after="0"/>
        <w:rPr>
          <w:rFonts w:ascii="Times New Roman" w:eastAsiaTheme="minorEastAsia" w:hAnsi="Times New Roman" w:cs="Times New Roman"/>
          <w:b/>
          <w:sz w:val="24"/>
          <w:szCs w:val="24"/>
        </w:rPr>
      </w:pPr>
      <w:r w:rsidRPr="009911F0">
        <w:rPr>
          <w:rFonts w:ascii="Times New Roman" w:eastAsiaTheme="minorEastAsia" w:hAnsi="Times New Roman" w:cs="Times New Roman"/>
          <w:b/>
          <w:sz w:val="24"/>
          <w:szCs w:val="24"/>
        </w:rPr>
        <w:t xml:space="preserve">INTRODUCTION </w:t>
      </w:r>
    </w:p>
    <w:p w14:paraId="35F90DAE" w14:textId="2905A47C" w:rsidR="005C2630" w:rsidRPr="009371BF" w:rsidRDefault="00633F89" w:rsidP="005C2630">
      <w:pPr>
        <w:jc w:val="both"/>
        <w:rPr>
          <w:rFonts w:ascii="Times New Roman" w:eastAsiaTheme="minorEastAsia" w:hAnsi="Times New Roman" w:cs="Times New Roman"/>
          <w:sz w:val="24"/>
          <w:szCs w:val="24"/>
        </w:rPr>
      </w:pPr>
      <w:r w:rsidRPr="009371BF">
        <w:rPr>
          <w:rFonts w:ascii="Times New Roman" w:eastAsiaTheme="minorEastAsia" w:hAnsi="Times New Roman" w:cs="Times New Roman"/>
          <w:sz w:val="24"/>
          <w:szCs w:val="24"/>
        </w:rPr>
        <w:t xml:space="preserve">The domestication and improvement process of maize (Zea mays ssp. mays)  has primarily been focused on the selection of certain above-ground traits which predominantly contribute </w:t>
      </w:r>
      <w:r w:rsidR="00B53A40" w:rsidRPr="009371BF">
        <w:rPr>
          <w:rFonts w:ascii="Times New Roman" w:eastAsiaTheme="minorEastAsia" w:hAnsi="Times New Roman" w:cs="Times New Roman"/>
          <w:sz w:val="24"/>
          <w:szCs w:val="24"/>
        </w:rPr>
        <w:t>to the agronomic performance</w:t>
      </w:r>
      <w:r w:rsidRPr="009371BF">
        <w:rPr>
          <w:rFonts w:ascii="Times New Roman" w:eastAsiaTheme="minorEastAsia" w:hAnsi="Times New Roman" w:cs="Times New Roman"/>
          <w:sz w:val="24"/>
          <w:szCs w:val="24"/>
        </w:rPr>
        <w:t xml:space="preserve"> but has barely considered below-ground phenes as a selection criteria </w:t>
      </w:r>
      <w:r w:rsidR="00B53A40" w:rsidRPr="009371BF">
        <w:rPr>
          <w:rFonts w:ascii="Times New Roman" w:eastAsiaTheme="minorEastAsia" w:hAnsi="Times New Roman" w:cs="Times New Roman"/>
          <w:sz w:val="24"/>
          <w:szCs w:val="24"/>
        </w:rPr>
        <w:t xml:space="preserve">for crop improvement </w:t>
      </w:r>
      <w:r w:rsidRPr="009371BF">
        <w:rPr>
          <w:rFonts w:ascii="Times New Roman" w:eastAsiaTheme="minorEastAsia" w:hAnsi="Times New Roman" w:cs="Times New Roman"/>
          <w:sz w:val="24"/>
          <w:szCs w:val="24"/>
        </w:rPr>
        <w:t>(York et al., 2015).  Research evidence shows an interaction between root canopy architecture and the plant’s ability to capture soil nutrients and resources which directly affect plant growth and yield in the long run (Malamy, 2005). Understanding the root system architecture and complexity is very essential since it influences the availability and accessibility of water and plant nutrients from the soil. The architecture of the root system has a direct effect on the accumulation of maize biomass and co</w:t>
      </w:r>
      <w:r w:rsidR="00B53A40" w:rsidRPr="009371BF">
        <w:rPr>
          <w:rFonts w:ascii="Times New Roman" w:eastAsiaTheme="minorEastAsia" w:hAnsi="Times New Roman" w:cs="Times New Roman"/>
          <w:sz w:val="24"/>
          <w:szCs w:val="24"/>
        </w:rPr>
        <w:t xml:space="preserve">ntributes to the yield response. </w:t>
      </w:r>
      <w:r w:rsidRPr="009371BF">
        <w:rPr>
          <w:rFonts w:ascii="Times New Roman" w:eastAsiaTheme="minorEastAsia" w:hAnsi="Times New Roman" w:cs="Times New Roman"/>
          <w:sz w:val="24"/>
          <w:szCs w:val="24"/>
        </w:rPr>
        <w:t xml:space="preserve">(Gregory et al., 2009).  Several studies demonstrate that root systems can adjust their architecture in response to changes in soil water and nutrient availability hence enabling plants to acclimate to certain harsh soil environments conditions, a phenomenon referred to as root developmental plasticity (Schmidt et al., 2016). Developmental plasticity of the root systems collects signals from the environment and incorporate them to the plant which consequently enable plants to regulate their root structural </w:t>
      </w:r>
      <w:r w:rsidRPr="009371BF">
        <w:rPr>
          <w:rFonts w:ascii="Times New Roman" w:eastAsiaTheme="minorEastAsia" w:hAnsi="Times New Roman" w:cs="Times New Roman"/>
          <w:sz w:val="24"/>
          <w:szCs w:val="24"/>
        </w:rPr>
        <w:lastRenderedPageBreak/>
        <w:t xml:space="preserve">growth and development </w:t>
      </w:r>
      <w:r w:rsidR="00383BD3" w:rsidRPr="009371BF">
        <w:rPr>
          <w:rFonts w:ascii="Times New Roman" w:eastAsiaTheme="minorEastAsia" w:hAnsi="Times New Roman" w:cs="Times New Roman"/>
          <w:sz w:val="24"/>
          <w:szCs w:val="24"/>
        </w:rPr>
        <w:t>to</w:t>
      </w:r>
      <w:r w:rsidRPr="009371BF">
        <w:rPr>
          <w:rFonts w:ascii="Times New Roman" w:eastAsiaTheme="minorEastAsia" w:hAnsi="Times New Roman" w:cs="Times New Roman"/>
          <w:sz w:val="24"/>
          <w:szCs w:val="24"/>
        </w:rPr>
        <w:t xml:space="preserve"> efficiently optimize the use of the available soil resources </w:t>
      </w:r>
      <w:r w:rsidR="000A6A08" w:rsidRPr="009371BF">
        <w:rPr>
          <w:rFonts w:ascii="Times New Roman" w:eastAsiaTheme="minorEastAsia" w:hAnsi="Times New Roman" w:cs="Times New Roman"/>
          <w:sz w:val="24"/>
          <w:szCs w:val="24"/>
        </w:rPr>
        <w:t>(Melamy, 2005</w:t>
      </w:r>
      <w:r w:rsidR="005C2630" w:rsidRPr="009371BF">
        <w:rPr>
          <w:rFonts w:ascii="Times New Roman" w:eastAsiaTheme="minorEastAsia" w:hAnsi="Times New Roman" w:cs="Times New Roman"/>
          <w:sz w:val="24"/>
          <w:szCs w:val="24"/>
        </w:rPr>
        <w:t xml:space="preserve">). </w:t>
      </w:r>
      <w:r w:rsidR="000E0453" w:rsidRPr="009371BF">
        <w:rPr>
          <w:rFonts w:ascii="Times New Roman" w:eastAsiaTheme="minorEastAsia" w:hAnsi="Times New Roman" w:cs="Times New Roman"/>
          <w:sz w:val="24"/>
          <w:szCs w:val="24"/>
        </w:rPr>
        <w:t>Therefore,</w:t>
      </w:r>
      <w:r w:rsidRPr="009371BF">
        <w:rPr>
          <w:rFonts w:ascii="Times New Roman" w:eastAsiaTheme="minorEastAsia" w:hAnsi="Times New Roman" w:cs="Times New Roman"/>
          <w:sz w:val="24"/>
          <w:szCs w:val="24"/>
        </w:rPr>
        <w:t xml:space="preserve"> the study of root systems and canopy architecture might be a crucial tool with great potential for crop improvement programs. </w:t>
      </w:r>
    </w:p>
    <w:p w14:paraId="2E8E9C16" w14:textId="18FABC7F" w:rsidR="005C2630" w:rsidRPr="009371BF" w:rsidRDefault="005C2630" w:rsidP="005C2630">
      <w:pPr>
        <w:jc w:val="both"/>
        <w:rPr>
          <w:rFonts w:ascii="Times New Roman" w:eastAsiaTheme="minorEastAsia" w:hAnsi="Times New Roman" w:cs="Times New Roman"/>
          <w:sz w:val="24"/>
          <w:szCs w:val="24"/>
        </w:rPr>
      </w:pPr>
      <w:r w:rsidRPr="009371BF">
        <w:rPr>
          <w:rFonts w:ascii="Times New Roman" w:eastAsiaTheme="minorEastAsia" w:hAnsi="Times New Roman" w:cs="Times New Roman"/>
          <w:sz w:val="24"/>
          <w:szCs w:val="24"/>
        </w:rPr>
        <w:t>However, breeders have neglected the use of root-related physiological traits to the maximum benefit of the crop improvement and breeding programs.  This is because effective root growth recording and phenotyping methods often require destructive sampling of plant roots which is a laborious procedure since it involves digging and washing of large numbers of root systems (Bengough et al., 2004). Additionally, the lack efficient root screening methods limits the knowledge about root systems and functioning (Manschadi et al., 2006). Bengough et al (2004) conducted a study to phenotype corn root architecture and complexity using young barley seedlings grown in root observation gel chamber systems. However, this technique only allows the rapid measurement simple root traits (root length, elongation rate, seminal root number and root angular spread) during the plant early development stage. Although this method is non-</w:t>
      </w:r>
      <w:r w:rsidR="000E0453" w:rsidRPr="009371BF">
        <w:rPr>
          <w:rFonts w:ascii="Times New Roman" w:eastAsiaTheme="minorEastAsia" w:hAnsi="Times New Roman" w:cs="Times New Roman"/>
          <w:sz w:val="24"/>
          <w:szCs w:val="24"/>
        </w:rPr>
        <w:t>destructive</w:t>
      </w:r>
      <w:r w:rsidRPr="009371BF">
        <w:rPr>
          <w:rFonts w:ascii="Times New Roman" w:eastAsiaTheme="minorEastAsia" w:hAnsi="Times New Roman" w:cs="Times New Roman"/>
          <w:sz w:val="24"/>
          <w:szCs w:val="24"/>
        </w:rPr>
        <w:t xml:space="preserve"> and allows repeated chronological digital measurement of the root system traits, it is difficult to grow and record </w:t>
      </w:r>
      <w:r w:rsidR="00383BD3" w:rsidRPr="009371BF">
        <w:rPr>
          <w:rFonts w:ascii="Times New Roman" w:eastAsiaTheme="minorEastAsia" w:hAnsi="Times New Roman" w:cs="Times New Roman"/>
          <w:sz w:val="24"/>
          <w:szCs w:val="24"/>
        </w:rPr>
        <w:t>enough</w:t>
      </w:r>
      <w:r w:rsidRPr="009371BF">
        <w:rPr>
          <w:rFonts w:ascii="Times New Roman" w:eastAsiaTheme="minorEastAsia" w:hAnsi="Times New Roman" w:cs="Times New Roman"/>
          <w:sz w:val="24"/>
          <w:szCs w:val="24"/>
        </w:rPr>
        <w:t xml:space="preserve"> plants in a single experiment (Gregory et al., 2009). Also, this technique can only record the early developmental stages of the root system and extrapolate the results to plant performance. According to Bengough et al (2004), the extrapolation of the results recorded from the early developmental stage of the plant in a gel chamber to predict plant performance is highly uncertain and might require a series of experiment to be reliable.  Although the gel growth chamber technique is non-invasive and allows sequential digital phenotyping of root traits, it is a 2-dimension system which does not represent a complete 3-dimension spatial orientation of the root system which hinders exhaustive phenotyping and recording of all essential root traits (Gregory et al., 2009).</w:t>
      </w:r>
    </w:p>
    <w:p w14:paraId="3006C399" w14:textId="77B95F6C" w:rsidR="005C2630" w:rsidRPr="009371BF" w:rsidRDefault="005C2630" w:rsidP="005C2630">
      <w:pPr>
        <w:jc w:val="both"/>
        <w:rPr>
          <w:rFonts w:ascii="Times New Roman" w:eastAsiaTheme="minorEastAsia" w:hAnsi="Times New Roman" w:cs="Times New Roman"/>
          <w:sz w:val="24"/>
          <w:szCs w:val="24"/>
        </w:rPr>
      </w:pPr>
      <w:r w:rsidRPr="009371BF">
        <w:rPr>
          <w:rFonts w:ascii="Times New Roman" w:eastAsiaTheme="minorEastAsia" w:hAnsi="Times New Roman" w:cs="Times New Roman"/>
          <w:sz w:val="24"/>
          <w:szCs w:val="24"/>
        </w:rPr>
        <w:t xml:space="preserve">Other root system phenotyping methods being used include the X-ray computed tomography (CT) and nuclear magnetic resonance imaging (NMRI) (Heeraman et al., 1997), both with a capacity of visualizing the root architecture </w:t>
      </w:r>
      <w:r w:rsidRPr="009371BF">
        <w:rPr>
          <w:rFonts w:ascii="Times New Roman" w:eastAsiaTheme="minorEastAsia" w:hAnsi="Times New Roman" w:cs="Times New Roman"/>
          <w:i/>
          <w:sz w:val="24"/>
          <w:szCs w:val="24"/>
        </w:rPr>
        <w:t>in situ</w:t>
      </w:r>
      <w:r w:rsidRPr="009371BF">
        <w:rPr>
          <w:rFonts w:ascii="Times New Roman" w:eastAsiaTheme="minorEastAsia" w:hAnsi="Times New Roman" w:cs="Times New Roman"/>
          <w:sz w:val="24"/>
          <w:szCs w:val="24"/>
        </w:rPr>
        <w:t xml:space="preserve"> reproduced in a </w:t>
      </w:r>
      <w:r w:rsidR="000E0453" w:rsidRPr="009371BF">
        <w:rPr>
          <w:rFonts w:ascii="Times New Roman" w:eastAsiaTheme="minorEastAsia" w:hAnsi="Times New Roman" w:cs="Times New Roman"/>
          <w:sz w:val="24"/>
          <w:szCs w:val="24"/>
        </w:rPr>
        <w:t>three-dimension</w:t>
      </w:r>
      <w:r w:rsidRPr="009371BF">
        <w:rPr>
          <w:rFonts w:ascii="Times New Roman" w:eastAsiaTheme="minorEastAsia" w:hAnsi="Times New Roman" w:cs="Times New Roman"/>
          <w:sz w:val="24"/>
          <w:szCs w:val="24"/>
        </w:rPr>
        <w:t xml:space="preserve"> image  without destroying the root system. However, their deployment </w:t>
      </w:r>
      <w:r w:rsidR="000E0453" w:rsidRPr="009371BF">
        <w:rPr>
          <w:rFonts w:ascii="Times New Roman" w:eastAsiaTheme="minorEastAsia" w:hAnsi="Times New Roman" w:cs="Times New Roman"/>
          <w:sz w:val="24"/>
          <w:szCs w:val="24"/>
        </w:rPr>
        <w:t>involves</w:t>
      </w:r>
      <w:r w:rsidRPr="009371BF">
        <w:rPr>
          <w:rFonts w:ascii="Times New Roman" w:eastAsiaTheme="minorEastAsia" w:hAnsi="Times New Roman" w:cs="Times New Roman"/>
          <w:sz w:val="24"/>
          <w:szCs w:val="24"/>
        </w:rPr>
        <w:t xml:space="preserve"> elevated costs which limit their application in research (Smith and De Smet, 2012).  However, all these techniques are highly artificial growth systems which do not reproduce or entirely mimic all the natural edaphic characteristics and the complex biotic and abiotic plant-soil interactions which influence root architecture and complexity (Trachsel et al., 2010). Consequently, these techniques do not entirely</w:t>
      </w:r>
      <w:r w:rsidR="001E107A" w:rsidRPr="009371BF">
        <w:rPr>
          <w:rFonts w:ascii="Times New Roman" w:eastAsiaTheme="minorEastAsia" w:hAnsi="Times New Roman" w:cs="Times New Roman"/>
          <w:sz w:val="24"/>
          <w:szCs w:val="24"/>
        </w:rPr>
        <w:t xml:space="preserve"> represent how plants and </w:t>
      </w:r>
      <w:r w:rsidRPr="009371BF">
        <w:rPr>
          <w:rFonts w:ascii="Times New Roman" w:eastAsiaTheme="minorEastAsia" w:hAnsi="Times New Roman" w:cs="Times New Roman"/>
          <w:sz w:val="24"/>
          <w:szCs w:val="24"/>
        </w:rPr>
        <w:t>root s</w:t>
      </w:r>
      <w:r w:rsidR="001E107A" w:rsidRPr="009371BF">
        <w:rPr>
          <w:rFonts w:ascii="Times New Roman" w:eastAsiaTheme="minorEastAsia" w:hAnsi="Times New Roman" w:cs="Times New Roman"/>
          <w:sz w:val="24"/>
          <w:szCs w:val="24"/>
        </w:rPr>
        <w:t xml:space="preserve">ystems would respond in normal </w:t>
      </w:r>
      <w:r w:rsidRPr="009371BF">
        <w:rPr>
          <w:rFonts w:ascii="Times New Roman" w:eastAsiaTheme="minorEastAsia" w:hAnsi="Times New Roman" w:cs="Times New Roman"/>
          <w:sz w:val="24"/>
          <w:szCs w:val="24"/>
        </w:rPr>
        <w:t xml:space="preserve">field conditions. Therefore, due to the significance of the root system to crop productivity, a </w:t>
      </w:r>
      <w:r w:rsidR="000E0453" w:rsidRPr="009371BF">
        <w:rPr>
          <w:rFonts w:ascii="Times New Roman" w:eastAsiaTheme="minorEastAsia" w:hAnsi="Times New Roman" w:cs="Times New Roman"/>
          <w:sz w:val="24"/>
          <w:szCs w:val="24"/>
        </w:rPr>
        <w:t>field-based</w:t>
      </w:r>
      <w:r w:rsidR="001E107A" w:rsidRPr="009371BF">
        <w:rPr>
          <w:rFonts w:ascii="Times New Roman" w:eastAsiaTheme="minorEastAsia" w:hAnsi="Times New Roman" w:cs="Times New Roman"/>
          <w:sz w:val="24"/>
          <w:szCs w:val="24"/>
        </w:rPr>
        <w:t xml:space="preserve"> </w:t>
      </w:r>
      <w:r w:rsidRPr="009371BF">
        <w:rPr>
          <w:rFonts w:ascii="Times New Roman" w:eastAsiaTheme="minorEastAsia" w:hAnsi="Times New Roman" w:cs="Times New Roman"/>
          <w:sz w:val="24"/>
          <w:szCs w:val="24"/>
        </w:rPr>
        <w:t>phenotyping technique would accurately measure root characteristics and how their variation associates with pla</w:t>
      </w:r>
      <w:r w:rsidR="006C425A" w:rsidRPr="009371BF">
        <w:rPr>
          <w:rFonts w:ascii="Times New Roman" w:eastAsiaTheme="minorEastAsia" w:hAnsi="Times New Roman" w:cs="Times New Roman"/>
          <w:sz w:val="24"/>
          <w:szCs w:val="24"/>
        </w:rPr>
        <w:t xml:space="preserve">nt performance and productivity. </w:t>
      </w:r>
    </w:p>
    <w:p w14:paraId="0E8A82A0" w14:textId="05E4A9ED" w:rsidR="002D19D0" w:rsidRPr="009371BF" w:rsidRDefault="005C2630" w:rsidP="002D19D0">
      <w:pPr>
        <w:jc w:val="both"/>
        <w:rPr>
          <w:rFonts w:ascii="Times New Roman" w:eastAsiaTheme="minorEastAsia" w:hAnsi="Times New Roman" w:cs="Times New Roman"/>
          <w:sz w:val="24"/>
          <w:szCs w:val="24"/>
        </w:rPr>
      </w:pPr>
      <w:r w:rsidRPr="009371BF">
        <w:rPr>
          <w:rFonts w:ascii="Times New Roman" w:eastAsiaTheme="minorEastAsia" w:hAnsi="Times New Roman" w:cs="Times New Roman"/>
          <w:sz w:val="24"/>
          <w:szCs w:val="24"/>
        </w:rPr>
        <w:t>In this study, a high throughput image analysis technique reported by Grift et al. (2011) was used to evaluate the root architecture and</w:t>
      </w:r>
      <w:r w:rsidR="00FE7070" w:rsidRPr="009371BF">
        <w:rPr>
          <w:rFonts w:ascii="Times New Roman" w:eastAsiaTheme="minorEastAsia" w:hAnsi="Times New Roman" w:cs="Times New Roman"/>
          <w:sz w:val="24"/>
          <w:szCs w:val="24"/>
        </w:rPr>
        <w:t xml:space="preserve"> complexity of a core set of </w:t>
      </w:r>
      <w:r w:rsidRPr="009371BF">
        <w:rPr>
          <w:rFonts w:ascii="Times New Roman" w:eastAsiaTheme="minorEastAsia" w:hAnsi="Times New Roman" w:cs="Times New Roman"/>
          <w:sz w:val="24"/>
          <w:szCs w:val="24"/>
        </w:rPr>
        <w:t>hybrids in an organic on-far</w:t>
      </w:r>
      <w:r w:rsidR="00FE7070" w:rsidRPr="009371BF">
        <w:rPr>
          <w:rFonts w:ascii="Times New Roman" w:eastAsiaTheme="minorEastAsia" w:hAnsi="Times New Roman" w:cs="Times New Roman"/>
          <w:sz w:val="24"/>
          <w:szCs w:val="24"/>
        </w:rPr>
        <w:t xml:space="preserve">m </w:t>
      </w:r>
      <w:r w:rsidR="000E0453" w:rsidRPr="009371BF">
        <w:rPr>
          <w:rFonts w:ascii="Times New Roman" w:eastAsiaTheme="minorEastAsia" w:hAnsi="Times New Roman" w:cs="Times New Roman"/>
          <w:sz w:val="24"/>
          <w:szCs w:val="24"/>
        </w:rPr>
        <w:t>trial-based</w:t>
      </w:r>
      <w:r w:rsidR="00FE7070" w:rsidRPr="009371BF">
        <w:rPr>
          <w:rFonts w:ascii="Times New Roman" w:eastAsiaTheme="minorEastAsia" w:hAnsi="Times New Roman" w:cs="Times New Roman"/>
          <w:sz w:val="24"/>
          <w:szCs w:val="24"/>
        </w:rPr>
        <w:t xml:space="preserve"> experiment. The hybrids were subjected to three</w:t>
      </w:r>
      <w:r w:rsidRPr="009371BF">
        <w:rPr>
          <w:rFonts w:ascii="Times New Roman" w:eastAsiaTheme="minorEastAsia" w:hAnsi="Times New Roman" w:cs="Times New Roman"/>
          <w:sz w:val="24"/>
          <w:szCs w:val="24"/>
        </w:rPr>
        <w:t xml:space="preserve"> levels of organic nitrogen application </w:t>
      </w:r>
      <w:r w:rsidR="00FE7070" w:rsidRPr="009371BF">
        <w:rPr>
          <w:rFonts w:ascii="Times New Roman" w:eastAsiaTheme="minorEastAsia" w:hAnsi="Times New Roman" w:cs="Times New Roman"/>
          <w:sz w:val="24"/>
          <w:szCs w:val="24"/>
        </w:rPr>
        <w:t>and two</w:t>
      </w:r>
      <w:r w:rsidRPr="009371BF">
        <w:rPr>
          <w:rFonts w:ascii="Times New Roman" w:eastAsiaTheme="minorEastAsia" w:hAnsi="Times New Roman" w:cs="Times New Roman"/>
          <w:sz w:val="24"/>
          <w:szCs w:val="24"/>
        </w:rPr>
        <w:t xml:space="preserve"> weed pressure treatments. </w:t>
      </w:r>
      <w:r w:rsidR="002D19D0" w:rsidRPr="009371BF">
        <w:rPr>
          <w:rFonts w:ascii="Times New Roman" w:eastAsiaTheme="minorEastAsia" w:hAnsi="Times New Roman" w:cs="Times New Roman"/>
          <w:sz w:val="24"/>
          <w:szCs w:val="24"/>
        </w:rPr>
        <w:t xml:space="preserve">The complexity of a root system was evaluated based on the number of branching points per unit of soil volume (fractal dimensions), where a highly branched system is complex and the </w:t>
      </w:r>
      <w:r w:rsidR="006C425A" w:rsidRPr="009371BF">
        <w:rPr>
          <w:rFonts w:ascii="Times New Roman" w:eastAsiaTheme="minorEastAsia" w:hAnsi="Times New Roman" w:cs="Times New Roman"/>
          <w:sz w:val="24"/>
          <w:szCs w:val="24"/>
        </w:rPr>
        <w:t>unbranched</w:t>
      </w:r>
      <w:r w:rsidR="002D19D0" w:rsidRPr="009371BF">
        <w:rPr>
          <w:rFonts w:ascii="Times New Roman" w:eastAsiaTheme="minorEastAsia" w:hAnsi="Times New Roman" w:cs="Times New Roman"/>
          <w:sz w:val="24"/>
          <w:szCs w:val="24"/>
        </w:rPr>
        <w:t xml:space="preserve"> is simple (Grift </w:t>
      </w:r>
      <w:proofErr w:type="spellStart"/>
      <w:r w:rsidR="002D19D0" w:rsidRPr="009371BF">
        <w:rPr>
          <w:rFonts w:ascii="Times New Roman" w:eastAsiaTheme="minorEastAsia" w:hAnsi="Times New Roman" w:cs="Times New Roman"/>
          <w:sz w:val="24"/>
          <w:szCs w:val="24"/>
        </w:rPr>
        <w:t>el</w:t>
      </w:r>
      <w:proofErr w:type="spellEnd"/>
      <w:r w:rsidR="002D19D0" w:rsidRPr="009371BF">
        <w:rPr>
          <w:rFonts w:ascii="Times New Roman" w:eastAsiaTheme="minorEastAsia" w:hAnsi="Times New Roman" w:cs="Times New Roman"/>
          <w:sz w:val="24"/>
          <w:szCs w:val="24"/>
        </w:rPr>
        <w:t xml:space="preserve"> al</w:t>
      </w:r>
      <w:r w:rsidR="006C425A" w:rsidRPr="009371BF">
        <w:rPr>
          <w:rFonts w:ascii="Times New Roman" w:eastAsiaTheme="minorEastAsia" w:hAnsi="Times New Roman" w:cs="Times New Roman"/>
          <w:sz w:val="24"/>
          <w:szCs w:val="24"/>
        </w:rPr>
        <w:t>., 2011</w:t>
      </w:r>
      <w:r w:rsidR="002D19D0" w:rsidRPr="009371BF">
        <w:rPr>
          <w:rFonts w:ascii="Times New Roman" w:eastAsiaTheme="minorEastAsia" w:hAnsi="Times New Roman" w:cs="Times New Roman"/>
          <w:sz w:val="24"/>
          <w:szCs w:val="24"/>
        </w:rPr>
        <w:t xml:space="preserve">). On the other hand, the root architecture is measured by the root angle of the root system. The study aims </w:t>
      </w:r>
      <w:proofErr w:type="gramStart"/>
      <w:r w:rsidR="002D19D0" w:rsidRPr="009371BF">
        <w:rPr>
          <w:rFonts w:ascii="Times New Roman" w:eastAsiaTheme="minorEastAsia" w:hAnsi="Times New Roman" w:cs="Times New Roman"/>
          <w:sz w:val="24"/>
          <w:szCs w:val="24"/>
        </w:rPr>
        <w:t>at;</w:t>
      </w:r>
      <w:proofErr w:type="gramEnd"/>
      <w:r w:rsidR="002D19D0" w:rsidRPr="009371BF">
        <w:rPr>
          <w:rFonts w:ascii="Times New Roman" w:eastAsiaTheme="minorEastAsia" w:hAnsi="Times New Roman" w:cs="Times New Roman"/>
          <w:sz w:val="24"/>
          <w:szCs w:val="24"/>
        </w:rPr>
        <w:t xml:space="preserve"> </w:t>
      </w:r>
    </w:p>
    <w:p w14:paraId="72C1F6E2" w14:textId="77777777" w:rsidR="005C2630" w:rsidRPr="007C2155" w:rsidRDefault="002D19D0" w:rsidP="002D19D0">
      <w:pPr>
        <w:pStyle w:val="ListParagraph"/>
        <w:numPr>
          <w:ilvl w:val="0"/>
          <w:numId w:val="3"/>
        </w:numPr>
        <w:jc w:val="both"/>
        <w:rPr>
          <w:rFonts w:ascii="Times New Roman" w:eastAsiaTheme="minorEastAsia" w:hAnsi="Times New Roman" w:cs="Times New Roman"/>
          <w:color w:val="auto"/>
          <w:sz w:val="24"/>
          <w:szCs w:val="24"/>
        </w:rPr>
      </w:pPr>
      <w:r w:rsidRPr="007C2155">
        <w:rPr>
          <w:rFonts w:ascii="Times New Roman" w:eastAsiaTheme="minorEastAsia" w:hAnsi="Times New Roman" w:cs="Times New Roman"/>
          <w:color w:val="auto"/>
          <w:sz w:val="24"/>
          <w:szCs w:val="24"/>
        </w:rPr>
        <w:lastRenderedPageBreak/>
        <w:t>Assessing how nitrogen application and weed pressure affects the architecture and complexity of the root system</w:t>
      </w:r>
    </w:p>
    <w:p w14:paraId="1629363D" w14:textId="77777777" w:rsidR="005C2630" w:rsidRDefault="002D19D0" w:rsidP="00501C7E">
      <w:pPr>
        <w:pStyle w:val="ListParagraph"/>
        <w:numPr>
          <w:ilvl w:val="0"/>
          <w:numId w:val="3"/>
        </w:numPr>
        <w:jc w:val="both"/>
        <w:rPr>
          <w:rFonts w:ascii="Times New Roman" w:eastAsiaTheme="minorEastAsia" w:hAnsi="Times New Roman" w:cs="Times New Roman"/>
          <w:color w:val="auto"/>
          <w:sz w:val="24"/>
          <w:szCs w:val="24"/>
        </w:rPr>
      </w:pPr>
      <w:r w:rsidRPr="007C2155">
        <w:rPr>
          <w:rFonts w:ascii="Times New Roman" w:eastAsiaTheme="minorEastAsia" w:hAnsi="Times New Roman" w:cs="Times New Roman"/>
          <w:color w:val="auto"/>
          <w:sz w:val="24"/>
          <w:szCs w:val="24"/>
        </w:rPr>
        <w:t>Examining major correlations between the root system traits and the agronomic performance (yield) of the corresponding maize hybrids.</w:t>
      </w:r>
    </w:p>
    <w:p w14:paraId="461278A2" w14:textId="77777777" w:rsidR="007C2155" w:rsidRPr="007C2155" w:rsidRDefault="007C2155" w:rsidP="007C2155">
      <w:pPr>
        <w:pStyle w:val="ListParagraph"/>
        <w:ind w:left="360" w:firstLine="0"/>
        <w:jc w:val="both"/>
        <w:rPr>
          <w:rFonts w:ascii="Times New Roman" w:eastAsiaTheme="minorEastAsia" w:hAnsi="Times New Roman" w:cs="Times New Roman"/>
          <w:color w:val="auto"/>
          <w:sz w:val="24"/>
          <w:szCs w:val="24"/>
        </w:rPr>
      </w:pPr>
    </w:p>
    <w:p w14:paraId="4DAABAB7" w14:textId="77777777" w:rsidR="009911F0" w:rsidRPr="00A10C28" w:rsidRDefault="00C57911" w:rsidP="00501C7E">
      <w:pPr>
        <w:jc w:val="both"/>
        <w:rPr>
          <w:rFonts w:ascii="Times New Roman" w:eastAsiaTheme="minorEastAsia" w:hAnsi="Times New Roman" w:cs="Times New Roman"/>
          <w:b/>
          <w:sz w:val="24"/>
          <w:szCs w:val="24"/>
        </w:rPr>
      </w:pPr>
      <w:r w:rsidRPr="00C57911">
        <w:rPr>
          <w:rFonts w:ascii="Times New Roman" w:eastAsiaTheme="minorEastAsia" w:hAnsi="Times New Roman" w:cs="Times New Roman"/>
          <w:b/>
          <w:sz w:val="24"/>
          <w:szCs w:val="24"/>
        </w:rPr>
        <w:t xml:space="preserve">MATERIALS AND METHODS </w:t>
      </w:r>
    </w:p>
    <w:p w14:paraId="29C9CC7C" w14:textId="77777777" w:rsidR="00633F89" w:rsidRPr="00A10C28" w:rsidRDefault="00A10C28" w:rsidP="00EB552B">
      <w:pPr>
        <w:jc w:val="both"/>
        <w:rPr>
          <w:rFonts w:ascii="Times New Roman" w:eastAsiaTheme="minorEastAsia" w:hAnsi="Times New Roman" w:cs="Times New Roman"/>
          <w:b/>
          <w:sz w:val="24"/>
          <w:szCs w:val="24"/>
        </w:rPr>
      </w:pPr>
      <w:r w:rsidRPr="00A10C28">
        <w:rPr>
          <w:rFonts w:ascii="Times New Roman" w:eastAsiaTheme="minorEastAsia" w:hAnsi="Times New Roman" w:cs="Times New Roman"/>
          <w:b/>
          <w:sz w:val="24"/>
          <w:szCs w:val="24"/>
        </w:rPr>
        <w:t>Experimental Design</w:t>
      </w:r>
    </w:p>
    <w:p w14:paraId="3DB667E5" w14:textId="0C856508" w:rsidR="00E07C5F" w:rsidRPr="00C57911" w:rsidRDefault="00EB552B" w:rsidP="00EB552B">
      <w:pPr>
        <w:spacing w:after="0"/>
        <w:jc w:val="both"/>
        <w:rPr>
          <w:rFonts w:ascii="Times New Roman" w:eastAsiaTheme="minorEastAsia" w:hAnsi="Times New Roman" w:cs="Times New Roman"/>
          <w:sz w:val="24"/>
          <w:szCs w:val="24"/>
        </w:rPr>
      </w:pPr>
      <w:r w:rsidRPr="00C57911">
        <w:rPr>
          <w:rFonts w:ascii="Times New Roman" w:eastAsiaTheme="minorEastAsia" w:hAnsi="Times New Roman" w:cs="Times New Roman"/>
          <w:sz w:val="24"/>
          <w:szCs w:val="24"/>
        </w:rPr>
        <w:t>This experiment was conducted in 2 locations</w:t>
      </w:r>
      <w:r w:rsidR="0035148F" w:rsidRPr="00C57911">
        <w:rPr>
          <w:rFonts w:ascii="Times New Roman" w:eastAsiaTheme="minorEastAsia" w:hAnsi="Times New Roman" w:cs="Times New Roman"/>
          <w:sz w:val="24"/>
          <w:szCs w:val="24"/>
        </w:rPr>
        <w:t xml:space="preserve"> (South Central and Western Illinois)</w:t>
      </w:r>
      <w:r w:rsidRPr="00C57911">
        <w:rPr>
          <w:rFonts w:ascii="Times New Roman" w:eastAsiaTheme="minorEastAsia" w:hAnsi="Times New Roman" w:cs="Times New Roman"/>
          <w:sz w:val="24"/>
          <w:szCs w:val="24"/>
        </w:rPr>
        <w:t xml:space="preserve"> with 4 replications (blocks) per location using a RCBD with a split-split plot arrangement where 3 nitrogen treatments (0 Kg N/ha, 113 Kg N/ha and 224 Kg N/ha were the main plots, 3 hybrids planted in 4 row split-plots and 2 weed treatments (with-weeds and without-weeds) as split-split plots. Under the “with-weed” split-split plots, sorghum seeds were spread in the corn rows to impose a controlled high-weed pressure while in the “without-weed” plots, manual weeding was done to reduce the weed pressure on the corn hybrids. </w:t>
      </w:r>
      <w:r w:rsidR="000E0453" w:rsidRPr="00C57911">
        <w:rPr>
          <w:rFonts w:ascii="Times New Roman" w:eastAsiaTheme="minorEastAsia" w:hAnsi="Times New Roman" w:cs="Times New Roman"/>
          <w:sz w:val="24"/>
          <w:szCs w:val="24"/>
        </w:rPr>
        <w:t>To</w:t>
      </w:r>
      <w:r w:rsidRPr="00C57911">
        <w:rPr>
          <w:rFonts w:ascii="Times New Roman" w:eastAsiaTheme="minorEastAsia" w:hAnsi="Times New Roman" w:cs="Times New Roman"/>
          <w:sz w:val="24"/>
          <w:szCs w:val="24"/>
        </w:rPr>
        <w:t xml:space="preserve"> evaluate the root architectural characteristics, 3 consecutive plants were uprooted from the second row of each split-split plot during the R2 growth stage. The roots were </w:t>
      </w:r>
      <w:r w:rsidR="000E0453" w:rsidRPr="00C57911">
        <w:rPr>
          <w:rFonts w:ascii="Times New Roman" w:eastAsiaTheme="minorEastAsia" w:hAnsi="Times New Roman" w:cs="Times New Roman"/>
          <w:sz w:val="24"/>
          <w:szCs w:val="24"/>
        </w:rPr>
        <w:t>cleaned,</w:t>
      </w:r>
      <w:r w:rsidRPr="00C57911">
        <w:rPr>
          <w:rFonts w:ascii="Times New Roman" w:eastAsiaTheme="minorEastAsia" w:hAnsi="Times New Roman" w:cs="Times New Roman"/>
          <w:sz w:val="24"/>
          <w:szCs w:val="24"/>
        </w:rPr>
        <w:t xml:space="preserve"> and root images were taken with two mono-chrome cameras. The root images were processed using a special soft-ware to generate a dataset corresponding to the root architectural characteristics (root angle and fractal dimension) of each of the 3 hybrids under study.  In addition, all the split-split plots were harvest</w:t>
      </w:r>
      <w:r w:rsidR="0035148F" w:rsidRPr="00C57911">
        <w:rPr>
          <w:rFonts w:ascii="Times New Roman" w:eastAsiaTheme="minorEastAsia" w:hAnsi="Times New Roman" w:cs="Times New Roman"/>
          <w:sz w:val="24"/>
          <w:szCs w:val="24"/>
        </w:rPr>
        <w:t xml:space="preserve">ed using a combine harvester and the yield of each hybrid </w:t>
      </w:r>
      <w:r w:rsidRPr="00C57911">
        <w:rPr>
          <w:rFonts w:ascii="Times New Roman" w:eastAsiaTheme="minorEastAsia" w:hAnsi="Times New Roman" w:cs="Times New Roman"/>
          <w:sz w:val="24"/>
          <w:szCs w:val="24"/>
        </w:rPr>
        <w:t>was recorde</w:t>
      </w:r>
      <w:r w:rsidR="0035148F" w:rsidRPr="00C57911">
        <w:rPr>
          <w:rFonts w:ascii="Times New Roman" w:eastAsiaTheme="minorEastAsia" w:hAnsi="Times New Roman" w:cs="Times New Roman"/>
          <w:sz w:val="24"/>
          <w:szCs w:val="24"/>
        </w:rPr>
        <w:t xml:space="preserve">d </w:t>
      </w:r>
      <w:r w:rsidR="000E0453" w:rsidRPr="00C57911">
        <w:rPr>
          <w:rFonts w:ascii="Times New Roman" w:eastAsiaTheme="minorEastAsia" w:hAnsi="Times New Roman" w:cs="Times New Roman"/>
          <w:sz w:val="24"/>
          <w:szCs w:val="24"/>
        </w:rPr>
        <w:t>to</w:t>
      </w:r>
      <w:r w:rsidR="0035148F" w:rsidRPr="00C57911">
        <w:rPr>
          <w:rFonts w:ascii="Times New Roman" w:eastAsiaTheme="minorEastAsia" w:hAnsi="Times New Roman" w:cs="Times New Roman"/>
          <w:sz w:val="24"/>
          <w:szCs w:val="24"/>
        </w:rPr>
        <w:t xml:space="preserve"> </w:t>
      </w:r>
      <w:r w:rsidR="00AC0FB1" w:rsidRPr="00C57911">
        <w:rPr>
          <w:rFonts w:ascii="Times New Roman" w:eastAsiaTheme="minorEastAsia" w:hAnsi="Times New Roman" w:cs="Times New Roman"/>
          <w:sz w:val="24"/>
          <w:szCs w:val="24"/>
        </w:rPr>
        <w:t xml:space="preserve">evaluate the </w:t>
      </w:r>
      <w:r w:rsidR="0035148F" w:rsidRPr="00C57911">
        <w:rPr>
          <w:rFonts w:ascii="Times New Roman" w:eastAsiaTheme="minorEastAsia" w:hAnsi="Times New Roman" w:cs="Times New Roman"/>
          <w:sz w:val="24"/>
          <w:szCs w:val="24"/>
        </w:rPr>
        <w:t xml:space="preserve">relationships </w:t>
      </w:r>
      <w:r w:rsidRPr="00C57911">
        <w:rPr>
          <w:rFonts w:ascii="Times New Roman" w:eastAsiaTheme="minorEastAsia" w:hAnsi="Times New Roman" w:cs="Times New Roman"/>
          <w:sz w:val="24"/>
          <w:szCs w:val="24"/>
        </w:rPr>
        <w:t xml:space="preserve">between </w:t>
      </w:r>
      <w:r w:rsidR="0035148F" w:rsidRPr="00C57911">
        <w:rPr>
          <w:rFonts w:ascii="Times New Roman" w:eastAsiaTheme="minorEastAsia" w:hAnsi="Times New Roman" w:cs="Times New Roman"/>
          <w:sz w:val="24"/>
          <w:szCs w:val="24"/>
        </w:rPr>
        <w:t>the</w:t>
      </w:r>
      <w:r w:rsidR="00AC0FB1" w:rsidRPr="00C57911">
        <w:rPr>
          <w:rFonts w:ascii="Times New Roman" w:eastAsiaTheme="minorEastAsia" w:hAnsi="Times New Roman" w:cs="Times New Roman"/>
          <w:sz w:val="24"/>
          <w:szCs w:val="24"/>
        </w:rPr>
        <w:t>ir</w:t>
      </w:r>
      <w:r w:rsidR="0035148F" w:rsidRPr="00C57911">
        <w:rPr>
          <w:rFonts w:ascii="Times New Roman" w:eastAsiaTheme="minorEastAsia" w:hAnsi="Times New Roman" w:cs="Times New Roman"/>
          <w:sz w:val="24"/>
          <w:szCs w:val="24"/>
        </w:rPr>
        <w:t xml:space="preserve"> agronomic performances under the different nitrogen and weed treatment combinations with </w:t>
      </w:r>
      <w:r w:rsidR="00AC0FB1" w:rsidRPr="00C57911">
        <w:rPr>
          <w:rFonts w:ascii="Times New Roman" w:eastAsiaTheme="minorEastAsia" w:hAnsi="Times New Roman" w:cs="Times New Roman"/>
          <w:sz w:val="24"/>
          <w:szCs w:val="24"/>
        </w:rPr>
        <w:t xml:space="preserve">the </w:t>
      </w:r>
      <w:r w:rsidR="0035148F" w:rsidRPr="00C57911">
        <w:rPr>
          <w:rFonts w:ascii="Times New Roman" w:eastAsiaTheme="minorEastAsia" w:hAnsi="Times New Roman" w:cs="Times New Roman"/>
          <w:sz w:val="24"/>
          <w:szCs w:val="24"/>
        </w:rPr>
        <w:t xml:space="preserve">root architectural characteristics. </w:t>
      </w:r>
    </w:p>
    <w:p w14:paraId="19BC9489" w14:textId="77777777" w:rsidR="00E07C5F" w:rsidRPr="00EB552B" w:rsidRDefault="00E07C5F" w:rsidP="00EB552B">
      <w:pPr>
        <w:spacing w:after="0"/>
        <w:jc w:val="both"/>
        <w:rPr>
          <w:sz w:val="24"/>
        </w:rPr>
      </w:pPr>
      <w:r>
        <w:rPr>
          <w:sz w:val="24"/>
        </w:rPr>
        <w:t xml:space="preserve"> </w:t>
      </w:r>
    </w:p>
    <w:p w14:paraId="729B0529" w14:textId="77777777" w:rsidR="00633F89" w:rsidRPr="00A10C28" w:rsidRDefault="00A10C28" w:rsidP="00633F89">
      <w:pPr>
        <w:jc w:val="both"/>
        <w:rPr>
          <w:rFonts w:ascii="Times New Roman" w:eastAsiaTheme="minorEastAsia" w:hAnsi="Times New Roman" w:cs="Times New Roman"/>
          <w:b/>
          <w:sz w:val="24"/>
          <w:szCs w:val="24"/>
        </w:rPr>
      </w:pPr>
      <w:r w:rsidRPr="00A10C28">
        <w:rPr>
          <w:rFonts w:ascii="Times New Roman" w:eastAsiaTheme="minorEastAsia" w:hAnsi="Times New Roman" w:cs="Times New Roman"/>
          <w:b/>
          <w:sz w:val="24"/>
          <w:szCs w:val="24"/>
        </w:rPr>
        <w:t>Statistical Analysis</w:t>
      </w:r>
      <w:r w:rsidR="00850C2F" w:rsidRPr="00A10C28">
        <w:rPr>
          <w:rFonts w:ascii="Times New Roman" w:eastAsiaTheme="minorEastAsia" w:hAnsi="Times New Roman" w:cs="Times New Roman"/>
          <w:b/>
          <w:sz w:val="24"/>
          <w:szCs w:val="24"/>
        </w:rPr>
        <w:t xml:space="preserve"> </w:t>
      </w:r>
    </w:p>
    <w:p w14:paraId="4021FB58" w14:textId="77777777" w:rsidR="00501AEB" w:rsidRDefault="00D747E5" w:rsidP="00501AEB">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850C2F" w:rsidRPr="00A10C28">
        <w:rPr>
          <w:rFonts w:ascii="Times New Roman" w:eastAsiaTheme="minorEastAsia" w:hAnsi="Times New Roman" w:cs="Times New Roman"/>
          <w:sz w:val="24"/>
          <w:szCs w:val="24"/>
        </w:rPr>
        <w:t>o assess how nitrogen application and weed pressure affects the architecture and complexity of the root system</w:t>
      </w:r>
      <w:r>
        <w:rPr>
          <w:rFonts w:ascii="Times New Roman" w:eastAsiaTheme="minorEastAsia" w:hAnsi="Times New Roman" w:cs="Times New Roman"/>
          <w:sz w:val="24"/>
          <w:szCs w:val="24"/>
        </w:rPr>
        <w:t>, t</w:t>
      </w:r>
      <w:r w:rsidR="008F2715" w:rsidRPr="00A10C28">
        <w:rPr>
          <w:rFonts w:ascii="Times New Roman" w:eastAsiaTheme="minorEastAsia" w:hAnsi="Times New Roman" w:cs="Times New Roman"/>
          <w:sz w:val="24"/>
          <w:szCs w:val="24"/>
        </w:rPr>
        <w:t>he response variable for this question is the root top angle (RTA) and fractal dimension (FDTop) as a measure of root architecture and root complexity respectively. The explanatory variable would be the 3 corn hybrids planted in each treatment combination of the experiment. Since the experiment was conducted in a RCBD with a split-split plot arrangement</w:t>
      </w:r>
      <w:r w:rsidR="0001265A">
        <w:rPr>
          <w:rFonts w:ascii="Times New Roman" w:eastAsiaTheme="minorEastAsia" w:hAnsi="Times New Roman" w:cs="Times New Roman"/>
          <w:sz w:val="24"/>
          <w:szCs w:val="24"/>
        </w:rPr>
        <w:t xml:space="preserve">. The </w:t>
      </w:r>
      <w:r w:rsidR="008F2715" w:rsidRPr="00A10C28">
        <w:rPr>
          <w:rFonts w:ascii="Times New Roman" w:eastAsiaTheme="minorEastAsia" w:hAnsi="Times New Roman" w:cs="Times New Roman"/>
          <w:sz w:val="24"/>
          <w:szCs w:val="24"/>
        </w:rPr>
        <w:t>model</w:t>
      </w:r>
      <w:r w:rsidR="0001265A">
        <w:rPr>
          <w:rFonts w:ascii="Times New Roman" w:eastAsiaTheme="minorEastAsia" w:hAnsi="Times New Roman" w:cs="Times New Roman"/>
          <w:sz w:val="24"/>
          <w:szCs w:val="24"/>
        </w:rPr>
        <w:t xml:space="preserve"> used during analysis is shown</w:t>
      </w:r>
      <w:r w:rsidR="008F2715" w:rsidRPr="00A10C28">
        <w:rPr>
          <w:rFonts w:ascii="Times New Roman" w:eastAsiaTheme="minorEastAsia" w:hAnsi="Times New Roman" w:cs="Times New Roman"/>
          <w:sz w:val="24"/>
          <w:szCs w:val="24"/>
        </w:rPr>
        <w:t xml:space="preserve"> below:</w:t>
      </w:r>
    </w:p>
    <w:p w14:paraId="72B425C6" w14:textId="77777777" w:rsidR="0001265A" w:rsidRPr="00501AEB" w:rsidRDefault="0001265A" w:rsidP="00501AEB">
      <w:pPr>
        <w:spacing w:after="0"/>
        <w:jc w:val="both"/>
        <w:rPr>
          <w:rFonts w:ascii="Times New Roman" w:eastAsiaTheme="minorEastAsia" w:hAnsi="Times New Roman" w:cs="Times New Roman"/>
          <w:sz w:val="24"/>
          <w:szCs w:val="24"/>
        </w:rPr>
      </w:pPr>
    </w:p>
    <w:p w14:paraId="041A0FB9" w14:textId="77777777" w:rsidR="00501AEB" w:rsidRPr="00D53404" w:rsidRDefault="00461612" w:rsidP="00D53404">
      <w:pPr>
        <w:spacing w:after="0"/>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 xml:space="preserve">  </m:t>
            </m:r>
            <m:r>
              <w:rPr>
                <w:rFonts w:ascii="Cambria Math" w:eastAsiaTheme="minorEastAsia" w:hAnsi="Cambria Math" w:cs="Times New Roman"/>
                <w:sz w:val="24"/>
              </w:rPr>
              <m:t>Y</m:t>
            </m:r>
          </m:e>
          <m:sub>
            <m:r>
              <w:rPr>
                <w:rFonts w:ascii="Cambria Math" w:eastAsiaTheme="minorEastAsia" w:hAnsi="Cambria Math" w:cs="Times New Roman"/>
                <w:sz w:val="24"/>
              </w:rPr>
              <m:t>ijklm</m:t>
            </m:r>
          </m:sub>
        </m:sSub>
        <m:r>
          <m:rPr>
            <m:sty m:val="p"/>
          </m:rPr>
          <w:rPr>
            <w:rFonts w:ascii="Cambria Math" w:eastAsiaTheme="minorEastAsia" w:hAnsi="Cambria Math" w:cs="Times New Roman"/>
            <w:sz w:val="24"/>
          </w:rPr>
          <m:t>=</m:t>
        </m:r>
        <m:r>
          <w:rPr>
            <w:rFonts w:ascii="Cambria Math" w:eastAsiaTheme="minorEastAsia" w:hAnsi="Cambria Math" w:cs="Times New Roman"/>
            <w:sz w:val="24"/>
          </w:rPr>
          <m:t>μ</m:t>
        </m:r>
        <m:r>
          <m:rPr>
            <m:sty m:val="p"/>
          </m:rPr>
          <w:rPr>
            <w:rFonts w:ascii="Cambria Math" w:eastAsiaTheme="minorEastAsia" w:hAnsi="Cambria Math" w:cs="Times New Roman"/>
            <w:sz w:val="24"/>
          </w:rPr>
          <m:t>+</m:t>
        </m:r>
        <m:sSub>
          <m:sSubPr>
            <m:ctrlPr>
              <w:rPr>
                <w:rFonts w:ascii="Cambria Math" w:eastAsiaTheme="minorEastAsia" w:hAnsi="Cambria Math" w:cs="Times New Roman"/>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i</m:t>
            </m:r>
          </m:sub>
        </m:sSub>
        <m:r>
          <m:rPr>
            <m:sty m:val="p"/>
          </m:rPr>
          <w:rPr>
            <w:rFonts w:ascii="Cambria Math" w:eastAsiaTheme="minorEastAsia" w:hAnsi="Cambria Math" w:cs="Times New Roman"/>
            <w:sz w:val="24"/>
          </w:rPr>
          <m:t>+</m:t>
        </m:r>
        <m:sSub>
          <m:sSubPr>
            <m:ctrlPr>
              <w:rPr>
                <w:rFonts w:ascii="Cambria Math" w:eastAsiaTheme="minorEastAsia" w:hAnsi="Cambria Math" w:cs="Times New Roman"/>
                <w:sz w:val="24"/>
              </w:rPr>
            </m:ctrlPr>
          </m:sSubPr>
          <m:e>
            <m:r>
              <w:rPr>
                <w:rFonts w:ascii="Cambria Math" w:eastAsiaTheme="minorEastAsia" w:hAnsi="Cambria Math" w:cs="Times New Roman"/>
                <w:sz w:val="24"/>
              </w:rPr>
              <m:t>B</m:t>
            </m:r>
          </m:e>
          <m:sub>
            <m:d>
              <m:dPr>
                <m:ctrlPr>
                  <w:rPr>
                    <w:rFonts w:ascii="Cambria Math" w:eastAsiaTheme="minorEastAsia" w:hAnsi="Cambria Math" w:cs="Times New Roman"/>
                    <w:sz w:val="24"/>
                  </w:rPr>
                </m:ctrlPr>
              </m:dPr>
              <m:e>
                <m:r>
                  <w:rPr>
                    <w:rFonts w:ascii="Cambria Math" w:eastAsiaTheme="minorEastAsia" w:hAnsi="Cambria Math" w:cs="Times New Roman"/>
                    <w:sz w:val="24"/>
                  </w:rPr>
                  <m:t>i</m:t>
                </m:r>
              </m:e>
            </m:d>
            <m:r>
              <w:rPr>
                <w:rFonts w:ascii="Cambria Math" w:eastAsiaTheme="minorEastAsia" w:hAnsi="Cambria Math" w:cs="Times New Roman"/>
                <w:sz w:val="24"/>
              </w:rPr>
              <m:t>j</m:t>
            </m:r>
          </m:sub>
        </m:sSub>
        <m:r>
          <m:rPr>
            <m:sty m:val="p"/>
          </m:rPr>
          <w:rPr>
            <w:rFonts w:ascii="Cambria Math" w:eastAsiaTheme="minorEastAsia" w:hAnsi="Cambria Math" w:cs="Times New Roman"/>
            <w:sz w:val="24"/>
          </w:rPr>
          <m:t>+</m:t>
        </m:r>
        <m:sSub>
          <m:sSubPr>
            <m:ctrlPr>
              <w:rPr>
                <w:rFonts w:ascii="Cambria Math" w:eastAsiaTheme="minorEastAsia" w:hAnsi="Cambria Math" w:cs="Times New Roman"/>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k</m:t>
            </m:r>
          </m:sub>
        </m:sSub>
        <m:r>
          <m:rPr>
            <m:sty m:val="p"/>
          </m:rPr>
          <w:rPr>
            <w:rFonts w:ascii="Cambria Math" w:eastAsiaTheme="minorEastAsia" w:hAnsi="Cambria Math" w:cs="Times New Roman"/>
            <w:sz w:val="24"/>
          </w:rPr>
          <m:t>+</m:t>
        </m:r>
        <m:sSub>
          <m:sSubPr>
            <m:ctrlPr>
              <w:rPr>
                <w:rFonts w:ascii="Cambria Math" w:eastAsiaTheme="minorEastAsia" w:hAnsi="Cambria Math" w:cs="Times New Roman"/>
                <w:sz w:val="24"/>
              </w:rPr>
            </m:ctrlPr>
          </m:sSubPr>
          <m:e>
            <m:r>
              <w:rPr>
                <w:rFonts w:ascii="Cambria Math" w:eastAsiaTheme="minorEastAsia" w:hAnsi="Cambria Math" w:cs="Times New Roman"/>
                <w:sz w:val="24"/>
              </w:rPr>
              <m:t>LN</m:t>
            </m:r>
          </m:e>
          <m:sub>
            <m:r>
              <w:rPr>
                <w:rFonts w:ascii="Cambria Math" w:eastAsiaTheme="minorEastAsia" w:hAnsi="Cambria Math" w:cs="Times New Roman"/>
                <w:sz w:val="24"/>
              </w:rPr>
              <m:t>ik</m:t>
            </m:r>
          </m:sub>
        </m:sSub>
        <m:r>
          <m:rPr>
            <m:sty m:val="p"/>
          </m:rPr>
          <w:rPr>
            <w:rFonts w:ascii="Cambria Math" w:eastAsiaTheme="minorEastAsia" w:hAnsi="Cambria Math" w:cs="Times New Roman"/>
            <w:sz w:val="24"/>
          </w:rPr>
          <m:t>+</m:t>
        </m:r>
        <m:sSub>
          <m:sSubPr>
            <m:ctrlPr>
              <w:rPr>
                <w:rFonts w:ascii="Cambria Math" w:eastAsiaTheme="minorEastAsia" w:hAnsi="Cambria Math" w:cs="Times New Roman"/>
                <w:sz w:val="24"/>
              </w:rPr>
            </m:ctrlPr>
          </m:sSubPr>
          <m:e>
            <m:r>
              <w:rPr>
                <w:rFonts w:ascii="Cambria Math" w:eastAsiaTheme="minorEastAsia" w:hAnsi="Cambria Math" w:cs="Times New Roman"/>
                <w:sz w:val="24"/>
              </w:rPr>
              <m:t>E</m:t>
            </m:r>
          </m:e>
          <m:sub>
            <m:r>
              <m:rPr>
                <m:sty m:val="p"/>
              </m:rPr>
              <w:rPr>
                <w:rFonts w:ascii="Cambria Math" w:eastAsiaTheme="minorEastAsia" w:hAnsi="Cambria Math" w:cs="Times New Roman"/>
                <w:sz w:val="24"/>
              </w:rPr>
              <m:t>1</m:t>
            </m:r>
            <m:d>
              <m:dPr>
                <m:ctrlPr>
                  <w:rPr>
                    <w:rFonts w:ascii="Cambria Math" w:eastAsiaTheme="minorEastAsia" w:hAnsi="Cambria Math" w:cs="Times New Roman"/>
                    <w:sz w:val="24"/>
                  </w:rPr>
                </m:ctrlPr>
              </m:dPr>
              <m:e>
                <m:r>
                  <w:rPr>
                    <w:rFonts w:ascii="Cambria Math" w:eastAsiaTheme="minorEastAsia" w:hAnsi="Cambria Math" w:cs="Times New Roman"/>
                    <w:sz w:val="24"/>
                  </w:rPr>
                  <m:t>i</m:t>
                </m:r>
              </m:e>
            </m:d>
            <m:r>
              <w:rPr>
                <w:rFonts w:ascii="Cambria Math" w:eastAsiaTheme="minorEastAsia" w:hAnsi="Cambria Math" w:cs="Times New Roman"/>
                <w:sz w:val="24"/>
              </w:rPr>
              <m:t>jk</m:t>
            </m:r>
            <m:r>
              <m:rPr>
                <m:sty m:val="p"/>
              </m:rPr>
              <w:rPr>
                <w:rFonts w:ascii="Cambria Math" w:eastAsiaTheme="minorEastAsia" w:hAnsi="Cambria Math" w:cs="Times New Roman"/>
                <w:sz w:val="24"/>
              </w:rPr>
              <m:t xml:space="preserve"> </m:t>
            </m:r>
          </m:sub>
        </m:sSub>
      </m:oMath>
      <w:r w:rsidR="00501AEB" w:rsidRPr="00D53404">
        <w:rPr>
          <w:rFonts w:ascii="Times New Roman" w:eastAsiaTheme="minorEastAsia" w:hAnsi="Times New Roman" w:cs="Times New Roman"/>
          <w:sz w:val="24"/>
        </w:rPr>
        <w:t xml:space="preserve"> / + </w:t>
      </w: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l</m:t>
            </m:r>
          </m:sub>
        </m:sSub>
        <m:r>
          <m:rPr>
            <m:sty m:val="p"/>
          </m:rPr>
          <w:rPr>
            <w:rFonts w:ascii="Cambria Math" w:eastAsiaTheme="minorEastAsia" w:hAnsi="Cambria Math" w:cs="Times New Roman"/>
            <w:sz w:val="24"/>
          </w:rPr>
          <m:t>+</m:t>
        </m:r>
        <m:sSub>
          <m:sSubPr>
            <m:ctrlPr>
              <w:rPr>
                <w:rFonts w:ascii="Cambria Math" w:eastAsiaTheme="minorEastAsia" w:hAnsi="Cambria Math" w:cs="Times New Roman"/>
                <w:sz w:val="24"/>
              </w:rPr>
            </m:ctrlPr>
          </m:sSubPr>
          <m:e>
            <m:r>
              <w:rPr>
                <w:rFonts w:ascii="Cambria Math" w:eastAsiaTheme="minorEastAsia" w:hAnsi="Cambria Math" w:cs="Times New Roman"/>
                <w:sz w:val="24"/>
              </w:rPr>
              <m:t>HL</m:t>
            </m:r>
          </m:e>
          <m:sub>
            <m:r>
              <w:rPr>
                <w:rFonts w:ascii="Cambria Math" w:eastAsiaTheme="minorEastAsia" w:hAnsi="Cambria Math" w:cs="Times New Roman"/>
                <w:sz w:val="24"/>
              </w:rPr>
              <m:t>lj</m:t>
            </m:r>
          </m:sub>
        </m:sSub>
        <m:r>
          <m:rPr>
            <m:sty m:val="p"/>
          </m:rPr>
          <w:rPr>
            <w:rFonts w:ascii="Cambria Math" w:eastAsiaTheme="minorEastAsia" w:hAnsi="Cambria Math" w:cs="Times New Roman"/>
            <w:sz w:val="24"/>
          </w:rPr>
          <m:t>+</m:t>
        </m:r>
        <m:sSub>
          <m:sSubPr>
            <m:ctrlPr>
              <w:rPr>
                <w:rFonts w:ascii="Cambria Math" w:eastAsiaTheme="minorEastAsia" w:hAnsi="Cambria Math" w:cs="Times New Roman"/>
                <w:sz w:val="24"/>
              </w:rPr>
            </m:ctrlPr>
          </m:sSubPr>
          <m:e>
            <m:r>
              <w:rPr>
                <w:rFonts w:ascii="Cambria Math" w:eastAsiaTheme="minorEastAsia" w:hAnsi="Cambria Math" w:cs="Times New Roman"/>
                <w:sz w:val="24"/>
              </w:rPr>
              <m:t>NH</m:t>
            </m:r>
          </m:e>
          <m:sub>
            <m:r>
              <w:rPr>
                <w:rFonts w:ascii="Cambria Math" w:eastAsiaTheme="minorEastAsia" w:hAnsi="Cambria Math" w:cs="Times New Roman"/>
                <w:sz w:val="24"/>
              </w:rPr>
              <m:t>lk</m:t>
            </m:r>
          </m:sub>
        </m:sSub>
        <m:r>
          <m:rPr>
            <m:sty m:val="p"/>
          </m:rPr>
          <w:rPr>
            <w:rFonts w:ascii="Cambria Math" w:eastAsiaTheme="minorEastAsia" w:hAnsi="Cambria Math" w:cs="Times New Roman"/>
            <w:sz w:val="24"/>
          </w:rPr>
          <m:t>+</m:t>
        </m:r>
        <m:sSub>
          <m:sSubPr>
            <m:ctrlPr>
              <w:rPr>
                <w:rFonts w:ascii="Cambria Math" w:eastAsiaTheme="minorEastAsia" w:hAnsi="Cambria Math" w:cs="Times New Roman"/>
                <w:sz w:val="24"/>
              </w:rPr>
            </m:ctrlPr>
          </m:sSubPr>
          <m:e>
            <m:r>
              <w:rPr>
                <w:rFonts w:ascii="Cambria Math" w:eastAsiaTheme="minorEastAsia" w:hAnsi="Cambria Math" w:cs="Times New Roman"/>
                <w:sz w:val="24"/>
              </w:rPr>
              <m:t>LNH</m:t>
            </m:r>
          </m:e>
          <m:sub>
            <m:r>
              <w:rPr>
                <w:rFonts w:ascii="Cambria Math" w:eastAsiaTheme="minorEastAsia" w:hAnsi="Cambria Math" w:cs="Times New Roman"/>
                <w:sz w:val="24"/>
              </w:rPr>
              <m:t>ikl</m:t>
            </m:r>
          </m:sub>
        </m:sSub>
      </m:oMath>
      <w:r w:rsidR="00501AEB" w:rsidRPr="00D53404">
        <w:rPr>
          <w:rFonts w:ascii="Times New Roman" w:eastAsiaTheme="minorEastAsia" w:hAnsi="Times New Roman" w:cs="Times New Roman"/>
          <w:sz w:val="24"/>
        </w:rPr>
        <w:t xml:space="preserve">+    </w:t>
      </w: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E</m:t>
            </m:r>
          </m:e>
          <m:sub>
            <m:r>
              <m:rPr>
                <m:sty m:val="p"/>
              </m:rPr>
              <w:rPr>
                <w:rFonts w:ascii="Cambria Math" w:eastAsiaTheme="minorEastAsia" w:hAnsi="Cambria Math" w:cs="Times New Roman"/>
                <w:sz w:val="24"/>
              </w:rPr>
              <m:t>2</m:t>
            </m:r>
            <m:d>
              <m:dPr>
                <m:ctrlPr>
                  <w:rPr>
                    <w:rFonts w:ascii="Cambria Math" w:eastAsiaTheme="minorEastAsia" w:hAnsi="Cambria Math" w:cs="Times New Roman"/>
                    <w:sz w:val="24"/>
                  </w:rPr>
                </m:ctrlPr>
              </m:dPr>
              <m:e>
                <m:r>
                  <w:rPr>
                    <w:rFonts w:ascii="Cambria Math" w:eastAsiaTheme="minorEastAsia" w:hAnsi="Cambria Math" w:cs="Times New Roman"/>
                    <w:sz w:val="24"/>
                  </w:rPr>
                  <m:t>i</m:t>
                </m:r>
              </m:e>
            </m:d>
            <m:r>
              <w:rPr>
                <w:rFonts w:ascii="Cambria Math" w:eastAsiaTheme="minorEastAsia" w:hAnsi="Cambria Math" w:cs="Times New Roman"/>
                <w:sz w:val="24"/>
              </w:rPr>
              <m:t>jkl</m:t>
            </m:r>
          </m:sub>
        </m:sSub>
      </m:oMath>
      <w:r w:rsidR="00501AEB" w:rsidRPr="00D53404">
        <w:rPr>
          <w:rFonts w:ascii="Times New Roman" w:eastAsiaTheme="minorEastAsia" w:hAnsi="Times New Roman" w:cs="Times New Roman"/>
          <w:sz w:val="24"/>
        </w:rPr>
        <w:t xml:space="preserve"> / + </w:t>
      </w: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m</m:t>
            </m:r>
          </m:sub>
        </m:sSub>
        <m:r>
          <m:rPr>
            <m:sty m:val="p"/>
          </m:rPr>
          <w:rPr>
            <w:rFonts w:ascii="Cambria Math" w:eastAsiaTheme="minorEastAsia" w:hAnsi="Cambria Math" w:cs="Times New Roman"/>
            <w:sz w:val="24"/>
          </w:rPr>
          <m:t>+</m:t>
        </m:r>
        <m:sSub>
          <m:sSubPr>
            <m:ctrlPr>
              <w:rPr>
                <w:rFonts w:ascii="Cambria Math" w:eastAsiaTheme="minorEastAsia" w:hAnsi="Cambria Math" w:cs="Times New Roman"/>
                <w:sz w:val="24"/>
              </w:rPr>
            </m:ctrlPr>
          </m:sSubPr>
          <m:e>
            <m:r>
              <w:rPr>
                <w:rFonts w:ascii="Cambria Math" w:eastAsiaTheme="minorEastAsia" w:hAnsi="Cambria Math" w:cs="Times New Roman"/>
                <w:sz w:val="24"/>
              </w:rPr>
              <m:t>LW</m:t>
            </m:r>
          </m:e>
          <m:sub>
            <m:r>
              <w:rPr>
                <w:rFonts w:ascii="Cambria Math" w:eastAsiaTheme="minorEastAsia" w:hAnsi="Cambria Math" w:cs="Times New Roman"/>
                <w:sz w:val="24"/>
              </w:rPr>
              <m:t>lm</m:t>
            </m:r>
          </m:sub>
        </m:sSub>
        <m:r>
          <m:rPr>
            <m:sty m:val="p"/>
          </m:rPr>
          <w:rPr>
            <w:rFonts w:ascii="Cambria Math" w:eastAsiaTheme="minorEastAsia" w:hAnsi="Cambria Math" w:cs="Times New Roman"/>
            <w:sz w:val="24"/>
          </w:rPr>
          <m:t>+</m:t>
        </m:r>
        <m:sSub>
          <m:sSubPr>
            <m:ctrlPr>
              <w:rPr>
                <w:rFonts w:ascii="Cambria Math" w:eastAsiaTheme="minorEastAsia" w:hAnsi="Cambria Math" w:cs="Times New Roman"/>
                <w:sz w:val="24"/>
              </w:rPr>
            </m:ctrlPr>
          </m:sSubPr>
          <m:e>
            <m:r>
              <w:rPr>
                <w:rFonts w:ascii="Cambria Math" w:eastAsiaTheme="minorEastAsia" w:hAnsi="Cambria Math" w:cs="Times New Roman"/>
                <w:sz w:val="24"/>
              </w:rPr>
              <m:t>NW</m:t>
            </m:r>
          </m:e>
          <m:sub>
            <m:r>
              <w:rPr>
                <w:rFonts w:ascii="Cambria Math" w:eastAsiaTheme="minorEastAsia" w:hAnsi="Cambria Math" w:cs="Times New Roman"/>
                <w:sz w:val="24"/>
              </w:rPr>
              <m:t>km</m:t>
            </m:r>
          </m:sub>
        </m:sSub>
        <m:r>
          <m:rPr>
            <m:sty m:val="p"/>
          </m:rPr>
          <w:rPr>
            <w:rFonts w:ascii="Cambria Math" w:eastAsiaTheme="minorEastAsia" w:hAnsi="Cambria Math" w:cs="Times New Roman"/>
            <w:sz w:val="24"/>
          </w:rPr>
          <m:t>+</m:t>
        </m:r>
        <m:sSub>
          <m:sSubPr>
            <m:ctrlPr>
              <w:rPr>
                <w:rFonts w:ascii="Cambria Math" w:eastAsiaTheme="minorEastAsia" w:hAnsi="Cambria Math" w:cs="Times New Roman"/>
                <w:sz w:val="24"/>
              </w:rPr>
            </m:ctrlPr>
          </m:sSubPr>
          <m:e>
            <m:r>
              <w:rPr>
                <w:rFonts w:ascii="Cambria Math" w:eastAsiaTheme="minorEastAsia" w:hAnsi="Cambria Math" w:cs="Times New Roman"/>
                <w:sz w:val="24"/>
              </w:rPr>
              <m:t>HW</m:t>
            </m:r>
          </m:e>
          <m:sub>
            <m:r>
              <w:rPr>
                <w:rFonts w:ascii="Cambria Math" w:eastAsiaTheme="minorEastAsia" w:hAnsi="Cambria Math" w:cs="Times New Roman"/>
                <w:sz w:val="24"/>
              </w:rPr>
              <m:t>lm</m:t>
            </m:r>
            <m:r>
              <m:rPr>
                <m:sty m:val="p"/>
              </m:rPr>
              <w:rPr>
                <w:rFonts w:ascii="Cambria Math" w:eastAsiaTheme="minorEastAsia" w:hAnsi="Cambria Math" w:cs="Times New Roman"/>
                <w:sz w:val="24"/>
              </w:rPr>
              <m:t xml:space="preserve"> </m:t>
            </m:r>
          </m:sub>
        </m:sSub>
        <m:r>
          <m:rPr>
            <m:sty m:val="p"/>
          </m:rPr>
          <w:rPr>
            <w:rFonts w:ascii="Cambria Math" w:eastAsiaTheme="minorEastAsia" w:hAnsi="Cambria Math" w:cs="Times New Roman"/>
            <w:sz w:val="24"/>
          </w:rPr>
          <m:t>+</m:t>
        </m:r>
        <m:sSub>
          <m:sSubPr>
            <m:ctrlPr>
              <w:rPr>
                <w:rFonts w:ascii="Cambria Math" w:eastAsiaTheme="minorEastAsia" w:hAnsi="Cambria Math" w:cs="Times New Roman"/>
                <w:sz w:val="24"/>
              </w:rPr>
            </m:ctrlPr>
          </m:sSubPr>
          <m:e>
            <m:r>
              <w:rPr>
                <w:rFonts w:ascii="Cambria Math" w:eastAsiaTheme="minorEastAsia" w:hAnsi="Cambria Math" w:cs="Times New Roman"/>
                <w:sz w:val="24"/>
              </w:rPr>
              <m:t>LNW</m:t>
            </m:r>
          </m:e>
          <m:sub>
            <m:r>
              <w:rPr>
                <w:rFonts w:ascii="Cambria Math" w:eastAsiaTheme="minorEastAsia" w:hAnsi="Cambria Math" w:cs="Times New Roman"/>
                <w:sz w:val="24"/>
              </w:rPr>
              <m:t>ikl</m:t>
            </m:r>
          </m:sub>
        </m:sSub>
      </m:oMath>
      <w:r w:rsidR="00501AEB" w:rsidRPr="00D53404">
        <w:rPr>
          <w:rFonts w:ascii="Times New Roman" w:eastAsiaTheme="minorEastAsia" w:hAnsi="Times New Roman" w:cs="Times New Roman"/>
          <w:sz w:val="24"/>
        </w:rPr>
        <w:t xml:space="preserve">+ </w:t>
      </w: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NHW</m:t>
            </m:r>
          </m:e>
          <m:sub>
            <m:r>
              <w:rPr>
                <w:rFonts w:ascii="Cambria Math" w:eastAsiaTheme="minorEastAsia" w:hAnsi="Cambria Math" w:cs="Times New Roman"/>
                <w:sz w:val="24"/>
              </w:rPr>
              <m:t>klm</m:t>
            </m:r>
          </m:sub>
        </m:sSub>
      </m:oMath>
      <w:r w:rsidR="00501AEB" w:rsidRPr="00D53404">
        <w:rPr>
          <w:rFonts w:ascii="Times New Roman" w:eastAsiaTheme="minorEastAsia" w:hAnsi="Times New Roman" w:cs="Times New Roman"/>
          <w:sz w:val="24"/>
        </w:rPr>
        <w:t xml:space="preserve"> + </w:t>
      </w: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LHW</m:t>
            </m:r>
          </m:e>
          <m:sub>
            <m:r>
              <w:rPr>
                <w:rFonts w:ascii="Cambria Math" w:eastAsiaTheme="minorEastAsia" w:hAnsi="Cambria Math" w:cs="Times New Roman"/>
                <w:sz w:val="24"/>
              </w:rPr>
              <m:t>ilm</m:t>
            </m:r>
          </m:sub>
        </m:sSub>
      </m:oMath>
      <w:r w:rsidR="00501AEB" w:rsidRPr="00D53404">
        <w:rPr>
          <w:rFonts w:ascii="Times New Roman" w:eastAsiaTheme="minorEastAsia" w:hAnsi="Times New Roman" w:cs="Times New Roman"/>
          <w:sz w:val="24"/>
        </w:rPr>
        <w:t xml:space="preserve">  +</w:t>
      </w:r>
      <w:r w:rsidR="00697B91" w:rsidRPr="00D53404">
        <w:rPr>
          <w:rFonts w:ascii="Times New Roman" w:eastAsiaTheme="minorEastAsia" w:hAnsi="Times New Roman" w:cs="Times New Roman"/>
          <w:sz w:val="24"/>
        </w:rPr>
        <w:t xml:space="preserve"> </w:t>
      </w: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LNHW</m:t>
            </m:r>
          </m:e>
          <m:sub>
            <m:r>
              <w:rPr>
                <w:rFonts w:ascii="Cambria Math" w:eastAsiaTheme="minorEastAsia" w:hAnsi="Cambria Math" w:cs="Times New Roman"/>
                <w:sz w:val="24"/>
              </w:rPr>
              <m:t>iklm</m:t>
            </m:r>
          </m:sub>
        </m:sSub>
      </m:oMath>
      <w:r w:rsidR="00697B91" w:rsidRPr="00D53404">
        <w:rPr>
          <w:rFonts w:ascii="Times New Roman" w:eastAsiaTheme="minorEastAsia" w:hAnsi="Times New Roman" w:cs="Times New Roman"/>
          <w:sz w:val="24"/>
        </w:rPr>
        <w:t xml:space="preserve">  </w:t>
      </w:r>
      <w:r w:rsidR="00F242BA" w:rsidRPr="00D53404">
        <w:rPr>
          <w:rFonts w:ascii="Times New Roman" w:eastAsiaTheme="minorEastAsia" w:hAnsi="Times New Roman" w:cs="Times New Roman"/>
          <w:sz w:val="24"/>
        </w:rPr>
        <w:t>+</w:t>
      </w:r>
      <w:r w:rsidR="00501AEB" w:rsidRPr="00D53404">
        <w:rPr>
          <w:rFonts w:ascii="Times New Roman" w:eastAsiaTheme="minorEastAsia" w:hAnsi="Times New Roman" w:cs="Times New Roman"/>
          <w:sz w:val="24"/>
        </w:rPr>
        <w:t xml:space="preserve">  </w:t>
      </w: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E</m:t>
            </m:r>
          </m:e>
          <m:sub>
            <m:r>
              <m:rPr>
                <m:sty m:val="p"/>
              </m:rPr>
              <w:rPr>
                <w:rFonts w:ascii="Cambria Math" w:eastAsiaTheme="minorEastAsia" w:hAnsi="Cambria Math" w:cs="Times New Roman"/>
                <w:sz w:val="24"/>
              </w:rPr>
              <m:t>3</m:t>
            </m:r>
            <m:r>
              <w:rPr>
                <w:rFonts w:ascii="Cambria Math" w:eastAsiaTheme="minorEastAsia" w:hAnsi="Cambria Math" w:cs="Times New Roman"/>
                <w:sz w:val="24"/>
              </w:rPr>
              <m:t>ijklm</m:t>
            </m:r>
          </m:sub>
        </m:sSub>
      </m:oMath>
    </w:p>
    <w:p w14:paraId="76D9EA2B" w14:textId="77777777" w:rsidR="00501AEB" w:rsidRPr="00D53404" w:rsidRDefault="00501AEB" w:rsidP="00501AEB">
      <w:pPr>
        <w:spacing w:after="0"/>
        <w:rPr>
          <w:rFonts w:ascii="Times New Roman" w:eastAsiaTheme="minorEastAsia" w:hAnsi="Times New Roman" w:cs="Times New Roman"/>
          <w:sz w:val="24"/>
        </w:rPr>
      </w:pPr>
    </w:p>
    <w:p w14:paraId="20F97C25" w14:textId="77777777" w:rsidR="00D747E5" w:rsidRPr="00D53404" w:rsidRDefault="00D747E5" w:rsidP="00D747E5">
      <w:pPr>
        <w:spacing w:after="0"/>
        <w:rPr>
          <w:rFonts w:ascii="Times New Roman" w:eastAsiaTheme="minorEastAsia" w:hAnsi="Times New Roman" w:cs="Times New Roman"/>
          <w:sz w:val="24"/>
        </w:rPr>
      </w:pPr>
      <w:proofErr w:type="gramStart"/>
      <w:r w:rsidRPr="00D53404">
        <w:rPr>
          <w:rFonts w:ascii="Times New Roman" w:eastAsiaTheme="minorEastAsia" w:hAnsi="Times New Roman" w:cs="Times New Roman"/>
          <w:sz w:val="24"/>
        </w:rPr>
        <w:t>Where;</w:t>
      </w:r>
      <w:proofErr w:type="gramEnd"/>
    </w:p>
    <w:p w14:paraId="1E1C491F" w14:textId="77777777" w:rsidR="00D747E5" w:rsidRPr="00D53404" w:rsidRDefault="00D747E5" w:rsidP="00D747E5">
      <w:pPr>
        <w:spacing w:after="0"/>
        <w:rPr>
          <w:rFonts w:ascii="Times New Roman" w:eastAsiaTheme="minorEastAsia" w:hAnsi="Times New Roman" w:cs="Times New Roman"/>
          <w:sz w:val="24"/>
        </w:rPr>
      </w:pPr>
      <w:r w:rsidRPr="00697B91">
        <w:rPr>
          <w:rFonts w:eastAsiaTheme="minorEastAsia"/>
          <w:b/>
          <w:sz w:val="24"/>
        </w:rPr>
        <w:t xml:space="preserve"> </w:t>
      </w:r>
      <m:oMath>
        <m:sSub>
          <m:sSubPr>
            <m:ctrlPr>
              <w:rPr>
                <w:rFonts w:ascii="Cambria Math" w:eastAsiaTheme="minorEastAsia" w:hAnsi="Cambria Math"/>
                <w:b/>
                <w:i/>
                <w:sz w:val="24"/>
              </w:rPr>
            </m:ctrlPr>
          </m:sSubPr>
          <m:e>
            <m:r>
              <m:rPr>
                <m:sty m:val="bi"/>
              </m:rPr>
              <w:rPr>
                <w:rFonts w:ascii="Cambria Math" w:eastAsiaTheme="minorEastAsia" w:hAnsi="Cambria Math"/>
                <w:sz w:val="24"/>
              </w:rPr>
              <m:t>Y</m:t>
            </m:r>
          </m:e>
          <m:sub>
            <m:r>
              <m:rPr>
                <m:sty m:val="bi"/>
              </m:rPr>
              <w:rPr>
                <w:rFonts w:ascii="Cambria Math" w:eastAsiaTheme="minorEastAsia" w:hAnsi="Cambria Math"/>
                <w:sz w:val="24"/>
              </w:rPr>
              <m:t>ijklm</m:t>
            </m:r>
          </m:sub>
        </m:sSub>
      </m:oMath>
      <w:r>
        <w:rPr>
          <w:rFonts w:eastAsiaTheme="minorEastAsia"/>
          <w:sz w:val="24"/>
        </w:rPr>
        <w:t xml:space="preserve"> </w:t>
      </w:r>
      <w:r w:rsidRPr="00D53404">
        <w:rPr>
          <w:rFonts w:ascii="Times New Roman" w:eastAsiaTheme="minorEastAsia" w:hAnsi="Times New Roman" w:cs="Times New Roman"/>
          <w:sz w:val="24"/>
        </w:rPr>
        <w:t>is the root architectural score recorded for the i</w:t>
      </w:r>
      <w:r w:rsidRPr="00D53404">
        <w:rPr>
          <w:rFonts w:ascii="Times New Roman" w:eastAsiaTheme="minorEastAsia" w:hAnsi="Times New Roman" w:cs="Times New Roman"/>
          <w:sz w:val="24"/>
          <w:vertAlign w:val="superscript"/>
        </w:rPr>
        <w:t>th</w:t>
      </w:r>
      <w:r w:rsidRPr="00D53404">
        <w:rPr>
          <w:rFonts w:ascii="Times New Roman" w:eastAsiaTheme="minorEastAsia" w:hAnsi="Times New Roman" w:cs="Times New Roman"/>
          <w:sz w:val="24"/>
        </w:rPr>
        <w:t xml:space="preserve"> location in the j</w:t>
      </w:r>
      <w:r w:rsidRPr="00D53404">
        <w:rPr>
          <w:rFonts w:ascii="Times New Roman" w:eastAsiaTheme="minorEastAsia" w:hAnsi="Times New Roman" w:cs="Times New Roman"/>
          <w:sz w:val="24"/>
          <w:vertAlign w:val="superscript"/>
        </w:rPr>
        <w:t>th</w:t>
      </w:r>
      <w:r w:rsidRPr="00D53404">
        <w:rPr>
          <w:rFonts w:ascii="Times New Roman" w:eastAsiaTheme="minorEastAsia" w:hAnsi="Times New Roman" w:cs="Times New Roman"/>
          <w:sz w:val="24"/>
        </w:rPr>
        <w:t xml:space="preserve"> block nested in the i</w:t>
      </w:r>
      <w:r w:rsidRPr="00D53404">
        <w:rPr>
          <w:rFonts w:ascii="Times New Roman" w:eastAsiaTheme="minorEastAsia" w:hAnsi="Times New Roman" w:cs="Times New Roman"/>
          <w:sz w:val="24"/>
          <w:vertAlign w:val="superscript"/>
        </w:rPr>
        <w:t>th</w:t>
      </w:r>
      <w:r w:rsidRPr="00D53404">
        <w:rPr>
          <w:rFonts w:ascii="Times New Roman" w:eastAsiaTheme="minorEastAsia" w:hAnsi="Times New Roman" w:cs="Times New Roman"/>
          <w:sz w:val="24"/>
        </w:rPr>
        <w:t xml:space="preserve"> location, the k</w:t>
      </w:r>
      <w:r w:rsidRPr="00D53404">
        <w:rPr>
          <w:rFonts w:ascii="Times New Roman" w:eastAsiaTheme="minorEastAsia" w:hAnsi="Times New Roman" w:cs="Times New Roman"/>
          <w:sz w:val="24"/>
          <w:vertAlign w:val="superscript"/>
        </w:rPr>
        <w:t>th</w:t>
      </w:r>
      <w:r w:rsidRPr="00D53404">
        <w:rPr>
          <w:rFonts w:ascii="Times New Roman" w:eastAsiaTheme="minorEastAsia" w:hAnsi="Times New Roman" w:cs="Times New Roman"/>
          <w:sz w:val="24"/>
        </w:rPr>
        <w:t xml:space="preserve"> nitrogen </w:t>
      </w:r>
      <w:proofErr w:type="gramStart"/>
      <w:r w:rsidRPr="00D53404">
        <w:rPr>
          <w:rFonts w:ascii="Times New Roman" w:eastAsiaTheme="minorEastAsia" w:hAnsi="Times New Roman" w:cs="Times New Roman"/>
          <w:sz w:val="24"/>
        </w:rPr>
        <w:t>treatment</w:t>
      </w:r>
      <w:proofErr w:type="gramEnd"/>
      <w:r w:rsidRPr="00D53404">
        <w:rPr>
          <w:rFonts w:ascii="Times New Roman" w:eastAsiaTheme="minorEastAsia" w:hAnsi="Times New Roman" w:cs="Times New Roman"/>
          <w:sz w:val="24"/>
        </w:rPr>
        <w:t xml:space="preserve"> and the l</w:t>
      </w:r>
      <w:r w:rsidRPr="00D53404">
        <w:rPr>
          <w:rFonts w:ascii="Times New Roman" w:eastAsiaTheme="minorEastAsia" w:hAnsi="Times New Roman" w:cs="Times New Roman"/>
          <w:sz w:val="24"/>
          <w:vertAlign w:val="superscript"/>
        </w:rPr>
        <w:t>th</w:t>
      </w:r>
      <w:r w:rsidRPr="00D53404">
        <w:rPr>
          <w:rFonts w:ascii="Times New Roman" w:eastAsiaTheme="minorEastAsia" w:hAnsi="Times New Roman" w:cs="Times New Roman"/>
          <w:sz w:val="24"/>
        </w:rPr>
        <w:t xml:space="preserve"> hybrid from the m</w:t>
      </w:r>
      <w:r w:rsidRPr="00D53404">
        <w:rPr>
          <w:rFonts w:ascii="Times New Roman" w:eastAsiaTheme="minorEastAsia" w:hAnsi="Times New Roman" w:cs="Times New Roman"/>
          <w:sz w:val="24"/>
          <w:vertAlign w:val="superscript"/>
        </w:rPr>
        <w:t xml:space="preserve">th </w:t>
      </w:r>
      <w:r w:rsidRPr="00D53404">
        <w:rPr>
          <w:rFonts w:ascii="Times New Roman" w:eastAsiaTheme="minorEastAsia" w:hAnsi="Times New Roman" w:cs="Times New Roman"/>
          <w:sz w:val="24"/>
        </w:rPr>
        <w:t xml:space="preserve"> weed treatment</w:t>
      </w:r>
    </w:p>
    <w:p w14:paraId="3E2DEE26" w14:textId="77777777" w:rsidR="00D747E5" w:rsidRPr="00D53404" w:rsidRDefault="00697B91" w:rsidP="00D53404">
      <w:pPr>
        <w:spacing w:after="0"/>
        <w:jc w:val="both"/>
        <w:rPr>
          <w:rFonts w:ascii="Times New Roman" w:eastAsiaTheme="minorEastAsia" w:hAnsi="Times New Roman" w:cs="Times New Roman"/>
          <w:sz w:val="24"/>
        </w:rPr>
      </w:pPr>
      <m:oMath>
        <m:r>
          <m:rPr>
            <m:sty m:val="bi"/>
          </m:rPr>
          <w:rPr>
            <w:rFonts w:ascii="Cambria Math" w:eastAsiaTheme="minorEastAsia" w:hAnsi="Cambria Math" w:cs="Times New Roman"/>
            <w:sz w:val="32"/>
          </w:rPr>
          <m:t xml:space="preserve"> </m:t>
        </m:r>
        <m:r>
          <m:rPr>
            <m:sty m:val="bi"/>
          </m:rPr>
          <w:rPr>
            <w:rFonts w:ascii="Cambria Math" w:eastAsiaTheme="minorEastAsia" w:hAnsi="Cambria Math" w:cs="Times New Roman"/>
            <w:sz w:val="24"/>
          </w:rPr>
          <m:t>μ</m:t>
        </m:r>
      </m:oMath>
      <w:r w:rsidR="00D747E5" w:rsidRPr="00D53404">
        <w:rPr>
          <w:rFonts w:ascii="Times New Roman" w:eastAsiaTheme="minorEastAsia" w:hAnsi="Times New Roman" w:cs="Times New Roman"/>
          <w:sz w:val="24"/>
        </w:rPr>
        <w:t xml:space="preserve"> is the grand population mean</w:t>
      </w:r>
    </w:p>
    <w:p w14:paraId="0315F104" w14:textId="77777777" w:rsidR="00697B91"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m:rPr>
                <m:sty m:val="bi"/>
              </m:rPr>
              <w:rPr>
                <w:rFonts w:ascii="Cambria Math" w:eastAsiaTheme="minorEastAsia" w:hAnsi="Cambria Math" w:cs="Times New Roman"/>
                <w:sz w:val="24"/>
              </w:rPr>
              <m:t>L</m:t>
            </m:r>
          </m:e>
          <m:sub>
            <m:r>
              <m:rPr>
                <m:sty m:val="bi"/>
              </m:rPr>
              <w:rPr>
                <w:rFonts w:ascii="Cambria Math" w:eastAsiaTheme="minorEastAsia" w:hAnsi="Cambria Math" w:cs="Times New Roman"/>
                <w:sz w:val="24"/>
              </w:rPr>
              <m:t>i</m:t>
            </m:r>
          </m:sub>
        </m:sSub>
      </m:oMath>
      <w:r w:rsidR="00D747E5" w:rsidRPr="00D53404">
        <w:rPr>
          <w:rFonts w:ascii="Times New Roman" w:eastAsiaTheme="minorEastAsia" w:hAnsi="Times New Roman" w:cs="Times New Roman"/>
          <w:sz w:val="24"/>
        </w:rPr>
        <w:t xml:space="preserve"> is the random effect of the ith</w:t>
      </w:r>
      <w:r w:rsidR="00697B91" w:rsidRPr="00D53404">
        <w:rPr>
          <w:rFonts w:ascii="Times New Roman" w:eastAsiaTheme="minorEastAsia" w:hAnsi="Times New Roman" w:cs="Times New Roman"/>
          <w:sz w:val="24"/>
        </w:rPr>
        <w:t xml:space="preserve"> location</w:t>
      </w:r>
      <w:r w:rsidR="00D747E5" w:rsidRPr="00D53404">
        <w:rPr>
          <w:rFonts w:ascii="Times New Roman" w:eastAsiaTheme="minorEastAsia" w:hAnsi="Times New Roman" w:cs="Times New Roman"/>
          <w:sz w:val="24"/>
        </w:rPr>
        <w:t>, NID</w:t>
      </w:r>
      <m:oMath>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0,</m:t>
            </m:r>
            <m:sSubSup>
              <m:sSubSupPr>
                <m:ctrlPr>
                  <w:rPr>
                    <w:rFonts w:ascii="Cambria Math" w:eastAsiaTheme="minorEastAsia" w:hAnsi="Cambria Math" w:cs="Times New Roman"/>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L</m:t>
                </m:r>
              </m:sub>
              <m:sup>
                <m:r>
                  <m:rPr>
                    <m:sty m:val="p"/>
                  </m:rPr>
                  <w:rPr>
                    <w:rFonts w:ascii="Cambria Math" w:eastAsiaTheme="minorEastAsia" w:hAnsi="Cambria Math" w:cs="Times New Roman"/>
                    <w:sz w:val="24"/>
                  </w:rPr>
                  <m:t>2</m:t>
                </m:r>
              </m:sup>
            </m:sSubSup>
          </m:e>
        </m:d>
      </m:oMath>
      <w:r w:rsidR="00D747E5" w:rsidRPr="00D53404">
        <w:rPr>
          <w:rFonts w:ascii="Times New Roman" w:eastAsiaTheme="minorEastAsia" w:hAnsi="Times New Roman" w:cs="Times New Roman"/>
          <w:sz w:val="24"/>
        </w:rPr>
        <w:t>;</w:t>
      </w:r>
    </w:p>
    <w:p w14:paraId="7BCBC552" w14:textId="77777777" w:rsidR="00697B91"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m:rPr>
                <m:sty m:val="bi"/>
              </m:rPr>
              <w:rPr>
                <w:rFonts w:ascii="Cambria Math" w:eastAsiaTheme="minorEastAsia" w:hAnsi="Cambria Math" w:cs="Times New Roman"/>
                <w:sz w:val="24"/>
              </w:rPr>
              <m:t>B</m:t>
            </m:r>
          </m:e>
          <m:sub>
            <m:d>
              <m:dPr>
                <m:ctrlPr>
                  <w:rPr>
                    <w:rFonts w:ascii="Cambria Math" w:eastAsiaTheme="minorEastAsia" w:hAnsi="Cambria Math" w:cs="Times New Roman"/>
                    <w:sz w:val="24"/>
                  </w:rPr>
                </m:ctrlPr>
              </m:dPr>
              <m:e>
                <m:r>
                  <m:rPr>
                    <m:sty m:val="bi"/>
                  </m:rPr>
                  <w:rPr>
                    <w:rFonts w:ascii="Cambria Math" w:eastAsiaTheme="minorEastAsia" w:hAnsi="Cambria Math" w:cs="Times New Roman"/>
                    <w:sz w:val="24"/>
                  </w:rPr>
                  <m:t>i</m:t>
                </m:r>
              </m:e>
            </m:d>
            <m:r>
              <m:rPr>
                <m:sty m:val="bi"/>
              </m:rPr>
              <w:rPr>
                <w:rFonts w:ascii="Cambria Math" w:eastAsiaTheme="minorEastAsia" w:hAnsi="Cambria Math" w:cs="Times New Roman"/>
                <w:sz w:val="24"/>
              </w:rPr>
              <m:t>j</m:t>
            </m:r>
          </m:sub>
        </m:sSub>
      </m:oMath>
      <w:r w:rsidR="00D747E5" w:rsidRPr="00D53404">
        <w:rPr>
          <w:rFonts w:ascii="Times New Roman" w:eastAsiaTheme="minorEastAsia" w:hAnsi="Times New Roman" w:cs="Times New Roman"/>
          <w:sz w:val="24"/>
        </w:rPr>
        <w:t xml:space="preserve"> is the random effect of the jth </w:t>
      </w:r>
      <w:r w:rsidR="00697B91" w:rsidRPr="00D53404">
        <w:rPr>
          <w:rFonts w:ascii="Times New Roman" w:eastAsiaTheme="minorEastAsia" w:hAnsi="Times New Roman" w:cs="Times New Roman"/>
          <w:sz w:val="24"/>
        </w:rPr>
        <w:t>block</w:t>
      </w:r>
      <w:r w:rsidR="00D747E5" w:rsidRPr="00D53404">
        <w:rPr>
          <w:rFonts w:ascii="Times New Roman" w:eastAsiaTheme="minorEastAsia" w:hAnsi="Times New Roman" w:cs="Times New Roman"/>
          <w:sz w:val="24"/>
        </w:rPr>
        <w:t xml:space="preserve"> nested in the ith</w:t>
      </w:r>
      <w:r w:rsidR="00697B91" w:rsidRPr="00D53404">
        <w:rPr>
          <w:rFonts w:ascii="Times New Roman" w:eastAsiaTheme="minorEastAsia" w:hAnsi="Times New Roman" w:cs="Times New Roman"/>
          <w:sz w:val="24"/>
        </w:rPr>
        <w:t xml:space="preserve"> location</w:t>
      </w:r>
      <w:r w:rsidR="00D747E5" w:rsidRPr="00D53404">
        <w:rPr>
          <w:rFonts w:ascii="Times New Roman" w:eastAsiaTheme="minorEastAsia" w:hAnsi="Times New Roman" w:cs="Times New Roman"/>
          <w:sz w:val="24"/>
        </w:rPr>
        <w:t>, NID</w:t>
      </w:r>
      <m:oMath>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0,</m:t>
            </m:r>
            <m:sSubSup>
              <m:sSubSupPr>
                <m:ctrlPr>
                  <w:rPr>
                    <w:rFonts w:ascii="Cambria Math" w:eastAsiaTheme="minorEastAsia" w:hAnsi="Cambria Math" w:cs="Times New Roman"/>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m:rPr>
                    <m:sty m:val="p"/>
                  </m:rPr>
                  <w:rPr>
                    <w:rFonts w:ascii="Cambria Math" w:eastAsiaTheme="minorEastAsia" w:hAnsi="Cambria Math" w:cs="Times New Roman"/>
                    <w:sz w:val="24"/>
                  </w:rPr>
                  <m:t>2</m:t>
                </m:r>
              </m:sup>
            </m:sSubSup>
          </m:e>
        </m:d>
      </m:oMath>
      <w:r w:rsidR="00D747E5" w:rsidRPr="00D53404">
        <w:rPr>
          <w:rFonts w:ascii="Times New Roman" w:eastAsiaTheme="minorEastAsia" w:hAnsi="Times New Roman" w:cs="Times New Roman"/>
          <w:sz w:val="24"/>
        </w:rPr>
        <w:t>;</w:t>
      </w:r>
    </w:p>
    <w:p w14:paraId="535DD4B3" w14:textId="77777777" w:rsidR="00697B91"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m:rPr>
                <m:sty m:val="bi"/>
              </m:rPr>
              <w:rPr>
                <w:rFonts w:ascii="Cambria Math" w:eastAsiaTheme="minorEastAsia" w:hAnsi="Cambria Math" w:cs="Times New Roman"/>
                <w:sz w:val="24"/>
              </w:rPr>
              <m:t>N</m:t>
            </m:r>
          </m:e>
          <m:sub>
            <m:r>
              <m:rPr>
                <m:sty m:val="bi"/>
              </m:rPr>
              <w:rPr>
                <w:rFonts w:ascii="Cambria Math" w:eastAsiaTheme="minorEastAsia" w:hAnsi="Cambria Math" w:cs="Times New Roman"/>
                <w:sz w:val="24"/>
              </w:rPr>
              <m:t>k</m:t>
            </m:r>
          </m:sub>
        </m:sSub>
      </m:oMath>
      <w:r w:rsidR="00697B91" w:rsidRPr="00D53404">
        <w:rPr>
          <w:rFonts w:ascii="Times New Roman" w:eastAsiaTheme="minorEastAsia" w:hAnsi="Times New Roman" w:cs="Times New Roman"/>
          <w:sz w:val="24"/>
        </w:rPr>
        <w:t xml:space="preserve"> is the fixed</w:t>
      </w:r>
      <w:r w:rsidR="00D747E5" w:rsidRPr="00D53404">
        <w:rPr>
          <w:rFonts w:ascii="Times New Roman" w:eastAsiaTheme="minorEastAsia" w:hAnsi="Times New Roman" w:cs="Times New Roman"/>
          <w:sz w:val="24"/>
        </w:rPr>
        <w:t xml:space="preserve"> effect of the kth</w:t>
      </w:r>
      <w:r w:rsidR="00697B91" w:rsidRPr="00D53404">
        <w:rPr>
          <w:rFonts w:ascii="Times New Roman" w:eastAsiaTheme="minorEastAsia" w:hAnsi="Times New Roman" w:cs="Times New Roman"/>
          <w:sz w:val="24"/>
        </w:rPr>
        <w:t xml:space="preserve"> nitrogen treatment</w:t>
      </w:r>
      <w:r w:rsidR="00D747E5" w:rsidRPr="00D53404">
        <w:rPr>
          <w:rFonts w:ascii="Times New Roman" w:eastAsiaTheme="minorEastAsia" w:hAnsi="Times New Roman" w:cs="Times New Roman"/>
          <w:sz w:val="24"/>
        </w:rPr>
        <w:t xml:space="preserve">, </w:t>
      </w:r>
    </w:p>
    <w:p w14:paraId="51B5B5D0" w14:textId="77777777" w:rsidR="00CD3CF4" w:rsidRPr="00D53404" w:rsidRDefault="00E00229" w:rsidP="00D53404">
      <w:pPr>
        <w:spacing w:after="0"/>
        <w:jc w:val="both"/>
        <w:rPr>
          <w:rFonts w:ascii="Times New Roman" w:eastAsiaTheme="minorEastAsia" w:hAnsi="Times New Roman" w:cs="Times New Roman"/>
          <w:sz w:val="24"/>
        </w:rPr>
      </w:pPr>
      <m:oMath>
        <m:r>
          <m:rPr>
            <m:sty m:val="bi"/>
          </m:rPr>
          <w:rPr>
            <w:rFonts w:ascii="Cambria Math" w:eastAsiaTheme="minorEastAsia" w:hAnsi="Cambria Math" w:cs="Times New Roman"/>
            <w:sz w:val="24"/>
          </w:rPr>
          <m:t>N</m:t>
        </m:r>
        <m:sSub>
          <m:sSubPr>
            <m:ctrlPr>
              <w:rPr>
                <w:rFonts w:ascii="Cambria Math" w:eastAsiaTheme="minorEastAsia" w:hAnsi="Cambria Math" w:cs="Times New Roman"/>
                <w:sz w:val="24"/>
              </w:rPr>
            </m:ctrlPr>
          </m:sSubPr>
          <m:e>
            <m:r>
              <m:rPr>
                <m:sty m:val="bi"/>
              </m:rPr>
              <w:rPr>
                <w:rFonts w:ascii="Cambria Math" w:eastAsiaTheme="minorEastAsia" w:hAnsi="Cambria Math" w:cs="Times New Roman"/>
                <w:sz w:val="24"/>
              </w:rPr>
              <m:t>L</m:t>
            </m:r>
          </m:e>
          <m:sub>
            <m:r>
              <m:rPr>
                <m:sty m:val="bi"/>
              </m:rPr>
              <w:rPr>
                <w:rFonts w:ascii="Cambria Math" w:eastAsiaTheme="minorEastAsia" w:hAnsi="Cambria Math" w:cs="Times New Roman"/>
                <w:sz w:val="24"/>
              </w:rPr>
              <m:t>ik</m:t>
            </m:r>
          </m:sub>
        </m:sSub>
      </m:oMath>
      <w:r w:rsidR="00697B91" w:rsidRPr="00D53404">
        <w:rPr>
          <w:rFonts w:ascii="Times New Roman" w:eastAsiaTheme="minorEastAsia" w:hAnsi="Times New Roman" w:cs="Times New Roman"/>
          <w:sz w:val="24"/>
        </w:rPr>
        <w:t>Is</w:t>
      </w:r>
      <w:r w:rsidR="00D747E5" w:rsidRPr="00D53404">
        <w:rPr>
          <w:rFonts w:ascii="Times New Roman" w:eastAsiaTheme="minorEastAsia" w:hAnsi="Times New Roman" w:cs="Times New Roman"/>
          <w:sz w:val="24"/>
        </w:rPr>
        <w:t xml:space="preserve"> the </w:t>
      </w:r>
      <w:r w:rsidR="00697B91" w:rsidRPr="00D53404">
        <w:rPr>
          <w:rFonts w:ascii="Times New Roman" w:eastAsiaTheme="minorEastAsia" w:hAnsi="Times New Roman" w:cs="Times New Roman"/>
          <w:sz w:val="24"/>
        </w:rPr>
        <w:t xml:space="preserve">random effect of the </w:t>
      </w:r>
      <w:r w:rsidRPr="00D53404">
        <w:rPr>
          <w:rFonts w:ascii="Times New Roman" w:eastAsiaTheme="minorEastAsia" w:hAnsi="Times New Roman" w:cs="Times New Roman"/>
          <w:sz w:val="24"/>
        </w:rPr>
        <w:t>interaction between the Ith location</w:t>
      </w:r>
      <w:r w:rsidR="00D747E5" w:rsidRPr="00D53404">
        <w:rPr>
          <w:rFonts w:ascii="Times New Roman" w:eastAsiaTheme="minorEastAsia" w:hAnsi="Times New Roman" w:cs="Times New Roman"/>
          <w:sz w:val="24"/>
        </w:rPr>
        <w:t xml:space="preserve"> </w:t>
      </w:r>
      <w:r w:rsidRPr="00D53404">
        <w:rPr>
          <w:rFonts w:ascii="Times New Roman" w:eastAsiaTheme="minorEastAsia" w:hAnsi="Times New Roman" w:cs="Times New Roman"/>
          <w:sz w:val="24"/>
        </w:rPr>
        <w:t>and the kth nitrogen treatment</w:t>
      </w:r>
      <w:r w:rsidR="00D747E5" w:rsidRPr="00D53404">
        <w:rPr>
          <w:rFonts w:ascii="Times New Roman" w:eastAsiaTheme="minorEastAsia" w:hAnsi="Times New Roman" w:cs="Times New Roman"/>
          <w:sz w:val="24"/>
        </w:rPr>
        <w:t xml:space="preserve"> NID</w:t>
      </w:r>
      <m:oMath>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0,</m:t>
            </m:r>
            <m:sSubSup>
              <m:sSubSupPr>
                <m:ctrlPr>
                  <w:rPr>
                    <w:rFonts w:ascii="Cambria Math" w:eastAsiaTheme="minorEastAsia" w:hAnsi="Cambria Math" w:cs="Times New Roman"/>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NL</m:t>
                </m:r>
              </m:sub>
              <m:sup>
                <m:r>
                  <m:rPr>
                    <m:sty m:val="p"/>
                  </m:rPr>
                  <w:rPr>
                    <w:rFonts w:ascii="Cambria Math" w:eastAsiaTheme="minorEastAsia" w:hAnsi="Cambria Math" w:cs="Times New Roman"/>
                    <w:sz w:val="24"/>
                  </w:rPr>
                  <m:t>2</m:t>
                </m:r>
              </m:sup>
            </m:sSubSup>
          </m:e>
        </m:d>
      </m:oMath>
    </w:p>
    <w:p w14:paraId="430CBDC9" w14:textId="77777777" w:rsidR="00E00229"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m:rPr>
                <m:sty m:val="bi"/>
              </m:rPr>
              <w:rPr>
                <w:rFonts w:ascii="Cambria Math" w:eastAsiaTheme="minorEastAsia" w:hAnsi="Cambria Math" w:cs="Times New Roman"/>
                <w:sz w:val="24"/>
              </w:rPr>
              <m:t>E</m:t>
            </m:r>
          </m:e>
          <m:sub>
            <m:r>
              <m:rPr>
                <m:sty m:val="b"/>
              </m:rPr>
              <w:rPr>
                <w:rFonts w:ascii="Cambria Math" w:eastAsiaTheme="minorEastAsia" w:hAnsi="Cambria Math" w:cs="Times New Roman"/>
                <w:sz w:val="24"/>
              </w:rPr>
              <m:t>1</m:t>
            </m:r>
            <m:d>
              <m:dPr>
                <m:ctrlPr>
                  <w:rPr>
                    <w:rFonts w:ascii="Cambria Math" w:eastAsiaTheme="minorEastAsia" w:hAnsi="Cambria Math" w:cs="Times New Roman"/>
                    <w:sz w:val="24"/>
                  </w:rPr>
                </m:ctrlPr>
              </m:dPr>
              <m:e>
                <m:r>
                  <m:rPr>
                    <m:sty m:val="bi"/>
                  </m:rPr>
                  <w:rPr>
                    <w:rFonts w:ascii="Cambria Math" w:eastAsiaTheme="minorEastAsia" w:hAnsi="Cambria Math" w:cs="Times New Roman"/>
                    <w:sz w:val="24"/>
                  </w:rPr>
                  <m:t>i</m:t>
                </m:r>
              </m:e>
            </m:d>
            <m:r>
              <m:rPr>
                <m:sty m:val="bi"/>
              </m:rPr>
              <w:rPr>
                <w:rFonts w:ascii="Cambria Math" w:eastAsiaTheme="minorEastAsia" w:hAnsi="Cambria Math" w:cs="Times New Roman"/>
                <w:sz w:val="24"/>
              </w:rPr>
              <m:t>jk</m:t>
            </m:r>
            <m:r>
              <m:rPr>
                <m:sty m:val="p"/>
              </m:rPr>
              <w:rPr>
                <w:rFonts w:ascii="Cambria Math" w:eastAsiaTheme="minorEastAsia" w:hAnsi="Cambria Math" w:cs="Times New Roman"/>
                <w:sz w:val="24"/>
              </w:rPr>
              <m:t xml:space="preserve"> </m:t>
            </m:r>
          </m:sub>
        </m:sSub>
      </m:oMath>
      <w:r w:rsidR="00761A6B" w:rsidRPr="00D53404">
        <w:rPr>
          <w:rFonts w:ascii="Times New Roman" w:eastAsiaTheme="minorEastAsia" w:hAnsi="Times New Roman" w:cs="Times New Roman"/>
          <w:sz w:val="24"/>
        </w:rPr>
        <w:t xml:space="preserve"> Is the random error term 1 NID</w:t>
      </w:r>
      <m:oMath>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0,</m:t>
            </m:r>
            <m:sSubSup>
              <m:sSubSupPr>
                <m:ctrlPr>
                  <w:rPr>
                    <w:rFonts w:ascii="Cambria Math" w:eastAsiaTheme="minorEastAsia" w:hAnsi="Cambria Math" w:cs="Times New Roman"/>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e</m:t>
                </m:r>
                <m:r>
                  <m:rPr>
                    <m:sty m:val="p"/>
                  </m:rPr>
                  <w:rPr>
                    <w:rFonts w:ascii="Cambria Math" w:eastAsiaTheme="minorEastAsia" w:hAnsi="Cambria Math" w:cs="Times New Roman"/>
                    <w:sz w:val="24"/>
                  </w:rPr>
                  <m:t>1</m:t>
                </m:r>
              </m:sub>
              <m:sup>
                <m:r>
                  <m:rPr>
                    <m:sty m:val="p"/>
                  </m:rPr>
                  <w:rPr>
                    <w:rFonts w:ascii="Cambria Math" w:eastAsiaTheme="minorEastAsia" w:hAnsi="Cambria Math" w:cs="Times New Roman"/>
                    <w:sz w:val="24"/>
                  </w:rPr>
                  <m:t>2</m:t>
                </m:r>
              </m:sup>
            </m:sSubSup>
          </m:e>
        </m:d>
      </m:oMath>
    </w:p>
    <w:p w14:paraId="5AD99DF6" w14:textId="77777777" w:rsidR="00CD3CF4"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l</m:t>
            </m:r>
          </m:sub>
        </m:sSub>
      </m:oMath>
      <w:r w:rsidR="00CD3CF4" w:rsidRPr="00D53404">
        <w:rPr>
          <w:rFonts w:ascii="Times New Roman" w:eastAsiaTheme="minorEastAsia" w:hAnsi="Times New Roman" w:cs="Times New Roman"/>
          <w:sz w:val="24"/>
        </w:rPr>
        <w:t xml:space="preserve"> is the fixed effect of the Lth  hybrid </w:t>
      </w:r>
    </w:p>
    <w:p w14:paraId="698DCD51" w14:textId="77777777" w:rsidR="00CD3CF4"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HL</m:t>
            </m:r>
          </m:e>
          <m:sub>
            <m:r>
              <w:rPr>
                <w:rFonts w:ascii="Cambria Math" w:eastAsiaTheme="minorEastAsia" w:hAnsi="Cambria Math" w:cs="Times New Roman"/>
                <w:sz w:val="24"/>
              </w:rPr>
              <m:t>lj</m:t>
            </m:r>
          </m:sub>
        </m:sSub>
        <m:r>
          <m:rPr>
            <m:sty m:val="p"/>
          </m:rPr>
          <w:rPr>
            <w:rFonts w:ascii="Cambria Math" w:eastAsiaTheme="minorEastAsia" w:hAnsi="Cambria Math" w:cs="Times New Roman"/>
            <w:sz w:val="24"/>
          </w:rPr>
          <m:t xml:space="preserve"> </m:t>
        </m:r>
      </m:oMath>
      <w:r w:rsidR="00CD3CF4" w:rsidRPr="00D53404">
        <w:rPr>
          <w:rFonts w:ascii="Times New Roman" w:eastAsiaTheme="minorEastAsia" w:hAnsi="Times New Roman" w:cs="Times New Roman"/>
          <w:sz w:val="24"/>
        </w:rPr>
        <w:t xml:space="preserve">is the </w:t>
      </w:r>
      <w:r w:rsidR="00D53404" w:rsidRPr="00D53404">
        <w:rPr>
          <w:rFonts w:ascii="Times New Roman" w:eastAsiaTheme="minorEastAsia" w:hAnsi="Times New Roman" w:cs="Times New Roman"/>
          <w:sz w:val="24"/>
        </w:rPr>
        <w:t>random effect of the hybrid and location interaction NID</w:t>
      </w:r>
      <m:oMath>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0,</m:t>
            </m:r>
            <m:sSubSup>
              <m:sSubSupPr>
                <m:ctrlPr>
                  <w:rPr>
                    <w:rFonts w:ascii="Cambria Math" w:eastAsiaTheme="minorEastAsia" w:hAnsi="Cambria Math" w:cs="Times New Roman"/>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HL</m:t>
                </m:r>
              </m:sub>
              <m:sup>
                <m:r>
                  <m:rPr>
                    <m:sty m:val="p"/>
                  </m:rPr>
                  <w:rPr>
                    <w:rFonts w:ascii="Cambria Math" w:eastAsiaTheme="minorEastAsia" w:hAnsi="Cambria Math" w:cs="Times New Roman"/>
                    <w:sz w:val="24"/>
                  </w:rPr>
                  <m:t>2</m:t>
                </m:r>
              </m:sup>
            </m:sSubSup>
          </m:e>
        </m:d>
      </m:oMath>
    </w:p>
    <w:p w14:paraId="000A8C4C" w14:textId="77777777" w:rsidR="00CD3CF4"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NH</m:t>
            </m:r>
          </m:e>
          <m:sub>
            <m:r>
              <w:rPr>
                <w:rFonts w:ascii="Cambria Math" w:eastAsiaTheme="minorEastAsia" w:hAnsi="Cambria Math" w:cs="Times New Roman"/>
                <w:sz w:val="24"/>
              </w:rPr>
              <m:t>lk</m:t>
            </m:r>
          </m:sub>
        </m:sSub>
      </m:oMath>
      <w:r w:rsidR="00CD3CF4" w:rsidRPr="00D53404">
        <w:rPr>
          <w:rFonts w:ascii="Times New Roman" w:eastAsiaTheme="minorEastAsia" w:hAnsi="Times New Roman" w:cs="Times New Roman"/>
          <w:sz w:val="24"/>
        </w:rPr>
        <w:t xml:space="preserve"> is the </w:t>
      </w:r>
      <w:r w:rsidR="00D53404" w:rsidRPr="00D53404">
        <w:rPr>
          <w:rFonts w:ascii="Times New Roman" w:eastAsiaTheme="minorEastAsia" w:hAnsi="Times New Roman" w:cs="Times New Roman"/>
          <w:sz w:val="24"/>
        </w:rPr>
        <w:t xml:space="preserve">fixed effect of the nitrogen treatment and hybrid interaction </w:t>
      </w:r>
    </w:p>
    <w:p w14:paraId="2FB4FA5B" w14:textId="77777777" w:rsidR="00CD3CF4"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LNH</m:t>
            </m:r>
          </m:e>
          <m:sub>
            <m:r>
              <w:rPr>
                <w:rFonts w:ascii="Cambria Math" w:eastAsiaTheme="minorEastAsia" w:hAnsi="Cambria Math" w:cs="Times New Roman"/>
                <w:sz w:val="24"/>
              </w:rPr>
              <m:t>ikl</m:t>
            </m:r>
          </m:sub>
        </m:sSub>
      </m:oMath>
      <w:r w:rsidR="00CD3CF4" w:rsidRPr="00D53404">
        <w:rPr>
          <w:rFonts w:ascii="Times New Roman" w:eastAsiaTheme="minorEastAsia" w:hAnsi="Times New Roman" w:cs="Times New Roman"/>
          <w:sz w:val="24"/>
        </w:rPr>
        <w:t xml:space="preserve"> is the</w:t>
      </w:r>
      <w:r w:rsidR="00D53404" w:rsidRPr="00D53404">
        <w:rPr>
          <w:rFonts w:ascii="Times New Roman" w:eastAsiaTheme="minorEastAsia" w:hAnsi="Times New Roman" w:cs="Times New Roman"/>
          <w:sz w:val="24"/>
        </w:rPr>
        <w:t xml:space="preserve"> random effect of the location, nitrogen treatment and hybrid interaction NID </w:t>
      </w:r>
      <m:oMath>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0,</m:t>
            </m:r>
            <m:sSubSup>
              <m:sSubSupPr>
                <m:ctrlPr>
                  <w:rPr>
                    <w:rFonts w:ascii="Cambria Math" w:eastAsiaTheme="minorEastAsia" w:hAnsi="Cambria Math" w:cs="Times New Roman"/>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LNH</m:t>
                </m:r>
              </m:sub>
              <m:sup>
                <m:r>
                  <m:rPr>
                    <m:sty m:val="p"/>
                  </m:rPr>
                  <w:rPr>
                    <w:rFonts w:ascii="Cambria Math" w:eastAsiaTheme="minorEastAsia" w:hAnsi="Cambria Math" w:cs="Times New Roman"/>
                    <w:sz w:val="24"/>
                  </w:rPr>
                  <m:t>2</m:t>
                </m:r>
              </m:sup>
            </m:sSubSup>
          </m:e>
        </m:d>
      </m:oMath>
    </w:p>
    <w:p w14:paraId="4CF5381F" w14:textId="77777777" w:rsidR="00CD3CF4"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E</m:t>
            </m:r>
          </m:e>
          <m:sub>
            <m:r>
              <m:rPr>
                <m:sty m:val="p"/>
              </m:rPr>
              <w:rPr>
                <w:rFonts w:ascii="Cambria Math" w:eastAsiaTheme="minorEastAsia" w:hAnsi="Cambria Math" w:cs="Times New Roman"/>
                <w:sz w:val="24"/>
              </w:rPr>
              <m:t>2</m:t>
            </m:r>
            <m:d>
              <m:dPr>
                <m:ctrlPr>
                  <w:rPr>
                    <w:rFonts w:ascii="Cambria Math" w:eastAsiaTheme="minorEastAsia" w:hAnsi="Cambria Math" w:cs="Times New Roman"/>
                    <w:sz w:val="24"/>
                  </w:rPr>
                </m:ctrlPr>
              </m:dPr>
              <m:e>
                <m:r>
                  <w:rPr>
                    <w:rFonts w:ascii="Cambria Math" w:eastAsiaTheme="minorEastAsia" w:hAnsi="Cambria Math" w:cs="Times New Roman"/>
                    <w:sz w:val="24"/>
                  </w:rPr>
                  <m:t>i</m:t>
                </m:r>
              </m:e>
            </m:d>
            <m:r>
              <w:rPr>
                <w:rFonts w:ascii="Cambria Math" w:eastAsiaTheme="minorEastAsia" w:hAnsi="Cambria Math" w:cs="Times New Roman"/>
                <w:sz w:val="24"/>
              </w:rPr>
              <m:t>jkl</m:t>
            </m:r>
          </m:sub>
        </m:sSub>
      </m:oMath>
      <w:r w:rsidR="00CD3CF4" w:rsidRPr="00D53404">
        <w:rPr>
          <w:rFonts w:ascii="Times New Roman" w:eastAsiaTheme="minorEastAsia" w:hAnsi="Times New Roman" w:cs="Times New Roman"/>
          <w:sz w:val="24"/>
        </w:rPr>
        <w:t xml:space="preserve"> is the </w:t>
      </w:r>
      <w:r w:rsidR="00D53404" w:rsidRPr="00D53404">
        <w:rPr>
          <w:rFonts w:ascii="Times New Roman" w:eastAsiaTheme="minorEastAsia" w:hAnsi="Times New Roman" w:cs="Times New Roman"/>
          <w:sz w:val="24"/>
        </w:rPr>
        <w:t xml:space="preserve">random error term 2 NID </w:t>
      </w:r>
      <m:oMath>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0,</m:t>
            </m:r>
            <m:sSubSup>
              <m:sSubSupPr>
                <m:ctrlPr>
                  <w:rPr>
                    <w:rFonts w:ascii="Cambria Math" w:eastAsiaTheme="minorEastAsia" w:hAnsi="Cambria Math" w:cs="Times New Roman"/>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e</m:t>
                </m:r>
                <m:r>
                  <m:rPr>
                    <m:sty m:val="p"/>
                  </m:rPr>
                  <w:rPr>
                    <w:rFonts w:ascii="Cambria Math" w:eastAsiaTheme="minorEastAsia" w:hAnsi="Cambria Math" w:cs="Times New Roman"/>
                    <w:sz w:val="24"/>
                  </w:rPr>
                  <m:t>2</m:t>
                </m:r>
              </m:sub>
              <m:sup>
                <m:r>
                  <m:rPr>
                    <m:sty m:val="p"/>
                  </m:rPr>
                  <w:rPr>
                    <w:rFonts w:ascii="Cambria Math" w:eastAsiaTheme="minorEastAsia" w:hAnsi="Cambria Math" w:cs="Times New Roman"/>
                    <w:sz w:val="24"/>
                  </w:rPr>
                  <m:t>2</m:t>
                </m:r>
              </m:sup>
            </m:sSubSup>
          </m:e>
        </m:d>
      </m:oMath>
    </w:p>
    <w:p w14:paraId="7676D42D" w14:textId="77777777" w:rsidR="00CD3CF4"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m</m:t>
            </m:r>
          </m:sub>
        </m:sSub>
        <m:r>
          <m:rPr>
            <m:sty m:val="p"/>
          </m:rPr>
          <w:rPr>
            <w:rFonts w:ascii="Cambria Math" w:eastAsiaTheme="minorEastAsia" w:hAnsi="Cambria Math" w:cs="Times New Roman"/>
            <w:sz w:val="24"/>
          </w:rPr>
          <m:t xml:space="preserve">  </m:t>
        </m:r>
      </m:oMath>
      <w:r w:rsidR="00CD3CF4" w:rsidRPr="00D53404">
        <w:rPr>
          <w:rFonts w:ascii="Times New Roman" w:eastAsiaTheme="minorEastAsia" w:hAnsi="Times New Roman" w:cs="Times New Roman"/>
          <w:sz w:val="24"/>
        </w:rPr>
        <w:t xml:space="preserve">is the </w:t>
      </w:r>
      <w:r w:rsidR="00D53404" w:rsidRPr="00D53404">
        <w:rPr>
          <w:rFonts w:ascii="Times New Roman" w:eastAsiaTheme="minorEastAsia" w:hAnsi="Times New Roman" w:cs="Times New Roman"/>
          <w:sz w:val="24"/>
        </w:rPr>
        <w:t xml:space="preserve">fixed effect of the mth weed </w:t>
      </w:r>
      <w:proofErr w:type="gramStart"/>
      <w:r w:rsidR="00D53404" w:rsidRPr="00D53404">
        <w:rPr>
          <w:rFonts w:ascii="Times New Roman" w:eastAsiaTheme="minorEastAsia" w:hAnsi="Times New Roman" w:cs="Times New Roman"/>
          <w:sz w:val="24"/>
        </w:rPr>
        <w:t>treatment</w:t>
      </w:r>
      <w:proofErr w:type="gramEnd"/>
      <w:r w:rsidR="00D53404" w:rsidRPr="00D53404">
        <w:rPr>
          <w:rFonts w:ascii="Times New Roman" w:eastAsiaTheme="minorEastAsia" w:hAnsi="Times New Roman" w:cs="Times New Roman"/>
          <w:sz w:val="24"/>
        </w:rPr>
        <w:t xml:space="preserve"> </w:t>
      </w:r>
    </w:p>
    <w:p w14:paraId="47B6B729" w14:textId="77777777" w:rsidR="00CD3CF4"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LW</m:t>
            </m:r>
          </m:e>
          <m:sub>
            <m:r>
              <w:rPr>
                <w:rFonts w:ascii="Cambria Math" w:eastAsiaTheme="minorEastAsia" w:hAnsi="Cambria Math" w:cs="Times New Roman"/>
                <w:sz w:val="24"/>
              </w:rPr>
              <m:t>lm</m:t>
            </m:r>
          </m:sub>
        </m:sSub>
        <m:r>
          <m:rPr>
            <m:sty m:val="p"/>
          </m:rPr>
          <w:rPr>
            <w:rFonts w:ascii="Cambria Math" w:eastAsiaTheme="minorEastAsia" w:hAnsi="Cambria Math" w:cs="Times New Roman"/>
            <w:sz w:val="24"/>
          </w:rPr>
          <m:t xml:space="preserve"> </m:t>
        </m:r>
      </m:oMath>
      <w:r w:rsidR="00CD3CF4" w:rsidRPr="00D53404">
        <w:rPr>
          <w:rFonts w:ascii="Times New Roman" w:eastAsiaTheme="minorEastAsia" w:hAnsi="Times New Roman" w:cs="Times New Roman"/>
          <w:sz w:val="24"/>
        </w:rPr>
        <w:t xml:space="preserve">is the </w:t>
      </w:r>
      <w:r w:rsidR="00D53404" w:rsidRPr="00D53404">
        <w:rPr>
          <w:rFonts w:ascii="Times New Roman" w:eastAsiaTheme="minorEastAsia" w:hAnsi="Times New Roman" w:cs="Times New Roman"/>
          <w:sz w:val="24"/>
        </w:rPr>
        <w:t xml:space="preserve">random effect of the location and weed treatment interaction  NID </w:t>
      </w:r>
      <m:oMath>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0,</m:t>
            </m:r>
            <m:sSubSup>
              <m:sSubSupPr>
                <m:ctrlPr>
                  <w:rPr>
                    <w:rFonts w:ascii="Cambria Math" w:eastAsiaTheme="minorEastAsia" w:hAnsi="Cambria Math" w:cs="Times New Roman"/>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LW</m:t>
                </m:r>
              </m:sub>
              <m:sup>
                <m:r>
                  <m:rPr>
                    <m:sty m:val="p"/>
                  </m:rPr>
                  <w:rPr>
                    <w:rFonts w:ascii="Cambria Math" w:eastAsiaTheme="minorEastAsia" w:hAnsi="Cambria Math" w:cs="Times New Roman"/>
                    <w:sz w:val="24"/>
                  </w:rPr>
                  <m:t>2</m:t>
                </m:r>
              </m:sup>
            </m:sSubSup>
          </m:e>
        </m:d>
      </m:oMath>
    </w:p>
    <w:p w14:paraId="479D80A0" w14:textId="77777777" w:rsidR="00CD3CF4"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NW</m:t>
            </m:r>
          </m:e>
          <m:sub>
            <m:r>
              <w:rPr>
                <w:rFonts w:ascii="Cambria Math" w:eastAsiaTheme="minorEastAsia" w:hAnsi="Cambria Math" w:cs="Times New Roman"/>
                <w:sz w:val="24"/>
              </w:rPr>
              <m:t>km</m:t>
            </m:r>
          </m:sub>
        </m:sSub>
      </m:oMath>
      <w:r w:rsidR="00D53404" w:rsidRPr="00D53404">
        <w:rPr>
          <w:rFonts w:ascii="Times New Roman" w:eastAsiaTheme="minorEastAsia" w:hAnsi="Times New Roman" w:cs="Times New Roman"/>
          <w:sz w:val="24"/>
        </w:rPr>
        <w:t xml:space="preserve"> is</w:t>
      </w:r>
      <w:r w:rsidR="00CD3CF4" w:rsidRPr="00D53404">
        <w:rPr>
          <w:rFonts w:ascii="Times New Roman" w:eastAsiaTheme="minorEastAsia" w:hAnsi="Times New Roman" w:cs="Times New Roman"/>
          <w:sz w:val="24"/>
        </w:rPr>
        <w:t xml:space="preserve"> the</w:t>
      </w:r>
      <w:r w:rsidR="00D53404" w:rsidRPr="00D53404">
        <w:rPr>
          <w:rFonts w:ascii="Times New Roman" w:eastAsiaTheme="minorEastAsia" w:hAnsi="Times New Roman" w:cs="Times New Roman"/>
          <w:sz w:val="24"/>
        </w:rPr>
        <w:t xml:space="preserve"> fixed effect of the nitrogen and weed treatment </w:t>
      </w:r>
      <w:proofErr w:type="gramStart"/>
      <w:r w:rsidR="00D53404" w:rsidRPr="00D53404">
        <w:rPr>
          <w:rFonts w:ascii="Times New Roman" w:eastAsiaTheme="minorEastAsia" w:hAnsi="Times New Roman" w:cs="Times New Roman"/>
          <w:sz w:val="24"/>
        </w:rPr>
        <w:t>interaction</w:t>
      </w:r>
      <w:proofErr w:type="gramEnd"/>
    </w:p>
    <w:p w14:paraId="005C6713" w14:textId="77777777" w:rsidR="00CD3CF4"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HW</m:t>
            </m:r>
          </m:e>
          <m:sub>
            <m:r>
              <w:rPr>
                <w:rFonts w:ascii="Cambria Math" w:eastAsiaTheme="minorEastAsia" w:hAnsi="Cambria Math" w:cs="Times New Roman"/>
                <w:sz w:val="24"/>
              </w:rPr>
              <m:t>lm</m:t>
            </m:r>
            <m:r>
              <m:rPr>
                <m:sty m:val="p"/>
              </m:rPr>
              <w:rPr>
                <w:rFonts w:ascii="Cambria Math" w:eastAsiaTheme="minorEastAsia" w:hAnsi="Cambria Math" w:cs="Times New Roman"/>
                <w:sz w:val="24"/>
              </w:rPr>
              <m:t xml:space="preserve"> </m:t>
            </m:r>
          </m:sub>
        </m:sSub>
      </m:oMath>
      <w:r w:rsidR="00CD3CF4" w:rsidRPr="00D53404">
        <w:rPr>
          <w:rFonts w:ascii="Times New Roman" w:eastAsiaTheme="minorEastAsia" w:hAnsi="Times New Roman" w:cs="Times New Roman"/>
          <w:sz w:val="24"/>
        </w:rPr>
        <w:t xml:space="preserve"> is the</w:t>
      </w:r>
      <w:r w:rsidR="00D53404" w:rsidRPr="00D53404">
        <w:rPr>
          <w:rFonts w:ascii="Times New Roman" w:eastAsiaTheme="minorEastAsia" w:hAnsi="Times New Roman" w:cs="Times New Roman"/>
          <w:sz w:val="24"/>
        </w:rPr>
        <w:t xml:space="preserve"> fixed effect of the hybrid and weed treatment </w:t>
      </w:r>
      <w:proofErr w:type="gramStart"/>
      <w:r w:rsidR="00D53404" w:rsidRPr="00D53404">
        <w:rPr>
          <w:rFonts w:ascii="Times New Roman" w:eastAsiaTheme="minorEastAsia" w:hAnsi="Times New Roman" w:cs="Times New Roman"/>
          <w:sz w:val="24"/>
        </w:rPr>
        <w:t>interaction</w:t>
      </w:r>
      <w:proofErr w:type="gramEnd"/>
      <w:r w:rsidR="00D53404" w:rsidRPr="00D53404">
        <w:rPr>
          <w:rFonts w:ascii="Times New Roman" w:eastAsiaTheme="minorEastAsia" w:hAnsi="Times New Roman" w:cs="Times New Roman"/>
          <w:sz w:val="24"/>
        </w:rPr>
        <w:t xml:space="preserve"> </w:t>
      </w:r>
    </w:p>
    <w:p w14:paraId="73EAFB6C" w14:textId="77777777" w:rsidR="00CD3CF4"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LNW</m:t>
            </m:r>
          </m:e>
          <m:sub>
            <m:r>
              <w:rPr>
                <w:rFonts w:ascii="Cambria Math" w:eastAsiaTheme="minorEastAsia" w:hAnsi="Cambria Math" w:cs="Times New Roman"/>
                <w:sz w:val="24"/>
              </w:rPr>
              <m:t>ikl</m:t>
            </m:r>
          </m:sub>
        </m:sSub>
      </m:oMath>
      <w:r w:rsidR="00CD3CF4" w:rsidRPr="00D53404">
        <w:rPr>
          <w:rFonts w:ascii="Times New Roman" w:eastAsiaTheme="minorEastAsia" w:hAnsi="Times New Roman" w:cs="Times New Roman"/>
          <w:sz w:val="24"/>
        </w:rPr>
        <w:t xml:space="preserve"> is the</w:t>
      </w:r>
      <w:r w:rsidR="00D53404" w:rsidRPr="00D53404">
        <w:rPr>
          <w:rFonts w:ascii="Times New Roman" w:eastAsiaTheme="minorEastAsia" w:hAnsi="Times New Roman" w:cs="Times New Roman"/>
          <w:sz w:val="24"/>
        </w:rPr>
        <w:t xml:space="preserve"> random effect of the location, nitrogen and weed treatment interaction NID </w:t>
      </w:r>
      <m:oMath>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0,</m:t>
            </m:r>
            <m:sSubSup>
              <m:sSubSupPr>
                <m:ctrlPr>
                  <w:rPr>
                    <w:rFonts w:ascii="Cambria Math" w:eastAsiaTheme="minorEastAsia" w:hAnsi="Cambria Math" w:cs="Times New Roman"/>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LNW</m:t>
                </m:r>
              </m:sub>
              <m:sup>
                <m:r>
                  <m:rPr>
                    <m:sty m:val="p"/>
                  </m:rPr>
                  <w:rPr>
                    <w:rFonts w:ascii="Cambria Math" w:eastAsiaTheme="minorEastAsia" w:hAnsi="Cambria Math" w:cs="Times New Roman"/>
                    <w:sz w:val="24"/>
                  </w:rPr>
                  <m:t>2</m:t>
                </m:r>
              </m:sup>
            </m:sSubSup>
          </m:e>
        </m:d>
      </m:oMath>
    </w:p>
    <w:p w14:paraId="18BC4EEE" w14:textId="77777777" w:rsidR="00F242BA"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NHW</m:t>
            </m:r>
          </m:e>
          <m:sub>
            <m:r>
              <w:rPr>
                <w:rFonts w:ascii="Cambria Math" w:eastAsiaTheme="minorEastAsia" w:hAnsi="Cambria Math" w:cs="Times New Roman"/>
                <w:sz w:val="24"/>
              </w:rPr>
              <m:t>klm</m:t>
            </m:r>
          </m:sub>
        </m:sSub>
      </m:oMath>
      <w:r w:rsidR="00CD3CF4" w:rsidRPr="00D53404">
        <w:rPr>
          <w:rFonts w:ascii="Times New Roman" w:eastAsiaTheme="minorEastAsia" w:hAnsi="Times New Roman" w:cs="Times New Roman"/>
          <w:sz w:val="24"/>
        </w:rPr>
        <w:t xml:space="preserve"> is the</w:t>
      </w:r>
      <w:r w:rsidR="00D53404" w:rsidRPr="00D53404">
        <w:rPr>
          <w:rFonts w:ascii="Times New Roman" w:eastAsiaTheme="minorEastAsia" w:hAnsi="Times New Roman" w:cs="Times New Roman"/>
          <w:sz w:val="24"/>
        </w:rPr>
        <w:t xml:space="preserve"> fixed effect of the nitrogen treatment, hybrid and weed treatment </w:t>
      </w:r>
      <w:proofErr w:type="gramStart"/>
      <w:r w:rsidR="00D53404" w:rsidRPr="00D53404">
        <w:rPr>
          <w:rFonts w:ascii="Times New Roman" w:eastAsiaTheme="minorEastAsia" w:hAnsi="Times New Roman" w:cs="Times New Roman"/>
          <w:sz w:val="24"/>
        </w:rPr>
        <w:t>interaction</w:t>
      </w:r>
      <w:proofErr w:type="gramEnd"/>
      <w:r w:rsidR="00D53404" w:rsidRPr="00D53404">
        <w:rPr>
          <w:rFonts w:ascii="Times New Roman" w:eastAsiaTheme="minorEastAsia" w:hAnsi="Times New Roman" w:cs="Times New Roman"/>
          <w:sz w:val="24"/>
        </w:rPr>
        <w:t xml:space="preserve"> </w:t>
      </w:r>
    </w:p>
    <w:p w14:paraId="0B2CC985" w14:textId="77777777" w:rsidR="00F242BA"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LHW</m:t>
            </m:r>
          </m:e>
          <m:sub>
            <m:r>
              <w:rPr>
                <w:rFonts w:ascii="Cambria Math" w:eastAsiaTheme="minorEastAsia" w:hAnsi="Cambria Math" w:cs="Times New Roman"/>
                <w:sz w:val="24"/>
              </w:rPr>
              <m:t>ilm</m:t>
            </m:r>
          </m:sub>
        </m:sSub>
      </m:oMath>
      <w:r w:rsidR="00F242BA" w:rsidRPr="00D53404">
        <w:rPr>
          <w:rFonts w:ascii="Times New Roman" w:eastAsiaTheme="minorEastAsia" w:hAnsi="Times New Roman" w:cs="Times New Roman"/>
          <w:sz w:val="24"/>
        </w:rPr>
        <w:t xml:space="preserve">   is the </w:t>
      </w:r>
      <w:r w:rsidR="00D53404" w:rsidRPr="00D53404">
        <w:rPr>
          <w:rFonts w:ascii="Times New Roman" w:eastAsiaTheme="minorEastAsia" w:hAnsi="Times New Roman" w:cs="Times New Roman"/>
          <w:sz w:val="24"/>
        </w:rPr>
        <w:t xml:space="preserve">random effect of the location, hybrid and weed treatment interaction NID </w:t>
      </w:r>
      <m:oMath>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0,</m:t>
            </m:r>
            <m:sSubSup>
              <m:sSubSupPr>
                <m:ctrlPr>
                  <w:rPr>
                    <w:rFonts w:ascii="Cambria Math" w:eastAsiaTheme="minorEastAsia" w:hAnsi="Cambria Math" w:cs="Times New Roman"/>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LHW</m:t>
                </m:r>
              </m:sub>
              <m:sup>
                <m:r>
                  <m:rPr>
                    <m:sty m:val="p"/>
                  </m:rPr>
                  <w:rPr>
                    <w:rFonts w:ascii="Cambria Math" w:eastAsiaTheme="minorEastAsia" w:hAnsi="Cambria Math" w:cs="Times New Roman"/>
                    <w:sz w:val="24"/>
                  </w:rPr>
                  <m:t>2</m:t>
                </m:r>
              </m:sup>
            </m:sSubSup>
          </m:e>
        </m:d>
      </m:oMath>
    </w:p>
    <w:p w14:paraId="503BAA9D" w14:textId="77777777" w:rsidR="00F242BA" w:rsidRPr="00D53404"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LNHW</m:t>
            </m:r>
          </m:e>
          <m:sub>
            <m:r>
              <w:rPr>
                <w:rFonts w:ascii="Cambria Math" w:eastAsiaTheme="minorEastAsia" w:hAnsi="Cambria Math" w:cs="Times New Roman"/>
                <w:sz w:val="24"/>
              </w:rPr>
              <m:t>iklm</m:t>
            </m:r>
          </m:sub>
        </m:sSub>
      </m:oMath>
      <w:r w:rsidR="00D53404" w:rsidRPr="00D53404">
        <w:rPr>
          <w:rFonts w:ascii="Times New Roman" w:eastAsiaTheme="minorEastAsia" w:hAnsi="Times New Roman" w:cs="Times New Roman"/>
          <w:sz w:val="24"/>
        </w:rPr>
        <w:t xml:space="preserve"> </w:t>
      </w:r>
      <w:r w:rsidR="00F242BA" w:rsidRPr="00D53404">
        <w:rPr>
          <w:rFonts w:ascii="Times New Roman" w:eastAsiaTheme="minorEastAsia" w:hAnsi="Times New Roman" w:cs="Times New Roman"/>
          <w:sz w:val="24"/>
        </w:rPr>
        <w:t xml:space="preserve"> is the</w:t>
      </w:r>
      <w:r w:rsidR="00D53404" w:rsidRPr="00D53404">
        <w:rPr>
          <w:rFonts w:ascii="Times New Roman" w:eastAsiaTheme="minorEastAsia" w:hAnsi="Times New Roman" w:cs="Times New Roman"/>
          <w:sz w:val="24"/>
        </w:rPr>
        <w:t xml:space="preserve"> random effect of the location, nitrogen treatment, hybrid and weed treatment interaction NID </w:t>
      </w:r>
      <m:oMath>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0,</m:t>
            </m:r>
            <m:sSubSup>
              <m:sSubSupPr>
                <m:ctrlPr>
                  <w:rPr>
                    <w:rFonts w:ascii="Cambria Math" w:eastAsiaTheme="minorEastAsia" w:hAnsi="Cambria Math" w:cs="Times New Roman"/>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LNHW</m:t>
                </m:r>
              </m:sub>
              <m:sup>
                <m:r>
                  <m:rPr>
                    <m:sty m:val="p"/>
                  </m:rPr>
                  <w:rPr>
                    <w:rFonts w:ascii="Cambria Math" w:eastAsiaTheme="minorEastAsia" w:hAnsi="Cambria Math" w:cs="Times New Roman"/>
                    <w:sz w:val="24"/>
                  </w:rPr>
                  <m:t>2</m:t>
                </m:r>
              </m:sup>
            </m:sSubSup>
          </m:e>
        </m:d>
      </m:oMath>
    </w:p>
    <w:p w14:paraId="1C0D24D3" w14:textId="77777777" w:rsidR="00C078F1" w:rsidRDefault="00461612" w:rsidP="00D53404">
      <w:pPr>
        <w:spacing w:after="0"/>
        <w:jc w:val="both"/>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E</m:t>
            </m:r>
          </m:e>
          <m:sub>
            <m:r>
              <m:rPr>
                <m:sty m:val="p"/>
              </m:rPr>
              <w:rPr>
                <w:rFonts w:ascii="Cambria Math" w:eastAsiaTheme="minorEastAsia" w:hAnsi="Cambria Math" w:cs="Times New Roman"/>
                <w:sz w:val="24"/>
              </w:rPr>
              <m:t>3</m:t>
            </m:r>
            <m:r>
              <w:rPr>
                <w:rFonts w:ascii="Cambria Math" w:eastAsiaTheme="minorEastAsia" w:hAnsi="Cambria Math" w:cs="Times New Roman"/>
                <w:sz w:val="24"/>
              </w:rPr>
              <m:t>ijklm</m:t>
            </m:r>
          </m:sub>
        </m:sSub>
      </m:oMath>
      <w:r w:rsidR="00F242BA" w:rsidRPr="00D53404">
        <w:rPr>
          <w:rFonts w:ascii="Times New Roman" w:eastAsiaTheme="minorEastAsia" w:hAnsi="Times New Roman" w:cs="Times New Roman"/>
          <w:sz w:val="24"/>
        </w:rPr>
        <w:t xml:space="preserve"> is the </w:t>
      </w:r>
      <w:r w:rsidR="00D53404" w:rsidRPr="00D53404">
        <w:rPr>
          <w:rFonts w:ascii="Times New Roman" w:eastAsiaTheme="minorEastAsia" w:hAnsi="Times New Roman" w:cs="Times New Roman"/>
          <w:sz w:val="24"/>
        </w:rPr>
        <w:t xml:space="preserve">random error term 3 NID </w:t>
      </w:r>
      <m:oMath>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0,</m:t>
            </m:r>
            <m:sSubSup>
              <m:sSubSupPr>
                <m:ctrlPr>
                  <w:rPr>
                    <w:rFonts w:ascii="Cambria Math" w:eastAsiaTheme="minorEastAsia" w:hAnsi="Cambria Math" w:cs="Times New Roman"/>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e</m:t>
                </m:r>
                <m:r>
                  <m:rPr>
                    <m:sty m:val="p"/>
                  </m:rPr>
                  <w:rPr>
                    <w:rFonts w:ascii="Cambria Math" w:eastAsiaTheme="minorEastAsia" w:hAnsi="Cambria Math" w:cs="Times New Roman"/>
                    <w:sz w:val="24"/>
                  </w:rPr>
                  <m:t>3</m:t>
                </m:r>
              </m:sub>
              <m:sup>
                <m:r>
                  <m:rPr>
                    <m:sty m:val="p"/>
                  </m:rPr>
                  <w:rPr>
                    <w:rFonts w:ascii="Cambria Math" w:eastAsiaTheme="minorEastAsia" w:hAnsi="Cambria Math" w:cs="Times New Roman"/>
                    <w:sz w:val="24"/>
                  </w:rPr>
                  <m:t>2</m:t>
                </m:r>
              </m:sup>
            </m:sSubSup>
          </m:e>
        </m:d>
      </m:oMath>
    </w:p>
    <w:p w14:paraId="3F4A79AF" w14:textId="77777777" w:rsidR="00CD3CF4" w:rsidRPr="00D53404" w:rsidRDefault="00CD3CF4" w:rsidP="00D53404">
      <w:pPr>
        <w:spacing w:after="0"/>
        <w:jc w:val="both"/>
        <w:rPr>
          <w:rFonts w:ascii="Times New Roman" w:eastAsiaTheme="minorEastAsia" w:hAnsi="Times New Roman" w:cs="Times New Roman"/>
          <w:sz w:val="24"/>
        </w:rPr>
      </w:pPr>
      <w:r w:rsidRPr="00D53404">
        <w:rPr>
          <w:rFonts w:ascii="Times New Roman" w:eastAsiaTheme="minorEastAsia" w:hAnsi="Times New Roman" w:cs="Times New Roman"/>
          <w:sz w:val="24"/>
        </w:rPr>
        <w:t xml:space="preserve"> </w:t>
      </w:r>
    </w:p>
    <w:p w14:paraId="272B0FE8" w14:textId="77777777" w:rsidR="00A553C6" w:rsidRPr="001154B2" w:rsidRDefault="00C078F1" w:rsidP="00011815">
      <w:p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This model was run for each root trait evaluated (Root top angle and fractal dimension) as well as for the yield of each hybrid in each treatment combination or experimental unit. </w:t>
      </w:r>
    </w:p>
    <w:p w14:paraId="3A0E0F3F" w14:textId="07564EBB" w:rsidR="002109F7" w:rsidRPr="001154B2" w:rsidRDefault="001154B2" w:rsidP="00011815">
      <w:pPr>
        <w:spacing w:after="0"/>
        <w:jc w:val="both"/>
        <w:rPr>
          <w:rFonts w:ascii="Times New Roman" w:eastAsiaTheme="minorEastAsia" w:hAnsi="Times New Roman" w:cs="Times New Roman"/>
          <w:sz w:val="24"/>
        </w:rPr>
      </w:pPr>
      <w:r w:rsidRPr="001154B2">
        <w:rPr>
          <w:rFonts w:ascii="Times New Roman" w:eastAsiaTheme="minorEastAsia" w:hAnsi="Times New Roman" w:cs="Times New Roman"/>
          <w:sz w:val="24"/>
        </w:rPr>
        <w:t>Also, a linea</w:t>
      </w:r>
      <w:r w:rsidR="00B83B42">
        <w:rPr>
          <w:rFonts w:ascii="Times New Roman" w:eastAsiaTheme="minorEastAsia" w:hAnsi="Times New Roman" w:cs="Times New Roman"/>
          <w:sz w:val="24"/>
        </w:rPr>
        <w:t xml:space="preserve">r regression using the PROC CORR </w:t>
      </w:r>
      <w:r w:rsidRPr="001154B2">
        <w:rPr>
          <w:rFonts w:ascii="Times New Roman" w:eastAsiaTheme="minorEastAsia" w:hAnsi="Times New Roman" w:cs="Times New Roman"/>
          <w:sz w:val="24"/>
        </w:rPr>
        <w:t xml:space="preserve">command in SAS was used to examine major correlations between </w:t>
      </w:r>
      <w:r w:rsidR="008B530E">
        <w:rPr>
          <w:rFonts w:ascii="Times New Roman" w:eastAsiaTheme="minorEastAsia" w:hAnsi="Times New Roman" w:cs="Times New Roman"/>
          <w:sz w:val="24"/>
        </w:rPr>
        <w:t xml:space="preserve">BLUPS of </w:t>
      </w:r>
      <w:r w:rsidRPr="001154B2">
        <w:rPr>
          <w:rFonts w:ascii="Times New Roman" w:eastAsiaTheme="minorEastAsia" w:hAnsi="Times New Roman" w:cs="Times New Roman"/>
          <w:sz w:val="24"/>
        </w:rPr>
        <w:t xml:space="preserve">the root system traits and the agronomic performance (yield) of the corresponding maize </w:t>
      </w:r>
      <w:commentRangeStart w:id="0"/>
      <w:r w:rsidRPr="001154B2">
        <w:rPr>
          <w:rFonts w:ascii="Times New Roman" w:eastAsiaTheme="minorEastAsia" w:hAnsi="Times New Roman" w:cs="Times New Roman"/>
          <w:sz w:val="24"/>
        </w:rPr>
        <w:t>hybrids</w:t>
      </w:r>
      <w:commentRangeEnd w:id="0"/>
      <w:r w:rsidRPr="001154B2">
        <w:rPr>
          <w:rFonts w:ascii="Times New Roman" w:eastAsiaTheme="minorEastAsia" w:hAnsi="Times New Roman" w:cs="Times New Roman"/>
          <w:sz w:val="24"/>
        </w:rPr>
        <w:commentReference w:id="0"/>
      </w:r>
      <w:r w:rsidRPr="001154B2">
        <w:rPr>
          <w:rFonts w:ascii="Times New Roman" w:eastAsiaTheme="minorEastAsia" w:hAnsi="Times New Roman" w:cs="Times New Roman"/>
          <w:sz w:val="24"/>
        </w:rPr>
        <w:t xml:space="preserve">. </w:t>
      </w:r>
    </w:p>
    <w:p w14:paraId="486BC72B" w14:textId="77777777" w:rsidR="001154B2" w:rsidRPr="001154B2" w:rsidRDefault="001154B2" w:rsidP="00011815">
      <w:pPr>
        <w:spacing w:after="0"/>
        <w:jc w:val="both"/>
        <w:rPr>
          <w:rFonts w:ascii="Times New Roman" w:eastAsiaTheme="minorEastAsia" w:hAnsi="Times New Roman" w:cs="Times New Roman"/>
          <w:sz w:val="24"/>
        </w:rPr>
      </w:pPr>
      <w:r w:rsidRPr="001154B2">
        <w:rPr>
          <w:rFonts w:ascii="Times New Roman" w:eastAsiaTheme="minorEastAsia" w:hAnsi="Times New Roman" w:cs="Times New Roman"/>
          <w:sz w:val="24"/>
        </w:rPr>
        <w:t xml:space="preserve">The ggplot2 library in R Studio was used for the graphical representation of all the trends for yield and root system characteristics for all the treatment combinations. </w:t>
      </w:r>
    </w:p>
    <w:p w14:paraId="69C489F2" w14:textId="77777777" w:rsidR="002109F7" w:rsidRDefault="002109F7" w:rsidP="00011815">
      <w:pPr>
        <w:spacing w:after="0"/>
        <w:jc w:val="both"/>
      </w:pPr>
    </w:p>
    <w:p w14:paraId="33ECF423" w14:textId="77777777" w:rsidR="001154B2" w:rsidRDefault="001154B2" w:rsidP="0001265A">
      <w:pPr>
        <w:jc w:val="both"/>
        <w:rPr>
          <w:rFonts w:ascii="Times New Roman" w:eastAsiaTheme="minorEastAsia" w:hAnsi="Times New Roman" w:cs="Times New Roman"/>
          <w:b/>
          <w:sz w:val="24"/>
          <w:szCs w:val="24"/>
        </w:rPr>
      </w:pPr>
    </w:p>
    <w:p w14:paraId="245EB9C9" w14:textId="77777777" w:rsidR="001154B2" w:rsidRDefault="001154B2" w:rsidP="0001265A">
      <w:pPr>
        <w:jc w:val="both"/>
        <w:rPr>
          <w:rFonts w:ascii="Times New Roman" w:eastAsiaTheme="minorEastAsia" w:hAnsi="Times New Roman" w:cs="Times New Roman"/>
          <w:b/>
          <w:sz w:val="24"/>
          <w:szCs w:val="24"/>
        </w:rPr>
      </w:pPr>
    </w:p>
    <w:p w14:paraId="610A0A0B" w14:textId="77777777" w:rsidR="001154B2" w:rsidRDefault="001154B2" w:rsidP="0001265A">
      <w:pPr>
        <w:jc w:val="both"/>
        <w:rPr>
          <w:rFonts w:ascii="Times New Roman" w:eastAsiaTheme="minorEastAsia" w:hAnsi="Times New Roman" w:cs="Times New Roman"/>
          <w:b/>
          <w:sz w:val="24"/>
          <w:szCs w:val="24"/>
        </w:rPr>
      </w:pPr>
    </w:p>
    <w:p w14:paraId="59302069" w14:textId="77777777" w:rsidR="001154B2" w:rsidRDefault="001154B2" w:rsidP="0001265A">
      <w:pPr>
        <w:jc w:val="both"/>
        <w:rPr>
          <w:rFonts w:ascii="Times New Roman" w:eastAsiaTheme="minorEastAsia" w:hAnsi="Times New Roman" w:cs="Times New Roman"/>
          <w:b/>
          <w:sz w:val="24"/>
          <w:szCs w:val="24"/>
        </w:rPr>
      </w:pPr>
    </w:p>
    <w:p w14:paraId="265842E0" w14:textId="77777777" w:rsidR="001154B2" w:rsidRDefault="001154B2" w:rsidP="0001265A">
      <w:pPr>
        <w:jc w:val="both"/>
        <w:rPr>
          <w:rFonts w:ascii="Times New Roman" w:eastAsiaTheme="minorEastAsia" w:hAnsi="Times New Roman" w:cs="Times New Roman"/>
          <w:b/>
          <w:sz w:val="24"/>
          <w:szCs w:val="24"/>
        </w:rPr>
      </w:pPr>
    </w:p>
    <w:p w14:paraId="230A3FFA" w14:textId="77777777" w:rsidR="001154B2" w:rsidRDefault="001154B2" w:rsidP="0001265A">
      <w:pPr>
        <w:jc w:val="both"/>
        <w:rPr>
          <w:rFonts w:ascii="Times New Roman" w:eastAsiaTheme="minorEastAsia" w:hAnsi="Times New Roman" w:cs="Times New Roman"/>
          <w:b/>
          <w:sz w:val="24"/>
          <w:szCs w:val="24"/>
        </w:rPr>
      </w:pPr>
    </w:p>
    <w:p w14:paraId="5B4520ED" w14:textId="77777777" w:rsidR="001154B2" w:rsidRDefault="001154B2" w:rsidP="0001265A">
      <w:pPr>
        <w:jc w:val="both"/>
        <w:rPr>
          <w:rFonts w:ascii="Times New Roman" w:eastAsiaTheme="minorEastAsia" w:hAnsi="Times New Roman" w:cs="Times New Roman"/>
          <w:b/>
          <w:sz w:val="24"/>
          <w:szCs w:val="24"/>
        </w:rPr>
      </w:pPr>
    </w:p>
    <w:p w14:paraId="060D0C67" w14:textId="77777777" w:rsidR="001154B2" w:rsidRDefault="001154B2" w:rsidP="0001265A">
      <w:pPr>
        <w:jc w:val="both"/>
        <w:rPr>
          <w:rFonts w:ascii="Times New Roman" w:eastAsiaTheme="minorEastAsia" w:hAnsi="Times New Roman" w:cs="Times New Roman"/>
          <w:b/>
          <w:sz w:val="24"/>
          <w:szCs w:val="24"/>
        </w:rPr>
      </w:pPr>
    </w:p>
    <w:p w14:paraId="3DA178E6" w14:textId="77777777" w:rsidR="0001265A" w:rsidRDefault="0001265A" w:rsidP="0001265A">
      <w:pPr>
        <w:jc w:val="both"/>
        <w:rPr>
          <w:rFonts w:ascii="Times New Roman" w:eastAsiaTheme="minorEastAsia" w:hAnsi="Times New Roman" w:cs="Times New Roman"/>
          <w:b/>
          <w:sz w:val="24"/>
          <w:szCs w:val="24"/>
        </w:rPr>
      </w:pPr>
      <w:r w:rsidRPr="0001265A">
        <w:rPr>
          <w:rFonts w:ascii="Times New Roman" w:eastAsiaTheme="minorEastAsia" w:hAnsi="Times New Roman" w:cs="Times New Roman"/>
          <w:b/>
          <w:sz w:val="24"/>
          <w:szCs w:val="24"/>
        </w:rPr>
        <w:lastRenderedPageBreak/>
        <w:t xml:space="preserve">RESULTS AND DISCUSSIONS </w:t>
      </w:r>
    </w:p>
    <w:p w14:paraId="76A7F335" w14:textId="5E20535F" w:rsidR="00221302" w:rsidRDefault="00E820E2" w:rsidP="0001265A">
      <w:pPr>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Analsysis</w:t>
      </w:r>
      <w:proofErr w:type="spellEnd"/>
      <w:r>
        <w:rPr>
          <w:rFonts w:ascii="Times New Roman" w:eastAsiaTheme="minorEastAsia" w:hAnsi="Times New Roman" w:cs="Times New Roman"/>
          <w:b/>
          <w:sz w:val="24"/>
          <w:szCs w:val="24"/>
        </w:rPr>
        <w:t xml:space="preserve"> of the root top angle (root architecture).</w:t>
      </w:r>
    </w:p>
    <w:tbl>
      <w:tblPr>
        <w:tblW w:w="7526" w:type="dxa"/>
        <w:tblLook w:val="04A0" w:firstRow="1" w:lastRow="0" w:firstColumn="1" w:lastColumn="0" w:noHBand="0" w:noVBand="1"/>
        <w:tblDescription w:val="Page Layout"/>
      </w:tblPr>
      <w:tblGrid>
        <w:gridCol w:w="3438"/>
        <w:gridCol w:w="1079"/>
        <w:gridCol w:w="974"/>
        <w:gridCol w:w="989"/>
        <w:gridCol w:w="1046"/>
      </w:tblGrid>
      <w:tr w:rsidR="003E3030" w:rsidRPr="003E3030" w14:paraId="005D8DEE" w14:textId="77777777" w:rsidTr="008C68BB">
        <w:trPr>
          <w:trHeight w:val="269"/>
        </w:trPr>
        <w:tc>
          <w:tcPr>
            <w:tcW w:w="7526" w:type="dxa"/>
            <w:gridSpan w:val="5"/>
            <w:tcBorders>
              <w:top w:val="nil"/>
              <w:left w:val="nil"/>
              <w:bottom w:val="single" w:sz="4" w:space="0" w:color="auto"/>
              <w:right w:val="nil"/>
            </w:tcBorders>
            <w:shd w:val="clear" w:color="auto" w:fill="auto"/>
            <w:noWrap/>
            <w:vAlign w:val="bottom"/>
            <w:hideMark/>
          </w:tcPr>
          <w:p w14:paraId="242A286C"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Type 3 Tests of Fixed Effects</w:t>
            </w:r>
          </w:p>
        </w:tc>
      </w:tr>
      <w:tr w:rsidR="003E3030" w:rsidRPr="003E3030" w14:paraId="0589438D" w14:textId="77777777" w:rsidTr="008C68BB">
        <w:trPr>
          <w:trHeight w:val="269"/>
        </w:trPr>
        <w:tc>
          <w:tcPr>
            <w:tcW w:w="3438" w:type="dxa"/>
            <w:tcBorders>
              <w:top w:val="single" w:sz="4" w:space="0" w:color="auto"/>
              <w:left w:val="nil"/>
              <w:bottom w:val="single" w:sz="4" w:space="0" w:color="auto"/>
              <w:right w:val="nil"/>
            </w:tcBorders>
            <w:shd w:val="clear" w:color="auto" w:fill="auto"/>
            <w:noWrap/>
            <w:vAlign w:val="bottom"/>
            <w:hideMark/>
          </w:tcPr>
          <w:p w14:paraId="201A9D02"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Effect</w:t>
            </w:r>
          </w:p>
        </w:tc>
        <w:tc>
          <w:tcPr>
            <w:tcW w:w="1079" w:type="dxa"/>
            <w:tcBorders>
              <w:top w:val="single" w:sz="4" w:space="0" w:color="auto"/>
              <w:left w:val="nil"/>
              <w:bottom w:val="single" w:sz="4" w:space="0" w:color="auto"/>
              <w:right w:val="nil"/>
            </w:tcBorders>
            <w:shd w:val="clear" w:color="auto" w:fill="auto"/>
            <w:noWrap/>
            <w:vAlign w:val="bottom"/>
            <w:hideMark/>
          </w:tcPr>
          <w:p w14:paraId="38061C63"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Num DF</w:t>
            </w:r>
          </w:p>
        </w:tc>
        <w:tc>
          <w:tcPr>
            <w:tcW w:w="974" w:type="dxa"/>
            <w:tcBorders>
              <w:top w:val="single" w:sz="4" w:space="0" w:color="auto"/>
              <w:left w:val="nil"/>
              <w:bottom w:val="single" w:sz="4" w:space="0" w:color="auto"/>
              <w:right w:val="nil"/>
            </w:tcBorders>
            <w:shd w:val="clear" w:color="auto" w:fill="auto"/>
            <w:noWrap/>
            <w:vAlign w:val="bottom"/>
            <w:hideMark/>
          </w:tcPr>
          <w:p w14:paraId="5D7BCED7"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Den DF</w:t>
            </w:r>
          </w:p>
        </w:tc>
        <w:tc>
          <w:tcPr>
            <w:tcW w:w="989" w:type="dxa"/>
            <w:tcBorders>
              <w:top w:val="single" w:sz="4" w:space="0" w:color="auto"/>
              <w:left w:val="nil"/>
              <w:bottom w:val="single" w:sz="4" w:space="0" w:color="auto"/>
              <w:right w:val="nil"/>
            </w:tcBorders>
            <w:shd w:val="clear" w:color="auto" w:fill="auto"/>
            <w:noWrap/>
            <w:vAlign w:val="bottom"/>
            <w:hideMark/>
          </w:tcPr>
          <w:p w14:paraId="71BAF5E1"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F Value</w:t>
            </w:r>
          </w:p>
        </w:tc>
        <w:tc>
          <w:tcPr>
            <w:tcW w:w="1043" w:type="dxa"/>
            <w:tcBorders>
              <w:top w:val="single" w:sz="4" w:space="0" w:color="auto"/>
              <w:left w:val="nil"/>
              <w:bottom w:val="single" w:sz="4" w:space="0" w:color="auto"/>
              <w:right w:val="nil"/>
            </w:tcBorders>
            <w:shd w:val="clear" w:color="auto" w:fill="auto"/>
            <w:noWrap/>
            <w:vAlign w:val="bottom"/>
            <w:hideMark/>
          </w:tcPr>
          <w:p w14:paraId="2C77A888" w14:textId="77777777" w:rsidR="003E3030" w:rsidRPr="003E3030" w:rsidRDefault="003E3030" w:rsidP="003E3030">
            <w:pPr>
              <w:spacing w:after="0" w:line="240" w:lineRule="auto"/>
              <w:rPr>
                <w:rFonts w:ascii="Times New Roman" w:eastAsia="Times New Roman" w:hAnsi="Times New Roman" w:cs="Times New Roman"/>
                <w:color w:val="000000"/>
              </w:rPr>
            </w:pPr>
            <w:proofErr w:type="spellStart"/>
            <w:r w:rsidRPr="003E3030">
              <w:rPr>
                <w:rFonts w:ascii="Times New Roman" w:eastAsia="Times New Roman" w:hAnsi="Times New Roman" w:cs="Times New Roman"/>
                <w:color w:val="000000"/>
              </w:rPr>
              <w:t>Pr</w:t>
            </w:r>
            <w:proofErr w:type="spellEnd"/>
            <w:r w:rsidRPr="003E3030">
              <w:rPr>
                <w:rFonts w:ascii="Times New Roman" w:eastAsia="Times New Roman" w:hAnsi="Times New Roman" w:cs="Times New Roman"/>
                <w:color w:val="000000"/>
              </w:rPr>
              <w:t xml:space="preserve"> &gt; F</w:t>
            </w:r>
          </w:p>
        </w:tc>
      </w:tr>
      <w:tr w:rsidR="003E3030" w:rsidRPr="003E3030" w14:paraId="50381A38" w14:textId="77777777" w:rsidTr="008C68BB">
        <w:trPr>
          <w:trHeight w:val="269"/>
        </w:trPr>
        <w:tc>
          <w:tcPr>
            <w:tcW w:w="3438" w:type="dxa"/>
            <w:tcBorders>
              <w:top w:val="single" w:sz="4" w:space="0" w:color="auto"/>
              <w:left w:val="nil"/>
              <w:bottom w:val="nil"/>
              <w:right w:val="nil"/>
            </w:tcBorders>
            <w:shd w:val="clear" w:color="auto" w:fill="auto"/>
            <w:noWrap/>
            <w:vAlign w:val="bottom"/>
            <w:hideMark/>
          </w:tcPr>
          <w:p w14:paraId="7DF1190A"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LOCATION</w:t>
            </w:r>
          </w:p>
        </w:tc>
        <w:tc>
          <w:tcPr>
            <w:tcW w:w="1079" w:type="dxa"/>
            <w:tcBorders>
              <w:top w:val="single" w:sz="4" w:space="0" w:color="auto"/>
              <w:left w:val="nil"/>
              <w:bottom w:val="nil"/>
              <w:right w:val="nil"/>
            </w:tcBorders>
            <w:shd w:val="clear" w:color="auto" w:fill="auto"/>
            <w:noWrap/>
            <w:vAlign w:val="bottom"/>
            <w:hideMark/>
          </w:tcPr>
          <w:p w14:paraId="255A83E7"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1</w:t>
            </w:r>
          </w:p>
        </w:tc>
        <w:tc>
          <w:tcPr>
            <w:tcW w:w="974" w:type="dxa"/>
            <w:tcBorders>
              <w:top w:val="single" w:sz="4" w:space="0" w:color="auto"/>
              <w:left w:val="nil"/>
              <w:bottom w:val="nil"/>
              <w:right w:val="nil"/>
            </w:tcBorders>
            <w:shd w:val="clear" w:color="auto" w:fill="auto"/>
            <w:noWrap/>
            <w:vAlign w:val="bottom"/>
            <w:hideMark/>
          </w:tcPr>
          <w:p w14:paraId="1C8304B8"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96.2</w:t>
            </w:r>
          </w:p>
        </w:tc>
        <w:tc>
          <w:tcPr>
            <w:tcW w:w="989" w:type="dxa"/>
            <w:tcBorders>
              <w:top w:val="single" w:sz="4" w:space="0" w:color="auto"/>
              <w:left w:val="nil"/>
              <w:bottom w:val="nil"/>
              <w:right w:val="nil"/>
            </w:tcBorders>
            <w:shd w:val="clear" w:color="auto" w:fill="auto"/>
            <w:noWrap/>
            <w:vAlign w:val="bottom"/>
            <w:hideMark/>
          </w:tcPr>
          <w:p w14:paraId="6958CB7A"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0.52</w:t>
            </w:r>
          </w:p>
        </w:tc>
        <w:tc>
          <w:tcPr>
            <w:tcW w:w="1043" w:type="dxa"/>
            <w:tcBorders>
              <w:top w:val="single" w:sz="4" w:space="0" w:color="auto"/>
              <w:left w:val="nil"/>
              <w:bottom w:val="nil"/>
              <w:right w:val="nil"/>
            </w:tcBorders>
            <w:shd w:val="clear" w:color="auto" w:fill="auto"/>
            <w:noWrap/>
            <w:vAlign w:val="bottom"/>
            <w:hideMark/>
          </w:tcPr>
          <w:p w14:paraId="0E82EFD9"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0.4739</w:t>
            </w:r>
          </w:p>
        </w:tc>
      </w:tr>
      <w:tr w:rsidR="003E3030" w:rsidRPr="003E3030" w14:paraId="0BA8B1B3" w14:textId="77777777" w:rsidTr="008C68BB">
        <w:trPr>
          <w:trHeight w:val="269"/>
        </w:trPr>
        <w:tc>
          <w:tcPr>
            <w:tcW w:w="3438" w:type="dxa"/>
            <w:tcBorders>
              <w:top w:val="nil"/>
              <w:left w:val="nil"/>
              <w:bottom w:val="nil"/>
              <w:right w:val="nil"/>
            </w:tcBorders>
            <w:shd w:val="clear" w:color="auto" w:fill="auto"/>
            <w:noWrap/>
            <w:vAlign w:val="bottom"/>
            <w:hideMark/>
          </w:tcPr>
          <w:p w14:paraId="1352ADA3"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HYBRID</w:t>
            </w:r>
          </w:p>
        </w:tc>
        <w:tc>
          <w:tcPr>
            <w:tcW w:w="1079" w:type="dxa"/>
            <w:tcBorders>
              <w:top w:val="nil"/>
              <w:left w:val="nil"/>
              <w:bottom w:val="nil"/>
              <w:right w:val="nil"/>
            </w:tcBorders>
            <w:shd w:val="clear" w:color="auto" w:fill="auto"/>
            <w:noWrap/>
            <w:vAlign w:val="bottom"/>
            <w:hideMark/>
          </w:tcPr>
          <w:p w14:paraId="65DC1124"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w:t>
            </w:r>
          </w:p>
        </w:tc>
        <w:tc>
          <w:tcPr>
            <w:tcW w:w="974" w:type="dxa"/>
            <w:tcBorders>
              <w:top w:val="nil"/>
              <w:left w:val="nil"/>
              <w:bottom w:val="nil"/>
              <w:right w:val="nil"/>
            </w:tcBorders>
            <w:shd w:val="clear" w:color="auto" w:fill="auto"/>
            <w:noWrap/>
            <w:vAlign w:val="bottom"/>
            <w:hideMark/>
          </w:tcPr>
          <w:p w14:paraId="468A847E"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96.3</w:t>
            </w:r>
          </w:p>
        </w:tc>
        <w:tc>
          <w:tcPr>
            <w:tcW w:w="989" w:type="dxa"/>
            <w:tcBorders>
              <w:top w:val="nil"/>
              <w:left w:val="nil"/>
              <w:bottom w:val="nil"/>
              <w:right w:val="nil"/>
            </w:tcBorders>
            <w:shd w:val="clear" w:color="auto" w:fill="auto"/>
            <w:noWrap/>
            <w:vAlign w:val="bottom"/>
            <w:hideMark/>
          </w:tcPr>
          <w:p w14:paraId="4B09BDA0"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3.06</w:t>
            </w:r>
          </w:p>
        </w:tc>
        <w:tc>
          <w:tcPr>
            <w:tcW w:w="1043" w:type="dxa"/>
            <w:tcBorders>
              <w:top w:val="nil"/>
              <w:left w:val="nil"/>
              <w:bottom w:val="nil"/>
              <w:right w:val="nil"/>
            </w:tcBorders>
            <w:shd w:val="clear" w:color="auto" w:fill="auto"/>
            <w:noWrap/>
            <w:vAlign w:val="bottom"/>
            <w:hideMark/>
          </w:tcPr>
          <w:p w14:paraId="4FBC7386"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highlight w:val="yellow"/>
              </w:rPr>
              <w:t>0.0515</w:t>
            </w:r>
          </w:p>
        </w:tc>
      </w:tr>
      <w:tr w:rsidR="003E3030" w:rsidRPr="003E3030" w14:paraId="27BF8A5C" w14:textId="77777777" w:rsidTr="008C68BB">
        <w:trPr>
          <w:trHeight w:val="269"/>
        </w:trPr>
        <w:tc>
          <w:tcPr>
            <w:tcW w:w="3438" w:type="dxa"/>
            <w:tcBorders>
              <w:top w:val="nil"/>
              <w:left w:val="nil"/>
              <w:bottom w:val="nil"/>
              <w:right w:val="nil"/>
            </w:tcBorders>
            <w:shd w:val="clear" w:color="auto" w:fill="auto"/>
            <w:noWrap/>
            <w:vAlign w:val="bottom"/>
            <w:hideMark/>
          </w:tcPr>
          <w:p w14:paraId="61B5E795"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LOCATION*HYBRID</w:t>
            </w:r>
          </w:p>
        </w:tc>
        <w:tc>
          <w:tcPr>
            <w:tcW w:w="1079" w:type="dxa"/>
            <w:tcBorders>
              <w:top w:val="nil"/>
              <w:left w:val="nil"/>
              <w:bottom w:val="nil"/>
              <w:right w:val="nil"/>
            </w:tcBorders>
            <w:shd w:val="clear" w:color="auto" w:fill="auto"/>
            <w:noWrap/>
            <w:vAlign w:val="bottom"/>
            <w:hideMark/>
          </w:tcPr>
          <w:p w14:paraId="1A822AE1"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w:t>
            </w:r>
          </w:p>
        </w:tc>
        <w:tc>
          <w:tcPr>
            <w:tcW w:w="974" w:type="dxa"/>
            <w:tcBorders>
              <w:top w:val="nil"/>
              <w:left w:val="nil"/>
              <w:bottom w:val="nil"/>
              <w:right w:val="nil"/>
            </w:tcBorders>
            <w:shd w:val="clear" w:color="auto" w:fill="auto"/>
            <w:noWrap/>
            <w:vAlign w:val="bottom"/>
            <w:hideMark/>
          </w:tcPr>
          <w:p w14:paraId="0EB3B4DC"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96.3</w:t>
            </w:r>
          </w:p>
        </w:tc>
        <w:tc>
          <w:tcPr>
            <w:tcW w:w="989" w:type="dxa"/>
            <w:tcBorders>
              <w:top w:val="nil"/>
              <w:left w:val="nil"/>
              <w:bottom w:val="nil"/>
              <w:right w:val="nil"/>
            </w:tcBorders>
            <w:shd w:val="clear" w:color="auto" w:fill="auto"/>
            <w:noWrap/>
            <w:vAlign w:val="bottom"/>
            <w:hideMark/>
          </w:tcPr>
          <w:p w14:paraId="1F2E1B77"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0.54</w:t>
            </w:r>
          </w:p>
        </w:tc>
        <w:tc>
          <w:tcPr>
            <w:tcW w:w="1043" w:type="dxa"/>
            <w:tcBorders>
              <w:top w:val="nil"/>
              <w:left w:val="nil"/>
              <w:bottom w:val="nil"/>
              <w:right w:val="nil"/>
            </w:tcBorders>
            <w:shd w:val="clear" w:color="auto" w:fill="auto"/>
            <w:noWrap/>
            <w:vAlign w:val="bottom"/>
            <w:hideMark/>
          </w:tcPr>
          <w:p w14:paraId="46E058E8"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0.5831</w:t>
            </w:r>
          </w:p>
        </w:tc>
      </w:tr>
      <w:tr w:rsidR="003E3030" w:rsidRPr="003E3030" w14:paraId="5C2C52C8" w14:textId="77777777" w:rsidTr="008C68BB">
        <w:trPr>
          <w:trHeight w:val="269"/>
        </w:trPr>
        <w:tc>
          <w:tcPr>
            <w:tcW w:w="3438" w:type="dxa"/>
            <w:tcBorders>
              <w:top w:val="nil"/>
              <w:left w:val="nil"/>
              <w:bottom w:val="nil"/>
              <w:right w:val="nil"/>
            </w:tcBorders>
            <w:shd w:val="clear" w:color="auto" w:fill="auto"/>
            <w:noWrap/>
            <w:vAlign w:val="bottom"/>
            <w:hideMark/>
          </w:tcPr>
          <w:p w14:paraId="7A2BA93C"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NTRT</w:t>
            </w:r>
          </w:p>
        </w:tc>
        <w:tc>
          <w:tcPr>
            <w:tcW w:w="1079" w:type="dxa"/>
            <w:tcBorders>
              <w:top w:val="nil"/>
              <w:left w:val="nil"/>
              <w:bottom w:val="nil"/>
              <w:right w:val="nil"/>
            </w:tcBorders>
            <w:shd w:val="clear" w:color="auto" w:fill="auto"/>
            <w:noWrap/>
            <w:vAlign w:val="bottom"/>
            <w:hideMark/>
          </w:tcPr>
          <w:p w14:paraId="78085D60"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w:t>
            </w:r>
          </w:p>
        </w:tc>
        <w:tc>
          <w:tcPr>
            <w:tcW w:w="974" w:type="dxa"/>
            <w:tcBorders>
              <w:top w:val="nil"/>
              <w:left w:val="nil"/>
              <w:bottom w:val="nil"/>
              <w:right w:val="nil"/>
            </w:tcBorders>
            <w:shd w:val="clear" w:color="auto" w:fill="auto"/>
            <w:noWrap/>
            <w:vAlign w:val="bottom"/>
            <w:hideMark/>
          </w:tcPr>
          <w:p w14:paraId="73F3325E"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9.04</w:t>
            </w:r>
          </w:p>
        </w:tc>
        <w:tc>
          <w:tcPr>
            <w:tcW w:w="989" w:type="dxa"/>
            <w:tcBorders>
              <w:top w:val="nil"/>
              <w:left w:val="nil"/>
              <w:bottom w:val="nil"/>
              <w:right w:val="nil"/>
            </w:tcBorders>
            <w:shd w:val="clear" w:color="auto" w:fill="auto"/>
            <w:noWrap/>
            <w:vAlign w:val="bottom"/>
            <w:hideMark/>
          </w:tcPr>
          <w:p w14:paraId="53E04226"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0.13</w:t>
            </w:r>
          </w:p>
        </w:tc>
        <w:tc>
          <w:tcPr>
            <w:tcW w:w="1043" w:type="dxa"/>
            <w:tcBorders>
              <w:top w:val="nil"/>
              <w:left w:val="nil"/>
              <w:bottom w:val="nil"/>
              <w:right w:val="nil"/>
            </w:tcBorders>
            <w:shd w:val="clear" w:color="auto" w:fill="auto"/>
            <w:noWrap/>
            <w:vAlign w:val="bottom"/>
            <w:hideMark/>
          </w:tcPr>
          <w:p w14:paraId="5D568B56"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0.8821</w:t>
            </w:r>
          </w:p>
        </w:tc>
      </w:tr>
      <w:tr w:rsidR="003E3030" w:rsidRPr="003E3030" w14:paraId="3D6E6519" w14:textId="77777777" w:rsidTr="008C68BB">
        <w:trPr>
          <w:trHeight w:val="269"/>
        </w:trPr>
        <w:tc>
          <w:tcPr>
            <w:tcW w:w="3438" w:type="dxa"/>
            <w:tcBorders>
              <w:top w:val="nil"/>
              <w:left w:val="nil"/>
              <w:bottom w:val="nil"/>
              <w:right w:val="nil"/>
            </w:tcBorders>
            <w:shd w:val="clear" w:color="auto" w:fill="auto"/>
            <w:noWrap/>
            <w:vAlign w:val="bottom"/>
            <w:hideMark/>
          </w:tcPr>
          <w:p w14:paraId="2B70BC1E"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LOCATION*NTRT</w:t>
            </w:r>
          </w:p>
        </w:tc>
        <w:tc>
          <w:tcPr>
            <w:tcW w:w="1079" w:type="dxa"/>
            <w:tcBorders>
              <w:top w:val="nil"/>
              <w:left w:val="nil"/>
              <w:bottom w:val="nil"/>
              <w:right w:val="nil"/>
            </w:tcBorders>
            <w:shd w:val="clear" w:color="auto" w:fill="auto"/>
            <w:noWrap/>
            <w:vAlign w:val="bottom"/>
            <w:hideMark/>
          </w:tcPr>
          <w:p w14:paraId="1EED8F3C"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w:t>
            </w:r>
          </w:p>
        </w:tc>
        <w:tc>
          <w:tcPr>
            <w:tcW w:w="974" w:type="dxa"/>
            <w:tcBorders>
              <w:top w:val="nil"/>
              <w:left w:val="nil"/>
              <w:bottom w:val="nil"/>
              <w:right w:val="nil"/>
            </w:tcBorders>
            <w:shd w:val="clear" w:color="auto" w:fill="auto"/>
            <w:noWrap/>
            <w:vAlign w:val="bottom"/>
            <w:hideMark/>
          </w:tcPr>
          <w:p w14:paraId="1A9CBD73"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96.2</w:t>
            </w:r>
          </w:p>
        </w:tc>
        <w:tc>
          <w:tcPr>
            <w:tcW w:w="989" w:type="dxa"/>
            <w:tcBorders>
              <w:top w:val="nil"/>
              <w:left w:val="nil"/>
              <w:bottom w:val="nil"/>
              <w:right w:val="nil"/>
            </w:tcBorders>
            <w:shd w:val="clear" w:color="auto" w:fill="auto"/>
            <w:noWrap/>
            <w:vAlign w:val="bottom"/>
            <w:hideMark/>
          </w:tcPr>
          <w:p w14:paraId="0A1CB7A7"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1.03</w:t>
            </w:r>
          </w:p>
        </w:tc>
        <w:tc>
          <w:tcPr>
            <w:tcW w:w="1043" w:type="dxa"/>
            <w:tcBorders>
              <w:top w:val="nil"/>
              <w:left w:val="nil"/>
              <w:bottom w:val="nil"/>
              <w:right w:val="nil"/>
            </w:tcBorders>
            <w:shd w:val="clear" w:color="auto" w:fill="auto"/>
            <w:noWrap/>
            <w:vAlign w:val="bottom"/>
            <w:hideMark/>
          </w:tcPr>
          <w:p w14:paraId="0ABE311A"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0.3607</w:t>
            </w:r>
          </w:p>
        </w:tc>
      </w:tr>
      <w:tr w:rsidR="003E3030" w:rsidRPr="003E3030" w14:paraId="0668E47D" w14:textId="77777777" w:rsidTr="008C68BB">
        <w:trPr>
          <w:trHeight w:val="269"/>
        </w:trPr>
        <w:tc>
          <w:tcPr>
            <w:tcW w:w="3438" w:type="dxa"/>
            <w:tcBorders>
              <w:top w:val="nil"/>
              <w:left w:val="nil"/>
              <w:bottom w:val="nil"/>
              <w:right w:val="nil"/>
            </w:tcBorders>
            <w:shd w:val="clear" w:color="auto" w:fill="auto"/>
            <w:noWrap/>
            <w:vAlign w:val="bottom"/>
            <w:hideMark/>
          </w:tcPr>
          <w:p w14:paraId="4F2941D4"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NTRT*HYBRID</w:t>
            </w:r>
          </w:p>
        </w:tc>
        <w:tc>
          <w:tcPr>
            <w:tcW w:w="1079" w:type="dxa"/>
            <w:tcBorders>
              <w:top w:val="nil"/>
              <w:left w:val="nil"/>
              <w:bottom w:val="nil"/>
              <w:right w:val="nil"/>
            </w:tcBorders>
            <w:shd w:val="clear" w:color="auto" w:fill="auto"/>
            <w:noWrap/>
            <w:vAlign w:val="bottom"/>
            <w:hideMark/>
          </w:tcPr>
          <w:p w14:paraId="7CCF425F"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4</w:t>
            </w:r>
          </w:p>
        </w:tc>
        <w:tc>
          <w:tcPr>
            <w:tcW w:w="974" w:type="dxa"/>
            <w:tcBorders>
              <w:top w:val="nil"/>
              <w:left w:val="nil"/>
              <w:bottom w:val="nil"/>
              <w:right w:val="nil"/>
            </w:tcBorders>
            <w:shd w:val="clear" w:color="auto" w:fill="auto"/>
            <w:noWrap/>
            <w:vAlign w:val="bottom"/>
            <w:hideMark/>
          </w:tcPr>
          <w:p w14:paraId="363226FB"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96.3</w:t>
            </w:r>
          </w:p>
        </w:tc>
        <w:tc>
          <w:tcPr>
            <w:tcW w:w="989" w:type="dxa"/>
            <w:tcBorders>
              <w:top w:val="nil"/>
              <w:left w:val="nil"/>
              <w:bottom w:val="nil"/>
              <w:right w:val="nil"/>
            </w:tcBorders>
            <w:shd w:val="clear" w:color="auto" w:fill="auto"/>
            <w:noWrap/>
            <w:vAlign w:val="bottom"/>
            <w:hideMark/>
          </w:tcPr>
          <w:p w14:paraId="3D0E3763"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0.2</w:t>
            </w:r>
          </w:p>
        </w:tc>
        <w:tc>
          <w:tcPr>
            <w:tcW w:w="1043" w:type="dxa"/>
            <w:tcBorders>
              <w:top w:val="nil"/>
              <w:left w:val="nil"/>
              <w:bottom w:val="nil"/>
              <w:right w:val="nil"/>
            </w:tcBorders>
            <w:shd w:val="clear" w:color="auto" w:fill="auto"/>
            <w:noWrap/>
            <w:vAlign w:val="bottom"/>
            <w:hideMark/>
          </w:tcPr>
          <w:p w14:paraId="656FA063"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0.9397</w:t>
            </w:r>
          </w:p>
        </w:tc>
      </w:tr>
      <w:tr w:rsidR="003E3030" w:rsidRPr="003E3030" w14:paraId="6485CC25" w14:textId="77777777" w:rsidTr="008C68BB">
        <w:trPr>
          <w:trHeight w:val="269"/>
        </w:trPr>
        <w:tc>
          <w:tcPr>
            <w:tcW w:w="3438" w:type="dxa"/>
            <w:tcBorders>
              <w:top w:val="nil"/>
              <w:left w:val="nil"/>
              <w:bottom w:val="nil"/>
              <w:right w:val="nil"/>
            </w:tcBorders>
            <w:shd w:val="clear" w:color="auto" w:fill="auto"/>
            <w:noWrap/>
            <w:vAlign w:val="bottom"/>
            <w:hideMark/>
          </w:tcPr>
          <w:p w14:paraId="01123FD1"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LOCATION*NTRT*HYBRID</w:t>
            </w:r>
          </w:p>
        </w:tc>
        <w:tc>
          <w:tcPr>
            <w:tcW w:w="1079" w:type="dxa"/>
            <w:tcBorders>
              <w:top w:val="nil"/>
              <w:left w:val="nil"/>
              <w:bottom w:val="nil"/>
              <w:right w:val="nil"/>
            </w:tcBorders>
            <w:shd w:val="clear" w:color="auto" w:fill="auto"/>
            <w:noWrap/>
            <w:vAlign w:val="bottom"/>
            <w:hideMark/>
          </w:tcPr>
          <w:p w14:paraId="3426F571"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4</w:t>
            </w:r>
          </w:p>
        </w:tc>
        <w:tc>
          <w:tcPr>
            <w:tcW w:w="974" w:type="dxa"/>
            <w:tcBorders>
              <w:top w:val="nil"/>
              <w:left w:val="nil"/>
              <w:bottom w:val="nil"/>
              <w:right w:val="nil"/>
            </w:tcBorders>
            <w:shd w:val="clear" w:color="auto" w:fill="auto"/>
            <w:noWrap/>
            <w:vAlign w:val="bottom"/>
            <w:hideMark/>
          </w:tcPr>
          <w:p w14:paraId="55A2B296"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96.3</w:t>
            </w:r>
          </w:p>
        </w:tc>
        <w:tc>
          <w:tcPr>
            <w:tcW w:w="989" w:type="dxa"/>
            <w:tcBorders>
              <w:top w:val="nil"/>
              <w:left w:val="nil"/>
              <w:bottom w:val="nil"/>
              <w:right w:val="nil"/>
            </w:tcBorders>
            <w:shd w:val="clear" w:color="auto" w:fill="auto"/>
            <w:noWrap/>
            <w:vAlign w:val="bottom"/>
            <w:hideMark/>
          </w:tcPr>
          <w:p w14:paraId="5DAA1538"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2.84</w:t>
            </w:r>
          </w:p>
        </w:tc>
        <w:tc>
          <w:tcPr>
            <w:tcW w:w="1043" w:type="dxa"/>
            <w:tcBorders>
              <w:top w:val="nil"/>
              <w:left w:val="nil"/>
              <w:bottom w:val="nil"/>
              <w:right w:val="nil"/>
            </w:tcBorders>
            <w:shd w:val="clear" w:color="auto" w:fill="auto"/>
            <w:noWrap/>
            <w:vAlign w:val="bottom"/>
            <w:hideMark/>
          </w:tcPr>
          <w:p w14:paraId="60FCFD14"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highlight w:val="yellow"/>
              </w:rPr>
              <w:t>0.0283</w:t>
            </w:r>
          </w:p>
        </w:tc>
      </w:tr>
      <w:tr w:rsidR="003E3030" w:rsidRPr="003E3030" w14:paraId="76C8D1C7" w14:textId="77777777" w:rsidTr="008C68BB">
        <w:trPr>
          <w:trHeight w:val="269"/>
        </w:trPr>
        <w:tc>
          <w:tcPr>
            <w:tcW w:w="3438" w:type="dxa"/>
            <w:tcBorders>
              <w:top w:val="nil"/>
              <w:left w:val="nil"/>
              <w:bottom w:val="nil"/>
              <w:right w:val="nil"/>
            </w:tcBorders>
            <w:shd w:val="clear" w:color="auto" w:fill="auto"/>
            <w:noWrap/>
            <w:vAlign w:val="bottom"/>
            <w:hideMark/>
          </w:tcPr>
          <w:p w14:paraId="7BF58626"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WTRT</w:t>
            </w:r>
          </w:p>
        </w:tc>
        <w:tc>
          <w:tcPr>
            <w:tcW w:w="1079" w:type="dxa"/>
            <w:tcBorders>
              <w:top w:val="nil"/>
              <w:left w:val="nil"/>
              <w:bottom w:val="nil"/>
              <w:right w:val="nil"/>
            </w:tcBorders>
            <w:shd w:val="clear" w:color="auto" w:fill="auto"/>
            <w:noWrap/>
            <w:vAlign w:val="bottom"/>
            <w:hideMark/>
          </w:tcPr>
          <w:p w14:paraId="1528506D"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1</w:t>
            </w:r>
          </w:p>
        </w:tc>
        <w:tc>
          <w:tcPr>
            <w:tcW w:w="974" w:type="dxa"/>
            <w:tcBorders>
              <w:top w:val="nil"/>
              <w:left w:val="nil"/>
              <w:bottom w:val="nil"/>
              <w:right w:val="nil"/>
            </w:tcBorders>
            <w:shd w:val="clear" w:color="auto" w:fill="auto"/>
            <w:noWrap/>
            <w:vAlign w:val="bottom"/>
            <w:hideMark/>
          </w:tcPr>
          <w:p w14:paraId="46A2195F"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96.3</w:t>
            </w:r>
          </w:p>
        </w:tc>
        <w:tc>
          <w:tcPr>
            <w:tcW w:w="989" w:type="dxa"/>
            <w:tcBorders>
              <w:top w:val="nil"/>
              <w:left w:val="nil"/>
              <w:bottom w:val="nil"/>
              <w:right w:val="nil"/>
            </w:tcBorders>
            <w:shd w:val="clear" w:color="auto" w:fill="auto"/>
            <w:noWrap/>
            <w:vAlign w:val="bottom"/>
            <w:hideMark/>
          </w:tcPr>
          <w:p w14:paraId="53B43F0E"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0.51</w:t>
            </w:r>
          </w:p>
        </w:tc>
        <w:tc>
          <w:tcPr>
            <w:tcW w:w="1043" w:type="dxa"/>
            <w:tcBorders>
              <w:top w:val="nil"/>
              <w:left w:val="nil"/>
              <w:bottom w:val="nil"/>
              <w:right w:val="nil"/>
            </w:tcBorders>
            <w:shd w:val="clear" w:color="auto" w:fill="auto"/>
            <w:noWrap/>
            <w:vAlign w:val="bottom"/>
            <w:hideMark/>
          </w:tcPr>
          <w:p w14:paraId="44E3EB5B"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0.4765</w:t>
            </w:r>
          </w:p>
        </w:tc>
      </w:tr>
      <w:tr w:rsidR="003E3030" w:rsidRPr="003E3030" w14:paraId="1D48E43A" w14:textId="77777777" w:rsidTr="008C68BB">
        <w:trPr>
          <w:trHeight w:val="269"/>
        </w:trPr>
        <w:tc>
          <w:tcPr>
            <w:tcW w:w="3438" w:type="dxa"/>
            <w:tcBorders>
              <w:top w:val="nil"/>
              <w:left w:val="nil"/>
              <w:bottom w:val="nil"/>
              <w:right w:val="nil"/>
            </w:tcBorders>
            <w:shd w:val="clear" w:color="auto" w:fill="auto"/>
            <w:noWrap/>
            <w:vAlign w:val="bottom"/>
            <w:hideMark/>
          </w:tcPr>
          <w:p w14:paraId="1124C9B0"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LOCATION*WTRT</w:t>
            </w:r>
          </w:p>
        </w:tc>
        <w:tc>
          <w:tcPr>
            <w:tcW w:w="1079" w:type="dxa"/>
            <w:tcBorders>
              <w:top w:val="nil"/>
              <w:left w:val="nil"/>
              <w:bottom w:val="nil"/>
              <w:right w:val="nil"/>
            </w:tcBorders>
            <w:shd w:val="clear" w:color="auto" w:fill="auto"/>
            <w:noWrap/>
            <w:vAlign w:val="bottom"/>
            <w:hideMark/>
          </w:tcPr>
          <w:p w14:paraId="4B5A2B4B"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1</w:t>
            </w:r>
          </w:p>
        </w:tc>
        <w:tc>
          <w:tcPr>
            <w:tcW w:w="974" w:type="dxa"/>
            <w:tcBorders>
              <w:top w:val="nil"/>
              <w:left w:val="nil"/>
              <w:bottom w:val="nil"/>
              <w:right w:val="nil"/>
            </w:tcBorders>
            <w:shd w:val="clear" w:color="auto" w:fill="auto"/>
            <w:noWrap/>
            <w:vAlign w:val="bottom"/>
            <w:hideMark/>
          </w:tcPr>
          <w:p w14:paraId="5D3BCB97"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96.3</w:t>
            </w:r>
          </w:p>
        </w:tc>
        <w:tc>
          <w:tcPr>
            <w:tcW w:w="989" w:type="dxa"/>
            <w:tcBorders>
              <w:top w:val="nil"/>
              <w:left w:val="nil"/>
              <w:bottom w:val="nil"/>
              <w:right w:val="nil"/>
            </w:tcBorders>
            <w:shd w:val="clear" w:color="auto" w:fill="auto"/>
            <w:noWrap/>
            <w:vAlign w:val="bottom"/>
            <w:hideMark/>
          </w:tcPr>
          <w:p w14:paraId="59FE368C"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0.16</w:t>
            </w:r>
          </w:p>
        </w:tc>
        <w:tc>
          <w:tcPr>
            <w:tcW w:w="1043" w:type="dxa"/>
            <w:tcBorders>
              <w:top w:val="nil"/>
              <w:left w:val="nil"/>
              <w:bottom w:val="nil"/>
              <w:right w:val="nil"/>
            </w:tcBorders>
            <w:shd w:val="clear" w:color="auto" w:fill="auto"/>
            <w:noWrap/>
            <w:vAlign w:val="bottom"/>
            <w:hideMark/>
          </w:tcPr>
          <w:p w14:paraId="087F78C5"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0.6875</w:t>
            </w:r>
          </w:p>
        </w:tc>
      </w:tr>
      <w:tr w:rsidR="003E3030" w:rsidRPr="003E3030" w14:paraId="253F89DD" w14:textId="77777777" w:rsidTr="008C68BB">
        <w:trPr>
          <w:trHeight w:val="269"/>
        </w:trPr>
        <w:tc>
          <w:tcPr>
            <w:tcW w:w="3438" w:type="dxa"/>
            <w:tcBorders>
              <w:top w:val="nil"/>
              <w:left w:val="nil"/>
              <w:bottom w:val="nil"/>
              <w:right w:val="nil"/>
            </w:tcBorders>
            <w:shd w:val="clear" w:color="auto" w:fill="auto"/>
            <w:noWrap/>
            <w:vAlign w:val="bottom"/>
            <w:hideMark/>
          </w:tcPr>
          <w:p w14:paraId="10684390"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HYBRID*WTRT</w:t>
            </w:r>
          </w:p>
        </w:tc>
        <w:tc>
          <w:tcPr>
            <w:tcW w:w="1079" w:type="dxa"/>
            <w:tcBorders>
              <w:top w:val="nil"/>
              <w:left w:val="nil"/>
              <w:bottom w:val="nil"/>
              <w:right w:val="nil"/>
            </w:tcBorders>
            <w:shd w:val="clear" w:color="auto" w:fill="auto"/>
            <w:noWrap/>
            <w:vAlign w:val="bottom"/>
            <w:hideMark/>
          </w:tcPr>
          <w:p w14:paraId="0AF4B186"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w:t>
            </w:r>
          </w:p>
        </w:tc>
        <w:tc>
          <w:tcPr>
            <w:tcW w:w="974" w:type="dxa"/>
            <w:tcBorders>
              <w:top w:val="nil"/>
              <w:left w:val="nil"/>
              <w:bottom w:val="nil"/>
              <w:right w:val="nil"/>
            </w:tcBorders>
            <w:shd w:val="clear" w:color="auto" w:fill="auto"/>
            <w:noWrap/>
            <w:vAlign w:val="bottom"/>
            <w:hideMark/>
          </w:tcPr>
          <w:p w14:paraId="684B1CB9"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96.2</w:t>
            </w:r>
          </w:p>
        </w:tc>
        <w:tc>
          <w:tcPr>
            <w:tcW w:w="989" w:type="dxa"/>
            <w:tcBorders>
              <w:top w:val="nil"/>
              <w:left w:val="nil"/>
              <w:bottom w:val="nil"/>
              <w:right w:val="nil"/>
            </w:tcBorders>
            <w:shd w:val="clear" w:color="auto" w:fill="auto"/>
            <w:noWrap/>
            <w:vAlign w:val="bottom"/>
            <w:hideMark/>
          </w:tcPr>
          <w:p w14:paraId="2499C425"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0.71</w:t>
            </w:r>
          </w:p>
        </w:tc>
        <w:tc>
          <w:tcPr>
            <w:tcW w:w="1043" w:type="dxa"/>
            <w:tcBorders>
              <w:top w:val="nil"/>
              <w:left w:val="nil"/>
              <w:bottom w:val="nil"/>
              <w:right w:val="nil"/>
            </w:tcBorders>
            <w:shd w:val="clear" w:color="auto" w:fill="auto"/>
            <w:noWrap/>
            <w:vAlign w:val="bottom"/>
            <w:hideMark/>
          </w:tcPr>
          <w:p w14:paraId="3A06783D"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0.492</w:t>
            </w:r>
          </w:p>
        </w:tc>
      </w:tr>
      <w:tr w:rsidR="003E3030" w:rsidRPr="003E3030" w14:paraId="03C7153A" w14:textId="77777777" w:rsidTr="008C68BB">
        <w:trPr>
          <w:trHeight w:val="269"/>
        </w:trPr>
        <w:tc>
          <w:tcPr>
            <w:tcW w:w="3438" w:type="dxa"/>
            <w:tcBorders>
              <w:top w:val="nil"/>
              <w:left w:val="nil"/>
              <w:bottom w:val="nil"/>
              <w:right w:val="nil"/>
            </w:tcBorders>
            <w:shd w:val="clear" w:color="auto" w:fill="auto"/>
            <w:noWrap/>
            <w:vAlign w:val="bottom"/>
            <w:hideMark/>
          </w:tcPr>
          <w:p w14:paraId="1198A4A0"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LOCATION*HYBRID*WTRT</w:t>
            </w:r>
          </w:p>
        </w:tc>
        <w:tc>
          <w:tcPr>
            <w:tcW w:w="1079" w:type="dxa"/>
            <w:tcBorders>
              <w:top w:val="nil"/>
              <w:left w:val="nil"/>
              <w:bottom w:val="nil"/>
              <w:right w:val="nil"/>
            </w:tcBorders>
            <w:shd w:val="clear" w:color="auto" w:fill="auto"/>
            <w:noWrap/>
            <w:vAlign w:val="bottom"/>
            <w:hideMark/>
          </w:tcPr>
          <w:p w14:paraId="27F05097"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w:t>
            </w:r>
          </w:p>
        </w:tc>
        <w:tc>
          <w:tcPr>
            <w:tcW w:w="974" w:type="dxa"/>
            <w:tcBorders>
              <w:top w:val="nil"/>
              <w:left w:val="nil"/>
              <w:bottom w:val="nil"/>
              <w:right w:val="nil"/>
            </w:tcBorders>
            <w:shd w:val="clear" w:color="auto" w:fill="auto"/>
            <w:noWrap/>
            <w:vAlign w:val="bottom"/>
            <w:hideMark/>
          </w:tcPr>
          <w:p w14:paraId="495068C0"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96.2</w:t>
            </w:r>
          </w:p>
        </w:tc>
        <w:tc>
          <w:tcPr>
            <w:tcW w:w="989" w:type="dxa"/>
            <w:tcBorders>
              <w:top w:val="nil"/>
              <w:left w:val="nil"/>
              <w:bottom w:val="nil"/>
              <w:right w:val="nil"/>
            </w:tcBorders>
            <w:shd w:val="clear" w:color="auto" w:fill="auto"/>
            <w:noWrap/>
            <w:vAlign w:val="bottom"/>
            <w:hideMark/>
          </w:tcPr>
          <w:p w14:paraId="2CCF7AEC"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0.03</w:t>
            </w:r>
          </w:p>
        </w:tc>
        <w:tc>
          <w:tcPr>
            <w:tcW w:w="1043" w:type="dxa"/>
            <w:tcBorders>
              <w:top w:val="nil"/>
              <w:left w:val="nil"/>
              <w:bottom w:val="nil"/>
              <w:right w:val="nil"/>
            </w:tcBorders>
            <w:shd w:val="clear" w:color="auto" w:fill="auto"/>
            <w:noWrap/>
            <w:vAlign w:val="bottom"/>
            <w:hideMark/>
          </w:tcPr>
          <w:p w14:paraId="2EAB7C2A"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0.971</w:t>
            </w:r>
          </w:p>
        </w:tc>
      </w:tr>
      <w:tr w:rsidR="003E3030" w:rsidRPr="003E3030" w14:paraId="7600EA3A" w14:textId="77777777" w:rsidTr="008C68BB">
        <w:trPr>
          <w:trHeight w:val="269"/>
        </w:trPr>
        <w:tc>
          <w:tcPr>
            <w:tcW w:w="3438" w:type="dxa"/>
            <w:tcBorders>
              <w:top w:val="nil"/>
              <w:left w:val="nil"/>
              <w:bottom w:val="nil"/>
              <w:right w:val="nil"/>
            </w:tcBorders>
            <w:shd w:val="clear" w:color="auto" w:fill="auto"/>
            <w:noWrap/>
            <w:vAlign w:val="bottom"/>
            <w:hideMark/>
          </w:tcPr>
          <w:p w14:paraId="07860DDE"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NTRT*WTRT</w:t>
            </w:r>
          </w:p>
        </w:tc>
        <w:tc>
          <w:tcPr>
            <w:tcW w:w="1079" w:type="dxa"/>
            <w:tcBorders>
              <w:top w:val="nil"/>
              <w:left w:val="nil"/>
              <w:bottom w:val="nil"/>
              <w:right w:val="nil"/>
            </w:tcBorders>
            <w:shd w:val="clear" w:color="auto" w:fill="auto"/>
            <w:noWrap/>
            <w:vAlign w:val="bottom"/>
            <w:hideMark/>
          </w:tcPr>
          <w:p w14:paraId="3CCEAF2D"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w:t>
            </w:r>
          </w:p>
        </w:tc>
        <w:tc>
          <w:tcPr>
            <w:tcW w:w="974" w:type="dxa"/>
            <w:tcBorders>
              <w:top w:val="nil"/>
              <w:left w:val="nil"/>
              <w:bottom w:val="nil"/>
              <w:right w:val="nil"/>
            </w:tcBorders>
            <w:shd w:val="clear" w:color="auto" w:fill="auto"/>
            <w:noWrap/>
            <w:vAlign w:val="bottom"/>
            <w:hideMark/>
          </w:tcPr>
          <w:p w14:paraId="60232DA8"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96.3</w:t>
            </w:r>
          </w:p>
        </w:tc>
        <w:tc>
          <w:tcPr>
            <w:tcW w:w="989" w:type="dxa"/>
            <w:tcBorders>
              <w:top w:val="nil"/>
              <w:left w:val="nil"/>
              <w:bottom w:val="nil"/>
              <w:right w:val="nil"/>
            </w:tcBorders>
            <w:shd w:val="clear" w:color="auto" w:fill="auto"/>
            <w:noWrap/>
            <w:vAlign w:val="bottom"/>
            <w:hideMark/>
          </w:tcPr>
          <w:p w14:paraId="409B7DD8"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0.35</w:t>
            </w:r>
          </w:p>
        </w:tc>
        <w:tc>
          <w:tcPr>
            <w:tcW w:w="1043" w:type="dxa"/>
            <w:tcBorders>
              <w:top w:val="nil"/>
              <w:left w:val="nil"/>
              <w:bottom w:val="nil"/>
              <w:right w:val="nil"/>
            </w:tcBorders>
            <w:shd w:val="clear" w:color="auto" w:fill="auto"/>
            <w:noWrap/>
            <w:vAlign w:val="bottom"/>
            <w:hideMark/>
          </w:tcPr>
          <w:p w14:paraId="28378BF4"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0.703</w:t>
            </w:r>
          </w:p>
        </w:tc>
      </w:tr>
      <w:tr w:rsidR="003E3030" w:rsidRPr="003E3030" w14:paraId="0F5446CE" w14:textId="77777777" w:rsidTr="008C68BB">
        <w:trPr>
          <w:trHeight w:val="269"/>
        </w:trPr>
        <w:tc>
          <w:tcPr>
            <w:tcW w:w="3438" w:type="dxa"/>
            <w:tcBorders>
              <w:top w:val="nil"/>
              <w:left w:val="nil"/>
              <w:bottom w:val="nil"/>
              <w:right w:val="nil"/>
            </w:tcBorders>
            <w:shd w:val="clear" w:color="auto" w:fill="auto"/>
            <w:noWrap/>
            <w:vAlign w:val="bottom"/>
            <w:hideMark/>
          </w:tcPr>
          <w:p w14:paraId="1C26A411"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LOCATION*NTRT*WTRT</w:t>
            </w:r>
          </w:p>
        </w:tc>
        <w:tc>
          <w:tcPr>
            <w:tcW w:w="1079" w:type="dxa"/>
            <w:tcBorders>
              <w:top w:val="nil"/>
              <w:left w:val="nil"/>
              <w:bottom w:val="nil"/>
              <w:right w:val="nil"/>
            </w:tcBorders>
            <w:shd w:val="clear" w:color="auto" w:fill="auto"/>
            <w:noWrap/>
            <w:vAlign w:val="bottom"/>
            <w:hideMark/>
          </w:tcPr>
          <w:p w14:paraId="1170D05C"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w:t>
            </w:r>
          </w:p>
        </w:tc>
        <w:tc>
          <w:tcPr>
            <w:tcW w:w="974" w:type="dxa"/>
            <w:tcBorders>
              <w:top w:val="nil"/>
              <w:left w:val="nil"/>
              <w:bottom w:val="nil"/>
              <w:right w:val="nil"/>
            </w:tcBorders>
            <w:shd w:val="clear" w:color="auto" w:fill="auto"/>
            <w:noWrap/>
            <w:vAlign w:val="bottom"/>
            <w:hideMark/>
          </w:tcPr>
          <w:p w14:paraId="2FF60508"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96.3</w:t>
            </w:r>
          </w:p>
        </w:tc>
        <w:tc>
          <w:tcPr>
            <w:tcW w:w="989" w:type="dxa"/>
            <w:tcBorders>
              <w:top w:val="nil"/>
              <w:left w:val="nil"/>
              <w:bottom w:val="nil"/>
              <w:right w:val="nil"/>
            </w:tcBorders>
            <w:shd w:val="clear" w:color="auto" w:fill="auto"/>
            <w:noWrap/>
            <w:vAlign w:val="bottom"/>
            <w:hideMark/>
          </w:tcPr>
          <w:p w14:paraId="0C2BD2CF"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0.04</w:t>
            </w:r>
          </w:p>
        </w:tc>
        <w:tc>
          <w:tcPr>
            <w:tcW w:w="1043" w:type="dxa"/>
            <w:tcBorders>
              <w:top w:val="nil"/>
              <w:left w:val="nil"/>
              <w:bottom w:val="nil"/>
              <w:right w:val="nil"/>
            </w:tcBorders>
            <w:shd w:val="clear" w:color="auto" w:fill="auto"/>
            <w:noWrap/>
            <w:vAlign w:val="bottom"/>
            <w:hideMark/>
          </w:tcPr>
          <w:p w14:paraId="08430CF2"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0.9629</w:t>
            </w:r>
          </w:p>
        </w:tc>
      </w:tr>
      <w:tr w:rsidR="003E3030" w:rsidRPr="003E3030" w14:paraId="6C26530F" w14:textId="77777777" w:rsidTr="008C68BB">
        <w:trPr>
          <w:trHeight w:val="269"/>
        </w:trPr>
        <w:tc>
          <w:tcPr>
            <w:tcW w:w="3438" w:type="dxa"/>
            <w:tcBorders>
              <w:top w:val="nil"/>
              <w:left w:val="nil"/>
              <w:bottom w:val="nil"/>
              <w:right w:val="nil"/>
            </w:tcBorders>
            <w:shd w:val="clear" w:color="auto" w:fill="auto"/>
            <w:noWrap/>
            <w:vAlign w:val="bottom"/>
            <w:hideMark/>
          </w:tcPr>
          <w:p w14:paraId="2F2D0ABA"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NTRT*HYBRID*WTRT</w:t>
            </w:r>
          </w:p>
        </w:tc>
        <w:tc>
          <w:tcPr>
            <w:tcW w:w="1079" w:type="dxa"/>
            <w:tcBorders>
              <w:top w:val="nil"/>
              <w:left w:val="nil"/>
              <w:bottom w:val="nil"/>
              <w:right w:val="nil"/>
            </w:tcBorders>
            <w:shd w:val="clear" w:color="auto" w:fill="auto"/>
            <w:noWrap/>
            <w:vAlign w:val="bottom"/>
            <w:hideMark/>
          </w:tcPr>
          <w:p w14:paraId="6E015CC1"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4</w:t>
            </w:r>
          </w:p>
        </w:tc>
        <w:tc>
          <w:tcPr>
            <w:tcW w:w="974" w:type="dxa"/>
            <w:tcBorders>
              <w:top w:val="nil"/>
              <w:left w:val="nil"/>
              <w:bottom w:val="nil"/>
              <w:right w:val="nil"/>
            </w:tcBorders>
            <w:shd w:val="clear" w:color="auto" w:fill="auto"/>
            <w:noWrap/>
            <w:vAlign w:val="bottom"/>
            <w:hideMark/>
          </w:tcPr>
          <w:p w14:paraId="45505A7D"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96.2</w:t>
            </w:r>
          </w:p>
        </w:tc>
        <w:tc>
          <w:tcPr>
            <w:tcW w:w="989" w:type="dxa"/>
            <w:tcBorders>
              <w:top w:val="nil"/>
              <w:left w:val="nil"/>
              <w:bottom w:val="nil"/>
              <w:right w:val="nil"/>
            </w:tcBorders>
            <w:shd w:val="clear" w:color="auto" w:fill="auto"/>
            <w:noWrap/>
            <w:vAlign w:val="bottom"/>
            <w:hideMark/>
          </w:tcPr>
          <w:p w14:paraId="36AC4959"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1.27</w:t>
            </w:r>
          </w:p>
        </w:tc>
        <w:tc>
          <w:tcPr>
            <w:tcW w:w="1043" w:type="dxa"/>
            <w:tcBorders>
              <w:top w:val="nil"/>
              <w:left w:val="nil"/>
              <w:bottom w:val="nil"/>
              <w:right w:val="nil"/>
            </w:tcBorders>
            <w:shd w:val="clear" w:color="auto" w:fill="auto"/>
            <w:noWrap/>
            <w:vAlign w:val="bottom"/>
            <w:hideMark/>
          </w:tcPr>
          <w:p w14:paraId="0A86B04E"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0.2866</w:t>
            </w:r>
          </w:p>
        </w:tc>
      </w:tr>
      <w:tr w:rsidR="003E3030" w:rsidRPr="003E3030" w14:paraId="5BEAB603" w14:textId="77777777" w:rsidTr="008C68BB">
        <w:trPr>
          <w:trHeight w:val="269"/>
        </w:trPr>
        <w:tc>
          <w:tcPr>
            <w:tcW w:w="3438" w:type="dxa"/>
            <w:tcBorders>
              <w:top w:val="nil"/>
              <w:left w:val="nil"/>
              <w:bottom w:val="single" w:sz="4" w:space="0" w:color="auto"/>
              <w:right w:val="nil"/>
            </w:tcBorders>
            <w:shd w:val="clear" w:color="auto" w:fill="auto"/>
            <w:noWrap/>
            <w:vAlign w:val="bottom"/>
            <w:hideMark/>
          </w:tcPr>
          <w:p w14:paraId="154D6588"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LOCA*NTRT*HYBRI*WTRT</w:t>
            </w:r>
          </w:p>
        </w:tc>
        <w:tc>
          <w:tcPr>
            <w:tcW w:w="1079" w:type="dxa"/>
            <w:tcBorders>
              <w:top w:val="nil"/>
              <w:left w:val="nil"/>
              <w:bottom w:val="single" w:sz="4" w:space="0" w:color="auto"/>
              <w:right w:val="nil"/>
            </w:tcBorders>
            <w:shd w:val="clear" w:color="auto" w:fill="auto"/>
            <w:noWrap/>
            <w:vAlign w:val="bottom"/>
            <w:hideMark/>
          </w:tcPr>
          <w:p w14:paraId="553CC847"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4</w:t>
            </w:r>
          </w:p>
        </w:tc>
        <w:tc>
          <w:tcPr>
            <w:tcW w:w="974" w:type="dxa"/>
            <w:tcBorders>
              <w:top w:val="nil"/>
              <w:left w:val="nil"/>
              <w:bottom w:val="single" w:sz="4" w:space="0" w:color="auto"/>
              <w:right w:val="nil"/>
            </w:tcBorders>
            <w:shd w:val="clear" w:color="auto" w:fill="auto"/>
            <w:noWrap/>
            <w:vAlign w:val="bottom"/>
            <w:hideMark/>
          </w:tcPr>
          <w:p w14:paraId="17DC3CA3"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96.2</w:t>
            </w:r>
          </w:p>
        </w:tc>
        <w:tc>
          <w:tcPr>
            <w:tcW w:w="989" w:type="dxa"/>
            <w:tcBorders>
              <w:top w:val="nil"/>
              <w:left w:val="nil"/>
              <w:bottom w:val="single" w:sz="4" w:space="0" w:color="auto"/>
              <w:right w:val="nil"/>
            </w:tcBorders>
            <w:shd w:val="clear" w:color="auto" w:fill="auto"/>
            <w:noWrap/>
            <w:vAlign w:val="bottom"/>
            <w:hideMark/>
          </w:tcPr>
          <w:p w14:paraId="770F01D1"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0.54</w:t>
            </w:r>
          </w:p>
        </w:tc>
        <w:tc>
          <w:tcPr>
            <w:tcW w:w="1043" w:type="dxa"/>
            <w:tcBorders>
              <w:top w:val="nil"/>
              <w:left w:val="nil"/>
              <w:bottom w:val="single" w:sz="4" w:space="0" w:color="auto"/>
              <w:right w:val="nil"/>
            </w:tcBorders>
            <w:shd w:val="clear" w:color="auto" w:fill="auto"/>
            <w:noWrap/>
            <w:vAlign w:val="bottom"/>
            <w:hideMark/>
          </w:tcPr>
          <w:p w14:paraId="15C5AF81" w14:textId="77777777" w:rsidR="003E3030" w:rsidRPr="003E3030" w:rsidRDefault="003E3030" w:rsidP="004F495C">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0.7038</w:t>
            </w:r>
          </w:p>
        </w:tc>
      </w:tr>
    </w:tbl>
    <w:p w14:paraId="757B87EE" w14:textId="77777777" w:rsidR="008C68BB" w:rsidRDefault="008B530E" w:rsidP="0001265A">
      <w:pPr>
        <w:jc w:val="both"/>
        <w:rPr>
          <w:rFonts w:ascii="Times New Roman" w:eastAsiaTheme="minorEastAsia" w:hAnsi="Times New Roman" w:cs="Times New Roman"/>
          <w:sz w:val="24"/>
          <w:szCs w:val="24"/>
        </w:rPr>
      </w:pPr>
      <w:r w:rsidRPr="00E820E2">
        <w:rPr>
          <w:rFonts w:ascii="Times New Roman" w:eastAsiaTheme="minorEastAsia" w:hAnsi="Times New Roman" w:cs="Times New Roman"/>
          <w:b/>
          <w:sz w:val="24"/>
          <w:szCs w:val="24"/>
        </w:rPr>
        <w:t>Table 1.</w:t>
      </w:r>
      <w:r w:rsidRPr="00E820E2">
        <w:rPr>
          <w:rFonts w:ascii="Times New Roman" w:eastAsiaTheme="minorEastAsia" w:hAnsi="Times New Roman" w:cs="Times New Roman"/>
          <w:sz w:val="24"/>
          <w:szCs w:val="24"/>
        </w:rPr>
        <w:t xml:space="preserve"> Anova table for roo</w:t>
      </w:r>
      <w:r w:rsidR="008C68BB">
        <w:rPr>
          <w:rFonts w:ascii="Times New Roman" w:eastAsiaTheme="minorEastAsia" w:hAnsi="Times New Roman" w:cs="Times New Roman"/>
          <w:sz w:val="24"/>
          <w:szCs w:val="24"/>
        </w:rPr>
        <w:t xml:space="preserve">t top angle (root architecture). </w:t>
      </w:r>
    </w:p>
    <w:p w14:paraId="497346F0" w14:textId="297480BC" w:rsidR="008B530E" w:rsidRPr="008C68BB" w:rsidRDefault="008C68BB" w:rsidP="0001265A">
      <w:pPr>
        <w:jc w:val="both"/>
        <w:rPr>
          <w:rFonts w:ascii="Times New Roman" w:eastAsiaTheme="minorEastAsia" w:hAnsi="Times New Roman" w:cs="Times New Roman"/>
          <w:sz w:val="24"/>
          <w:szCs w:val="24"/>
        </w:rPr>
      </w:pPr>
      <w:r w:rsidRPr="008C68BB">
        <w:rPr>
          <w:rFonts w:ascii="Times New Roman" w:eastAsiaTheme="minorEastAsia" w:hAnsi="Times New Roman" w:cs="Times New Roman"/>
          <w:sz w:val="24"/>
          <w:szCs w:val="24"/>
        </w:rPr>
        <w:t xml:space="preserve">There was a significant difference in the root architecture of the three hybrids. The </w:t>
      </w:r>
      <w:proofErr w:type="gramStart"/>
      <w:r w:rsidRPr="008C68BB">
        <w:rPr>
          <w:rFonts w:ascii="Times New Roman" w:eastAsiaTheme="minorEastAsia" w:hAnsi="Times New Roman" w:cs="Times New Roman"/>
          <w:sz w:val="24"/>
          <w:szCs w:val="24"/>
        </w:rPr>
        <w:t>three way</w:t>
      </w:r>
      <w:proofErr w:type="gramEnd"/>
      <w:r w:rsidRPr="008C68BB">
        <w:rPr>
          <w:rFonts w:ascii="Times New Roman" w:eastAsiaTheme="minorEastAsia" w:hAnsi="Times New Roman" w:cs="Times New Roman"/>
          <w:sz w:val="24"/>
          <w:szCs w:val="24"/>
        </w:rPr>
        <w:t xml:space="preserve"> interaction of nitrogen, weed treatment and location had a significant effect on the architecture of the root systems. </w:t>
      </w:r>
    </w:p>
    <w:p w14:paraId="288C0043" w14:textId="6E8DA375" w:rsidR="003E3030" w:rsidRDefault="00E820E2" w:rsidP="0001265A">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Analysis of the top fractal dimension (root complexity)</w:t>
      </w:r>
    </w:p>
    <w:tbl>
      <w:tblPr>
        <w:tblW w:w="8247" w:type="dxa"/>
        <w:tblLook w:val="04A0" w:firstRow="1" w:lastRow="0" w:firstColumn="1" w:lastColumn="0" w:noHBand="0" w:noVBand="1"/>
        <w:tblDescription w:val="Page Layout"/>
      </w:tblPr>
      <w:tblGrid>
        <w:gridCol w:w="3767"/>
        <w:gridCol w:w="1183"/>
        <w:gridCol w:w="1067"/>
        <w:gridCol w:w="1084"/>
        <w:gridCol w:w="1146"/>
      </w:tblGrid>
      <w:tr w:rsidR="003E3030" w:rsidRPr="003E3030" w14:paraId="0568A117" w14:textId="77777777" w:rsidTr="008C68BB">
        <w:trPr>
          <w:trHeight w:val="269"/>
        </w:trPr>
        <w:tc>
          <w:tcPr>
            <w:tcW w:w="8247" w:type="dxa"/>
            <w:gridSpan w:val="5"/>
            <w:tcBorders>
              <w:top w:val="nil"/>
              <w:left w:val="nil"/>
              <w:bottom w:val="single" w:sz="4" w:space="0" w:color="auto"/>
              <w:right w:val="nil"/>
            </w:tcBorders>
            <w:shd w:val="clear" w:color="auto" w:fill="auto"/>
            <w:noWrap/>
            <w:vAlign w:val="bottom"/>
            <w:hideMark/>
          </w:tcPr>
          <w:p w14:paraId="1DF2C47D" w14:textId="77777777" w:rsidR="003E3030" w:rsidRPr="003E3030" w:rsidRDefault="003E3030" w:rsidP="003E3030">
            <w:pPr>
              <w:spacing w:after="0" w:line="240" w:lineRule="auto"/>
              <w:jc w:val="center"/>
              <w:rPr>
                <w:rFonts w:ascii="Times New Roman" w:eastAsia="Times New Roman" w:hAnsi="Times New Roman" w:cs="Times New Roman"/>
                <w:color w:val="000000"/>
              </w:rPr>
            </w:pPr>
            <w:bookmarkStart w:id="1" w:name="RANGE!A1:E17"/>
            <w:r w:rsidRPr="003E3030">
              <w:rPr>
                <w:rFonts w:ascii="Times New Roman" w:eastAsia="Times New Roman" w:hAnsi="Times New Roman" w:cs="Times New Roman"/>
                <w:color w:val="000000"/>
              </w:rPr>
              <w:t>Type 3 Tests of Fixed Effects</w:t>
            </w:r>
            <w:bookmarkEnd w:id="1"/>
          </w:p>
        </w:tc>
      </w:tr>
      <w:tr w:rsidR="003E3030" w:rsidRPr="003E3030" w14:paraId="31605CB5" w14:textId="77777777" w:rsidTr="008C68BB">
        <w:trPr>
          <w:trHeight w:val="269"/>
        </w:trPr>
        <w:tc>
          <w:tcPr>
            <w:tcW w:w="3767" w:type="dxa"/>
            <w:tcBorders>
              <w:top w:val="single" w:sz="4" w:space="0" w:color="auto"/>
              <w:left w:val="nil"/>
              <w:bottom w:val="single" w:sz="4" w:space="0" w:color="auto"/>
              <w:right w:val="nil"/>
            </w:tcBorders>
            <w:shd w:val="clear" w:color="auto" w:fill="auto"/>
            <w:noWrap/>
            <w:vAlign w:val="bottom"/>
            <w:hideMark/>
          </w:tcPr>
          <w:p w14:paraId="19F8B33E"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Effect</w:t>
            </w:r>
          </w:p>
        </w:tc>
        <w:tc>
          <w:tcPr>
            <w:tcW w:w="1183" w:type="dxa"/>
            <w:tcBorders>
              <w:top w:val="single" w:sz="4" w:space="0" w:color="auto"/>
              <w:left w:val="nil"/>
              <w:bottom w:val="single" w:sz="4" w:space="0" w:color="auto"/>
              <w:right w:val="nil"/>
            </w:tcBorders>
            <w:shd w:val="clear" w:color="auto" w:fill="auto"/>
            <w:noWrap/>
            <w:vAlign w:val="bottom"/>
            <w:hideMark/>
          </w:tcPr>
          <w:p w14:paraId="75011ABA"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Num DF</w:t>
            </w:r>
          </w:p>
        </w:tc>
        <w:tc>
          <w:tcPr>
            <w:tcW w:w="1067" w:type="dxa"/>
            <w:tcBorders>
              <w:top w:val="single" w:sz="4" w:space="0" w:color="auto"/>
              <w:left w:val="nil"/>
              <w:bottom w:val="single" w:sz="4" w:space="0" w:color="auto"/>
              <w:right w:val="nil"/>
            </w:tcBorders>
            <w:shd w:val="clear" w:color="auto" w:fill="auto"/>
            <w:noWrap/>
            <w:vAlign w:val="bottom"/>
            <w:hideMark/>
          </w:tcPr>
          <w:p w14:paraId="466B3D2B"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Den DF</w:t>
            </w:r>
          </w:p>
        </w:tc>
        <w:tc>
          <w:tcPr>
            <w:tcW w:w="1084" w:type="dxa"/>
            <w:tcBorders>
              <w:top w:val="single" w:sz="4" w:space="0" w:color="auto"/>
              <w:left w:val="nil"/>
              <w:bottom w:val="single" w:sz="4" w:space="0" w:color="auto"/>
              <w:right w:val="nil"/>
            </w:tcBorders>
            <w:shd w:val="clear" w:color="auto" w:fill="auto"/>
            <w:noWrap/>
            <w:vAlign w:val="bottom"/>
            <w:hideMark/>
          </w:tcPr>
          <w:p w14:paraId="1B166E2B"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F Value</w:t>
            </w:r>
          </w:p>
        </w:tc>
        <w:tc>
          <w:tcPr>
            <w:tcW w:w="1143" w:type="dxa"/>
            <w:tcBorders>
              <w:top w:val="single" w:sz="4" w:space="0" w:color="auto"/>
              <w:left w:val="nil"/>
              <w:bottom w:val="single" w:sz="4" w:space="0" w:color="auto"/>
              <w:right w:val="nil"/>
            </w:tcBorders>
            <w:shd w:val="clear" w:color="auto" w:fill="auto"/>
            <w:noWrap/>
            <w:vAlign w:val="bottom"/>
            <w:hideMark/>
          </w:tcPr>
          <w:p w14:paraId="468D2F67" w14:textId="77777777" w:rsidR="003E3030" w:rsidRPr="003E3030" w:rsidRDefault="003E3030" w:rsidP="003E3030">
            <w:pPr>
              <w:spacing w:after="0" w:line="240" w:lineRule="auto"/>
              <w:rPr>
                <w:rFonts w:ascii="Times New Roman" w:eastAsia="Times New Roman" w:hAnsi="Times New Roman" w:cs="Times New Roman"/>
                <w:color w:val="000000"/>
              </w:rPr>
            </w:pPr>
            <w:proofErr w:type="spellStart"/>
            <w:r w:rsidRPr="003E3030">
              <w:rPr>
                <w:rFonts w:ascii="Times New Roman" w:eastAsia="Times New Roman" w:hAnsi="Times New Roman" w:cs="Times New Roman"/>
                <w:color w:val="000000"/>
              </w:rPr>
              <w:t>Pr</w:t>
            </w:r>
            <w:proofErr w:type="spellEnd"/>
            <w:r w:rsidRPr="003E3030">
              <w:rPr>
                <w:rFonts w:ascii="Times New Roman" w:eastAsia="Times New Roman" w:hAnsi="Times New Roman" w:cs="Times New Roman"/>
                <w:color w:val="000000"/>
              </w:rPr>
              <w:t xml:space="preserve"> &gt; F</w:t>
            </w:r>
          </w:p>
        </w:tc>
      </w:tr>
      <w:tr w:rsidR="003E3030" w:rsidRPr="003E3030" w14:paraId="0E84FF67" w14:textId="77777777" w:rsidTr="008C68BB">
        <w:trPr>
          <w:trHeight w:val="269"/>
        </w:trPr>
        <w:tc>
          <w:tcPr>
            <w:tcW w:w="3767" w:type="dxa"/>
            <w:tcBorders>
              <w:top w:val="single" w:sz="4" w:space="0" w:color="auto"/>
              <w:left w:val="nil"/>
              <w:bottom w:val="nil"/>
              <w:right w:val="nil"/>
            </w:tcBorders>
            <w:shd w:val="clear" w:color="auto" w:fill="auto"/>
            <w:noWrap/>
            <w:vAlign w:val="bottom"/>
            <w:hideMark/>
          </w:tcPr>
          <w:p w14:paraId="58D160DF"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LOCATION</w:t>
            </w:r>
          </w:p>
        </w:tc>
        <w:tc>
          <w:tcPr>
            <w:tcW w:w="1183" w:type="dxa"/>
            <w:tcBorders>
              <w:top w:val="single" w:sz="4" w:space="0" w:color="auto"/>
              <w:left w:val="nil"/>
              <w:bottom w:val="nil"/>
              <w:right w:val="nil"/>
            </w:tcBorders>
            <w:shd w:val="clear" w:color="auto" w:fill="auto"/>
            <w:noWrap/>
            <w:vAlign w:val="bottom"/>
            <w:hideMark/>
          </w:tcPr>
          <w:p w14:paraId="737E3209"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1</w:t>
            </w:r>
          </w:p>
        </w:tc>
        <w:tc>
          <w:tcPr>
            <w:tcW w:w="1067" w:type="dxa"/>
            <w:tcBorders>
              <w:top w:val="single" w:sz="4" w:space="0" w:color="auto"/>
              <w:left w:val="nil"/>
              <w:bottom w:val="nil"/>
              <w:right w:val="nil"/>
            </w:tcBorders>
            <w:shd w:val="clear" w:color="auto" w:fill="auto"/>
            <w:noWrap/>
            <w:vAlign w:val="bottom"/>
            <w:hideMark/>
          </w:tcPr>
          <w:p w14:paraId="4B527A1B"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79.3</w:t>
            </w:r>
          </w:p>
        </w:tc>
        <w:tc>
          <w:tcPr>
            <w:tcW w:w="1084" w:type="dxa"/>
            <w:tcBorders>
              <w:top w:val="single" w:sz="4" w:space="0" w:color="auto"/>
              <w:left w:val="nil"/>
              <w:bottom w:val="nil"/>
              <w:right w:val="nil"/>
            </w:tcBorders>
            <w:shd w:val="clear" w:color="auto" w:fill="auto"/>
            <w:noWrap/>
            <w:vAlign w:val="bottom"/>
            <w:hideMark/>
          </w:tcPr>
          <w:p w14:paraId="36233AF2"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3.28</w:t>
            </w:r>
          </w:p>
        </w:tc>
        <w:tc>
          <w:tcPr>
            <w:tcW w:w="1143" w:type="dxa"/>
            <w:tcBorders>
              <w:top w:val="single" w:sz="4" w:space="0" w:color="auto"/>
              <w:left w:val="nil"/>
              <w:bottom w:val="nil"/>
              <w:right w:val="nil"/>
            </w:tcBorders>
            <w:shd w:val="clear" w:color="auto" w:fill="auto"/>
            <w:noWrap/>
            <w:vAlign w:val="bottom"/>
            <w:hideMark/>
          </w:tcPr>
          <w:p w14:paraId="0099274A" w14:textId="77777777" w:rsidR="003E3030" w:rsidRPr="003E3030" w:rsidRDefault="003E3030" w:rsidP="003E3030">
            <w:pPr>
              <w:spacing w:after="0" w:line="240" w:lineRule="auto"/>
              <w:jc w:val="center"/>
              <w:rPr>
                <w:rFonts w:ascii="Times New Roman" w:eastAsia="Times New Roman" w:hAnsi="Times New Roman" w:cs="Times New Roman"/>
                <w:color w:val="000000"/>
                <w:highlight w:val="yellow"/>
              </w:rPr>
            </w:pPr>
            <w:r w:rsidRPr="003E3030">
              <w:rPr>
                <w:rFonts w:ascii="Times New Roman" w:eastAsia="Times New Roman" w:hAnsi="Times New Roman" w:cs="Times New Roman"/>
                <w:color w:val="000000"/>
                <w:highlight w:val="yellow"/>
              </w:rPr>
              <w:t>0.0739</w:t>
            </w:r>
          </w:p>
        </w:tc>
      </w:tr>
      <w:tr w:rsidR="003E3030" w:rsidRPr="003E3030" w14:paraId="0466AB04" w14:textId="77777777" w:rsidTr="008C68BB">
        <w:trPr>
          <w:trHeight w:val="269"/>
        </w:trPr>
        <w:tc>
          <w:tcPr>
            <w:tcW w:w="3767" w:type="dxa"/>
            <w:tcBorders>
              <w:top w:val="nil"/>
              <w:left w:val="nil"/>
              <w:bottom w:val="nil"/>
              <w:right w:val="nil"/>
            </w:tcBorders>
            <w:shd w:val="clear" w:color="auto" w:fill="auto"/>
            <w:noWrap/>
            <w:vAlign w:val="bottom"/>
            <w:hideMark/>
          </w:tcPr>
          <w:p w14:paraId="1F46CAC4"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HYBRID</w:t>
            </w:r>
          </w:p>
        </w:tc>
        <w:tc>
          <w:tcPr>
            <w:tcW w:w="1183" w:type="dxa"/>
            <w:tcBorders>
              <w:top w:val="nil"/>
              <w:left w:val="nil"/>
              <w:bottom w:val="nil"/>
              <w:right w:val="nil"/>
            </w:tcBorders>
            <w:shd w:val="clear" w:color="auto" w:fill="auto"/>
            <w:noWrap/>
            <w:vAlign w:val="bottom"/>
            <w:hideMark/>
          </w:tcPr>
          <w:p w14:paraId="79DD96F5"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w:t>
            </w:r>
          </w:p>
        </w:tc>
        <w:tc>
          <w:tcPr>
            <w:tcW w:w="1067" w:type="dxa"/>
            <w:tcBorders>
              <w:top w:val="nil"/>
              <w:left w:val="nil"/>
              <w:bottom w:val="nil"/>
              <w:right w:val="nil"/>
            </w:tcBorders>
            <w:shd w:val="clear" w:color="auto" w:fill="auto"/>
            <w:noWrap/>
            <w:vAlign w:val="bottom"/>
            <w:hideMark/>
          </w:tcPr>
          <w:p w14:paraId="44F51DB7"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5.93</w:t>
            </w:r>
          </w:p>
        </w:tc>
        <w:tc>
          <w:tcPr>
            <w:tcW w:w="1084" w:type="dxa"/>
            <w:tcBorders>
              <w:top w:val="nil"/>
              <w:left w:val="nil"/>
              <w:bottom w:val="nil"/>
              <w:right w:val="nil"/>
            </w:tcBorders>
            <w:shd w:val="clear" w:color="auto" w:fill="auto"/>
            <w:noWrap/>
            <w:vAlign w:val="bottom"/>
            <w:hideMark/>
          </w:tcPr>
          <w:p w14:paraId="0A81DC83"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13.21</w:t>
            </w:r>
          </w:p>
        </w:tc>
        <w:tc>
          <w:tcPr>
            <w:tcW w:w="1143" w:type="dxa"/>
            <w:tcBorders>
              <w:top w:val="nil"/>
              <w:left w:val="nil"/>
              <w:bottom w:val="nil"/>
              <w:right w:val="nil"/>
            </w:tcBorders>
            <w:shd w:val="clear" w:color="auto" w:fill="auto"/>
            <w:noWrap/>
            <w:vAlign w:val="bottom"/>
            <w:hideMark/>
          </w:tcPr>
          <w:p w14:paraId="32F537B3" w14:textId="77777777" w:rsidR="003E3030" w:rsidRPr="003E3030" w:rsidRDefault="003E3030" w:rsidP="003E3030">
            <w:pPr>
              <w:spacing w:after="0" w:line="240" w:lineRule="auto"/>
              <w:jc w:val="center"/>
              <w:rPr>
                <w:rFonts w:ascii="Times New Roman" w:eastAsia="Times New Roman" w:hAnsi="Times New Roman" w:cs="Times New Roman"/>
                <w:color w:val="000000"/>
                <w:highlight w:val="yellow"/>
              </w:rPr>
            </w:pPr>
            <w:r w:rsidRPr="003E3030">
              <w:rPr>
                <w:rFonts w:ascii="Times New Roman" w:eastAsia="Times New Roman" w:hAnsi="Times New Roman" w:cs="Times New Roman"/>
                <w:color w:val="000000"/>
                <w:highlight w:val="yellow"/>
              </w:rPr>
              <w:t>0.0065</w:t>
            </w:r>
          </w:p>
        </w:tc>
      </w:tr>
      <w:tr w:rsidR="003E3030" w:rsidRPr="003E3030" w14:paraId="554D635B" w14:textId="77777777" w:rsidTr="008C68BB">
        <w:trPr>
          <w:trHeight w:val="269"/>
        </w:trPr>
        <w:tc>
          <w:tcPr>
            <w:tcW w:w="3767" w:type="dxa"/>
            <w:tcBorders>
              <w:top w:val="nil"/>
              <w:left w:val="nil"/>
              <w:bottom w:val="nil"/>
              <w:right w:val="nil"/>
            </w:tcBorders>
            <w:shd w:val="clear" w:color="auto" w:fill="auto"/>
            <w:noWrap/>
            <w:vAlign w:val="bottom"/>
            <w:hideMark/>
          </w:tcPr>
          <w:p w14:paraId="71BB7BE3"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NTRT</w:t>
            </w:r>
          </w:p>
        </w:tc>
        <w:tc>
          <w:tcPr>
            <w:tcW w:w="1183" w:type="dxa"/>
            <w:tcBorders>
              <w:top w:val="nil"/>
              <w:left w:val="nil"/>
              <w:bottom w:val="nil"/>
              <w:right w:val="nil"/>
            </w:tcBorders>
            <w:shd w:val="clear" w:color="auto" w:fill="auto"/>
            <w:noWrap/>
            <w:vAlign w:val="bottom"/>
            <w:hideMark/>
          </w:tcPr>
          <w:p w14:paraId="408C9F96"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w:t>
            </w:r>
          </w:p>
        </w:tc>
        <w:tc>
          <w:tcPr>
            <w:tcW w:w="1067" w:type="dxa"/>
            <w:tcBorders>
              <w:top w:val="nil"/>
              <w:left w:val="nil"/>
              <w:bottom w:val="nil"/>
              <w:right w:val="nil"/>
            </w:tcBorders>
            <w:shd w:val="clear" w:color="auto" w:fill="auto"/>
            <w:noWrap/>
            <w:vAlign w:val="bottom"/>
            <w:hideMark/>
          </w:tcPr>
          <w:p w14:paraId="6DD31B86"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6.1</w:t>
            </w:r>
          </w:p>
        </w:tc>
        <w:tc>
          <w:tcPr>
            <w:tcW w:w="1084" w:type="dxa"/>
            <w:tcBorders>
              <w:top w:val="nil"/>
              <w:left w:val="nil"/>
              <w:bottom w:val="nil"/>
              <w:right w:val="nil"/>
            </w:tcBorders>
            <w:shd w:val="clear" w:color="auto" w:fill="auto"/>
            <w:noWrap/>
            <w:vAlign w:val="bottom"/>
            <w:hideMark/>
          </w:tcPr>
          <w:p w14:paraId="56D3E24F"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1.27</w:t>
            </w:r>
          </w:p>
        </w:tc>
        <w:tc>
          <w:tcPr>
            <w:tcW w:w="1143" w:type="dxa"/>
            <w:tcBorders>
              <w:top w:val="nil"/>
              <w:left w:val="nil"/>
              <w:bottom w:val="nil"/>
              <w:right w:val="nil"/>
            </w:tcBorders>
            <w:shd w:val="clear" w:color="auto" w:fill="auto"/>
            <w:noWrap/>
            <w:vAlign w:val="bottom"/>
            <w:hideMark/>
          </w:tcPr>
          <w:p w14:paraId="199DC9A4"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0.3449</w:t>
            </w:r>
          </w:p>
        </w:tc>
      </w:tr>
      <w:tr w:rsidR="003E3030" w:rsidRPr="003E3030" w14:paraId="7FA645A5" w14:textId="77777777" w:rsidTr="008C68BB">
        <w:trPr>
          <w:trHeight w:val="269"/>
        </w:trPr>
        <w:tc>
          <w:tcPr>
            <w:tcW w:w="3767" w:type="dxa"/>
            <w:tcBorders>
              <w:top w:val="nil"/>
              <w:left w:val="nil"/>
              <w:bottom w:val="nil"/>
              <w:right w:val="nil"/>
            </w:tcBorders>
            <w:shd w:val="clear" w:color="auto" w:fill="auto"/>
            <w:noWrap/>
            <w:vAlign w:val="bottom"/>
            <w:hideMark/>
          </w:tcPr>
          <w:p w14:paraId="14E97E8A"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WTRT</w:t>
            </w:r>
          </w:p>
        </w:tc>
        <w:tc>
          <w:tcPr>
            <w:tcW w:w="1183" w:type="dxa"/>
            <w:tcBorders>
              <w:top w:val="nil"/>
              <w:left w:val="nil"/>
              <w:bottom w:val="nil"/>
              <w:right w:val="nil"/>
            </w:tcBorders>
            <w:shd w:val="clear" w:color="auto" w:fill="auto"/>
            <w:noWrap/>
            <w:vAlign w:val="bottom"/>
            <w:hideMark/>
          </w:tcPr>
          <w:p w14:paraId="5CA83DDC"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1</w:t>
            </w:r>
          </w:p>
        </w:tc>
        <w:tc>
          <w:tcPr>
            <w:tcW w:w="1067" w:type="dxa"/>
            <w:tcBorders>
              <w:top w:val="nil"/>
              <w:left w:val="nil"/>
              <w:bottom w:val="nil"/>
              <w:right w:val="nil"/>
            </w:tcBorders>
            <w:shd w:val="clear" w:color="auto" w:fill="auto"/>
            <w:noWrap/>
            <w:vAlign w:val="bottom"/>
            <w:hideMark/>
          </w:tcPr>
          <w:p w14:paraId="3D5A16EF"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79.2</w:t>
            </w:r>
          </w:p>
        </w:tc>
        <w:tc>
          <w:tcPr>
            <w:tcW w:w="1084" w:type="dxa"/>
            <w:tcBorders>
              <w:top w:val="nil"/>
              <w:left w:val="nil"/>
              <w:bottom w:val="nil"/>
              <w:right w:val="nil"/>
            </w:tcBorders>
            <w:shd w:val="clear" w:color="auto" w:fill="auto"/>
            <w:noWrap/>
            <w:vAlign w:val="bottom"/>
            <w:hideMark/>
          </w:tcPr>
          <w:p w14:paraId="442EABE3"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1.52</w:t>
            </w:r>
          </w:p>
        </w:tc>
        <w:tc>
          <w:tcPr>
            <w:tcW w:w="1143" w:type="dxa"/>
            <w:tcBorders>
              <w:top w:val="nil"/>
              <w:left w:val="nil"/>
              <w:bottom w:val="nil"/>
              <w:right w:val="nil"/>
            </w:tcBorders>
            <w:shd w:val="clear" w:color="auto" w:fill="auto"/>
            <w:noWrap/>
            <w:vAlign w:val="bottom"/>
            <w:hideMark/>
          </w:tcPr>
          <w:p w14:paraId="4D84EDDE"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0.2212</w:t>
            </w:r>
          </w:p>
        </w:tc>
      </w:tr>
      <w:tr w:rsidR="003E3030" w:rsidRPr="003E3030" w14:paraId="0507B805" w14:textId="77777777" w:rsidTr="008C68BB">
        <w:trPr>
          <w:trHeight w:val="269"/>
        </w:trPr>
        <w:tc>
          <w:tcPr>
            <w:tcW w:w="3767" w:type="dxa"/>
            <w:tcBorders>
              <w:top w:val="nil"/>
              <w:left w:val="nil"/>
              <w:bottom w:val="nil"/>
              <w:right w:val="nil"/>
            </w:tcBorders>
            <w:shd w:val="clear" w:color="auto" w:fill="auto"/>
            <w:noWrap/>
            <w:vAlign w:val="bottom"/>
            <w:hideMark/>
          </w:tcPr>
          <w:p w14:paraId="28CACFA4"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LOCATION*HYBRID</w:t>
            </w:r>
          </w:p>
        </w:tc>
        <w:tc>
          <w:tcPr>
            <w:tcW w:w="1183" w:type="dxa"/>
            <w:tcBorders>
              <w:top w:val="nil"/>
              <w:left w:val="nil"/>
              <w:bottom w:val="nil"/>
              <w:right w:val="nil"/>
            </w:tcBorders>
            <w:shd w:val="clear" w:color="auto" w:fill="auto"/>
            <w:noWrap/>
            <w:vAlign w:val="bottom"/>
            <w:hideMark/>
          </w:tcPr>
          <w:p w14:paraId="078C946F"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w:t>
            </w:r>
          </w:p>
        </w:tc>
        <w:tc>
          <w:tcPr>
            <w:tcW w:w="1067" w:type="dxa"/>
            <w:tcBorders>
              <w:top w:val="nil"/>
              <w:left w:val="nil"/>
              <w:bottom w:val="nil"/>
              <w:right w:val="nil"/>
            </w:tcBorders>
            <w:shd w:val="clear" w:color="auto" w:fill="auto"/>
            <w:noWrap/>
            <w:vAlign w:val="bottom"/>
            <w:hideMark/>
          </w:tcPr>
          <w:p w14:paraId="37270F3C"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79.2</w:t>
            </w:r>
          </w:p>
        </w:tc>
        <w:tc>
          <w:tcPr>
            <w:tcW w:w="1084" w:type="dxa"/>
            <w:tcBorders>
              <w:top w:val="nil"/>
              <w:left w:val="nil"/>
              <w:bottom w:val="nil"/>
              <w:right w:val="nil"/>
            </w:tcBorders>
            <w:shd w:val="clear" w:color="auto" w:fill="auto"/>
            <w:noWrap/>
            <w:vAlign w:val="bottom"/>
            <w:hideMark/>
          </w:tcPr>
          <w:p w14:paraId="70805160"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5.11</w:t>
            </w:r>
          </w:p>
        </w:tc>
        <w:tc>
          <w:tcPr>
            <w:tcW w:w="1143" w:type="dxa"/>
            <w:tcBorders>
              <w:top w:val="nil"/>
              <w:left w:val="nil"/>
              <w:bottom w:val="nil"/>
              <w:right w:val="nil"/>
            </w:tcBorders>
            <w:shd w:val="clear" w:color="auto" w:fill="auto"/>
            <w:noWrap/>
            <w:vAlign w:val="bottom"/>
            <w:hideMark/>
          </w:tcPr>
          <w:p w14:paraId="05BED540"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highlight w:val="yellow"/>
              </w:rPr>
              <w:t>0.0082</w:t>
            </w:r>
          </w:p>
        </w:tc>
      </w:tr>
      <w:tr w:rsidR="003E3030" w:rsidRPr="003E3030" w14:paraId="2E0706BE" w14:textId="77777777" w:rsidTr="008C68BB">
        <w:trPr>
          <w:trHeight w:val="269"/>
        </w:trPr>
        <w:tc>
          <w:tcPr>
            <w:tcW w:w="3767" w:type="dxa"/>
            <w:tcBorders>
              <w:top w:val="nil"/>
              <w:left w:val="nil"/>
              <w:bottom w:val="nil"/>
              <w:right w:val="nil"/>
            </w:tcBorders>
            <w:shd w:val="clear" w:color="auto" w:fill="auto"/>
            <w:noWrap/>
            <w:vAlign w:val="bottom"/>
            <w:hideMark/>
          </w:tcPr>
          <w:p w14:paraId="142B3B09"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LOCATION*NTRT</w:t>
            </w:r>
          </w:p>
        </w:tc>
        <w:tc>
          <w:tcPr>
            <w:tcW w:w="1183" w:type="dxa"/>
            <w:tcBorders>
              <w:top w:val="nil"/>
              <w:left w:val="nil"/>
              <w:bottom w:val="nil"/>
              <w:right w:val="nil"/>
            </w:tcBorders>
            <w:shd w:val="clear" w:color="auto" w:fill="auto"/>
            <w:noWrap/>
            <w:vAlign w:val="bottom"/>
            <w:hideMark/>
          </w:tcPr>
          <w:p w14:paraId="598489FB"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w:t>
            </w:r>
          </w:p>
        </w:tc>
        <w:tc>
          <w:tcPr>
            <w:tcW w:w="1067" w:type="dxa"/>
            <w:tcBorders>
              <w:top w:val="nil"/>
              <w:left w:val="nil"/>
              <w:bottom w:val="nil"/>
              <w:right w:val="nil"/>
            </w:tcBorders>
            <w:shd w:val="clear" w:color="auto" w:fill="auto"/>
            <w:noWrap/>
            <w:vAlign w:val="bottom"/>
            <w:hideMark/>
          </w:tcPr>
          <w:p w14:paraId="4CAE477C"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79.3</w:t>
            </w:r>
          </w:p>
        </w:tc>
        <w:tc>
          <w:tcPr>
            <w:tcW w:w="1084" w:type="dxa"/>
            <w:tcBorders>
              <w:top w:val="nil"/>
              <w:left w:val="nil"/>
              <w:bottom w:val="nil"/>
              <w:right w:val="nil"/>
            </w:tcBorders>
            <w:shd w:val="clear" w:color="auto" w:fill="auto"/>
            <w:noWrap/>
            <w:vAlign w:val="bottom"/>
            <w:hideMark/>
          </w:tcPr>
          <w:p w14:paraId="54F95010"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1</w:t>
            </w:r>
          </w:p>
        </w:tc>
        <w:tc>
          <w:tcPr>
            <w:tcW w:w="1143" w:type="dxa"/>
            <w:tcBorders>
              <w:top w:val="nil"/>
              <w:left w:val="nil"/>
              <w:bottom w:val="nil"/>
              <w:right w:val="nil"/>
            </w:tcBorders>
            <w:shd w:val="clear" w:color="auto" w:fill="auto"/>
            <w:noWrap/>
            <w:vAlign w:val="bottom"/>
            <w:hideMark/>
          </w:tcPr>
          <w:p w14:paraId="7B8164DA"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0.3708</w:t>
            </w:r>
          </w:p>
        </w:tc>
      </w:tr>
      <w:tr w:rsidR="003E3030" w:rsidRPr="003E3030" w14:paraId="385AAB40" w14:textId="77777777" w:rsidTr="008C68BB">
        <w:trPr>
          <w:trHeight w:val="269"/>
        </w:trPr>
        <w:tc>
          <w:tcPr>
            <w:tcW w:w="3767" w:type="dxa"/>
            <w:tcBorders>
              <w:top w:val="nil"/>
              <w:left w:val="nil"/>
              <w:bottom w:val="nil"/>
              <w:right w:val="nil"/>
            </w:tcBorders>
            <w:shd w:val="clear" w:color="auto" w:fill="auto"/>
            <w:noWrap/>
            <w:vAlign w:val="bottom"/>
            <w:hideMark/>
          </w:tcPr>
          <w:p w14:paraId="5E9A7120"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NTRT*HYBRID</w:t>
            </w:r>
          </w:p>
        </w:tc>
        <w:tc>
          <w:tcPr>
            <w:tcW w:w="1183" w:type="dxa"/>
            <w:tcBorders>
              <w:top w:val="nil"/>
              <w:left w:val="nil"/>
              <w:bottom w:val="nil"/>
              <w:right w:val="nil"/>
            </w:tcBorders>
            <w:shd w:val="clear" w:color="auto" w:fill="auto"/>
            <w:noWrap/>
            <w:vAlign w:val="bottom"/>
            <w:hideMark/>
          </w:tcPr>
          <w:p w14:paraId="65F2CB1D"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4</w:t>
            </w:r>
          </w:p>
        </w:tc>
        <w:tc>
          <w:tcPr>
            <w:tcW w:w="1067" w:type="dxa"/>
            <w:tcBorders>
              <w:top w:val="nil"/>
              <w:left w:val="nil"/>
              <w:bottom w:val="nil"/>
              <w:right w:val="nil"/>
            </w:tcBorders>
            <w:shd w:val="clear" w:color="auto" w:fill="auto"/>
            <w:noWrap/>
            <w:vAlign w:val="bottom"/>
            <w:hideMark/>
          </w:tcPr>
          <w:p w14:paraId="2E67065B"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12.3</w:t>
            </w:r>
          </w:p>
        </w:tc>
        <w:tc>
          <w:tcPr>
            <w:tcW w:w="1084" w:type="dxa"/>
            <w:tcBorders>
              <w:top w:val="nil"/>
              <w:left w:val="nil"/>
              <w:bottom w:val="nil"/>
              <w:right w:val="nil"/>
            </w:tcBorders>
            <w:shd w:val="clear" w:color="auto" w:fill="auto"/>
            <w:noWrap/>
            <w:vAlign w:val="bottom"/>
            <w:hideMark/>
          </w:tcPr>
          <w:p w14:paraId="416B9D56"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2.1</w:t>
            </w:r>
          </w:p>
        </w:tc>
        <w:tc>
          <w:tcPr>
            <w:tcW w:w="1143" w:type="dxa"/>
            <w:tcBorders>
              <w:top w:val="nil"/>
              <w:left w:val="nil"/>
              <w:bottom w:val="nil"/>
              <w:right w:val="nil"/>
            </w:tcBorders>
            <w:shd w:val="clear" w:color="auto" w:fill="auto"/>
            <w:noWrap/>
            <w:vAlign w:val="bottom"/>
            <w:hideMark/>
          </w:tcPr>
          <w:p w14:paraId="587FC2A2"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0.1427</w:t>
            </w:r>
          </w:p>
        </w:tc>
      </w:tr>
      <w:tr w:rsidR="003E3030" w:rsidRPr="003E3030" w14:paraId="753AD5AA" w14:textId="77777777" w:rsidTr="008C68BB">
        <w:trPr>
          <w:trHeight w:val="269"/>
        </w:trPr>
        <w:tc>
          <w:tcPr>
            <w:tcW w:w="3767" w:type="dxa"/>
            <w:tcBorders>
              <w:top w:val="nil"/>
              <w:left w:val="nil"/>
              <w:bottom w:val="nil"/>
              <w:right w:val="nil"/>
            </w:tcBorders>
            <w:shd w:val="clear" w:color="auto" w:fill="auto"/>
            <w:noWrap/>
            <w:vAlign w:val="bottom"/>
            <w:hideMark/>
          </w:tcPr>
          <w:p w14:paraId="09688D65"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NTRT*WTRT</w:t>
            </w:r>
          </w:p>
        </w:tc>
        <w:tc>
          <w:tcPr>
            <w:tcW w:w="1183" w:type="dxa"/>
            <w:tcBorders>
              <w:top w:val="nil"/>
              <w:left w:val="nil"/>
              <w:bottom w:val="nil"/>
              <w:right w:val="nil"/>
            </w:tcBorders>
            <w:shd w:val="clear" w:color="auto" w:fill="auto"/>
            <w:noWrap/>
            <w:vAlign w:val="bottom"/>
            <w:hideMark/>
          </w:tcPr>
          <w:p w14:paraId="0B0518B0"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w:t>
            </w:r>
          </w:p>
        </w:tc>
        <w:tc>
          <w:tcPr>
            <w:tcW w:w="1067" w:type="dxa"/>
            <w:tcBorders>
              <w:top w:val="nil"/>
              <w:left w:val="nil"/>
              <w:bottom w:val="nil"/>
              <w:right w:val="nil"/>
            </w:tcBorders>
            <w:shd w:val="clear" w:color="auto" w:fill="auto"/>
            <w:noWrap/>
            <w:vAlign w:val="bottom"/>
            <w:hideMark/>
          </w:tcPr>
          <w:p w14:paraId="5D90C5DE"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79.2</w:t>
            </w:r>
          </w:p>
        </w:tc>
        <w:tc>
          <w:tcPr>
            <w:tcW w:w="1084" w:type="dxa"/>
            <w:tcBorders>
              <w:top w:val="nil"/>
              <w:left w:val="nil"/>
              <w:bottom w:val="nil"/>
              <w:right w:val="nil"/>
            </w:tcBorders>
            <w:shd w:val="clear" w:color="auto" w:fill="auto"/>
            <w:noWrap/>
            <w:vAlign w:val="bottom"/>
            <w:hideMark/>
          </w:tcPr>
          <w:p w14:paraId="1603BCC1"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2.41</w:t>
            </w:r>
          </w:p>
        </w:tc>
        <w:tc>
          <w:tcPr>
            <w:tcW w:w="1143" w:type="dxa"/>
            <w:tcBorders>
              <w:top w:val="nil"/>
              <w:left w:val="nil"/>
              <w:bottom w:val="nil"/>
              <w:right w:val="nil"/>
            </w:tcBorders>
            <w:shd w:val="clear" w:color="auto" w:fill="auto"/>
            <w:noWrap/>
            <w:vAlign w:val="bottom"/>
            <w:hideMark/>
          </w:tcPr>
          <w:p w14:paraId="286CE931"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highlight w:val="yellow"/>
              </w:rPr>
              <w:t>0.0966</w:t>
            </w:r>
          </w:p>
        </w:tc>
      </w:tr>
      <w:tr w:rsidR="003E3030" w:rsidRPr="003E3030" w14:paraId="6A0AA3D3" w14:textId="77777777" w:rsidTr="008C68BB">
        <w:trPr>
          <w:trHeight w:val="269"/>
        </w:trPr>
        <w:tc>
          <w:tcPr>
            <w:tcW w:w="3767" w:type="dxa"/>
            <w:tcBorders>
              <w:top w:val="nil"/>
              <w:left w:val="nil"/>
              <w:bottom w:val="nil"/>
              <w:right w:val="nil"/>
            </w:tcBorders>
            <w:shd w:val="clear" w:color="auto" w:fill="auto"/>
            <w:noWrap/>
            <w:vAlign w:val="bottom"/>
            <w:hideMark/>
          </w:tcPr>
          <w:p w14:paraId="6D23C4EE"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LOCATION*WTRT</w:t>
            </w:r>
          </w:p>
        </w:tc>
        <w:tc>
          <w:tcPr>
            <w:tcW w:w="1183" w:type="dxa"/>
            <w:tcBorders>
              <w:top w:val="nil"/>
              <w:left w:val="nil"/>
              <w:bottom w:val="nil"/>
              <w:right w:val="nil"/>
            </w:tcBorders>
            <w:shd w:val="clear" w:color="auto" w:fill="auto"/>
            <w:noWrap/>
            <w:vAlign w:val="bottom"/>
            <w:hideMark/>
          </w:tcPr>
          <w:p w14:paraId="1046C724"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1</w:t>
            </w:r>
          </w:p>
        </w:tc>
        <w:tc>
          <w:tcPr>
            <w:tcW w:w="1067" w:type="dxa"/>
            <w:tcBorders>
              <w:top w:val="nil"/>
              <w:left w:val="nil"/>
              <w:bottom w:val="nil"/>
              <w:right w:val="nil"/>
            </w:tcBorders>
            <w:shd w:val="clear" w:color="auto" w:fill="auto"/>
            <w:noWrap/>
            <w:vAlign w:val="bottom"/>
            <w:hideMark/>
          </w:tcPr>
          <w:p w14:paraId="06525A1E"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79.2</w:t>
            </w:r>
          </w:p>
        </w:tc>
        <w:tc>
          <w:tcPr>
            <w:tcW w:w="1084" w:type="dxa"/>
            <w:tcBorders>
              <w:top w:val="nil"/>
              <w:left w:val="nil"/>
              <w:bottom w:val="nil"/>
              <w:right w:val="nil"/>
            </w:tcBorders>
            <w:shd w:val="clear" w:color="auto" w:fill="auto"/>
            <w:noWrap/>
            <w:vAlign w:val="bottom"/>
            <w:hideMark/>
          </w:tcPr>
          <w:p w14:paraId="2057E08E"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0.34</w:t>
            </w:r>
          </w:p>
        </w:tc>
        <w:tc>
          <w:tcPr>
            <w:tcW w:w="1143" w:type="dxa"/>
            <w:tcBorders>
              <w:top w:val="nil"/>
              <w:left w:val="nil"/>
              <w:bottom w:val="nil"/>
              <w:right w:val="nil"/>
            </w:tcBorders>
            <w:shd w:val="clear" w:color="auto" w:fill="auto"/>
            <w:noWrap/>
            <w:vAlign w:val="bottom"/>
            <w:hideMark/>
          </w:tcPr>
          <w:p w14:paraId="664E6F24"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0.5638</w:t>
            </w:r>
          </w:p>
        </w:tc>
      </w:tr>
      <w:tr w:rsidR="003E3030" w:rsidRPr="003E3030" w14:paraId="18E09D1D" w14:textId="77777777" w:rsidTr="008C68BB">
        <w:trPr>
          <w:trHeight w:val="269"/>
        </w:trPr>
        <w:tc>
          <w:tcPr>
            <w:tcW w:w="3767" w:type="dxa"/>
            <w:tcBorders>
              <w:top w:val="nil"/>
              <w:left w:val="nil"/>
              <w:bottom w:val="nil"/>
              <w:right w:val="nil"/>
            </w:tcBorders>
            <w:shd w:val="clear" w:color="auto" w:fill="auto"/>
            <w:noWrap/>
            <w:vAlign w:val="bottom"/>
            <w:hideMark/>
          </w:tcPr>
          <w:p w14:paraId="353BB723"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HYBRID*WTRT</w:t>
            </w:r>
          </w:p>
        </w:tc>
        <w:tc>
          <w:tcPr>
            <w:tcW w:w="1183" w:type="dxa"/>
            <w:tcBorders>
              <w:top w:val="nil"/>
              <w:left w:val="nil"/>
              <w:bottom w:val="nil"/>
              <w:right w:val="nil"/>
            </w:tcBorders>
            <w:shd w:val="clear" w:color="auto" w:fill="auto"/>
            <w:noWrap/>
            <w:vAlign w:val="bottom"/>
            <w:hideMark/>
          </w:tcPr>
          <w:p w14:paraId="4EED7941"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w:t>
            </w:r>
          </w:p>
        </w:tc>
        <w:tc>
          <w:tcPr>
            <w:tcW w:w="1067" w:type="dxa"/>
            <w:tcBorders>
              <w:top w:val="nil"/>
              <w:left w:val="nil"/>
              <w:bottom w:val="nil"/>
              <w:right w:val="nil"/>
            </w:tcBorders>
            <w:shd w:val="clear" w:color="auto" w:fill="auto"/>
            <w:noWrap/>
            <w:vAlign w:val="bottom"/>
            <w:hideMark/>
          </w:tcPr>
          <w:p w14:paraId="07518DA8"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79.3</w:t>
            </w:r>
          </w:p>
        </w:tc>
        <w:tc>
          <w:tcPr>
            <w:tcW w:w="1084" w:type="dxa"/>
            <w:tcBorders>
              <w:top w:val="nil"/>
              <w:left w:val="nil"/>
              <w:bottom w:val="nil"/>
              <w:right w:val="nil"/>
            </w:tcBorders>
            <w:shd w:val="clear" w:color="auto" w:fill="auto"/>
            <w:noWrap/>
            <w:vAlign w:val="bottom"/>
            <w:hideMark/>
          </w:tcPr>
          <w:p w14:paraId="5EB40DBE"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0.42</w:t>
            </w:r>
          </w:p>
        </w:tc>
        <w:tc>
          <w:tcPr>
            <w:tcW w:w="1143" w:type="dxa"/>
            <w:tcBorders>
              <w:top w:val="nil"/>
              <w:left w:val="nil"/>
              <w:bottom w:val="nil"/>
              <w:right w:val="nil"/>
            </w:tcBorders>
            <w:shd w:val="clear" w:color="auto" w:fill="auto"/>
            <w:noWrap/>
            <w:vAlign w:val="bottom"/>
            <w:hideMark/>
          </w:tcPr>
          <w:p w14:paraId="3C801634"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0.6599</w:t>
            </w:r>
          </w:p>
        </w:tc>
      </w:tr>
      <w:tr w:rsidR="003E3030" w:rsidRPr="003E3030" w14:paraId="12EC9B39" w14:textId="77777777" w:rsidTr="008C68BB">
        <w:trPr>
          <w:trHeight w:val="269"/>
        </w:trPr>
        <w:tc>
          <w:tcPr>
            <w:tcW w:w="3767" w:type="dxa"/>
            <w:tcBorders>
              <w:top w:val="nil"/>
              <w:left w:val="nil"/>
              <w:bottom w:val="nil"/>
              <w:right w:val="nil"/>
            </w:tcBorders>
            <w:shd w:val="clear" w:color="auto" w:fill="auto"/>
            <w:noWrap/>
            <w:vAlign w:val="bottom"/>
            <w:hideMark/>
          </w:tcPr>
          <w:p w14:paraId="7BF81B4D"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LOCATION*HYBRID*WTRT</w:t>
            </w:r>
          </w:p>
        </w:tc>
        <w:tc>
          <w:tcPr>
            <w:tcW w:w="1183" w:type="dxa"/>
            <w:tcBorders>
              <w:top w:val="nil"/>
              <w:left w:val="nil"/>
              <w:bottom w:val="nil"/>
              <w:right w:val="nil"/>
            </w:tcBorders>
            <w:shd w:val="clear" w:color="auto" w:fill="auto"/>
            <w:noWrap/>
            <w:vAlign w:val="bottom"/>
            <w:hideMark/>
          </w:tcPr>
          <w:p w14:paraId="783C5AE5"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w:t>
            </w:r>
          </w:p>
        </w:tc>
        <w:tc>
          <w:tcPr>
            <w:tcW w:w="1067" w:type="dxa"/>
            <w:tcBorders>
              <w:top w:val="nil"/>
              <w:left w:val="nil"/>
              <w:bottom w:val="nil"/>
              <w:right w:val="nil"/>
            </w:tcBorders>
            <w:shd w:val="clear" w:color="auto" w:fill="auto"/>
            <w:noWrap/>
            <w:vAlign w:val="bottom"/>
            <w:hideMark/>
          </w:tcPr>
          <w:p w14:paraId="3E780232"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79.3</w:t>
            </w:r>
          </w:p>
        </w:tc>
        <w:tc>
          <w:tcPr>
            <w:tcW w:w="1084" w:type="dxa"/>
            <w:tcBorders>
              <w:top w:val="nil"/>
              <w:left w:val="nil"/>
              <w:bottom w:val="nil"/>
              <w:right w:val="nil"/>
            </w:tcBorders>
            <w:shd w:val="clear" w:color="auto" w:fill="auto"/>
            <w:noWrap/>
            <w:vAlign w:val="bottom"/>
            <w:hideMark/>
          </w:tcPr>
          <w:p w14:paraId="1CF90D83"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w:t>
            </w:r>
          </w:p>
        </w:tc>
        <w:tc>
          <w:tcPr>
            <w:tcW w:w="1143" w:type="dxa"/>
            <w:tcBorders>
              <w:top w:val="nil"/>
              <w:left w:val="nil"/>
              <w:bottom w:val="nil"/>
              <w:right w:val="nil"/>
            </w:tcBorders>
            <w:shd w:val="clear" w:color="auto" w:fill="auto"/>
            <w:noWrap/>
            <w:vAlign w:val="bottom"/>
            <w:hideMark/>
          </w:tcPr>
          <w:p w14:paraId="198809CC"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0.9992</w:t>
            </w:r>
          </w:p>
        </w:tc>
      </w:tr>
      <w:tr w:rsidR="003E3030" w:rsidRPr="003E3030" w14:paraId="7973132E" w14:textId="77777777" w:rsidTr="008C68BB">
        <w:trPr>
          <w:trHeight w:val="269"/>
        </w:trPr>
        <w:tc>
          <w:tcPr>
            <w:tcW w:w="3767" w:type="dxa"/>
            <w:tcBorders>
              <w:top w:val="nil"/>
              <w:left w:val="nil"/>
              <w:bottom w:val="nil"/>
              <w:right w:val="nil"/>
            </w:tcBorders>
            <w:shd w:val="clear" w:color="auto" w:fill="auto"/>
            <w:noWrap/>
            <w:vAlign w:val="bottom"/>
            <w:hideMark/>
          </w:tcPr>
          <w:p w14:paraId="1A0B9175"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LOCATION*NTRT*HYBRID</w:t>
            </w:r>
          </w:p>
        </w:tc>
        <w:tc>
          <w:tcPr>
            <w:tcW w:w="1183" w:type="dxa"/>
            <w:tcBorders>
              <w:top w:val="nil"/>
              <w:left w:val="nil"/>
              <w:bottom w:val="nil"/>
              <w:right w:val="nil"/>
            </w:tcBorders>
            <w:shd w:val="clear" w:color="auto" w:fill="auto"/>
            <w:noWrap/>
            <w:vAlign w:val="bottom"/>
            <w:hideMark/>
          </w:tcPr>
          <w:p w14:paraId="48D7EE60"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4</w:t>
            </w:r>
          </w:p>
        </w:tc>
        <w:tc>
          <w:tcPr>
            <w:tcW w:w="1067" w:type="dxa"/>
            <w:tcBorders>
              <w:top w:val="nil"/>
              <w:left w:val="nil"/>
              <w:bottom w:val="nil"/>
              <w:right w:val="nil"/>
            </w:tcBorders>
            <w:shd w:val="clear" w:color="auto" w:fill="auto"/>
            <w:noWrap/>
            <w:vAlign w:val="bottom"/>
            <w:hideMark/>
          </w:tcPr>
          <w:p w14:paraId="1EE0AD8C"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79.2</w:t>
            </w:r>
          </w:p>
        </w:tc>
        <w:tc>
          <w:tcPr>
            <w:tcW w:w="1084" w:type="dxa"/>
            <w:tcBorders>
              <w:top w:val="nil"/>
              <w:left w:val="nil"/>
              <w:bottom w:val="nil"/>
              <w:right w:val="nil"/>
            </w:tcBorders>
            <w:shd w:val="clear" w:color="auto" w:fill="auto"/>
            <w:noWrap/>
            <w:vAlign w:val="bottom"/>
            <w:hideMark/>
          </w:tcPr>
          <w:p w14:paraId="2C6E9114"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0.95</w:t>
            </w:r>
          </w:p>
        </w:tc>
        <w:tc>
          <w:tcPr>
            <w:tcW w:w="1143" w:type="dxa"/>
            <w:tcBorders>
              <w:top w:val="nil"/>
              <w:left w:val="nil"/>
              <w:bottom w:val="nil"/>
              <w:right w:val="nil"/>
            </w:tcBorders>
            <w:shd w:val="clear" w:color="auto" w:fill="auto"/>
            <w:noWrap/>
            <w:vAlign w:val="bottom"/>
            <w:hideMark/>
          </w:tcPr>
          <w:p w14:paraId="28C06F1A"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0.4409</w:t>
            </w:r>
          </w:p>
        </w:tc>
      </w:tr>
      <w:tr w:rsidR="003E3030" w:rsidRPr="003E3030" w14:paraId="0512D1F8" w14:textId="77777777" w:rsidTr="008C68BB">
        <w:trPr>
          <w:trHeight w:val="269"/>
        </w:trPr>
        <w:tc>
          <w:tcPr>
            <w:tcW w:w="3767" w:type="dxa"/>
            <w:tcBorders>
              <w:top w:val="nil"/>
              <w:left w:val="nil"/>
              <w:bottom w:val="nil"/>
              <w:right w:val="nil"/>
            </w:tcBorders>
            <w:shd w:val="clear" w:color="auto" w:fill="auto"/>
            <w:noWrap/>
            <w:vAlign w:val="bottom"/>
            <w:hideMark/>
          </w:tcPr>
          <w:p w14:paraId="4EB3CAA4"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LOCATION*NTRT*WTRT</w:t>
            </w:r>
          </w:p>
        </w:tc>
        <w:tc>
          <w:tcPr>
            <w:tcW w:w="1183" w:type="dxa"/>
            <w:tcBorders>
              <w:top w:val="nil"/>
              <w:left w:val="nil"/>
              <w:bottom w:val="nil"/>
              <w:right w:val="nil"/>
            </w:tcBorders>
            <w:shd w:val="clear" w:color="auto" w:fill="auto"/>
            <w:noWrap/>
            <w:vAlign w:val="bottom"/>
            <w:hideMark/>
          </w:tcPr>
          <w:p w14:paraId="6271C407"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2</w:t>
            </w:r>
          </w:p>
        </w:tc>
        <w:tc>
          <w:tcPr>
            <w:tcW w:w="1067" w:type="dxa"/>
            <w:tcBorders>
              <w:top w:val="nil"/>
              <w:left w:val="nil"/>
              <w:bottom w:val="nil"/>
              <w:right w:val="nil"/>
            </w:tcBorders>
            <w:shd w:val="clear" w:color="auto" w:fill="auto"/>
            <w:noWrap/>
            <w:vAlign w:val="bottom"/>
            <w:hideMark/>
          </w:tcPr>
          <w:p w14:paraId="417A2133"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79.2</w:t>
            </w:r>
          </w:p>
        </w:tc>
        <w:tc>
          <w:tcPr>
            <w:tcW w:w="1084" w:type="dxa"/>
            <w:tcBorders>
              <w:top w:val="nil"/>
              <w:left w:val="nil"/>
              <w:bottom w:val="nil"/>
              <w:right w:val="nil"/>
            </w:tcBorders>
            <w:shd w:val="clear" w:color="auto" w:fill="auto"/>
            <w:noWrap/>
            <w:vAlign w:val="bottom"/>
            <w:hideMark/>
          </w:tcPr>
          <w:p w14:paraId="05588782"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0.86</w:t>
            </w:r>
          </w:p>
        </w:tc>
        <w:tc>
          <w:tcPr>
            <w:tcW w:w="1143" w:type="dxa"/>
            <w:tcBorders>
              <w:top w:val="nil"/>
              <w:left w:val="nil"/>
              <w:bottom w:val="nil"/>
              <w:right w:val="nil"/>
            </w:tcBorders>
            <w:shd w:val="clear" w:color="auto" w:fill="auto"/>
            <w:noWrap/>
            <w:vAlign w:val="bottom"/>
            <w:hideMark/>
          </w:tcPr>
          <w:p w14:paraId="305341DF"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0.4279</w:t>
            </w:r>
          </w:p>
        </w:tc>
      </w:tr>
      <w:tr w:rsidR="003E3030" w:rsidRPr="003E3030" w14:paraId="233F15F1" w14:textId="77777777" w:rsidTr="008C68BB">
        <w:trPr>
          <w:trHeight w:val="269"/>
        </w:trPr>
        <w:tc>
          <w:tcPr>
            <w:tcW w:w="3767" w:type="dxa"/>
            <w:tcBorders>
              <w:top w:val="nil"/>
              <w:left w:val="nil"/>
              <w:bottom w:val="nil"/>
              <w:right w:val="nil"/>
            </w:tcBorders>
            <w:shd w:val="clear" w:color="auto" w:fill="auto"/>
            <w:noWrap/>
            <w:vAlign w:val="bottom"/>
            <w:hideMark/>
          </w:tcPr>
          <w:p w14:paraId="3E0DD549"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NTRT*HYBRID*WTRT</w:t>
            </w:r>
          </w:p>
        </w:tc>
        <w:tc>
          <w:tcPr>
            <w:tcW w:w="1183" w:type="dxa"/>
            <w:tcBorders>
              <w:top w:val="nil"/>
              <w:left w:val="nil"/>
              <w:bottom w:val="nil"/>
              <w:right w:val="nil"/>
            </w:tcBorders>
            <w:shd w:val="clear" w:color="auto" w:fill="auto"/>
            <w:noWrap/>
            <w:vAlign w:val="bottom"/>
            <w:hideMark/>
          </w:tcPr>
          <w:p w14:paraId="33BC2238"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4</w:t>
            </w:r>
          </w:p>
        </w:tc>
        <w:tc>
          <w:tcPr>
            <w:tcW w:w="1067" w:type="dxa"/>
            <w:tcBorders>
              <w:top w:val="nil"/>
              <w:left w:val="nil"/>
              <w:bottom w:val="nil"/>
              <w:right w:val="nil"/>
            </w:tcBorders>
            <w:shd w:val="clear" w:color="auto" w:fill="auto"/>
            <w:noWrap/>
            <w:vAlign w:val="bottom"/>
            <w:hideMark/>
          </w:tcPr>
          <w:p w14:paraId="537989DF"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79.2</w:t>
            </w:r>
          </w:p>
        </w:tc>
        <w:tc>
          <w:tcPr>
            <w:tcW w:w="1084" w:type="dxa"/>
            <w:tcBorders>
              <w:top w:val="nil"/>
              <w:left w:val="nil"/>
              <w:bottom w:val="nil"/>
              <w:right w:val="nil"/>
            </w:tcBorders>
            <w:shd w:val="clear" w:color="auto" w:fill="auto"/>
            <w:noWrap/>
            <w:vAlign w:val="bottom"/>
            <w:hideMark/>
          </w:tcPr>
          <w:p w14:paraId="78AB0D72"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0.75</w:t>
            </w:r>
          </w:p>
        </w:tc>
        <w:tc>
          <w:tcPr>
            <w:tcW w:w="1143" w:type="dxa"/>
            <w:tcBorders>
              <w:top w:val="nil"/>
              <w:left w:val="nil"/>
              <w:bottom w:val="nil"/>
              <w:right w:val="nil"/>
            </w:tcBorders>
            <w:shd w:val="clear" w:color="auto" w:fill="auto"/>
            <w:noWrap/>
            <w:vAlign w:val="bottom"/>
            <w:hideMark/>
          </w:tcPr>
          <w:p w14:paraId="552FBBA9"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0.5585</w:t>
            </w:r>
          </w:p>
        </w:tc>
      </w:tr>
      <w:tr w:rsidR="003E3030" w:rsidRPr="003E3030" w14:paraId="7C4A7D21" w14:textId="77777777" w:rsidTr="008C68BB">
        <w:trPr>
          <w:trHeight w:val="269"/>
        </w:trPr>
        <w:tc>
          <w:tcPr>
            <w:tcW w:w="3767" w:type="dxa"/>
            <w:tcBorders>
              <w:top w:val="nil"/>
              <w:left w:val="nil"/>
              <w:bottom w:val="single" w:sz="4" w:space="0" w:color="auto"/>
              <w:right w:val="nil"/>
            </w:tcBorders>
            <w:shd w:val="clear" w:color="auto" w:fill="auto"/>
            <w:noWrap/>
            <w:vAlign w:val="bottom"/>
            <w:hideMark/>
          </w:tcPr>
          <w:p w14:paraId="46398655" w14:textId="77777777" w:rsidR="003E3030" w:rsidRPr="003E3030" w:rsidRDefault="003E3030" w:rsidP="003E3030">
            <w:pPr>
              <w:spacing w:after="0" w:line="240" w:lineRule="auto"/>
              <w:rPr>
                <w:rFonts w:ascii="Times New Roman" w:eastAsia="Times New Roman" w:hAnsi="Times New Roman" w:cs="Times New Roman"/>
                <w:color w:val="000000"/>
              </w:rPr>
            </w:pPr>
            <w:r w:rsidRPr="003E3030">
              <w:rPr>
                <w:rFonts w:ascii="Times New Roman" w:eastAsia="Times New Roman" w:hAnsi="Times New Roman" w:cs="Times New Roman"/>
                <w:color w:val="000000"/>
              </w:rPr>
              <w:t>LOCA*NTRT*HYBRI*WTRT</w:t>
            </w:r>
          </w:p>
        </w:tc>
        <w:tc>
          <w:tcPr>
            <w:tcW w:w="1183" w:type="dxa"/>
            <w:tcBorders>
              <w:top w:val="nil"/>
              <w:left w:val="nil"/>
              <w:bottom w:val="single" w:sz="4" w:space="0" w:color="auto"/>
              <w:right w:val="nil"/>
            </w:tcBorders>
            <w:shd w:val="clear" w:color="auto" w:fill="auto"/>
            <w:noWrap/>
            <w:vAlign w:val="bottom"/>
            <w:hideMark/>
          </w:tcPr>
          <w:p w14:paraId="27E3452B"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4</w:t>
            </w:r>
          </w:p>
        </w:tc>
        <w:tc>
          <w:tcPr>
            <w:tcW w:w="1067" w:type="dxa"/>
            <w:tcBorders>
              <w:top w:val="nil"/>
              <w:left w:val="nil"/>
              <w:bottom w:val="single" w:sz="4" w:space="0" w:color="auto"/>
              <w:right w:val="nil"/>
            </w:tcBorders>
            <w:shd w:val="clear" w:color="auto" w:fill="auto"/>
            <w:noWrap/>
            <w:vAlign w:val="bottom"/>
            <w:hideMark/>
          </w:tcPr>
          <w:p w14:paraId="54E157BD"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79.2</w:t>
            </w:r>
          </w:p>
        </w:tc>
        <w:tc>
          <w:tcPr>
            <w:tcW w:w="1084" w:type="dxa"/>
            <w:tcBorders>
              <w:top w:val="nil"/>
              <w:left w:val="nil"/>
              <w:bottom w:val="single" w:sz="4" w:space="0" w:color="auto"/>
              <w:right w:val="nil"/>
            </w:tcBorders>
            <w:shd w:val="clear" w:color="auto" w:fill="auto"/>
            <w:noWrap/>
            <w:vAlign w:val="bottom"/>
            <w:hideMark/>
          </w:tcPr>
          <w:p w14:paraId="63EFD4AF"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1.03</w:t>
            </w:r>
          </w:p>
        </w:tc>
        <w:tc>
          <w:tcPr>
            <w:tcW w:w="1143" w:type="dxa"/>
            <w:tcBorders>
              <w:top w:val="nil"/>
              <w:left w:val="nil"/>
              <w:bottom w:val="single" w:sz="4" w:space="0" w:color="auto"/>
              <w:right w:val="nil"/>
            </w:tcBorders>
            <w:shd w:val="clear" w:color="auto" w:fill="auto"/>
            <w:noWrap/>
            <w:vAlign w:val="bottom"/>
            <w:hideMark/>
          </w:tcPr>
          <w:p w14:paraId="02BF346A" w14:textId="77777777" w:rsidR="003E3030" w:rsidRPr="003E3030" w:rsidRDefault="003E3030" w:rsidP="003E3030">
            <w:pPr>
              <w:spacing w:after="0" w:line="240" w:lineRule="auto"/>
              <w:jc w:val="center"/>
              <w:rPr>
                <w:rFonts w:ascii="Times New Roman" w:eastAsia="Times New Roman" w:hAnsi="Times New Roman" w:cs="Times New Roman"/>
                <w:color w:val="000000"/>
              </w:rPr>
            </w:pPr>
            <w:r w:rsidRPr="003E3030">
              <w:rPr>
                <w:rFonts w:ascii="Times New Roman" w:eastAsia="Times New Roman" w:hAnsi="Times New Roman" w:cs="Times New Roman"/>
                <w:color w:val="000000"/>
              </w:rPr>
              <w:t>0.3964</w:t>
            </w:r>
          </w:p>
        </w:tc>
      </w:tr>
    </w:tbl>
    <w:p w14:paraId="4CAD9620" w14:textId="77777777" w:rsidR="008C68BB" w:rsidRDefault="008B530E" w:rsidP="0001265A">
      <w:pPr>
        <w:jc w:val="both"/>
        <w:rPr>
          <w:rFonts w:ascii="Times New Roman" w:eastAsiaTheme="minorEastAsia" w:hAnsi="Times New Roman" w:cs="Times New Roman"/>
          <w:sz w:val="24"/>
          <w:szCs w:val="24"/>
        </w:rPr>
      </w:pPr>
      <w:r w:rsidRPr="00E820E2">
        <w:rPr>
          <w:rFonts w:ascii="Times New Roman" w:eastAsiaTheme="minorEastAsia" w:hAnsi="Times New Roman" w:cs="Times New Roman"/>
          <w:b/>
          <w:sz w:val="24"/>
          <w:szCs w:val="24"/>
        </w:rPr>
        <w:t>Table 2</w:t>
      </w:r>
      <w:r w:rsidRPr="00E820E2">
        <w:rPr>
          <w:rFonts w:ascii="Times New Roman" w:eastAsiaTheme="minorEastAsia" w:hAnsi="Times New Roman" w:cs="Times New Roman"/>
          <w:sz w:val="24"/>
          <w:szCs w:val="24"/>
        </w:rPr>
        <w:t>. Anova Table for Fractal dimension of the root systems (root complexity).</w:t>
      </w:r>
    </w:p>
    <w:p w14:paraId="473793B6" w14:textId="27E66496" w:rsidR="001D0902" w:rsidRPr="001D0902" w:rsidRDefault="001D0902" w:rsidP="0001265A">
      <w:pPr>
        <w:jc w:val="both"/>
        <w:rPr>
          <w:rFonts w:ascii="Times New Roman" w:eastAsiaTheme="minorEastAsia" w:hAnsi="Times New Roman" w:cs="Times New Roman"/>
          <w:sz w:val="24"/>
          <w:szCs w:val="24"/>
        </w:rPr>
      </w:pPr>
      <w:r w:rsidRPr="001D0902">
        <w:rPr>
          <w:rFonts w:ascii="Times New Roman" w:eastAsiaTheme="minorEastAsia" w:hAnsi="Times New Roman" w:cs="Times New Roman"/>
          <w:sz w:val="24"/>
          <w:szCs w:val="24"/>
        </w:rPr>
        <w:lastRenderedPageBreak/>
        <w:t xml:space="preserve">There was a significant different between the root complexity of the hybrids in the two location. There nitrogen and weed treatment combination had a significant effect of the complexity of the root system. Also, the location effect on the root complexity was relatively </w:t>
      </w:r>
      <w:r>
        <w:rPr>
          <w:rFonts w:ascii="Times New Roman" w:eastAsiaTheme="minorEastAsia" w:hAnsi="Times New Roman" w:cs="Times New Roman"/>
          <w:sz w:val="24"/>
          <w:szCs w:val="24"/>
        </w:rPr>
        <w:t>significant.</w:t>
      </w:r>
    </w:p>
    <w:p w14:paraId="5DC92B90" w14:textId="7A729732" w:rsidR="0001265A" w:rsidRDefault="00E820E2" w:rsidP="0001265A">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Analysis of the </w:t>
      </w:r>
      <w:r w:rsidR="00B36EFB">
        <w:rPr>
          <w:rFonts w:ascii="Times New Roman" w:eastAsiaTheme="minorEastAsia" w:hAnsi="Times New Roman" w:cs="Times New Roman"/>
          <w:b/>
          <w:sz w:val="24"/>
          <w:szCs w:val="24"/>
        </w:rPr>
        <w:t xml:space="preserve">Yield </w:t>
      </w:r>
      <w:r>
        <w:rPr>
          <w:rFonts w:ascii="Times New Roman" w:eastAsiaTheme="minorEastAsia" w:hAnsi="Times New Roman" w:cs="Times New Roman"/>
          <w:b/>
          <w:sz w:val="24"/>
          <w:szCs w:val="24"/>
        </w:rPr>
        <w:t xml:space="preserve">performance </w:t>
      </w:r>
    </w:p>
    <w:tbl>
      <w:tblPr>
        <w:tblW w:w="5962" w:type="dxa"/>
        <w:tblLook w:val="04A0" w:firstRow="1" w:lastRow="0" w:firstColumn="1" w:lastColumn="0" w:noHBand="0" w:noVBand="1"/>
        <w:tblDescription w:val="Page Layout"/>
      </w:tblPr>
      <w:tblGrid>
        <w:gridCol w:w="2428"/>
        <w:gridCol w:w="944"/>
        <w:gridCol w:w="1038"/>
        <w:gridCol w:w="900"/>
        <w:gridCol w:w="830"/>
      </w:tblGrid>
      <w:tr w:rsidR="00FF4FBA" w:rsidRPr="00FF4FBA" w14:paraId="0B2C5720" w14:textId="77777777" w:rsidTr="00FF4FBA">
        <w:trPr>
          <w:trHeight w:val="300"/>
        </w:trPr>
        <w:tc>
          <w:tcPr>
            <w:tcW w:w="5962" w:type="dxa"/>
            <w:gridSpan w:val="5"/>
            <w:tcBorders>
              <w:top w:val="single" w:sz="4" w:space="0" w:color="auto"/>
              <w:left w:val="nil"/>
              <w:bottom w:val="nil"/>
              <w:right w:val="nil"/>
            </w:tcBorders>
            <w:shd w:val="clear" w:color="auto" w:fill="auto"/>
            <w:noWrap/>
            <w:vAlign w:val="bottom"/>
            <w:hideMark/>
          </w:tcPr>
          <w:p w14:paraId="5F09847B" w14:textId="77777777" w:rsidR="00FF4FBA" w:rsidRPr="00FF4FBA" w:rsidRDefault="00FF4FBA" w:rsidP="00FF4FBA">
            <w:pPr>
              <w:spacing w:after="0" w:line="240" w:lineRule="auto"/>
              <w:jc w:val="center"/>
              <w:rPr>
                <w:rFonts w:ascii="Calibri" w:eastAsia="Times New Roman" w:hAnsi="Calibri" w:cs="Calibri"/>
                <w:color w:val="000000"/>
              </w:rPr>
            </w:pPr>
            <w:bookmarkStart w:id="2" w:name="RANGE!A1:E9"/>
            <w:r w:rsidRPr="00FF4FBA">
              <w:rPr>
                <w:rFonts w:ascii="Calibri" w:eastAsia="Times New Roman" w:hAnsi="Calibri" w:cs="Calibri"/>
                <w:color w:val="000000"/>
              </w:rPr>
              <w:t>Type 3 Tests of Fixed Effects</w:t>
            </w:r>
            <w:bookmarkEnd w:id="2"/>
          </w:p>
        </w:tc>
      </w:tr>
      <w:tr w:rsidR="00FF4FBA" w:rsidRPr="00FF4FBA" w14:paraId="09FCB20F" w14:textId="77777777" w:rsidTr="00FF4FBA">
        <w:trPr>
          <w:trHeight w:val="300"/>
        </w:trPr>
        <w:tc>
          <w:tcPr>
            <w:tcW w:w="2428" w:type="dxa"/>
            <w:tcBorders>
              <w:top w:val="nil"/>
              <w:left w:val="nil"/>
              <w:bottom w:val="single" w:sz="4" w:space="0" w:color="auto"/>
              <w:right w:val="nil"/>
            </w:tcBorders>
            <w:shd w:val="clear" w:color="auto" w:fill="auto"/>
            <w:noWrap/>
            <w:vAlign w:val="bottom"/>
            <w:hideMark/>
          </w:tcPr>
          <w:p w14:paraId="3F172471" w14:textId="77777777" w:rsidR="00FF4FBA" w:rsidRPr="00FF4FBA" w:rsidRDefault="00FF4FBA" w:rsidP="00FF4FBA">
            <w:pPr>
              <w:spacing w:after="0" w:line="240" w:lineRule="auto"/>
              <w:rPr>
                <w:rFonts w:ascii="Calibri" w:eastAsia="Times New Roman" w:hAnsi="Calibri" w:cs="Calibri"/>
                <w:color w:val="000000"/>
              </w:rPr>
            </w:pPr>
            <w:r w:rsidRPr="00FF4FBA">
              <w:rPr>
                <w:rFonts w:ascii="Calibri" w:eastAsia="Times New Roman" w:hAnsi="Calibri" w:cs="Calibri"/>
                <w:color w:val="000000"/>
              </w:rPr>
              <w:t>Effect</w:t>
            </w:r>
          </w:p>
        </w:tc>
        <w:tc>
          <w:tcPr>
            <w:tcW w:w="944" w:type="dxa"/>
            <w:tcBorders>
              <w:top w:val="nil"/>
              <w:left w:val="nil"/>
              <w:bottom w:val="single" w:sz="4" w:space="0" w:color="auto"/>
              <w:right w:val="nil"/>
            </w:tcBorders>
            <w:shd w:val="clear" w:color="auto" w:fill="auto"/>
            <w:noWrap/>
            <w:vAlign w:val="bottom"/>
            <w:hideMark/>
          </w:tcPr>
          <w:p w14:paraId="75DDD744" w14:textId="77777777" w:rsidR="00FF4FBA" w:rsidRPr="00FF4FBA" w:rsidRDefault="00FF4FBA" w:rsidP="00FF4FBA">
            <w:pPr>
              <w:spacing w:after="0" w:line="240" w:lineRule="auto"/>
              <w:rPr>
                <w:rFonts w:ascii="Calibri" w:eastAsia="Times New Roman" w:hAnsi="Calibri" w:cs="Calibri"/>
                <w:color w:val="000000"/>
              </w:rPr>
            </w:pPr>
            <w:r w:rsidRPr="00FF4FBA">
              <w:rPr>
                <w:rFonts w:ascii="Calibri" w:eastAsia="Times New Roman" w:hAnsi="Calibri" w:cs="Calibri"/>
                <w:color w:val="000000"/>
              </w:rPr>
              <w:t>Num DF</w:t>
            </w:r>
          </w:p>
        </w:tc>
        <w:tc>
          <w:tcPr>
            <w:tcW w:w="1038" w:type="dxa"/>
            <w:tcBorders>
              <w:top w:val="nil"/>
              <w:left w:val="nil"/>
              <w:bottom w:val="single" w:sz="4" w:space="0" w:color="auto"/>
              <w:right w:val="nil"/>
            </w:tcBorders>
            <w:shd w:val="clear" w:color="auto" w:fill="auto"/>
            <w:noWrap/>
            <w:vAlign w:val="bottom"/>
            <w:hideMark/>
          </w:tcPr>
          <w:p w14:paraId="5A985233" w14:textId="77777777" w:rsidR="00FF4FBA" w:rsidRPr="00FF4FBA" w:rsidRDefault="00FF4FBA" w:rsidP="00FF4FBA">
            <w:pPr>
              <w:spacing w:after="0" w:line="240" w:lineRule="auto"/>
              <w:rPr>
                <w:rFonts w:ascii="Calibri" w:eastAsia="Times New Roman" w:hAnsi="Calibri" w:cs="Calibri"/>
                <w:color w:val="000000"/>
              </w:rPr>
            </w:pPr>
            <w:r w:rsidRPr="00FF4FBA">
              <w:rPr>
                <w:rFonts w:ascii="Calibri" w:eastAsia="Times New Roman" w:hAnsi="Calibri" w:cs="Calibri"/>
                <w:color w:val="000000"/>
              </w:rPr>
              <w:t>Den DF</w:t>
            </w:r>
          </w:p>
        </w:tc>
        <w:tc>
          <w:tcPr>
            <w:tcW w:w="900" w:type="dxa"/>
            <w:tcBorders>
              <w:top w:val="nil"/>
              <w:left w:val="nil"/>
              <w:bottom w:val="single" w:sz="4" w:space="0" w:color="auto"/>
              <w:right w:val="nil"/>
            </w:tcBorders>
            <w:shd w:val="clear" w:color="auto" w:fill="auto"/>
            <w:noWrap/>
            <w:vAlign w:val="bottom"/>
            <w:hideMark/>
          </w:tcPr>
          <w:p w14:paraId="20964A2B" w14:textId="77777777" w:rsidR="00FF4FBA" w:rsidRPr="00FF4FBA" w:rsidRDefault="00FF4FBA" w:rsidP="00FF4FBA">
            <w:pPr>
              <w:spacing w:after="0" w:line="240" w:lineRule="auto"/>
              <w:rPr>
                <w:rFonts w:ascii="Calibri" w:eastAsia="Times New Roman" w:hAnsi="Calibri" w:cs="Calibri"/>
                <w:color w:val="000000"/>
              </w:rPr>
            </w:pPr>
            <w:r w:rsidRPr="00FF4FBA">
              <w:rPr>
                <w:rFonts w:ascii="Calibri" w:eastAsia="Times New Roman" w:hAnsi="Calibri" w:cs="Calibri"/>
                <w:color w:val="000000"/>
              </w:rPr>
              <w:t>F Value</w:t>
            </w:r>
          </w:p>
        </w:tc>
        <w:tc>
          <w:tcPr>
            <w:tcW w:w="652" w:type="dxa"/>
            <w:tcBorders>
              <w:top w:val="nil"/>
              <w:left w:val="nil"/>
              <w:bottom w:val="single" w:sz="4" w:space="0" w:color="auto"/>
              <w:right w:val="nil"/>
            </w:tcBorders>
            <w:shd w:val="clear" w:color="auto" w:fill="auto"/>
            <w:noWrap/>
            <w:vAlign w:val="bottom"/>
            <w:hideMark/>
          </w:tcPr>
          <w:p w14:paraId="40A80CB7" w14:textId="77777777" w:rsidR="00FF4FBA" w:rsidRPr="00FF4FBA" w:rsidRDefault="00FF4FBA" w:rsidP="00FF4FBA">
            <w:pPr>
              <w:spacing w:after="0" w:line="240" w:lineRule="auto"/>
              <w:rPr>
                <w:rFonts w:ascii="Calibri" w:eastAsia="Times New Roman" w:hAnsi="Calibri" w:cs="Calibri"/>
                <w:color w:val="000000"/>
              </w:rPr>
            </w:pPr>
            <w:proofErr w:type="spellStart"/>
            <w:r w:rsidRPr="00FF4FBA">
              <w:rPr>
                <w:rFonts w:ascii="Calibri" w:eastAsia="Times New Roman" w:hAnsi="Calibri" w:cs="Calibri"/>
                <w:color w:val="000000"/>
              </w:rPr>
              <w:t>Pr</w:t>
            </w:r>
            <w:proofErr w:type="spellEnd"/>
            <w:r w:rsidRPr="00FF4FBA">
              <w:rPr>
                <w:rFonts w:ascii="Calibri" w:eastAsia="Times New Roman" w:hAnsi="Calibri" w:cs="Calibri"/>
                <w:color w:val="000000"/>
              </w:rPr>
              <w:t xml:space="preserve"> &gt; F</w:t>
            </w:r>
          </w:p>
        </w:tc>
      </w:tr>
      <w:tr w:rsidR="00FF4FBA" w:rsidRPr="00FF4FBA" w14:paraId="0D0122B2" w14:textId="77777777" w:rsidTr="00FF4FBA">
        <w:trPr>
          <w:trHeight w:val="300"/>
        </w:trPr>
        <w:tc>
          <w:tcPr>
            <w:tcW w:w="2428" w:type="dxa"/>
            <w:tcBorders>
              <w:top w:val="single" w:sz="4" w:space="0" w:color="auto"/>
              <w:left w:val="nil"/>
              <w:bottom w:val="nil"/>
              <w:right w:val="nil"/>
            </w:tcBorders>
            <w:shd w:val="clear" w:color="auto" w:fill="auto"/>
            <w:noWrap/>
            <w:vAlign w:val="bottom"/>
            <w:hideMark/>
          </w:tcPr>
          <w:p w14:paraId="3E479A4E" w14:textId="77777777" w:rsidR="00FF4FBA" w:rsidRPr="00FF4FBA" w:rsidRDefault="00FF4FBA" w:rsidP="00FF4FBA">
            <w:pPr>
              <w:spacing w:after="0" w:line="240" w:lineRule="auto"/>
              <w:rPr>
                <w:rFonts w:ascii="Calibri" w:eastAsia="Times New Roman" w:hAnsi="Calibri" w:cs="Calibri"/>
                <w:color w:val="000000"/>
              </w:rPr>
            </w:pPr>
            <w:r w:rsidRPr="00FF4FBA">
              <w:rPr>
                <w:rFonts w:ascii="Calibri" w:eastAsia="Times New Roman" w:hAnsi="Calibri" w:cs="Calibri"/>
                <w:color w:val="000000"/>
              </w:rPr>
              <w:t>HYBRID</w:t>
            </w:r>
          </w:p>
        </w:tc>
        <w:tc>
          <w:tcPr>
            <w:tcW w:w="944" w:type="dxa"/>
            <w:tcBorders>
              <w:top w:val="single" w:sz="4" w:space="0" w:color="auto"/>
              <w:left w:val="nil"/>
              <w:bottom w:val="nil"/>
              <w:right w:val="nil"/>
            </w:tcBorders>
            <w:shd w:val="clear" w:color="auto" w:fill="auto"/>
            <w:noWrap/>
            <w:vAlign w:val="bottom"/>
            <w:hideMark/>
          </w:tcPr>
          <w:p w14:paraId="5BF7664B"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2</w:t>
            </w:r>
          </w:p>
        </w:tc>
        <w:tc>
          <w:tcPr>
            <w:tcW w:w="1038" w:type="dxa"/>
            <w:tcBorders>
              <w:top w:val="single" w:sz="4" w:space="0" w:color="auto"/>
              <w:left w:val="nil"/>
              <w:bottom w:val="nil"/>
              <w:right w:val="nil"/>
            </w:tcBorders>
            <w:shd w:val="clear" w:color="auto" w:fill="auto"/>
            <w:noWrap/>
            <w:vAlign w:val="bottom"/>
            <w:hideMark/>
          </w:tcPr>
          <w:p w14:paraId="3D1C41C8"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6.67</w:t>
            </w:r>
          </w:p>
        </w:tc>
        <w:tc>
          <w:tcPr>
            <w:tcW w:w="900" w:type="dxa"/>
            <w:tcBorders>
              <w:top w:val="single" w:sz="4" w:space="0" w:color="auto"/>
              <w:left w:val="nil"/>
              <w:bottom w:val="nil"/>
              <w:right w:val="nil"/>
            </w:tcBorders>
            <w:shd w:val="clear" w:color="auto" w:fill="auto"/>
            <w:noWrap/>
            <w:vAlign w:val="bottom"/>
            <w:hideMark/>
          </w:tcPr>
          <w:p w14:paraId="00147D23"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78.44</w:t>
            </w:r>
          </w:p>
        </w:tc>
        <w:tc>
          <w:tcPr>
            <w:tcW w:w="652" w:type="dxa"/>
            <w:tcBorders>
              <w:top w:val="single" w:sz="4" w:space="0" w:color="auto"/>
              <w:left w:val="nil"/>
              <w:bottom w:val="nil"/>
              <w:right w:val="nil"/>
            </w:tcBorders>
            <w:shd w:val="clear" w:color="auto" w:fill="auto"/>
            <w:noWrap/>
            <w:vAlign w:val="bottom"/>
            <w:hideMark/>
          </w:tcPr>
          <w:p w14:paraId="2D115546"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highlight w:val="yellow"/>
              </w:rPr>
              <w:t>&lt;.0001</w:t>
            </w:r>
          </w:p>
        </w:tc>
      </w:tr>
      <w:tr w:rsidR="00FF4FBA" w:rsidRPr="00FF4FBA" w14:paraId="2B2A4BAD" w14:textId="77777777" w:rsidTr="00FF4FBA">
        <w:trPr>
          <w:trHeight w:val="300"/>
        </w:trPr>
        <w:tc>
          <w:tcPr>
            <w:tcW w:w="2428" w:type="dxa"/>
            <w:tcBorders>
              <w:top w:val="nil"/>
              <w:left w:val="nil"/>
              <w:bottom w:val="nil"/>
              <w:right w:val="nil"/>
            </w:tcBorders>
            <w:shd w:val="clear" w:color="auto" w:fill="auto"/>
            <w:noWrap/>
            <w:vAlign w:val="bottom"/>
            <w:hideMark/>
          </w:tcPr>
          <w:p w14:paraId="7F9CB39E" w14:textId="77777777" w:rsidR="00FF4FBA" w:rsidRPr="00FF4FBA" w:rsidRDefault="00FF4FBA" w:rsidP="00FF4FBA">
            <w:pPr>
              <w:spacing w:after="0" w:line="240" w:lineRule="auto"/>
              <w:rPr>
                <w:rFonts w:ascii="Calibri" w:eastAsia="Times New Roman" w:hAnsi="Calibri" w:cs="Calibri"/>
                <w:color w:val="000000"/>
              </w:rPr>
            </w:pPr>
            <w:r w:rsidRPr="00FF4FBA">
              <w:rPr>
                <w:rFonts w:ascii="Calibri" w:eastAsia="Times New Roman" w:hAnsi="Calibri" w:cs="Calibri"/>
                <w:color w:val="000000"/>
              </w:rPr>
              <w:t>NTRT</w:t>
            </w:r>
          </w:p>
        </w:tc>
        <w:tc>
          <w:tcPr>
            <w:tcW w:w="944" w:type="dxa"/>
            <w:tcBorders>
              <w:top w:val="nil"/>
              <w:left w:val="nil"/>
              <w:bottom w:val="nil"/>
              <w:right w:val="nil"/>
            </w:tcBorders>
            <w:shd w:val="clear" w:color="auto" w:fill="auto"/>
            <w:noWrap/>
            <w:vAlign w:val="bottom"/>
            <w:hideMark/>
          </w:tcPr>
          <w:p w14:paraId="39A3B401"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2</w:t>
            </w:r>
          </w:p>
        </w:tc>
        <w:tc>
          <w:tcPr>
            <w:tcW w:w="1038" w:type="dxa"/>
            <w:tcBorders>
              <w:top w:val="nil"/>
              <w:left w:val="nil"/>
              <w:bottom w:val="nil"/>
              <w:right w:val="nil"/>
            </w:tcBorders>
            <w:shd w:val="clear" w:color="auto" w:fill="auto"/>
            <w:noWrap/>
            <w:vAlign w:val="bottom"/>
            <w:hideMark/>
          </w:tcPr>
          <w:p w14:paraId="583D4ABA"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8.17</w:t>
            </w:r>
          </w:p>
        </w:tc>
        <w:tc>
          <w:tcPr>
            <w:tcW w:w="900" w:type="dxa"/>
            <w:tcBorders>
              <w:top w:val="nil"/>
              <w:left w:val="nil"/>
              <w:bottom w:val="nil"/>
              <w:right w:val="nil"/>
            </w:tcBorders>
            <w:shd w:val="clear" w:color="auto" w:fill="auto"/>
            <w:noWrap/>
            <w:vAlign w:val="bottom"/>
            <w:hideMark/>
          </w:tcPr>
          <w:p w14:paraId="42689C89"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3.33</w:t>
            </w:r>
          </w:p>
        </w:tc>
        <w:tc>
          <w:tcPr>
            <w:tcW w:w="652" w:type="dxa"/>
            <w:tcBorders>
              <w:top w:val="nil"/>
              <w:left w:val="nil"/>
              <w:bottom w:val="nil"/>
              <w:right w:val="nil"/>
            </w:tcBorders>
            <w:shd w:val="clear" w:color="auto" w:fill="auto"/>
            <w:noWrap/>
            <w:vAlign w:val="bottom"/>
            <w:hideMark/>
          </w:tcPr>
          <w:p w14:paraId="4249FAE0" w14:textId="77777777" w:rsidR="00FF4FBA" w:rsidRPr="00FF4FBA" w:rsidRDefault="00FF4FBA" w:rsidP="00FF4FBA">
            <w:pPr>
              <w:spacing w:after="0" w:line="240" w:lineRule="auto"/>
              <w:jc w:val="center"/>
              <w:rPr>
                <w:rFonts w:ascii="Calibri" w:eastAsia="Times New Roman" w:hAnsi="Calibri" w:cs="Calibri"/>
                <w:color w:val="000000"/>
                <w:highlight w:val="yellow"/>
              </w:rPr>
            </w:pPr>
            <w:r w:rsidRPr="00FF4FBA">
              <w:rPr>
                <w:rFonts w:ascii="Calibri" w:eastAsia="Times New Roman" w:hAnsi="Calibri" w:cs="Calibri"/>
                <w:color w:val="000000"/>
                <w:highlight w:val="yellow"/>
              </w:rPr>
              <w:t>0.0874</w:t>
            </w:r>
          </w:p>
        </w:tc>
      </w:tr>
      <w:tr w:rsidR="00FF4FBA" w:rsidRPr="00FF4FBA" w14:paraId="20E7906E" w14:textId="77777777" w:rsidTr="00FF4FBA">
        <w:trPr>
          <w:trHeight w:val="300"/>
        </w:trPr>
        <w:tc>
          <w:tcPr>
            <w:tcW w:w="2428" w:type="dxa"/>
            <w:tcBorders>
              <w:top w:val="nil"/>
              <w:left w:val="nil"/>
              <w:bottom w:val="nil"/>
              <w:right w:val="nil"/>
            </w:tcBorders>
            <w:shd w:val="clear" w:color="auto" w:fill="auto"/>
            <w:noWrap/>
            <w:vAlign w:val="bottom"/>
            <w:hideMark/>
          </w:tcPr>
          <w:p w14:paraId="10A5FFB2" w14:textId="77777777" w:rsidR="00FF4FBA" w:rsidRPr="00FF4FBA" w:rsidRDefault="00FF4FBA" w:rsidP="00FF4FBA">
            <w:pPr>
              <w:spacing w:after="0" w:line="240" w:lineRule="auto"/>
              <w:rPr>
                <w:rFonts w:ascii="Calibri" w:eastAsia="Times New Roman" w:hAnsi="Calibri" w:cs="Calibri"/>
                <w:color w:val="000000"/>
              </w:rPr>
            </w:pPr>
            <w:r w:rsidRPr="00FF4FBA">
              <w:rPr>
                <w:rFonts w:ascii="Calibri" w:eastAsia="Times New Roman" w:hAnsi="Calibri" w:cs="Calibri"/>
                <w:color w:val="000000"/>
              </w:rPr>
              <w:t>NTRT*HYBRID</w:t>
            </w:r>
          </w:p>
        </w:tc>
        <w:tc>
          <w:tcPr>
            <w:tcW w:w="944" w:type="dxa"/>
            <w:tcBorders>
              <w:top w:val="nil"/>
              <w:left w:val="nil"/>
              <w:bottom w:val="nil"/>
              <w:right w:val="nil"/>
            </w:tcBorders>
            <w:shd w:val="clear" w:color="auto" w:fill="auto"/>
            <w:noWrap/>
            <w:vAlign w:val="bottom"/>
            <w:hideMark/>
          </w:tcPr>
          <w:p w14:paraId="4B4F0CF4"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4</w:t>
            </w:r>
          </w:p>
        </w:tc>
        <w:tc>
          <w:tcPr>
            <w:tcW w:w="1038" w:type="dxa"/>
            <w:tcBorders>
              <w:top w:val="nil"/>
              <w:left w:val="nil"/>
              <w:bottom w:val="nil"/>
              <w:right w:val="nil"/>
            </w:tcBorders>
            <w:shd w:val="clear" w:color="auto" w:fill="auto"/>
            <w:noWrap/>
            <w:vAlign w:val="bottom"/>
            <w:hideMark/>
          </w:tcPr>
          <w:p w14:paraId="32B0DCCF"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106</w:t>
            </w:r>
          </w:p>
        </w:tc>
        <w:tc>
          <w:tcPr>
            <w:tcW w:w="900" w:type="dxa"/>
            <w:tcBorders>
              <w:top w:val="nil"/>
              <w:left w:val="nil"/>
              <w:bottom w:val="nil"/>
              <w:right w:val="nil"/>
            </w:tcBorders>
            <w:shd w:val="clear" w:color="auto" w:fill="auto"/>
            <w:noWrap/>
            <w:vAlign w:val="bottom"/>
            <w:hideMark/>
          </w:tcPr>
          <w:p w14:paraId="4613C7D1"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0.32</w:t>
            </w:r>
          </w:p>
        </w:tc>
        <w:tc>
          <w:tcPr>
            <w:tcW w:w="652" w:type="dxa"/>
            <w:tcBorders>
              <w:top w:val="nil"/>
              <w:left w:val="nil"/>
              <w:bottom w:val="nil"/>
              <w:right w:val="nil"/>
            </w:tcBorders>
            <w:shd w:val="clear" w:color="auto" w:fill="auto"/>
            <w:noWrap/>
            <w:vAlign w:val="bottom"/>
            <w:hideMark/>
          </w:tcPr>
          <w:p w14:paraId="7FE575DD"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0.8627</w:t>
            </w:r>
          </w:p>
        </w:tc>
      </w:tr>
      <w:tr w:rsidR="00FF4FBA" w:rsidRPr="00FF4FBA" w14:paraId="001272A1" w14:textId="77777777" w:rsidTr="00FF4FBA">
        <w:trPr>
          <w:trHeight w:val="300"/>
        </w:trPr>
        <w:tc>
          <w:tcPr>
            <w:tcW w:w="2428" w:type="dxa"/>
            <w:tcBorders>
              <w:top w:val="nil"/>
              <w:left w:val="nil"/>
              <w:bottom w:val="nil"/>
              <w:right w:val="nil"/>
            </w:tcBorders>
            <w:shd w:val="clear" w:color="auto" w:fill="auto"/>
            <w:noWrap/>
            <w:vAlign w:val="bottom"/>
            <w:hideMark/>
          </w:tcPr>
          <w:p w14:paraId="6E9C8A39" w14:textId="77777777" w:rsidR="00FF4FBA" w:rsidRPr="00FF4FBA" w:rsidRDefault="00FF4FBA" w:rsidP="00FF4FBA">
            <w:pPr>
              <w:spacing w:after="0" w:line="240" w:lineRule="auto"/>
              <w:rPr>
                <w:rFonts w:ascii="Calibri" w:eastAsia="Times New Roman" w:hAnsi="Calibri" w:cs="Calibri"/>
                <w:color w:val="000000"/>
              </w:rPr>
            </w:pPr>
            <w:r w:rsidRPr="00FF4FBA">
              <w:rPr>
                <w:rFonts w:ascii="Calibri" w:eastAsia="Times New Roman" w:hAnsi="Calibri" w:cs="Calibri"/>
                <w:color w:val="000000"/>
              </w:rPr>
              <w:t>WTRT</w:t>
            </w:r>
          </w:p>
        </w:tc>
        <w:tc>
          <w:tcPr>
            <w:tcW w:w="944" w:type="dxa"/>
            <w:tcBorders>
              <w:top w:val="nil"/>
              <w:left w:val="nil"/>
              <w:bottom w:val="nil"/>
              <w:right w:val="nil"/>
            </w:tcBorders>
            <w:shd w:val="clear" w:color="auto" w:fill="auto"/>
            <w:noWrap/>
            <w:vAlign w:val="bottom"/>
            <w:hideMark/>
          </w:tcPr>
          <w:p w14:paraId="066FAABE"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1</w:t>
            </w:r>
          </w:p>
        </w:tc>
        <w:tc>
          <w:tcPr>
            <w:tcW w:w="1038" w:type="dxa"/>
            <w:tcBorders>
              <w:top w:val="nil"/>
              <w:left w:val="nil"/>
              <w:bottom w:val="nil"/>
              <w:right w:val="nil"/>
            </w:tcBorders>
            <w:shd w:val="clear" w:color="auto" w:fill="auto"/>
            <w:noWrap/>
            <w:vAlign w:val="bottom"/>
            <w:hideMark/>
          </w:tcPr>
          <w:p w14:paraId="04F5DC38"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105</w:t>
            </w:r>
          </w:p>
        </w:tc>
        <w:tc>
          <w:tcPr>
            <w:tcW w:w="900" w:type="dxa"/>
            <w:tcBorders>
              <w:top w:val="nil"/>
              <w:left w:val="nil"/>
              <w:bottom w:val="nil"/>
              <w:right w:val="nil"/>
            </w:tcBorders>
            <w:shd w:val="clear" w:color="auto" w:fill="auto"/>
            <w:noWrap/>
            <w:vAlign w:val="bottom"/>
            <w:hideMark/>
          </w:tcPr>
          <w:p w14:paraId="670E15BA"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2.04</w:t>
            </w:r>
          </w:p>
        </w:tc>
        <w:tc>
          <w:tcPr>
            <w:tcW w:w="652" w:type="dxa"/>
            <w:tcBorders>
              <w:top w:val="nil"/>
              <w:left w:val="nil"/>
              <w:bottom w:val="nil"/>
              <w:right w:val="nil"/>
            </w:tcBorders>
            <w:shd w:val="clear" w:color="auto" w:fill="auto"/>
            <w:noWrap/>
            <w:vAlign w:val="bottom"/>
            <w:hideMark/>
          </w:tcPr>
          <w:p w14:paraId="2264620E"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0.1566</w:t>
            </w:r>
          </w:p>
        </w:tc>
      </w:tr>
      <w:tr w:rsidR="00FF4FBA" w:rsidRPr="00FF4FBA" w14:paraId="6A11EA14" w14:textId="77777777" w:rsidTr="00FF4FBA">
        <w:trPr>
          <w:trHeight w:val="300"/>
        </w:trPr>
        <w:tc>
          <w:tcPr>
            <w:tcW w:w="2428" w:type="dxa"/>
            <w:tcBorders>
              <w:top w:val="nil"/>
              <w:left w:val="nil"/>
              <w:bottom w:val="nil"/>
              <w:right w:val="nil"/>
            </w:tcBorders>
            <w:shd w:val="clear" w:color="auto" w:fill="auto"/>
            <w:noWrap/>
            <w:vAlign w:val="bottom"/>
            <w:hideMark/>
          </w:tcPr>
          <w:p w14:paraId="5EC43F29" w14:textId="77777777" w:rsidR="00FF4FBA" w:rsidRPr="00FF4FBA" w:rsidRDefault="00FF4FBA" w:rsidP="00FF4FBA">
            <w:pPr>
              <w:spacing w:after="0" w:line="240" w:lineRule="auto"/>
              <w:rPr>
                <w:rFonts w:ascii="Calibri" w:eastAsia="Times New Roman" w:hAnsi="Calibri" w:cs="Calibri"/>
                <w:color w:val="000000"/>
              </w:rPr>
            </w:pPr>
            <w:r w:rsidRPr="00FF4FBA">
              <w:rPr>
                <w:rFonts w:ascii="Calibri" w:eastAsia="Times New Roman" w:hAnsi="Calibri" w:cs="Calibri"/>
                <w:color w:val="000000"/>
              </w:rPr>
              <w:t>HYBRID*WTRT</w:t>
            </w:r>
          </w:p>
        </w:tc>
        <w:tc>
          <w:tcPr>
            <w:tcW w:w="944" w:type="dxa"/>
            <w:tcBorders>
              <w:top w:val="nil"/>
              <w:left w:val="nil"/>
              <w:bottom w:val="nil"/>
              <w:right w:val="nil"/>
            </w:tcBorders>
            <w:shd w:val="clear" w:color="auto" w:fill="auto"/>
            <w:noWrap/>
            <w:vAlign w:val="bottom"/>
            <w:hideMark/>
          </w:tcPr>
          <w:p w14:paraId="29B7FC56"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2</w:t>
            </w:r>
          </w:p>
        </w:tc>
        <w:tc>
          <w:tcPr>
            <w:tcW w:w="1038" w:type="dxa"/>
            <w:tcBorders>
              <w:top w:val="nil"/>
              <w:left w:val="nil"/>
              <w:bottom w:val="nil"/>
              <w:right w:val="nil"/>
            </w:tcBorders>
            <w:shd w:val="clear" w:color="auto" w:fill="auto"/>
            <w:noWrap/>
            <w:vAlign w:val="bottom"/>
            <w:hideMark/>
          </w:tcPr>
          <w:p w14:paraId="12583AB3"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105</w:t>
            </w:r>
          </w:p>
        </w:tc>
        <w:tc>
          <w:tcPr>
            <w:tcW w:w="900" w:type="dxa"/>
            <w:tcBorders>
              <w:top w:val="nil"/>
              <w:left w:val="nil"/>
              <w:bottom w:val="nil"/>
              <w:right w:val="nil"/>
            </w:tcBorders>
            <w:shd w:val="clear" w:color="auto" w:fill="auto"/>
            <w:noWrap/>
            <w:vAlign w:val="bottom"/>
            <w:hideMark/>
          </w:tcPr>
          <w:p w14:paraId="5DD09521"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0.05</w:t>
            </w:r>
          </w:p>
        </w:tc>
        <w:tc>
          <w:tcPr>
            <w:tcW w:w="652" w:type="dxa"/>
            <w:tcBorders>
              <w:top w:val="nil"/>
              <w:left w:val="nil"/>
              <w:bottom w:val="nil"/>
              <w:right w:val="nil"/>
            </w:tcBorders>
            <w:shd w:val="clear" w:color="auto" w:fill="auto"/>
            <w:noWrap/>
            <w:vAlign w:val="bottom"/>
            <w:hideMark/>
          </w:tcPr>
          <w:p w14:paraId="25F6045B"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0.9471</w:t>
            </w:r>
          </w:p>
        </w:tc>
      </w:tr>
      <w:tr w:rsidR="00FF4FBA" w:rsidRPr="00FF4FBA" w14:paraId="4A6C20A7" w14:textId="77777777" w:rsidTr="00FF4FBA">
        <w:trPr>
          <w:trHeight w:val="300"/>
        </w:trPr>
        <w:tc>
          <w:tcPr>
            <w:tcW w:w="2428" w:type="dxa"/>
            <w:tcBorders>
              <w:top w:val="nil"/>
              <w:left w:val="nil"/>
              <w:bottom w:val="nil"/>
              <w:right w:val="nil"/>
            </w:tcBorders>
            <w:shd w:val="clear" w:color="auto" w:fill="auto"/>
            <w:noWrap/>
            <w:vAlign w:val="bottom"/>
            <w:hideMark/>
          </w:tcPr>
          <w:p w14:paraId="4C4DE4FF" w14:textId="77777777" w:rsidR="00FF4FBA" w:rsidRPr="00FF4FBA" w:rsidRDefault="00FF4FBA" w:rsidP="00FF4FBA">
            <w:pPr>
              <w:spacing w:after="0" w:line="240" w:lineRule="auto"/>
              <w:rPr>
                <w:rFonts w:ascii="Calibri" w:eastAsia="Times New Roman" w:hAnsi="Calibri" w:cs="Calibri"/>
                <w:color w:val="000000"/>
              </w:rPr>
            </w:pPr>
            <w:r w:rsidRPr="00FF4FBA">
              <w:rPr>
                <w:rFonts w:ascii="Calibri" w:eastAsia="Times New Roman" w:hAnsi="Calibri" w:cs="Calibri"/>
                <w:color w:val="000000"/>
              </w:rPr>
              <w:t>NTRT*WTRT</w:t>
            </w:r>
          </w:p>
        </w:tc>
        <w:tc>
          <w:tcPr>
            <w:tcW w:w="944" w:type="dxa"/>
            <w:tcBorders>
              <w:top w:val="nil"/>
              <w:left w:val="nil"/>
              <w:bottom w:val="nil"/>
              <w:right w:val="nil"/>
            </w:tcBorders>
            <w:shd w:val="clear" w:color="auto" w:fill="auto"/>
            <w:noWrap/>
            <w:vAlign w:val="bottom"/>
            <w:hideMark/>
          </w:tcPr>
          <w:p w14:paraId="6356DB68"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2</w:t>
            </w:r>
          </w:p>
        </w:tc>
        <w:tc>
          <w:tcPr>
            <w:tcW w:w="1038" w:type="dxa"/>
            <w:tcBorders>
              <w:top w:val="nil"/>
              <w:left w:val="nil"/>
              <w:bottom w:val="nil"/>
              <w:right w:val="nil"/>
            </w:tcBorders>
            <w:shd w:val="clear" w:color="auto" w:fill="auto"/>
            <w:noWrap/>
            <w:vAlign w:val="bottom"/>
            <w:hideMark/>
          </w:tcPr>
          <w:p w14:paraId="162C1DA5"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104</w:t>
            </w:r>
          </w:p>
        </w:tc>
        <w:tc>
          <w:tcPr>
            <w:tcW w:w="900" w:type="dxa"/>
            <w:tcBorders>
              <w:top w:val="nil"/>
              <w:left w:val="nil"/>
              <w:bottom w:val="nil"/>
              <w:right w:val="nil"/>
            </w:tcBorders>
            <w:shd w:val="clear" w:color="auto" w:fill="auto"/>
            <w:noWrap/>
            <w:vAlign w:val="bottom"/>
            <w:hideMark/>
          </w:tcPr>
          <w:p w14:paraId="3579F5E5"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0.09</w:t>
            </w:r>
          </w:p>
        </w:tc>
        <w:tc>
          <w:tcPr>
            <w:tcW w:w="652" w:type="dxa"/>
            <w:tcBorders>
              <w:top w:val="nil"/>
              <w:left w:val="nil"/>
              <w:bottom w:val="nil"/>
              <w:right w:val="nil"/>
            </w:tcBorders>
            <w:shd w:val="clear" w:color="auto" w:fill="auto"/>
            <w:noWrap/>
            <w:vAlign w:val="bottom"/>
            <w:hideMark/>
          </w:tcPr>
          <w:p w14:paraId="22DB1973"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0.9114</w:t>
            </w:r>
          </w:p>
        </w:tc>
      </w:tr>
      <w:tr w:rsidR="00FF4FBA" w:rsidRPr="00FF4FBA" w14:paraId="6D51BD21" w14:textId="77777777" w:rsidTr="00FF4FBA">
        <w:trPr>
          <w:trHeight w:val="300"/>
        </w:trPr>
        <w:tc>
          <w:tcPr>
            <w:tcW w:w="2428" w:type="dxa"/>
            <w:tcBorders>
              <w:top w:val="nil"/>
              <w:left w:val="nil"/>
              <w:bottom w:val="single" w:sz="4" w:space="0" w:color="auto"/>
              <w:right w:val="nil"/>
            </w:tcBorders>
            <w:shd w:val="clear" w:color="auto" w:fill="auto"/>
            <w:noWrap/>
            <w:vAlign w:val="bottom"/>
            <w:hideMark/>
          </w:tcPr>
          <w:p w14:paraId="312D7246" w14:textId="77777777" w:rsidR="00FF4FBA" w:rsidRPr="00FF4FBA" w:rsidRDefault="00FF4FBA" w:rsidP="00FF4FBA">
            <w:pPr>
              <w:spacing w:after="0" w:line="240" w:lineRule="auto"/>
              <w:rPr>
                <w:rFonts w:ascii="Calibri" w:eastAsia="Times New Roman" w:hAnsi="Calibri" w:cs="Calibri"/>
                <w:color w:val="000000"/>
              </w:rPr>
            </w:pPr>
            <w:r w:rsidRPr="00FF4FBA">
              <w:rPr>
                <w:rFonts w:ascii="Calibri" w:eastAsia="Times New Roman" w:hAnsi="Calibri" w:cs="Calibri"/>
                <w:color w:val="000000"/>
              </w:rPr>
              <w:t>NTRT*HYBRID*WTRT</w:t>
            </w:r>
          </w:p>
        </w:tc>
        <w:tc>
          <w:tcPr>
            <w:tcW w:w="944" w:type="dxa"/>
            <w:tcBorders>
              <w:top w:val="nil"/>
              <w:left w:val="nil"/>
              <w:bottom w:val="single" w:sz="4" w:space="0" w:color="auto"/>
              <w:right w:val="nil"/>
            </w:tcBorders>
            <w:shd w:val="clear" w:color="auto" w:fill="auto"/>
            <w:noWrap/>
            <w:vAlign w:val="bottom"/>
            <w:hideMark/>
          </w:tcPr>
          <w:p w14:paraId="3785A579"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4</w:t>
            </w:r>
          </w:p>
        </w:tc>
        <w:tc>
          <w:tcPr>
            <w:tcW w:w="1038" w:type="dxa"/>
            <w:tcBorders>
              <w:top w:val="nil"/>
              <w:left w:val="nil"/>
              <w:bottom w:val="single" w:sz="4" w:space="0" w:color="auto"/>
              <w:right w:val="nil"/>
            </w:tcBorders>
            <w:shd w:val="clear" w:color="auto" w:fill="auto"/>
            <w:noWrap/>
            <w:vAlign w:val="bottom"/>
            <w:hideMark/>
          </w:tcPr>
          <w:p w14:paraId="1D29D5B8"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104</w:t>
            </w:r>
          </w:p>
        </w:tc>
        <w:tc>
          <w:tcPr>
            <w:tcW w:w="900" w:type="dxa"/>
            <w:tcBorders>
              <w:top w:val="nil"/>
              <w:left w:val="nil"/>
              <w:bottom w:val="single" w:sz="4" w:space="0" w:color="auto"/>
              <w:right w:val="nil"/>
            </w:tcBorders>
            <w:shd w:val="clear" w:color="auto" w:fill="auto"/>
            <w:noWrap/>
            <w:vAlign w:val="bottom"/>
            <w:hideMark/>
          </w:tcPr>
          <w:p w14:paraId="68F8C79D"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0.89</w:t>
            </w:r>
          </w:p>
        </w:tc>
        <w:tc>
          <w:tcPr>
            <w:tcW w:w="652" w:type="dxa"/>
            <w:tcBorders>
              <w:top w:val="nil"/>
              <w:left w:val="nil"/>
              <w:bottom w:val="single" w:sz="4" w:space="0" w:color="auto"/>
              <w:right w:val="nil"/>
            </w:tcBorders>
            <w:shd w:val="clear" w:color="auto" w:fill="auto"/>
            <w:noWrap/>
            <w:vAlign w:val="bottom"/>
            <w:hideMark/>
          </w:tcPr>
          <w:p w14:paraId="2B0EAEB9"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0.4711</w:t>
            </w:r>
          </w:p>
        </w:tc>
      </w:tr>
    </w:tbl>
    <w:p w14:paraId="53E47170" w14:textId="17DC299A" w:rsidR="001154B2" w:rsidRDefault="008B530E" w:rsidP="0001265A">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Table 3</w:t>
      </w:r>
      <w:r w:rsidRPr="008B530E">
        <w:rPr>
          <w:rFonts w:ascii="Times New Roman" w:eastAsiaTheme="minorEastAsia" w:hAnsi="Times New Roman" w:cs="Times New Roman"/>
          <w:sz w:val="24"/>
          <w:szCs w:val="24"/>
        </w:rPr>
        <w:t>. Anova Table for the yield of the three hybrids.</w:t>
      </w:r>
      <w:r>
        <w:rPr>
          <w:rFonts w:ascii="Times New Roman" w:eastAsiaTheme="minorEastAsia" w:hAnsi="Times New Roman" w:cs="Times New Roman"/>
          <w:b/>
          <w:sz w:val="24"/>
          <w:szCs w:val="24"/>
        </w:rPr>
        <w:t xml:space="preserve"> </w:t>
      </w:r>
    </w:p>
    <w:p w14:paraId="5803AD0D" w14:textId="2D9BA86C" w:rsidR="00D73760" w:rsidRPr="00D73760" w:rsidRDefault="00D73760" w:rsidP="0001265A">
      <w:pPr>
        <w:jc w:val="both"/>
        <w:rPr>
          <w:rFonts w:ascii="Times New Roman" w:eastAsiaTheme="minorEastAsia" w:hAnsi="Times New Roman" w:cs="Times New Roman"/>
          <w:sz w:val="24"/>
          <w:szCs w:val="24"/>
        </w:rPr>
      </w:pPr>
      <w:r w:rsidRPr="00D73760">
        <w:rPr>
          <w:rFonts w:ascii="Times New Roman" w:eastAsiaTheme="minorEastAsia" w:hAnsi="Times New Roman" w:cs="Times New Roman"/>
          <w:sz w:val="24"/>
          <w:szCs w:val="24"/>
        </w:rPr>
        <w:t xml:space="preserve">There was a significant difference between the yield performances of the hybrids under the different nitrogen treatments. However, there was no significant difference between the different weed treatments. </w:t>
      </w:r>
    </w:p>
    <w:tbl>
      <w:tblPr>
        <w:tblW w:w="9051" w:type="dxa"/>
        <w:tblLook w:val="04A0" w:firstRow="1" w:lastRow="0" w:firstColumn="1" w:lastColumn="0" w:noHBand="0" w:noVBand="1"/>
      </w:tblPr>
      <w:tblGrid>
        <w:gridCol w:w="2622"/>
        <w:gridCol w:w="857"/>
        <w:gridCol w:w="1104"/>
        <w:gridCol w:w="924"/>
        <w:gridCol w:w="1166"/>
        <w:gridCol w:w="1189"/>
        <w:gridCol w:w="1189"/>
      </w:tblGrid>
      <w:tr w:rsidR="00FF4FBA" w:rsidRPr="00B240B4" w14:paraId="059D601C" w14:textId="77777777" w:rsidTr="008B530E">
        <w:trPr>
          <w:trHeight w:val="272"/>
        </w:trPr>
        <w:tc>
          <w:tcPr>
            <w:tcW w:w="2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5A2D2" w14:textId="022D8D89" w:rsidR="00FF4FBA" w:rsidRPr="00B240B4" w:rsidRDefault="00FF4FBA" w:rsidP="00B240B4">
            <w:pPr>
              <w:spacing w:after="0" w:line="240" w:lineRule="auto"/>
              <w:rPr>
                <w:rFonts w:ascii="Calibri" w:eastAsia="Times New Roman" w:hAnsi="Calibri" w:cs="Calibri"/>
                <w:color w:val="000000"/>
              </w:rPr>
            </w:pPr>
            <w:r>
              <w:rPr>
                <w:rFonts w:ascii="Calibri" w:eastAsia="Times New Roman" w:hAnsi="Calibri" w:cs="Calibri"/>
                <w:color w:val="000000"/>
              </w:rPr>
              <w:t>EFFECT</w:t>
            </w:r>
          </w:p>
        </w:tc>
        <w:tc>
          <w:tcPr>
            <w:tcW w:w="857" w:type="dxa"/>
            <w:tcBorders>
              <w:top w:val="single" w:sz="4" w:space="0" w:color="auto"/>
              <w:left w:val="nil"/>
              <w:bottom w:val="single" w:sz="4" w:space="0" w:color="auto"/>
              <w:right w:val="single" w:sz="4" w:space="0" w:color="auto"/>
            </w:tcBorders>
            <w:shd w:val="clear" w:color="auto" w:fill="auto"/>
            <w:noWrap/>
            <w:vAlign w:val="bottom"/>
            <w:hideMark/>
          </w:tcPr>
          <w:p w14:paraId="4EF41BA5"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w:t>
            </w:r>
          </w:p>
        </w:tc>
        <w:tc>
          <w:tcPr>
            <w:tcW w:w="1104" w:type="dxa"/>
            <w:tcBorders>
              <w:top w:val="single" w:sz="4" w:space="0" w:color="auto"/>
              <w:left w:val="nil"/>
              <w:bottom w:val="single" w:sz="4" w:space="0" w:color="auto"/>
              <w:right w:val="single" w:sz="4" w:space="0" w:color="auto"/>
            </w:tcBorders>
            <w:shd w:val="clear" w:color="auto" w:fill="auto"/>
            <w:noWrap/>
            <w:vAlign w:val="bottom"/>
            <w:hideMark/>
          </w:tcPr>
          <w:p w14:paraId="05D55C1E"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HYBRID</w:t>
            </w:r>
          </w:p>
        </w:tc>
        <w:tc>
          <w:tcPr>
            <w:tcW w:w="924" w:type="dxa"/>
            <w:tcBorders>
              <w:top w:val="single" w:sz="4" w:space="0" w:color="auto"/>
              <w:left w:val="nil"/>
              <w:bottom w:val="single" w:sz="4" w:space="0" w:color="auto"/>
              <w:right w:val="single" w:sz="4" w:space="0" w:color="auto"/>
            </w:tcBorders>
            <w:shd w:val="clear" w:color="auto" w:fill="auto"/>
            <w:noWrap/>
            <w:vAlign w:val="bottom"/>
            <w:hideMark/>
          </w:tcPr>
          <w:p w14:paraId="653B8FD6"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WTRT</w:t>
            </w:r>
          </w:p>
        </w:tc>
        <w:tc>
          <w:tcPr>
            <w:tcW w:w="1166" w:type="dxa"/>
            <w:tcBorders>
              <w:top w:val="single" w:sz="4" w:space="0" w:color="auto"/>
              <w:left w:val="nil"/>
              <w:bottom w:val="single" w:sz="4" w:space="0" w:color="auto"/>
              <w:right w:val="single" w:sz="4" w:space="0" w:color="auto"/>
            </w:tcBorders>
            <w:shd w:val="clear" w:color="auto" w:fill="auto"/>
            <w:noWrap/>
            <w:vAlign w:val="bottom"/>
            <w:hideMark/>
          </w:tcPr>
          <w:p w14:paraId="4DD48776" w14:textId="2377F3B2"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RTA</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6D5D8C23" w14:textId="7B924F89" w:rsidR="00FF4FBA" w:rsidRPr="00B240B4" w:rsidRDefault="00FF4FBA" w:rsidP="00B240B4">
            <w:pPr>
              <w:spacing w:after="0" w:line="240" w:lineRule="auto"/>
              <w:rPr>
                <w:rFonts w:ascii="Calibri" w:eastAsia="Times New Roman" w:hAnsi="Calibri" w:cs="Calibri"/>
                <w:color w:val="000000"/>
              </w:rPr>
            </w:pPr>
            <w:r>
              <w:rPr>
                <w:rFonts w:ascii="Calibri" w:eastAsia="Times New Roman" w:hAnsi="Calibri" w:cs="Calibri"/>
                <w:color w:val="000000"/>
              </w:rPr>
              <w:t>FDTo</w:t>
            </w:r>
            <w:r w:rsidRPr="00B240B4">
              <w:rPr>
                <w:rFonts w:ascii="Calibri" w:eastAsia="Times New Roman" w:hAnsi="Calibri" w:cs="Calibri"/>
                <w:color w:val="000000"/>
              </w:rPr>
              <w:t>p</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38D6057D"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YIELD</w:t>
            </w:r>
          </w:p>
        </w:tc>
      </w:tr>
      <w:tr w:rsidR="00FF4FBA" w:rsidRPr="00B240B4" w14:paraId="60B598EC"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017CC188"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2A192A17"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N1</w:t>
            </w:r>
          </w:p>
        </w:tc>
        <w:tc>
          <w:tcPr>
            <w:tcW w:w="1104" w:type="dxa"/>
            <w:tcBorders>
              <w:top w:val="nil"/>
              <w:left w:val="nil"/>
              <w:bottom w:val="single" w:sz="4" w:space="0" w:color="auto"/>
              <w:right w:val="single" w:sz="4" w:space="0" w:color="auto"/>
            </w:tcBorders>
            <w:shd w:val="clear" w:color="auto" w:fill="auto"/>
            <w:noWrap/>
            <w:vAlign w:val="bottom"/>
            <w:hideMark/>
          </w:tcPr>
          <w:p w14:paraId="22708A3A"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A</w:t>
            </w:r>
          </w:p>
        </w:tc>
        <w:tc>
          <w:tcPr>
            <w:tcW w:w="924" w:type="dxa"/>
            <w:tcBorders>
              <w:top w:val="nil"/>
              <w:left w:val="nil"/>
              <w:bottom w:val="single" w:sz="4" w:space="0" w:color="auto"/>
              <w:right w:val="single" w:sz="4" w:space="0" w:color="auto"/>
            </w:tcBorders>
            <w:shd w:val="clear" w:color="auto" w:fill="auto"/>
            <w:noWrap/>
            <w:vAlign w:val="bottom"/>
            <w:hideMark/>
          </w:tcPr>
          <w:p w14:paraId="52739831"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NW</w:t>
            </w:r>
          </w:p>
        </w:tc>
        <w:tc>
          <w:tcPr>
            <w:tcW w:w="1166" w:type="dxa"/>
            <w:tcBorders>
              <w:top w:val="nil"/>
              <w:left w:val="nil"/>
              <w:bottom w:val="single" w:sz="4" w:space="0" w:color="auto"/>
              <w:right w:val="single" w:sz="4" w:space="0" w:color="auto"/>
            </w:tcBorders>
            <w:shd w:val="clear" w:color="auto" w:fill="auto"/>
            <w:noWrap/>
            <w:vAlign w:val="bottom"/>
            <w:hideMark/>
          </w:tcPr>
          <w:p w14:paraId="6D18F602"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86.549</w:t>
            </w:r>
          </w:p>
        </w:tc>
        <w:tc>
          <w:tcPr>
            <w:tcW w:w="1189" w:type="dxa"/>
            <w:tcBorders>
              <w:top w:val="nil"/>
              <w:left w:val="nil"/>
              <w:bottom w:val="single" w:sz="4" w:space="0" w:color="auto"/>
              <w:right w:val="single" w:sz="4" w:space="0" w:color="auto"/>
            </w:tcBorders>
            <w:shd w:val="clear" w:color="auto" w:fill="auto"/>
            <w:noWrap/>
            <w:vAlign w:val="bottom"/>
            <w:hideMark/>
          </w:tcPr>
          <w:p w14:paraId="71A29426"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1.8871</w:t>
            </w:r>
          </w:p>
        </w:tc>
        <w:tc>
          <w:tcPr>
            <w:tcW w:w="1189" w:type="dxa"/>
            <w:tcBorders>
              <w:top w:val="nil"/>
              <w:left w:val="nil"/>
              <w:bottom w:val="single" w:sz="4" w:space="0" w:color="auto"/>
              <w:right w:val="single" w:sz="4" w:space="0" w:color="auto"/>
            </w:tcBorders>
            <w:shd w:val="clear" w:color="auto" w:fill="auto"/>
            <w:noWrap/>
            <w:vAlign w:val="bottom"/>
            <w:hideMark/>
          </w:tcPr>
          <w:p w14:paraId="051A6587"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4606.96</w:t>
            </w:r>
          </w:p>
        </w:tc>
      </w:tr>
      <w:tr w:rsidR="00FF4FBA" w:rsidRPr="00B240B4" w14:paraId="056CE6C9"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31B88E5F"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103A96ED"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N1</w:t>
            </w:r>
          </w:p>
        </w:tc>
        <w:tc>
          <w:tcPr>
            <w:tcW w:w="1104" w:type="dxa"/>
            <w:tcBorders>
              <w:top w:val="nil"/>
              <w:left w:val="nil"/>
              <w:bottom w:val="single" w:sz="4" w:space="0" w:color="auto"/>
              <w:right w:val="single" w:sz="4" w:space="0" w:color="auto"/>
            </w:tcBorders>
            <w:shd w:val="clear" w:color="auto" w:fill="auto"/>
            <w:noWrap/>
            <w:vAlign w:val="bottom"/>
            <w:hideMark/>
          </w:tcPr>
          <w:p w14:paraId="32BCAF5B"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B</w:t>
            </w:r>
          </w:p>
        </w:tc>
        <w:tc>
          <w:tcPr>
            <w:tcW w:w="924" w:type="dxa"/>
            <w:tcBorders>
              <w:top w:val="nil"/>
              <w:left w:val="nil"/>
              <w:bottom w:val="single" w:sz="4" w:space="0" w:color="auto"/>
              <w:right w:val="single" w:sz="4" w:space="0" w:color="auto"/>
            </w:tcBorders>
            <w:shd w:val="clear" w:color="auto" w:fill="auto"/>
            <w:noWrap/>
            <w:vAlign w:val="bottom"/>
            <w:hideMark/>
          </w:tcPr>
          <w:p w14:paraId="0BA004D0"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NW</w:t>
            </w:r>
          </w:p>
        </w:tc>
        <w:tc>
          <w:tcPr>
            <w:tcW w:w="1166" w:type="dxa"/>
            <w:tcBorders>
              <w:top w:val="nil"/>
              <w:left w:val="nil"/>
              <w:bottom w:val="single" w:sz="4" w:space="0" w:color="auto"/>
              <w:right w:val="single" w:sz="4" w:space="0" w:color="auto"/>
            </w:tcBorders>
            <w:shd w:val="clear" w:color="auto" w:fill="auto"/>
            <w:noWrap/>
            <w:vAlign w:val="bottom"/>
            <w:hideMark/>
          </w:tcPr>
          <w:p w14:paraId="3C229EA4"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81.0464</w:t>
            </w:r>
          </w:p>
        </w:tc>
        <w:tc>
          <w:tcPr>
            <w:tcW w:w="1189" w:type="dxa"/>
            <w:tcBorders>
              <w:top w:val="nil"/>
              <w:left w:val="nil"/>
              <w:bottom w:val="single" w:sz="4" w:space="0" w:color="auto"/>
              <w:right w:val="single" w:sz="4" w:space="0" w:color="auto"/>
            </w:tcBorders>
            <w:shd w:val="clear" w:color="auto" w:fill="auto"/>
            <w:noWrap/>
            <w:vAlign w:val="bottom"/>
            <w:hideMark/>
          </w:tcPr>
          <w:p w14:paraId="172CDD16"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1.8841</w:t>
            </w:r>
          </w:p>
        </w:tc>
        <w:tc>
          <w:tcPr>
            <w:tcW w:w="1189" w:type="dxa"/>
            <w:tcBorders>
              <w:top w:val="nil"/>
              <w:left w:val="nil"/>
              <w:bottom w:val="single" w:sz="4" w:space="0" w:color="auto"/>
              <w:right w:val="single" w:sz="4" w:space="0" w:color="auto"/>
            </w:tcBorders>
            <w:shd w:val="clear" w:color="auto" w:fill="auto"/>
            <w:noWrap/>
            <w:vAlign w:val="bottom"/>
            <w:hideMark/>
          </w:tcPr>
          <w:p w14:paraId="2F2A50DC"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7199.96</w:t>
            </w:r>
          </w:p>
        </w:tc>
      </w:tr>
      <w:tr w:rsidR="00FF4FBA" w:rsidRPr="00B240B4" w14:paraId="50C82CF2"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3DDE5ED9"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16E97CA8"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N1</w:t>
            </w:r>
          </w:p>
        </w:tc>
        <w:tc>
          <w:tcPr>
            <w:tcW w:w="1104" w:type="dxa"/>
            <w:tcBorders>
              <w:top w:val="nil"/>
              <w:left w:val="nil"/>
              <w:bottom w:val="single" w:sz="4" w:space="0" w:color="auto"/>
              <w:right w:val="single" w:sz="4" w:space="0" w:color="auto"/>
            </w:tcBorders>
            <w:shd w:val="clear" w:color="auto" w:fill="auto"/>
            <w:noWrap/>
            <w:vAlign w:val="bottom"/>
            <w:hideMark/>
          </w:tcPr>
          <w:p w14:paraId="165FF9FF"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C</w:t>
            </w:r>
          </w:p>
        </w:tc>
        <w:tc>
          <w:tcPr>
            <w:tcW w:w="924" w:type="dxa"/>
            <w:tcBorders>
              <w:top w:val="nil"/>
              <w:left w:val="nil"/>
              <w:bottom w:val="single" w:sz="4" w:space="0" w:color="auto"/>
              <w:right w:val="single" w:sz="4" w:space="0" w:color="auto"/>
            </w:tcBorders>
            <w:shd w:val="clear" w:color="auto" w:fill="auto"/>
            <w:noWrap/>
            <w:vAlign w:val="bottom"/>
            <w:hideMark/>
          </w:tcPr>
          <w:p w14:paraId="7B06719E"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NW</w:t>
            </w:r>
          </w:p>
        </w:tc>
        <w:tc>
          <w:tcPr>
            <w:tcW w:w="1166" w:type="dxa"/>
            <w:tcBorders>
              <w:top w:val="nil"/>
              <w:left w:val="nil"/>
              <w:bottom w:val="single" w:sz="4" w:space="0" w:color="auto"/>
              <w:right w:val="single" w:sz="4" w:space="0" w:color="auto"/>
            </w:tcBorders>
            <w:shd w:val="clear" w:color="auto" w:fill="auto"/>
            <w:noWrap/>
            <w:vAlign w:val="bottom"/>
            <w:hideMark/>
          </w:tcPr>
          <w:p w14:paraId="0FA0CEB7"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88.0214</w:t>
            </w:r>
          </w:p>
        </w:tc>
        <w:tc>
          <w:tcPr>
            <w:tcW w:w="1189" w:type="dxa"/>
            <w:tcBorders>
              <w:top w:val="nil"/>
              <w:left w:val="nil"/>
              <w:bottom w:val="single" w:sz="4" w:space="0" w:color="auto"/>
              <w:right w:val="single" w:sz="4" w:space="0" w:color="auto"/>
            </w:tcBorders>
            <w:shd w:val="clear" w:color="auto" w:fill="auto"/>
            <w:noWrap/>
            <w:vAlign w:val="bottom"/>
            <w:hideMark/>
          </w:tcPr>
          <w:p w14:paraId="2727011F"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1.8738</w:t>
            </w:r>
          </w:p>
        </w:tc>
        <w:tc>
          <w:tcPr>
            <w:tcW w:w="1189" w:type="dxa"/>
            <w:tcBorders>
              <w:top w:val="nil"/>
              <w:left w:val="nil"/>
              <w:bottom w:val="single" w:sz="4" w:space="0" w:color="auto"/>
              <w:right w:val="single" w:sz="4" w:space="0" w:color="auto"/>
            </w:tcBorders>
            <w:shd w:val="clear" w:color="auto" w:fill="auto"/>
            <w:noWrap/>
            <w:vAlign w:val="bottom"/>
            <w:hideMark/>
          </w:tcPr>
          <w:p w14:paraId="1E62D669"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7276.08</w:t>
            </w:r>
          </w:p>
        </w:tc>
      </w:tr>
      <w:tr w:rsidR="00FF4FBA" w:rsidRPr="00B240B4" w14:paraId="4C4DD309"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2A711F99"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50D608B2"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N1</w:t>
            </w:r>
          </w:p>
        </w:tc>
        <w:tc>
          <w:tcPr>
            <w:tcW w:w="1104" w:type="dxa"/>
            <w:tcBorders>
              <w:top w:val="nil"/>
              <w:left w:val="nil"/>
              <w:bottom w:val="single" w:sz="4" w:space="0" w:color="auto"/>
              <w:right w:val="single" w:sz="4" w:space="0" w:color="auto"/>
            </w:tcBorders>
            <w:shd w:val="clear" w:color="auto" w:fill="auto"/>
            <w:noWrap/>
            <w:vAlign w:val="bottom"/>
            <w:hideMark/>
          </w:tcPr>
          <w:p w14:paraId="3E1885E2"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A</w:t>
            </w:r>
          </w:p>
        </w:tc>
        <w:tc>
          <w:tcPr>
            <w:tcW w:w="924" w:type="dxa"/>
            <w:tcBorders>
              <w:top w:val="nil"/>
              <w:left w:val="nil"/>
              <w:bottom w:val="single" w:sz="4" w:space="0" w:color="auto"/>
              <w:right w:val="single" w:sz="4" w:space="0" w:color="auto"/>
            </w:tcBorders>
            <w:shd w:val="clear" w:color="auto" w:fill="auto"/>
            <w:noWrap/>
            <w:vAlign w:val="bottom"/>
            <w:hideMark/>
          </w:tcPr>
          <w:p w14:paraId="4DD4F42F"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WW</w:t>
            </w:r>
          </w:p>
        </w:tc>
        <w:tc>
          <w:tcPr>
            <w:tcW w:w="1166" w:type="dxa"/>
            <w:tcBorders>
              <w:top w:val="nil"/>
              <w:left w:val="nil"/>
              <w:bottom w:val="single" w:sz="4" w:space="0" w:color="auto"/>
              <w:right w:val="single" w:sz="4" w:space="0" w:color="auto"/>
            </w:tcBorders>
            <w:shd w:val="clear" w:color="auto" w:fill="auto"/>
            <w:noWrap/>
            <w:vAlign w:val="bottom"/>
            <w:hideMark/>
          </w:tcPr>
          <w:p w14:paraId="4850EB62"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80.4102</w:t>
            </w:r>
          </w:p>
        </w:tc>
        <w:tc>
          <w:tcPr>
            <w:tcW w:w="1189" w:type="dxa"/>
            <w:tcBorders>
              <w:top w:val="nil"/>
              <w:left w:val="nil"/>
              <w:bottom w:val="single" w:sz="4" w:space="0" w:color="auto"/>
              <w:right w:val="single" w:sz="4" w:space="0" w:color="auto"/>
            </w:tcBorders>
            <w:shd w:val="clear" w:color="auto" w:fill="auto"/>
            <w:noWrap/>
            <w:vAlign w:val="bottom"/>
            <w:hideMark/>
          </w:tcPr>
          <w:p w14:paraId="6362E824"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1.8915</w:t>
            </w:r>
          </w:p>
        </w:tc>
        <w:tc>
          <w:tcPr>
            <w:tcW w:w="1189" w:type="dxa"/>
            <w:tcBorders>
              <w:top w:val="nil"/>
              <w:left w:val="nil"/>
              <w:bottom w:val="single" w:sz="4" w:space="0" w:color="auto"/>
              <w:right w:val="single" w:sz="4" w:space="0" w:color="auto"/>
            </w:tcBorders>
            <w:shd w:val="clear" w:color="auto" w:fill="auto"/>
            <w:noWrap/>
            <w:vAlign w:val="bottom"/>
            <w:hideMark/>
          </w:tcPr>
          <w:p w14:paraId="6470893D"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4409.18</w:t>
            </w:r>
          </w:p>
        </w:tc>
      </w:tr>
      <w:tr w:rsidR="00FF4FBA" w:rsidRPr="00B240B4" w14:paraId="369B87CD"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60A5CCFF"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53B62C7A"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N1</w:t>
            </w:r>
          </w:p>
        </w:tc>
        <w:tc>
          <w:tcPr>
            <w:tcW w:w="1104" w:type="dxa"/>
            <w:tcBorders>
              <w:top w:val="nil"/>
              <w:left w:val="nil"/>
              <w:bottom w:val="single" w:sz="4" w:space="0" w:color="auto"/>
              <w:right w:val="single" w:sz="4" w:space="0" w:color="auto"/>
            </w:tcBorders>
            <w:shd w:val="clear" w:color="auto" w:fill="auto"/>
            <w:noWrap/>
            <w:vAlign w:val="bottom"/>
            <w:hideMark/>
          </w:tcPr>
          <w:p w14:paraId="0ED515FF"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B</w:t>
            </w:r>
          </w:p>
        </w:tc>
        <w:tc>
          <w:tcPr>
            <w:tcW w:w="924" w:type="dxa"/>
            <w:tcBorders>
              <w:top w:val="nil"/>
              <w:left w:val="nil"/>
              <w:bottom w:val="single" w:sz="4" w:space="0" w:color="auto"/>
              <w:right w:val="single" w:sz="4" w:space="0" w:color="auto"/>
            </w:tcBorders>
            <w:shd w:val="clear" w:color="auto" w:fill="auto"/>
            <w:noWrap/>
            <w:vAlign w:val="bottom"/>
            <w:hideMark/>
          </w:tcPr>
          <w:p w14:paraId="1FB98AAA"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WW</w:t>
            </w:r>
          </w:p>
        </w:tc>
        <w:tc>
          <w:tcPr>
            <w:tcW w:w="1166" w:type="dxa"/>
            <w:tcBorders>
              <w:top w:val="nil"/>
              <w:left w:val="nil"/>
              <w:bottom w:val="single" w:sz="4" w:space="0" w:color="auto"/>
              <w:right w:val="single" w:sz="4" w:space="0" w:color="auto"/>
            </w:tcBorders>
            <w:shd w:val="clear" w:color="auto" w:fill="auto"/>
            <w:noWrap/>
            <w:vAlign w:val="bottom"/>
            <w:hideMark/>
          </w:tcPr>
          <w:p w14:paraId="0033B44E"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89.0471</w:t>
            </w:r>
          </w:p>
        </w:tc>
        <w:tc>
          <w:tcPr>
            <w:tcW w:w="1189" w:type="dxa"/>
            <w:tcBorders>
              <w:top w:val="nil"/>
              <w:left w:val="nil"/>
              <w:bottom w:val="single" w:sz="4" w:space="0" w:color="auto"/>
              <w:right w:val="single" w:sz="4" w:space="0" w:color="auto"/>
            </w:tcBorders>
            <w:shd w:val="clear" w:color="auto" w:fill="auto"/>
            <w:noWrap/>
            <w:vAlign w:val="bottom"/>
            <w:hideMark/>
          </w:tcPr>
          <w:p w14:paraId="5A98B9F3"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1.8754</w:t>
            </w:r>
          </w:p>
        </w:tc>
        <w:tc>
          <w:tcPr>
            <w:tcW w:w="1189" w:type="dxa"/>
            <w:tcBorders>
              <w:top w:val="nil"/>
              <w:left w:val="nil"/>
              <w:bottom w:val="single" w:sz="4" w:space="0" w:color="auto"/>
              <w:right w:val="single" w:sz="4" w:space="0" w:color="auto"/>
            </w:tcBorders>
            <w:shd w:val="clear" w:color="auto" w:fill="auto"/>
            <w:noWrap/>
            <w:vAlign w:val="bottom"/>
            <w:hideMark/>
          </w:tcPr>
          <w:p w14:paraId="3022802A"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6803.95</w:t>
            </w:r>
          </w:p>
        </w:tc>
      </w:tr>
      <w:tr w:rsidR="00FF4FBA" w:rsidRPr="00B240B4" w14:paraId="79427BFF"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07B59453"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5C07E741"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N1</w:t>
            </w:r>
          </w:p>
        </w:tc>
        <w:tc>
          <w:tcPr>
            <w:tcW w:w="1104" w:type="dxa"/>
            <w:tcBorders>
              <w:top w:val="nil"/>
              <w:left w:val="nil"/>
              <w:bottom w:val="single" w:sz="4" w:space="0" w:color="auto"/>
              <w:right w:val="single" w:sz="4" w:space="0" w:color="auto"/>
            </w:tcBorders>
            <w:shd w:val="clear" w:color="auto" w:fill="auto"/>
            <w:noWrap/>
            <w:vAlign w:val="bottom"/>
            <w:hideMark/>
          </w:tcPr>
          <w:p w14:paraId="363F7DCF"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C</w:t>
            </w:r>
          </w:p>
        </w:tc>
        <w:tc>
          <w:tcPr>
            <w:tcW w:w="924" w:type="dxa"/>
            <w:tcBorders>
              <w:top w:val="nil"/>
              <w:left w:val="nil"/>
              <w:bottom w:val="single" w:sz="4" w:space="0" w:color="auto"/>
              <w:right w:val="single" w:sz="4" w:space="0" w:color="auto"/>
            </w:tcBorders>
            <w:shd w:val="clear" w:color="auto" w:fill="auto"/>
            <w:noWrap/>
            <w:vAlign w:val="bottom"/>
            <w:hideMark/>
          </w:tcPr>
          <w:p w14:paraId="3CCA35D5"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WW</w:t>
            </w:r>
          </w:p>
        </w:tc>
        <w:tc>
          <w:tcPr>
            <w:tcW w:w="1166" w:type="dxa"/>
            <w:tcBorders>
              <w:top w:val="nil"/>
              <w:left w:val="nil"/>
              <w:bottom w:val="single" w:sz="4" w:space="0" w:color="auto"/>
              <w:right w:val="single" w:sz="4" w:space="0" w:color="auto"/>
            </w:tcBorders>
            <w:shd w:val="clear" w:color="auto" w:fill="auto"/>
            <w:noWrap/>
            <w:vAlign w:val="bottom"/>
            <w:hideMark/>
          </w:tcPr>
          <w:p w14:paraId="2C75FB4C"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86.6562</w:t>
            </w:r>
          </w:p>
        </w:tc>
        <w:tc>
          <w:tcPr>
            <w:tcW w:w="1189" w:type="dxa"/>
            <w:tcBorders>
              <w:top w:val="nil"/>
              <w:left w:val="nil"/>
              <w:bottom w:val="single" w:sz="4" w:space="0" w:color="auto"/>
              <w:right w:val="single" w:sz="4" w:space="0" w:color="auto"/>
            </w:tcBorders>
            <w:shd w:val="clear" w:color="auto" w:fill="auto"/>
            <w:noWrap/>
            <w:vAlign w:val="bottom"/>
            <w:hideMark/>
          </w:tcPr>
          <w:p w14:paraId="45365286"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1.8688</w:t>
            </w:r>
          </w:p>
        </w:tc>
        <w:tc>
          <w:tcPr>
            <w:tcW w:w="1189" w:type="dxa"/>
            <w:tcBorders>
              <w:top w:val="nil"/>
              <w:left w:val="nil"/>
              <w:bottom w:val="single" w:sz="4" w:space="0" w:color="auto"/>
              <w:right w:val="single" w:sz="4" w:space="0" w:color="auto"/>
            </w:tcBorders>
            <w:shd w:val="clear" w:color="auto" w:fill="auto"/>
            <w:noWrap/>
            <w:vAlign w:val="bottom"/>
            <w:hideMark/>
          </w:tcPr>
          <w:p w14:paraId="5008B632"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7012.3</w:t>
            </w:r>
          </w:p>
        </w:tc>
      </w:tr>
      <w:tr w:rsidR="00FF4FBA" w:rsidRPr="00B240B4" w14:paraId="76DDA28F"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069BCBB1"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21E20810"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N2</w:t>
            </w:r>
          </w:p>
        </w:tc>
        <w:tc>
          <w:tcPr>
            <w:tcW w:w="1104" w:type="dxa"/>
            <w:tcBorders>
              <w:top w:val="nil"/>
              <w:left w:val="nil"/>
              <w:bottom w:val="single" w:sz="4" w:space="0" w:color="auto"/>
              <w:right w:val="single" w:sz="4" w:space="0" w:color="auto"/>
            </w:tcBorders>
            <w:shd w:val="clear" w:color="auto" w:fill="auto"/>
            <w:noWrap/>
            <w:vAlign w:val="bottom"/>
            <w:hideMark/>
          </w:tcPr>
          <w:p w14:paraId="775C2194"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A</w:t>
            </w:r>
          </w:p>
        </w:tc>
        <w:tc>
          <w:tcPr>
            <w:tcW w:w="924" w:type="dxa"/>
            <w:tcBorders>
              <w:top w:val="nil"/>
              <w:left w:val="nil"/>
              <w:bottom w:val="single" w:sz="4" w:space="0" w:color="auto"/>
              <w:right w:val="single" w:sz="4" w:space="0" w:color="auto"/>
            </w:tcBorders>
            <w:shd w:val="clear" w:color="auto" w:fill="auto"/>
            <w:noWrap/>
            <w:vAlign w:val="bottom"/>
            <w:hideMark/>
          </w:tcPr>
          <w:p w14:paraId="24812DD1"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NW</w:t>
            </w:r>
          </w:p>
        </w:tc>
        <w:tc>
          <w:tcPr>
            <w:tcW w:w="1166" w:type="dxa"/>
            <w:tcBorders>
              <w:top w:val="nil"/>
              <w:left w:val="nil"/>
              <w:bottom w:val="single" w:sz="4" w:space="0" w:color="auto"/>
              <w:right w:val="single" w:sz="4" w:space="0" w:color="auto"/>
            </w:tcBorders>
            <w:shd w:val="clear" w:color="auto" w:fill="auto"/>
            <w:noWrap/>
            <w:vAlign w:val="bottom"/>
            <w:hideMark/>
          </w:tcPr>
          <w:p w14:paraId="2176F950"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83.6479</w:t>
            </w:r>
          </w:p>
        </w:tc>
        <w:tc>
          <w:tcPr>
            <w:tcW w:w="1189" w:type="dxa"/>
            <w:tcBorders>
              <w:top w:val="nil"/>
              <w:left w:val="nil"/>
              <w:bottom w:val="single" w:sz="4" w:space="0" w:color="auto"/>
              <w:right w:val="single" w:sz="4" w:space="0" w:color="auto"/>
            </w:tcBorders>
            <w:shd w:val="clear" w:color="auto" w:fill="auto"/>
            <w:noWrap/>
            <w:vAlign w:val="bottom"/>
            <w:hideMark/>
          </w:tcPr>
          <w:p w14:paraId="6C47240A"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1.879</w:t>
            </w:r>
          </w:p>
        </w:tc>
        <w:tc>
          <w:tcPr>
            <w:tcW w:w="1189" w:type="dxa"/>
            <w:tcBorders>
              <w:top w:val="nil"/>
              <w:left w:val="nil"/>
              <w:bottom w:val="single" w:sz="4" w:space="0" w:color="auto"/>
              <w:right w:val="single" w:sz="4" w:space="0" w:color="auto"/>
            </w:tcBorders>
            <w:shd w:val="clear" w:color="auto" w:fill="auto"/>
            <w:noWrap/>
            <w:vAlign w:val="bottom"/>
            <w:hideMark/>
          </w:tcPr>
          <w:p w14:paraId="003E7365"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4805.49</w:t>
            </w:r>
          </w:p>
        </w:tc>
      </w:tr>
      <w:tr w:rsidR="00FF4FBA" w:rsidRPr="00B240B4" w14:paraId="6351CE23"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2FB242FC"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64C08926"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N2</w:t>
            </w:r>
          </w:p>
        </w:tc>
        <w:tc>
          <w:tcPr>
            <w:tcW w:w="1104" w:type="dxa"/>
            <w:tcBorders>
              <w:top w:val="nil"/>
              <w:left w:val="nil"/>
              <w:bottom w:val="single" w:sz="4" w:space="0" w:color="auto"/>
              <w:right w:val="single" w:sz="4" w:space="0" w:color="auto"/>
            </w:tcBorders>
            <w:shd w:val="clear" w:color="auto" w:fill="auto"/>
            <w:noWrap/>
            <w:vAlign w:val="bottom"/>
            <w:hideMark/>
          </w:tcPr>
          <w:p w14:paraId="495A5B35"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B</w:t>
            </w:r>
          </w:p>
        </w:tc>
        <w:tc>
          <w:tcPr>
            <w:tcW w:w="924" w:type="dxa"/>
            <w:tcBorders>
              <w:top w:val="nil"/>
              <w:left w:val="nil"/>
              <w:bottom w:val="single" w:sz="4" w:space="0" w:color="auto"/>
              <w:right w:val="single" w:sz="4" w:space="0" w:color="auto"/>
            </w:tcBorders>
            <w:shd w:val="clear" w:color="auto" w:fill="auto"/>
            <w:noWrap/>
            <w:vAlign w:val="bottom"/>
            <w:hideMark/>
          </w:tcPr>
          <w:p w14:paraId="2A69E961"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NW</w:t>
            </w:r>
          </w:p>
        </w:tc>
        <w:tc>
          <w:tcPr>
            <w:tcW w:w="1166" w:type="dxa"/>
            <w:tcBorders>
              <w:top w:val="nil"/>
              <w:left w:val="nil"/>
              <w:bottom w:val="single" w:sz="4" w:space="0" w:color="auto"/>
              <w:right w:val="single" w:sz="4" w:space="0" w:color="auto"/>
            </w:tcBorders>
            <w:shd w:val="clear" w:color="auto" w:fill="auto"/>
            <w:noWrap/>
            <w:vAlign w:val="bottom"/>
            <w:hideMark/>
          </w:tcPr>
          <w:p w14:paraId="58F8E369"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83.5259</w:t>
            </w:r>
          </w:p>
        </w:tc>
        <w:tc>
          <w:tcPr>
            <w:tcW w:w="1189" w:type="dxa"/>
            <w:tcBorders>
              <w:top w:val="nil"/>
              <w:left w:val="nil"/>
              <w:bottom w:val="single" w:sz="4" w:space="0" w:color="auto"/>
              <w:right w:val="single" w:sz="4" w:space="0" w:color="auto"/>
            </w:tcBorders>
            <w:shd w:val="clear" w:color="auto" w:fill="auto"/>
            <w:noWrap/>
            <w:vAlign w:val="bottom"/>
            <w:hideMark/>
          </w:tcPr>
          <w:p w14:paraId="5F39276F"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1.8669</w:t>
            </w:r>
          </w:p>
        </w:tc>
        <w:tc>
          <w:tcPr>
            <w:tcW w:w="1189" w:type="dxa"/>
            <w:tcBorders>
              <w:top w:val="nil"/>
              <w:left w:val="nil"/>
              <w:bottom w:val="single" w:sz="4" w:space="0" w:color="auto"/>
              <w:right w:val="single" w:sz="4" w:space="0" w:color="auto"/>
            </w:tcBorders>
            <w:shd w:val="clear" w:color="auto" w:fill="auto"/>
            <w:noWrap/>
            <w:vAlign w:val="bottom"/>
            <w:hideMark/>
          </w:tcPr>
          <w:p w14:paraId="2EAAA391"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7289.78</w:t>
            </w:r>
          </w:p>
        </w:tc>
      </w:tr>
      <w:tr w:rsidR="00FF4FBA" w:rsidRPr="00B240B4" w14:paraId="6A9E08C4"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545DF419"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336A45B0"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N2</w:t>
            </w:r>
          </w:p>
        </w:tc>
        <w:tc>
          <w:tcPr>
            <w:tcW w:w="1104" w:type="dxa"/>
            <w:tcBorders>
              <w:top w:val="nil"/>
              <w:left w:val="nil"/>
              <w:bottom w:val="single" w:sz="4" w:space="0" w:color="auto"/>
              <w:right w:val="single" w:sz="4" w:space="0" w:color="auto"/>
            </w:tcBorders>
            <w:shd w:val="clear" w:color="auto" w:fill="auto"/>
            <w:noWrap/>
            <w:vAlign w:val="bottom"/>
            <w:hideMark/>
          </w:tcPr>
          <w:p w14:paraId="0F004C47"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C</w:t>
            </w:r>
          </w:p>
        </w:tc>
        <w:tc>
          <w:tcPr>
            <w:tcW w:w="924" w:type="dxa"/>
            <w:tcBorders>
              <w:top w:val="nil"/>
              <w:left w:val="nil"/>
              <w:bottom w:val="single" w:sz="4" w:space="0" w:color="auto"/>
              <w:right w:val="single" w:sz="4" w:space="0" w:color="auto"/>
            </w:tcBorders>
            <w:shd w:val="clear" w:color="auto" w:fill="auto"/>
            <w:noWrap/>
            <w:vAlign w:val="bottom"/>
            <w:hideMark/>
          </w:tcPr>
          <w:p w14:paraId="197B0362"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NW</w:t>
            </w:r>
          </w:p>
        </w:tc>
        <w:tc>
          <w:tcPr>
            <w:tcW w:w="1166" w:type="dxa"/>
            <w:tcBorders>
              <w:top w:val="nil"/>
              <w:left w:val="nil"/>
              <w:bottom w:val="single" w:sz="4" w:space="0" w:color="auto"/>
              <w:right w:val="single" w:sz="4" w:space="0" w:color="auto"/>
            </w:tcBorders>
            <w:shd w:val="clear" w:color="auto" w:fill="auto"/>
            <w:noWrap/>
            <w:vAlign w:val="bottom"/>
            <w:hideMark/>
          </w:tcPr>
          <w:p w14:paraId="13956D8C"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91.7121</w:t>
            </w:r>
          </w:p>
        </w:tc>
        <w:tc>
          <w:tcPr>
            <w:tcW w:w="1189" w:type="dxa"/>
            <w:tcBorders>
              <w:top w:val="nil"/>
              <w:left w:val="nil"/>
              <w:bottom w:val="single" w:sz="4" w:space="0" w:color="auto"/>
              <w:right w:val="single" w:sz="4" w:space="0" w:color="auto"/>
            </w:tcBorders>
            <w:shd w:val="clear" w:color="auto" w:fill="auto"/>
            <w:noWrap/>
            <w:vAlign w:val="bottom"/>
            <w:hideMark/>
          </w:tcPr>
          <w:p w14:paraId="66983F8A"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1.8574</w:t>
            </w:r>
          </w:p>
        </w:tc>
        <w:tc>
          <w:tcPr>
            <w:tcW w:w="1189" w:type="dxa"/>
            <w:tcBorders>
              <w:top w:val="nil"/>
              <w:left w:val="nil"/>
              <w:bottom w:val="single" w:sz="4" w:space="0" w:color="auto"/>
              <w:right w:val="single" w:sz="4" w:space="0" w:color="auto"/>
            </w:tcBorders>
            <w:shd w:val="clear" w:color="auto" w:fill="auto"/>
            <w:noWrap/>
            <w:vAlign w:val="bottom"/>
            <w:hideMark/>
          </w:tcPr>
          <w:p w14:paraId="79CA8D5C"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7461.44</w:t>
            </w:r>
          </w:p>
        </w:tc>
      </w:tr>
      <w:tr w:rsidR="00FF4FBA" w:rsidRPr="00B240B4" w14:paraId="58790195"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4BC33B44"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1BC58768"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N2</w:t>
            </w:r>
          </w:p>
        </w:tc>
        <w:tc>
          <w:tcPr>
            <w:tcW w:w="1104" w:type="dxa"/>
            <w:tcBorders>
              <w:top w:val="nil"/>
              <w:left w:val="nil"/>
              <w:bottom w:val="single" w:sz="4" w:space="0" w:color="auto"/>
              <w:right w:val="single" w:sz="4" w:space="0" w:color="auto"/>
            </w:tcBorders>
            <w:shd w:val="clear" w:color="auto" w:fill="auto"/>
            <w:noWrap/>
            <w:vAlign w:val="bottom"/>
            <w:hideMark/>
          </w:tcPr>
          <w:p w14:paraId="03E8633F"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A</w:t>
            </w:r>
          </w:p>
        </w:tc>
        <w:tc>
          <w:tcPr>
            <w:tcW w:w="924" w:type="dxa"/>
            <w:tcBorders>
              <w:top w:val="nil"/>
              <w:left w:val="nil"/>
              <w:bottom w:val="single" w:sz="4" w:space="0" w:color="auto"/>
              <w:right w:val="single" w:sz="4" w:space="0" w:color="auto"/>
            </w:tcBorders>
            <w:shd w:val="clear" w:color="auto" w:fill="auto"/>
            <w:noWrap/>
            <w:vAlign w:val="bottom"/>
            <w:hideMark/>
          </w:tcPr>
          <w:p w14:paraId="05341FCA"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WW</w:t>
            </w:r>
          </w:p>
        </w:tc>
        <w:tc>
          <w:tcPr>
            <w:tcW w:w="1166" w:type="dxa"/>
            <w:tcBorders>
              <w:top w:val="nil"/>
              <w:left w:val="nil"/>
              <w:bottom w:val="single" w:sz="4" w:space="0" w:color="auto"/>
              <w:right w:val="single" w:sz="4" w:space="0" w:color="auto"/>
            </w:tcBorders>
            <w:shd w:val="clear" w:color="auto" w:fill="auto"/>
            <w:noWrap/>
            <w:vAlign w:val="bottom"/>
            <w:hideMark/>
          </w:tcPr>
          <w:p w14:paraId="098F1972"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82.0982</w:t>
            </w:r>
          </w:p>
        </w:tc>
        <w:tc>
          <w:tcPr>
            <w:tcW w:w="1189" w:type="dxa"/>
            <w:tcBorders>
              <w:top w:val="nil"/>
              <w:left w:val="nil"/>
              <w:bottom w:val="single" w:sz="4" w:space="0" w:color="auto"/>
              <w:right w:val="single" w:sz="4" w:space="0" w:color="auto"/>
            </w:tcBorders>
            <w:shd w:val="clear" w:color="auto" w:fill="auto"/>
            <w:noWrap/>
            <w:vAlign w:val="bottom"/>
            <w:hideMark/>
          </w:tcPr>
          <w:p w14:paraId="51CFE861"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1.8816</w:t>
            </w:r>
          </w:p>
        </w:tc>
        <w:tc>
          <w:tcPr>
            <w:tcW w:w="1189" w:type="dxa"/>
            <w:tcBorders>
              <w:top w:val="nil"/>
              <w:left w:val="nil"/>
              <w:bottom w:val="single" w:sz="4" w:space="0" w:color="auto"/>
              <w:right w:val="single" w:sz="4" w:space="0" w:color="auto"/>
            </w:tcBorders>
            <w:shd w:val="clear" w:color="auto" w:fill="auto"/>
            <w:noWrap/>
            <w:vAlign w:val="bottom"/>
            <w:hideMark/>
          </w:tcPr>
          <w:p w14:paraId="3012B365"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4663.24</w:t>
            </w:r>
          </w:p>
        </w:tc>
      </w:tr>
      <w:tr w:rsidR="00FF4FBA" w:rsidRPr="00B240B4" w14:paraId="2BD309B9"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353E8D71"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3BC4F980"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N2</w:t>
            </w:r>
          </w:p>
        </w:tc>
        <w:tc>
          <w:tcPr>
            <w:tcW w:w="1104" w:type="dxa"/>
            <w:tcBorders>
              <w:top w:val="nil"/>
              <w:left w:val="nil"/>
              <w:bottom w:val="single" w:sz="4" w:space="0" w:color="auto"/>
              <w:right w:val="single" w:sz="4" w:space="0" w:color="auto"/>
            </w:tcBorders>
            <w:shd w:val="clear" w:color="auto" w:fill="auto"/>
            <w:noWrap/>
            <w:vAlign w:val="bottom"/>
            <w:hideMark/>
          </w:tcPr>
          <w:p w14:paraId="0EA467FD"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B</w:t>
            </w:r>
          </w:p>
        </w:tc>
        <w:tc>
          <w:tcPr>
            <w:tcW w:w="924" w:type="dxa"/>
            <w:tcBorders>
              <w:top w:val="nil"/>
              <w:left w:val="nil"/>
              <w:bottom w:val="single" w:sz="4" w:space="0" w:color="auto"/>
              <w:right w:val="single" w:sz="4" w:space="0" w:color="auto"/>
            </w:tcBorders>
            <w:shd w:val="clear" w:color="auto" w:fill="auto"/>
            <w:noWrap/>
            <w:vAlign w:val="bottom"/>
            <w:hideMark/>
          </w:tcPr>
          <w:p w14:paraId="54360922"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WW</w:t>
            </w:r>
          </w:p>
        </w:tc>
        <w:tc>
          <w:tcPr>
            <w:tcW w:w="1166" w:type="dxa"/>
            <w:tcBorders>
              <w:top w:val="nil"/>
              <w:left w:val="nil"/>
              <w:bottom w:val="single" w:sz="4" w:space="0" w:color="auto"/>
              <w:right w:val="single" w:sz="4" w:space="0" w:color="auto"/>
            </w:tcBorders>
            <w:shd w:val="clear" w:color="auto" w:fill="auto"/>
            <w:noWrap/>
            <w:vAlign w:val="bottom"/>
            <w:hideMark/>
          </w:tcPr>
          <w:p w14:paraId="580F5C83"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86.8331</w:t>
            </w:r>
          </w:p>
        </w:tc>
        <w:tc>
          <w:tcPr>
            <w:tcW w:w="1189" w:type="dxa"/>
            <w:tcBorders>
              <w:top w:val="nil"/>
              <w:left w:val="nil"/>
              <w:bottom w:val="single" w:sz="4" w:space="0" w:color="auto"/>
              <w:right w:val="single" w:sz="4" w:space="0" w:color="auto"/>
            </w:tcBorders>
            <w:shd w:val="clear" w:color="auto" w:fill="auto"/>
            <w:noWrap/>
            <w:vAlign w:val="bottom"/>
            <w:hideMark/>
          </w:tcPr>
          <w:p w14:paraId="605CDF8F"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1.866</w:t>
            </w:r>
          </w:p>
        </w:tc>
        <w:tc>
          <w:tcPr>
            <w:tcW w:w="1189" w:type="dxa"/>
            <w:tcBorders>
              <w:top w:val="nil"/>
              <w:left w:val="nil"/>
              <w:bottom w:val="single" w:sz="4" w:space="0" w:color="auto"/>
              <w:right w:val="single" w:sz="4" w:space="0" w:color="auto"/>
            </w:tcBorders>
            <w:shd w:val="clear" w:color="auto" w:fill="auto"/>
            <w:noWrap/>
            <w:vAlign w:val="bottom"/>
            <w:hideMark/>
          </w:tcPr>
          <w:p w14:paraId="65F96636"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7311.2</w:t>
            </w:r>
          </w:p>
        </w:tc>
      </w:tr>
      <w:tr w:rsidR="00FF4FBA" w:rsidRPr="00B240B4" w14:paraId="1CCCB008"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5A28CB75"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6A122BC1"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N2</w:t>
            </w:r>
          </w:p>
        </w:tc>
        <w:tc>
          <w:tcPr>
            <w:tcW w:w="1104" w:type="dxa"/>
            <w:tcBorders>
              <w:top w:val="nil"/>
              <w:left w:val="nil"/>
              <w:bottom w:val="single" w:sz="4" w:space="0" w:color="auto"/>
              <w:right w:val="single" w:sz="4" w:space="0" w:color="auto"/>
            </w:tcBorders>
            <w:shd w:val="clear" w:color="auto" w:fill="auto"/>
            <w:noWrap/>
            <w:vAlign w:val="bottom"/>
            <w:hideMark/>
          </w:tcPr>
          <w:p w14:paraId="56258CAA"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C</w:t>
            </w:r>
          </w:p>
        </w:tc>
        <w:tc>
          <w:tcPr>
            <w:tcW w:w="924" w:type="dxa"/>
            <w:tcBorders>
              <w:top w:val="nil"/>
              <w:left w:val="nil"/>
              <w:bottom w:val="single" w:sz="4" w:space="0" w:color="auto"/>
              <w:right w:val="single" w:sz="4" w:space="0" w:color="auto"/>
            </w:tcBorders>
            <w:shd w:val="clear" w:color="auto" w:fill="auto"/>
            <w:noWrap/>
            <w:vAlign w:val="bottom"/>
            <w:hideMark/>
          </w:tcPr>
          <w:p w14:paraId="799231C4"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WW</w:t>
            </w:r>
          </w:p>
        </w:tc>
        <w:tc>
          <w:tcPr>
            <w:tcW w:w="1166" w:type="dxa"/>
            <w:tcBorders>
              <w:top w:val="nil"/>
              <w:left w:val="nil"/>
              <w:bottom w:val="single" w:sz="4" w:space="0" w:color="auto"/>
              <w:right w:val="single" w:sz="4" w:space="0" w:color="auto"/>
            </w:tcBorders>
            <w:shd w:val="clear" w:color="auto" w:fill="auto"/>
            <w:noWrap/>
            <w:vAlign w:val="bottom"/>
            <w:hideMark/>
          </w:tcPr>
          <w:p w14:paraId="34E0DFE8"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88.6432</w:t>
            </w:r>
          </w:p>
        </w:tc>
        <w:tc>
          <w:tcPr>
            <w:tcW w:w="1189" w:type="dxa"/>
            <w:tcBorders>
              <w:top w:val="nil"/>
              <w:left w:val="nil"/>
              <w:bottom w:val="single" w:sz="4" w:space="0" w:color="auto"/>
              <w:right w:val="single" w:sz="4" w:space="0" w:color="auto"/>
            </w:tcBorders>
            <w:shd w:val="clear" w:color="auto" w:fill="auto"/>
            <w:noWrap/>
            <w:vAlign w:val="bottom"/>
            <w:hideMark/>
          </w:tcPr>
          <w:p w14:paraId="31FAA76A"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1.8577</w:t>
            </w:r>
          </w:p>
        </w:tc>
        <w:tc>
          <w:tcPr>
            <w:tcW w:w="1189" w:type="dxa"/>
            <w:tcBorders>
              <w:top w:val="nil"/>
              <w:left w:val="nil"/>
              <w:bottom w:val="single" w:sz="4" w:space="0" w:color="auto"/>
              <w:right w:val="single" w:sz="4" w:space="0" w:color="auto"/>
            </w:tcBorders>
            <w:shd w:val="clear" w:color="auto" w:fill="auto"/>
            <w:noWrap/>
            <w:vAlign w:val="bottom"/>
            <w:hideMark/>
          </w:tcPr>
          <w:p w14:paraId="77F56911"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6785.79</w:t>
            </w:r>
          </w:p>
        </w:tc>
      </w:tr>
      <w:tr w:rsidR="00FF4FBA" w:rsidRPr="00B240B4" w14:paraId="0CC8C860"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7389EA4F"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0CEEDCE0"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N3</w:t>
            </w:r>
          </w:p>
        </w:tc>
        <w:tc>
          <w:tcPr>
            <w:tcW w:w="1104" w:type="dxa"/>
            <w:tcBorders>
              <w:top w:val="nil"/>
              <w:left w:val="nil"/>
              <w:bottom w:val="single" w:sz="4" w:space="0" w:color="auto"/>
              <w:right w:val="single" w:sz="4" w:space="0" w:color="auto"/>
            </w:tcBorders>
            <w:shd w:val="clear" w:color="auto" w:fill="auto"/>
            <w:noWrap/>
            <w:vAlign w:val="bottom"/>
            <w:hideMark/>
          </w:tcPr>
          <w:p w14:paraId="429C40BC"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A</w:t>
            </w:r>
          </w:p>
        </w:tc>
        <w:tc>
          <w:tcPr>
            <w:tcW w:w="924" w:type="dxa"/>
            <w:tcBorders>
              <w:top w:val="nil"/>
              <w:left w:val="nil"/>
              <w:bottom w:val="single" w:sz="4" w:space="0" w:color="auto"/>
              <w:right w:val="single" w:sz="4" w:space="0" w:color="auto"/>
            </w:tcBorders>
            <w:shd w:val="clear" w:color="auto" w:fill="auto"/>
            <w:noWrap/>
            <w:vAlign w:val="bottom"/>
            <w:hideMark/>
          </w:tcPr>
          <w:p w14:paraId="7F6C5172"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NW</w:t>
            </w:r>
          </w:p>
        </w:tc>
        <w:tc>
          <w:tcPr>
            <w:tcW w:w="1166" w:type="dxa"/>
            <w:tcBorders>
              <w:top w:val="nil"/>
              <w:left w:val="nil"/>
              <w:bottom w:val="single" w:sz="4" w:space="0" w:color="auto"/>
              <w:right w:val="single" w:sz="4" w:space="0" w:color="auto"/>
            </w:tcBorders>
            <w:shd w:val="clear" w:color="auto" w:fill="auto"/>
            <w:noWrap/>
            <w:vAlign w:val="bottom"/>
            <w:hideMark/>
          </w:tcPr>
          <w:p w14:paraId="6044EAEB"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84.8092</w:t>
            </w:r>
          </w:p>
        </w:tc>
        <w:tc>
          <w:tcPr>
            <w:tcW w:w="1189" w:type="dxa"/>
            <w:tcBorders>
              <w:top w:val="nil"/>
              <w:left w:val="nil"/>
              <w:bottom w:val="single" w:sz="4" w:space="0" w:color="auto"/>
              <w:right w:val="single" w:sz="4" w:space="0" w:color="auto"/>
            </w:tcBorders>
            <w:shd w:val="clear" w:color="auto" w:fill="auto"/>
            <w:noWrap/>
            <w:vAlign w:val="bottom"/>
            <w:hideMark/>
          </w:tcPr>
          <w:p w14:paraId="4EF520D9"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1.895</w:t>
            </w:r>
          </w:p>
        </w:tc>
        <w:tc>
          <w:tcPr>
            <w:tcW w:w="1189" w:type="dxa"/>
            <w:tcBorders>
              <w:top w:val="nil"/>
              <w:left w:val="nil"/>
              <w:bottom w:val="single" w:sz="4" w:space="0" w:color="auto"/>
              <w:right w:val="single" w:sz="4" w:space="0" w:color="auto"/>
            </w:tcBorders>
            <w:shd w:val="clear" w:color="auto" w:fill="auto"/>
            <w:noWrap/>
            <w:vAlign w:val="bottom"/>
            <w:hideMark/>
          </w:tcPr>
          <w:p w14:paraId="2CF9F8C1"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5608.86</w:t>
            </w:r>
          </w:p>
        </w:tc>
      </w:tr>
      <w:tr w:rsidR="00FF4FBA" w:rsidRPr="00B240B4" w14:paraId="2D318BFA"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0DBBD090"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793CD4F0"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N3</w:t>
            </w:r>
          </w:p>
        </w:tc>
        <w:tc>
          <w:tcPr>
            <w:tcW w:w="1104" w:type="dxa"/>
            <w:tcBorders>
              <w:top w:val="nil"/>
              <w:left w:val="nil"/>
              <w:bottom w:val="single" w:sz="4" w:space="0" w:color="auto"/>
              <w:right w:val="single" w:sz="4" w:space="0" w:color="auto"/>
            </w:tcBorders>
            <w:shd w:val="clear" w:color="auto" w:fill="auto"/>
            <w:noWrap/>
            <w:vAlign w:val="bottom"/>
            <w:hideMark/>
          </w:tcPr>
          <w:p w14:paraId="2DC1F6F8"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B</w:t>
            </w:r>
          </w:p>
        </w:tc>
        <w:tc>
          <w:tcPr>
            <w:tcW w:w="924" w:type="dxa"/>
            <w:tcBorders>
              <w:top w:val="nil"/>
              <w:left w:val="nil"/>
              <w:bottom w:val="single" w:sz="4" w:space="0" w:color="auto"/>
              <w:right w:val="single" w:sz="4" w:space="0" w:color="auto"/>
            </w:tcBorders>
            <w:shd w:val="clear" w:color="auto" w:fill="auto"/>
            <w:noWrap/>
            <w:vAlign w:val="bottom"/>
            <w:hideMark/>
          </w:tcPr>
          <w:p w14:paraId="052C64A2"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NW</w:t>
            </w:r>
          </w:p>
        </w:tc>
        <w:tc>
          <w:tcPr>
            <w:tcW w:w="1166" w:type="dxa"/>
            <w:tcBorders>
              <w:top w:val="nil"/>
              <w:left w:val="nil"/>
              <w:bottom w:val="single" w:sz="4" w:space="0" w:color="auto"/>
              <w:right w:val="single" w:sz="4" w:space="0" w:color="auto"/>
            </w:tcBorders>
            <w:shd w:val="clear" w:color="auto" w:fill="auto"/>
            <w:noWrap/>
            <w:vAlign w:val="bottom"/>
            <w:hideMark/>
          </w:tcPr>
          <w:p w14:paraId="6832C897"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88.3369</w:t>
            </w:r>
          </w:p>
        </w:tc>
        <w:tc>
          <w:tcPr>
            <w:tcW w:w="1189" w:type="dxa"/>
            <w:tcBorders>
              <w:top w:val="nil"/>
              <w:left w:val="nil"/>
              <w:bottom w:val="single" w:sz="4" w:space="0" w:color="auto"/>
              <w:right w:val="single" w:sz="4" w:space="0" w:color="auto"/>
            </w:tcBorders>
            <w:shd w:val="clear" w:color="auto" w:fill="auto"/>
            <w:noWrap/>
            <w:vAlign w:val="bottom"/>
            <w:hideMark/>
          </w:tcPr>
          <w:p w14:paraId="7F462490"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1.8756</w:t>
            </w:r>
          </w:p>
        </w:tc>
        <w:tc>
          <w:tcPr>
            <w:tcW w:w="1189" w:type="dxa"/>
            <w:tcBorders>
              <w:top w:val="nil"/>
              <w:left w:val="nil"/>
              <w:bottom w:val="single" w:sz="4" w:space="0" w:color="auto"/>
              <w:right w:val="single" w:sz="4" w:space="0" w:color="auto"/>
            </w:tcBorders>
            <w:shd w:val="clear" w:color="auto" w:fill="auto"/>
            <w:noWrap/>
            <w:vAlign w:val="bottom"/>
            <w:hideMark/>
          </w:tcPr>
          <w:p w14:paraId="40F5B51A"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7966.46</w:t>
            </w:r>
          </w:p>
        </w:tc>
      </w:tr>
      <w:tr w:rsidR="00FF4FBA" w:rsidRPr="00B240B4" w14:paraId="7EE18AE3"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60D3AE04"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33C7B222"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N3</w:t>
            </w:r>
          </w:p>
        </w:tc>
        <w:tc>
          <w:tcPr>
            <w:tcW w:w="1104" w:type="dxa"/>
            <w:tcBorders>
              <w:top w:val="nil"/>
              <w:left w:val="nil"/>
              <w:bottom w:val="single" w:sz="4" w:space="0" w:color="auto"/>
              <w:right w:val="single" w:sz="4" w:space="0" w:color="auto"/>
            </w:tcBorders>
            <w:shd w:val="clear" w:color="auto" w:fill="auto"/>
            <w:noWrap/>
            <w:vAlign w:val="bottom"/>
            <w:hideMark/>
          </w:tcPr>
          <w:p w14:paraId="0F09A4A9"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C</w:t>
            </w:r>
          </w:p>
        </w:tc>
        <w:tc>
          <w:tcPr>
            <w:tcW w:w="924" w:type="dxa"/>
            <w:tcBorders>
              <w:top w:val="nil"/>
              <w:left w:val="nil"/>
              <w:bottom w:val="single" w:sz="4" w:space="0" w:color="auto"/>
              <w:right w:val="single" w:sz="4" w:space="0" w:color="auto"/>
            </w:tcBorders>
            <w:shd w:val="clear" w:color="auto" w:fill="auto"/>
            <w:noWrap/>
            <w:vAlign w:val="bottom"/>
            <w:hideMark/>
          </w:tcPr>
          <w:p w14:paraId="7FFEA6DB"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NW</w:t>
            </w:r>
          </w:p>
        </w:tc>
        <w:tc>
          <w:tcPr>
            <w:tcW w:w="1166" w:type="dxa"/>
            <w:tcBorders>
              <w:top w:val="nil"/>
              <w:left w:val="nil"/>
              <w:bottom w:val="single" w:sz="4" w:space="0" w:color="auto"/>
              <w:right w:val="single" w:sz="4" w:space="0" w:color="auto"/>
            </w:tcBorders>
            <w:shd w:val="clear" w:color="auto" w:fill="auto"/>
            <w:noWrap/>
            <w:vAlign w:val="bottom"/>
            <w:hideMark/>
          </w:tcPr>
          <w:p w14:paraId="2075F79F"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93.5683</w:t>
            </w:r>
          </w:p>
        </w:tc>
        <w:tc>
          <w:tcPr>
            <w:tcW w:w="1189" w:type="dxa"/>
            <w:tcBorders>
              <w:top w:val="nil"/>
              <w:left w:val="nil"/>
              <w:bottom w:val="single" w:sz="4" w:space="0" w:color="auto"/>
              <w:right w:val="single" w:sz="4" w:space="0" w:color="auto"/>
            </w:tcBorders>
            <w:shd w:val="clear" w:color="auto" w:fill="auto"/>
            <w:noWrap/>
            <w:vAlign w:val="bottom"/>
            <w:hideMark/>
          </w:tcPr>
          <w:p w14:paraId="68A95A23"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1.8299</w:t>
            </w:r>
          </w:p>
        </w:tc>
        <w:tc>
          <w:tcPr>
            <w:tcW w:w="1189" w:type="dxa"/>
            <w:tcBorders>
              <w:top w:val="nil"/>
              <w:left w:val="nil"/>
              <w:bottom w:val="single" w:sz="4" w:space="0" w:color="auto"/>
              <w:right w:val="single" w:sz="4" w:space="0" w:color="auto"/>
            </w:tcBorders>
            <w:shd w:val="clear" w:color="auto" w:fill="auto"/>
            <w:noWrap/>
            <w:vAlign w:val="bottom"/>
            <w:hideMark/>
          </w:tcPr>
          <w:p w14:paraId="43F3E694"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7334.54</w:t>
            </w:r>
          </w:p>
        </w:tc>
      </w:tr>
      <w:tr w:rsidR="00FF4FBA" w:rsidRPr="00B240B4" w14:paraId="7B49DE4C"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2D9A1F7A"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0CB64C49"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N3</w:t>
            </w:r>
          </w:p>
        </w:tc>
        <w:tc>
          <w:tcPr>
            <w:tcW w:w="1104" w:type="dxa"/>
            <w:tcBorders>
              <w:top w:val="nil"/>
              <w:left w:val="nil"/>
              <w:bottom w:val="single" w:sz="4" w:space="0" w:color="auto"/>
              <w:right w:val="single" w:sz="4" w:space="0" w:color="auto"/>
            </w:tcBorders>
            <w:shd w:val="clear" w:color="auto" w:fill="auto"/>
            <w:noWrap/>
            <w:vAlign w:val="bottom"/>
            <w:hideMark/>
          </w:tcPr>
          <w:p w14:paraId="48995281"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A</w:t>
            </w:r>
          </w:p>
        </w:tc>
        <w:tc>
          <w:tcPr>
            <w:tcW w:w="924" w:type="dxa"/>
            <w:tcBorders>
              <w:top w:val="nil"/>
              <w:left w:val="nil"/>
              <w:bottom w:val="single" w:sz="4" w:space="0" w:color="auto"/>
              <w:right w:val="single" w:sz="4" w:space="0" w:color="auto"/>
            </w:tcBorders>
            <w:shd w:val="clear" w:color="auto" w:fill="auto"/>
            <w:noWrap/>
            <w:vAlign w:val="bottom"/>
            <w:hideMark/>
          </w:tcPr>
          <w:p w14:paraId="3CFEEB5E"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WW</w:t>
            </w:r>
          </w:p>
        </w:tc>
        <w:tc>
          <w:tcPr>
            <w:tcW w:w="1166" w:type="dxa"/>
            <w:tcBorders>
              <w:top w:val="nil"/>
              <w:left w:val="nil"/>
              <w:bottom w:val="single" w:sz="4" w:space="0" w:color="auto"/>
              <w:right w:val="single" w:sz="4" w:space="0" w:color="auto"/>
            </w:tcBorders>
            <w:shd w:val="clear" w:color="auto" w:fill="auto"/>
            <w:noWrap/>
            <w:vAlign w:val="bottom"/>
            <w:hideMark/>
          </w:tcPr>
          <w:p w14:paraId="5CF915AA"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87.6188</w:t>
            </w:r>
          </w:p>
        </w:tc>
        <w:tc>
          <w:tcPr>
            <w:tcW w:w="1189" w:type="dxa"/>
            <w:tcBorders>
              <w:top w:val="nil"/>
              <w:left w:val="nil"/>
              <w:bottom w:val="single" w:sz="4" w:space="0" w:color="auto"/>
              <w:right w:val="single" w:sz="4" w:space="0" w:color="auto"/>
            </w:tcBorders>
            <w:shd w:val="clear" w:color="auto" w:fill="auto"/>
            <w:noWrap/>
            <w:vAlign w:val="bottom"/>
            <w:hideMark/>
          </w:tcPr>
          <w:p w14:paraId="5AC0F306"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1.8999</w:t>
            </w:r>
          </w:p>
        </w:tc>
        <w:tc>
          <w:tcPr>
            <w:tcW w:w="1189" w:type="dxa"/>
            <w:tcBorders>
              <w:top w:val="nil"/>
              <w:left w:val="nil"/>
              <w:bottom w:val="single" w:sz="4" w:space="0" w:color="auto"/>
              <w:right w:val="single" w:sz="4" w:space="0" w:color="auto"/>
            </w:tcBorders>
            <w:shd w:val="clear" w:color="auto" w:fill="auto"/>
            <w:noWrap/>
            <w:vAlign w:val="bottom"/>
            <w:hideMark/>
          </w:tcPr>
          <w:p w14:paraId="373805F8"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5239.61</w:t>
            </w:r>
          </w:p>
        </w:tc>
      </w:tr>
      <w:tr w:rsidR="00FF4FBA" w:rsidRPr="00B240B4" w14:paraId="03C723C5"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5BE1F654"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06B3E3F0"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N3</w:t>
            </w:r>
          </w:p>
        </w:tc>
        <w:tc>
          <w:tcPr>
            <w:tcW w:w="1104" w:type="dxa"/>
            <w:tcBorders>
              <w:top w:val="nil"/>
              <w:left w:val="nil"/>
              <w:bottom w:val="single" w:sz="4" w:space="0" w:color="auto"/>
              <w:right w:val="single" w:sz="4" w:space="0" w:color="auto"/>
            </w:tcBorders>
            <w:shd w:val="clear" w:color="auto" w:fill="auto"/>
            <w:noWrap/>
            <w:vAlign w:val="bottom"/>
            <w:hideMark/>
          </w:tcPr>
          <w:p w14:paraId="3E3C257C"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B</w:t>
            </w:r>
          </w:p>
        </w:tc>
        <w:tc>
          <w:tcPr>
            <w:tcW w:w="924" w:type="dxa"/>
            <w:tcBorders>
              <w:top w:val="nil"/>
              <w:left w:val="nil"/>
              <w:bottom w:val="single" w:sz="4" w:space="0" w:color="auto"/>
              <w:right w:val="single" w:sz="4" w:space="0" w:color="auto"/>
            </w:tcBorders>
            <w:shd w:val="clear" w:color="auto" w:fill="auto"/>
            <w:noWrap/>
            <w:vAlign w:val="bottom"/>
            <w:hideMark/>
          </w:tcPr>
          <w:p w14:paraId="2476E1D6"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WW</w:t>
            </w:r>
          </w:p>
        </w:tc>
        <w:tc>
          <w:tcPr>
            <w:tcW w:w="1166" w:type="dxa"/>
            <w:tcBorders>
              <w:top w:val="nil"/>
              <w:left w:val="nil"/>
              <w:bottom w:val="single" w:sz="4" w:space="0" w:color="auto"/>
              <w:right w:val="single" w:sz="4" w:space="0" w:color="auto"/>
            </w:tcBorders>
            <w:shd w:val="clear" w:color="auto" w:fill="auto"/>
            <w:noWrap/>
            <w:vAlign w:val="bottom"/>
            <w:hideMark/>
          </w:tcPr>
          <w:p w14:paraId="66F8AE42"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81.5502</w:t>
            </w:r>
          </w:p>
        </w:tc>
        <w:tc>
          <w:tcPr>
            <w:tcW w:w="1189" w:type="dxa"/>
            <w:tcBorders>
              <w:top w:val="nil"/>
              <w:left w:val="nil"/>
              <w:bottom w:val="single" w:sz="4" w:space="0" w:color="auto"/>
              <w:right w:val="single" w:sz="4" w:space="0" w:color="auto"/>
            </w:tcBorders>
            <w:shd w:val="clear" w:color="auto" w:fill="auto"/>
            <w:noWrap/>
            <w:vAlign w:val="bottom"/>
            <w:hideMark/>
          </w:tcPr>
          <w:p w14:paraId="6D421861"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1.8884</w:t>
            </w:r>
          </w:p>
        </w:tc>
        <w:tc>
          <w:tcPr>
            <w:tcW w:w="1189" w:type="dxa"/>
            <w:tcBorders>
              <w:top w:val="nil"/>
              <w:left w:val="nil"/>
              <w:bottom w:val="single" w:sz="4" w:space="0" w:color="auto"/>
              <w:right w:val="single" w:sz="4" w:space="0" w:color="auto"/>
            </w:tcBorders>
            <w:shd w:val="clear" w:color="auto" w:fill="auto"/>
            <w:noWrap/>
            <w:vAlign w:val="bottom"/>
            <w:hideMark/>
          </w:tcPr>
          <w:p w14:paraId="1BAE2B7D"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7478.83</w:t>
            </w:r>
          </w:p>
        </w:tc>
      </w:tr>
      <w:tr w:rsidR="00FF4FBA" w:rsidRPr="00B240B4" w14:paraId="2B451F57" w14:textId="77777777" w:rsidTr="008B530E">
        <w:trPr>
          <w:trHeight w:val="272"/>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09B3E961" w14:textId="77777777" w:rsidR="00FF4FBA" w:rsidRPr="00B240B4" w:rsidRDefault="00FF4FBA" w:rsidP="00B240B4">
            <w:pPr>
              <w:spacing w:after="0" w:line="240" w:lineRule="auto"/>
              <w:rPr>
                <w:rFonts w:ascii="Calibri" w:eastAsia="Times New Roman" w:hAnsi="Calibri" w:cs="Calibri"/>
                <w:color w:val="000000"/>
              </w:rPr>
            </w:pPr>
            <w:r w:rsidRPr="00B240B4">
              <w:rPr>
                <w:rFonts w:ascii="Calibri" w:eastAsia="Times New Roman" w:hAnsi="Calibri" w:cs="Calibri"/>
                <w:color w:val="000000"/>
              </w:rPr>
              <w:t>NTRT*HYBRID*WTRT</w:t>
            </w:r>
          </w:p>
        </w:tc>
        <w:tc>
          <w:tcPr>
            <w:tcW w:w="857" w:type="dxa"/>
            <w:tcBorders>
              <w:top w:val="nil"/>
              <w:left w:val="nil"/>
              <w:bottom w:val="single" w:sz="4" w:space="0" w:color="auto"/>
              <w:right w:val="single" w:sz="4" w:space="0" w:color="auto"/>
            </w:tcBorders>
            <w:shd w:val="clear" w:color="auto" w:fill="auto"/>
            <w:noWrap/>
            <w:vAlign w:val="bottom"/>
            <w:hideMark/>
          </w:tcPr>
          <w:p w14:paraId="560CD32D"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N3</w:t>
            </w:r>
          </w:p>
        </w:tc>
        <w:tc>
          <w:tcPr>
            <w:tcW w:w="1104" w:type="dxa"/>
            <w:tcBorders>
              <w:top w:val="nil"/>
              <w:left w:val="nil"/>
              <w:bottom w:val="single" w:sz="4" w:space="0" w:color="auto"/>
              <w:right w:val="single" w:sz="4" w:space="0" w:color="auto"/>
            </w:tcBorders>
            <w:shd w:val="clear" w:color="auto" w:fill="auto"/>
            <w:noWrap/>
            <w:vAlign w:val="bottom"/>
            <w:hideMark/>
          </w:tcPr>
          <w:p w14:paraId="450E543E"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C</w:t>
            </w:r>
          </w:p>
        </w:tc>
        <w:tc>
          <w:tcPr>
            <w:tcW w:w="924" w:type="dxa"/>
            <w:tcBorders>
              <w:top w:val="nil"/>
              <w:left w:val="nil"/>
              <w:bottom w:val="single" w:sz="4" w:space="0" w:color="auto"/>
              <w:right w:val="single" w:sz="4" w:space="0" w:color="auto"/>
            </w:tcBorders>
            <w:shd w:val="clear" w:color="auto" w:fill="auto"/>
            <w:noWrap/>
            <w:vAlign w:val="bottom"/>
            <w:hideMark/>
          </w:tcPr>
          <w:p w14:paraId="51C2A1C5"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WW</w:t>
            </w:r>
          </w:p>
        </w:tc>
        <w:tc>
          <w:tcPr>
            <w:tcW w:w="1166" w:type="dxa"/>
            <w:tcBorders>
              <w:top w:val="nil"/>
              <w:left w:val="nil"/>
              <w:bottom w:val="single" w:sz="4" w:space="0" w:color="auto"/>
              <w:right w:val="single" w:sz="4" w:space="0" w:color="auto"/>
            </w:tcBorders>
            <w:shd w:val="clear" w:color="auto" w:fill="auto"/>
            <w:noWrap/>
            <w:vAlign w:val="bottom"/>
            <w:hideMark/>
          </w:tcPr>
          <w:p w14:paraId="44260084"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86.3584</w:t>
            </w:r>
          </w:p>
        </w:tc>
        <w:tc>
          <w:tcPr>
            <w:tcW w:w="1189" w:type="dxa"/>
            <w:tcBorders>
              <w:top w:val="nil"/>
              <w:left w:val="nil"/>
              <w:bottom w:val="single" w:sz="4" w:space="0" w:color="auto"/>
              <w:right w:val="single" w:sz="4" w:space="0" w:color="auto"/>
            </w:tcBorders>
            <w:shd w:val="clear" w:color="auto" w:fill="auto"/>
            <w:noWrap/>
            <w:vAlign w:val="bottom"/>
            <w:hideMark/>
          </w:tcPr>
          <w:p w14:paraId="00EE9B94"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1.8639</w:t>
            </w:r>
          </w:p>
        </w:tc>
        <w:tc>
          <w:tcPr>
            <w:tcW w:w="1189" w:type="dxa"/>
            <w:tcBorders>
              <w:top w:val="nil"/>
              <w:left w:val="nil"/>
              <w:bottom w:val="single" w:sz="4" w:space="0" w:color="auto"/>
              <w:right w:val="single" w:sz="4" w:space="0" w:color="auto"/>
            </w:tcBorders>
            <w:shd w:val="clear" w:color="auto" w:fill="auto"/>
            <w:noWrap/>
            <w:vAlign w:val="bottom"/>
            <w:hideMark/>
          </w:tcPr>
          <w:p w14:paraId="5CD32527" w14:textId="77777777" w:rsidR="00FF4FBA" w:rsidRPr="00B240B4" w:rsidRDefault="00FF4FBA" w:rsidP="00B240B4">
            <w:pPr>
              <w:spacing w:after="0" w:line="240" w:lineRule="auto"/>
              <w:jc w:val="center"/>
              <w:rPr>
                <w:rFonts w:ascii="Calibri" w:eastAsia="Times New Roman" w:hAnsi="Calibri" w:cs="Calibri"/>
                <w:color w:val="000000"/>
              </w:rPr>
            </w:pPr>
            <w:r w:rsidRPr="00B240B4">
              <w:rPr>
                <w:rFonts w:ascii="Calibri" w:eastAsia="Times New Roman" w:hAnsi="Calibri" w:cs="Calibri"/>
                <w:color w:val="000000"/>
              </w:rPr>
              <w:t>7798.86</w:t>
            </w:r>
          </w:p>
        </w:tc>
      </w:tr>
    </w:tbl>
    <w:p w14:paraId="2A888C63" w14:textId="6954DADF" w:rsidR="001D0902" w:rsidRPr="0001265A" w:rsidRDefault="008B530E" w:rsidP="001D090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Table 4. </w:t>
      </w:r>
      <w:r w:rsidRPr="00D844EA">
        <w:rPr>
          <w:rFonts w:ascii="Times New Roman" w:eastAsiaTheme="minorEastAsia" w:hAnsi="Times New Roman" w:cs="Times New Roman"/>
          <w:sz w:val="24"/>
          <w:szCs w:val="24"/>
        </w:rPr>
        <w:t xml:space="preserve">BLUPS of </w:t>
      </w:r>
      <w:r w:rsidR="00D844EA" w:rsidRPr="00D844EA">
        <w:rPr>
          <w:rFonts w:ascii="Times New Roman" w:eastAsiaTheme="minorEastAsia" w:hAnsi="Times New Roman" w:cs="Times New Roman"/>
          <w:sz w:val="24"/>
          <w:szCs w:val="24"/>
        </w:rPr>
        <w:t>RTA, FDTop and Yield</w:t>
      </w:r>
      <w:r w:rsidR="00D844EA">
        <w:rPr>
          <w:rFonts w:ascii="Times New Roman" w:eastAsiaTheme="minorEastAsia" w:hAnsi="Times New Roman" w:cs="Times New Roman"/>
          <w:sz w:val="24"/>
          <w:szCs w:val="24"/>
        </w:rPr>
        <w:t xml:space="preserve"> for each hybrid</w:t>
      </w:r>
      <w:r w:rsidRPr="00D844EA">
        <w:rPr>
          <w:rFonts w:ascii="Times New Roman" w:eastAsiaTheme="minorEastAsia" w:hAnsi="Times New Roman" w:cs="Times New Roman"/>
          <w:sz w:val="24"/>
          <w:szCs w:val="24"/>
        </w:rPr>
        <w:t xml:space="preserve"> under each treatment combination </w:t>
      </w:r>
    </w:p>
    <w:p w14:paraId="5308F52E" w14:textId="77777777" w:rsidR="008C68BB" w:rsidRDefault="008C68BB" w:rsidP="0001265A">
      <w:pPr>
        <w:jc w:val="both"/>
        <w:rPr>
          <w:rFonts w:ascii="Times New Roman" w:eastAsiaTheme="minorEastAsia" w:hAnsi="Times New Roman" w:cs="Times New Roman"/>
          <w:b/>
          <w:sz w:val="24"/>
          <w:szCs w:val="24"/>
        </w:rPr>
      </w:pPr>
    </w:p>
    <w:p w14:paraId="4FDA169C" w14:textId="77777777" w:rsidR="008C68BB" w:rsidRDefault="008C68BB" w:rsidP="0001265A">
      <w:pPr>
        <w:jc w:val="both"/>
        <w:rPr>
          <w:rFonts w:ascii="Times New Roman" w:eastAsiaTheme="minorEastAsia" w:hAnsi="Times New Roman" w:cs="Times New Roman"/>
          <w:b/>
          <w:sz w:val="24"/>
          <w:szCs w:val="24"/>
        </w:rPr>
      </w:pPr>
    </w:p>
    <w:p w14:paraId="79052CBD" w14:textId="77777777" w:rsidR="008C68BB" w:rsidRDefault="008C68BB" w:rsidP="0001265A">
      <w:pPr>
        <w:jc w:val="both"/>
        <w:rPr>
          <w:rFonts w:ascii="Times New Roman" w:eastAsiaTheme="minorEastAsia" w:hAnsi="Times New Roman" w:cs="Times New Roman"/>
          <w:b/>
          <w:sz w:val="24"/>
          <w:szCs w:val="24"/>
        </w:rPr>
      </w:pPr>
    </w:p>
    <w:p w14:paraId="70848CE5" w14:textId="7CA24A31" w:rsidR="00FF4FBA" w:rsidRDefault="00B846EB" w:rsidP="0001265A">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Correlations between root characteristics and yield </w:t>
      </w:r>
      <w:r w:rsidR="00116F72">
        <w:rPr>
          <w:rFonts w:ascii="Times New Roman" w:eastAsiaTheme="minorEastAsia" w:hAnsi="Times New Roman" w:cs="Times New Roman"/>
          <w:b/>
          <w:sz w:val="24"/>
          <w:szCs w:val="24"/>
        </w:rPr>
        <w:t>(correlations between BLUPS)</w:t>
      </w:r>
    </w:p>
    <w:tbl>
      <w:tblPr>
        <w:tblW w:w="7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Page Layout"/>
      </w:tblPr>
      <w:tblGrid>
        <w:gridCol w:w="1620"/>
        <w:gridCol w:w="1857"/>
        <w:gridCol w:w="1857"/>
        <w:gridCol w:w="1859"/>
      </w:tblGrid>
      <w:tr w:rsidR="00FF4FBA" w:rsidRPr="00FF4FBA" w14:paraId="01C19FE0" w14:textId="77777777" w:rsidTr="00E607E4">
        <w:trPr>
          <w:trHeight w:val="262"/>
        </w:trPr>
        <w:tc>
          <w:tcPr>
            <w:tcW w:w="7193" w:type="dxa"/>
            <w:gridSpan w:val="4"/>
            <w:tcBorders>
              <w:top w:val="single" w:sz="4" w:space="0" w:color="auto"/>
              <w:left w:val="nil"/>
              <w:bottom w:val="single" w:sz="4" w:space="0" w:color="auto"/>
              <w:right w:val="nil"/>
            </w:tcBorders>
            <w:shd w:val="clear" w:color="auto" w:fill="auto"/>
            <w:noWrap/>
            <w:vAlign w:val="bottom"/>
            <w:hideMark/>
          </w:tcPr>
          <w:p w14:paraId="170A5092" w14:textId="77777777" w:rsidR="00FF4FBA" w:rsidRPr="00FF4FBA" w:rsidRDefault="00FF4FBA" w:rsidP="00FF4FBA">
            <w:pPr>
              <w:spacing w:after="0" w:line="240" w:lineRule="auto"/>
              <w:jc w:val="center"/>
              <w:rPr>
                <w:rFonts w:ascii="Calibri" w:eastAsia="Times New Roman" w:hAnsi="Calibri" w:cs="Calibri"/>
                <w:color w:val="000000"/>
              </w:rPr>
            </w:pPr>
            <w:bookmarkStart w:id="3" w:name="RANGE!A1:D5"/>
            <w:r w:rsidRPr="00FF4FBA">
              <w:rPr>
                <w:rFonts w:ascii="Calibri" w:eastAsia="Times New Roman" w:hAnsi="Calibri" w:cs="Calibri"/>
                <w:color w:val="000000"/>
              </w:rPr>
              <w:t>Pearson Correlation Coefficients</w:t>
            </w:r>
            <w:bookmarkEnd w:id="3"/>
          </w:p>
        </w:tc>
      </w:tr>
      <w:tr w:rsidR="00FF4FBA" w:rsidRPr="00FF4FBA" w14:paraId="3DD6FB71" w14:textId="77777777" w:rsidTr="00E607E4">
        <w:trPr>
          <w:trHeight w:val="262"/>
        </w:trPr>
        <w:tc>
          <w:tcPr>
            <w:tcW w:w="1620" w:type="dxa"/>
            <w:tcBorders>
              <w:top w:val="single" w:sz="4" w:space="0" w:color="auto"/>
            </w:tcBorders>
            <w:shd w:val="clear" w:color="auto" w:fill="auto"/>
            <w:noWrap/>
            <w:vAlign w:val="bottom"/>
            <w:hideMark/>
          </w:tcPr>
          <w:p w14:paraId="7C1EF5A4" w14:textId="77777777" w:rsidR="00FF4FBA" w:rsidRPr="00FF4FBA" w:rsidRDefault="00FF4FBA" w:rsidP="00FF4FBA">
            <w:pPr>
              <w:spacing w:after="0" w:line="240" w:lineRule="auto"/>
              <w:jc w:val="center"/>
              <w:rPr>
                <w:rFonts w:ascii="Calibri" w:eastAsia="Times New Roman" w:hAnsi="Calibri" w:cs="Calibri"/>
                <w:color w:val="000000"/>
              </w:rPr>
            </w:pPr>
          </w:p>
        </w:tc>
        <w:tc>
          <w:tcPr>
            <w:tcW w:w="1857" w:type="dxa"/>
            <w:tcBorders>
              <w:top w:val="single" w:sz="4" w:space="0" w:color="auto"/>
            </w:tcBorders>
            <w:shd w:val="clear" w:color="auto" w:fill="auto"/>
            <w:noWrap/>
            <w:vAlign w:val="bottom"/>
            <w:hideMark/>
          </w:tcPr>
          <w:p w14:paraId="4AC2874C"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YIELD</w:t>
            </w:r>
          </w:p>
        </w:tc>
        <w:tc>
          <w:tcPr>
            <w:tcW w:w="1857" w:type="dxa"/>
            <w:tcBorders>
              <w:top w:val="single" w:sz="4" w:space="0" w:color="auto"/>
            </w:tcBorders>
            <w:shd w:val="clear" w:color="auto" w:fill="auto"/>
            <w:noWrap/>
            <w:vAlign w:val="bottom"/>
            <w:hideMark/>
          </w:tcPr>
          <w:p w14:paraId="23CD3C9D" w14:textId="77777777" w:rsidR="00FF4FBA" w:rsidRPr="00FF4FBA" w:rsidRDefault="00FF4FBA" w:rsidP="00FF4FBA">
            <w:pPr>
              <w:spacing w:after="0" w:line="240" w:lineRule="auto"/>
              <w:jc w:val="center"/>
              <w:rPr>
                <w:rFonts w:ascii="Calibri" w:eastAsia="Times New Roman" w:hAnsi="Calibri" w:cs="Calibri"/>
                <w:color w:val="000000"/>
              </w:rPr>
            </w:pPr>
            <w:proofErr w:type="spellStart"/>
            <w:r w:rsidRPr="00FF4FBA">
              <w:rPr>
                <w:rFonts w:ascii="Calibri" w:eastAsia="Times New Roman" w:hAnsi="Calibri" w:cs="Calibri"/>
                <w:color w:val="000000"/>
              </w:rPr>
              <w:t>FDTOp</w:t>
            </w:r>
            <w:proofErr w:type="spellEnd"/>
          </w:p>
        </w:tc>
        <w:tc>
          <w:tcPr>
            <w:tcW w:w="1858" w:type="dxa"/>
            <w:tcBorders>
              <w:top w:val="single" w:sz="4" w:space="0" w:color="auto"/>
            </w:tcBorders>
            <w:shd w:val="clear" w:color="auto" w:fill="auto"/>
            <w:noWrap/>
            <w:vAlign w:val="bottom"/>
            <w:hideMark/>
          </w:tcPr>
          <w:p w14:paraId="139B09E3"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RTA</w:t>
            </w:r>
          </w:p>
        </w:tc>
      </w:tr>
      <w:tr w:rsidR="00FF4FBA" w:rsidRPr="00FF4FBA" w14:paraId="623F2BC0" w14:textId="77777777" w:rsidTr="00E607E4">
        <w:trPr>
          <w:trHeight w:val="262"/>
        </w:trPr>
        <w:tc>
          <w:tcPr>
            <w:tcW w:w="1620" w:type="dxa"/>
            <w:shd w:val="clear" w:color="auto" w:fill="auto"/>
            <w:noWrap/>
            <w:vAlign w:val="bottom"/>
            <w:hideMark/>
          </w:tcPr>
          <w:p w14:paraId="7B78FDCE" w14:textId="77777777" w:rsidR="00FF4FBA" w:rsidRPr="00FF4FBA" w:rsidRDefault="00FF4FBA" w:rsidP="00FF4FBA">
            <w:pPr>
              <w:spacing w:after="0" w:line="240" w:lineRule="auto"/>
              <w:rPr>
                <w:rFonts w:ascii="Calibri" w:eastAsia="Times New Roman" w:hAnsi="Calibri" w:cs="Calibri"/>
                <w:color w:val="000000"/>
              </w:rPr>
            </w:pPr>
            <w:r w:rsidRPr="00FF4FBA">
              <w:rPr>
                <w:rFonts w:ascii="Calibri" w:eastAsia="Times New Roman" w:hAnsi="Calibri" w:cs="Calibri"/>
                <w:color w:val="000000"/>
              </w:rPr>
              <w:t>YIELD</w:t>
            </w:r>
          </w:p>
        </w:tc>
        <w:tc>
          <w:tcPr>
            <w:tcW w:w="1857" w:type="dxa"/>
            <w:shd w:val="clear" w:color="auto" w:fill="auto"/>
            <w:noWrap/>
            <w:vAlign w:val="bottom"/>
            <w:hideMark/>
          </w:tcPr>
          <w:p w14:paraId="6BADCD48"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1</w:t>
            </w:r>
          </w:p>
        </w:tc>
        <w:tc>
          <w:tcPr>
            <w:tcW w:w="1857" w:type="dxa"/>
            <w:shd w:val="clear" w:color="auto" w:fill="auto"/>
            <w:noWrap/>
            <w:vAlign w:val="bottom"/>
            <w:hideMark/>
          </w:tcPr>
          <w:p w14:paraId="05A93055"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-0.42336</w:t>
            </w:r>
          </w:p>
        </w:tc>
        <w:tc>
          <w:tcPr>
            <w:tcW w:w="1858" w:type="dxa"/>
            <w:shd w:val="clear" w:color="auto" w:fill="auto"/>
            <w:noWrap/>
            <w:vAlign w:val="bottom"/>
            <w:hideMark/>
          </w:tcPr>
          <w:p w14:paraId="46AFD304"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highlight w:val="yellow"/>
              </w:rPr>
              <w:t>0.52656</w:t>
            </w:r>
          </w:p>
        </w:tc>
      </w:tr>
      <w:tr w:rsidR="00FF4FBA" w:rsidRPr="00FF4FBA" w14:paraId="78235CA4" w14:textId="77777777" w:rsidTr="00E607E4">
        <w:trPr>
          <w:trHeight w:val="262"/>
        </w:trPr>
        <w:tc>
          <w:tcPr>
            <w:tcW w:w="1620" w:type="dxa"/>
            <w:shd w:val="clear" w:color="auto" w:fill="auto"/>
            <w:noWrap/>
            <w:vAlign w:val="bottom"/>
            <w:hideMark/>
          </w:tcPr>
          <w:p w14:paraId="2C7E42C9" w14:textId="77777777" w:rsidR="00FF4FBA" w:rsidRPr="00FF4FBA" w:rsidRDefault="00FF4FBA" w:rsidP="00FF4FBA">
            <w:pPr>
              <w:spacing w:after="0" w:line="240" w:lineRule="auto"/>
              <w:rPr>
                <w:rFonts w:ascii="Calibri" w:eastAsia="Times New Roman" w:hAnsi="Calibri" w:cs="Calibri"/>
                <w:color w:val="000000"/>
              </w:rPr>
            </w:pPr>
            <w:proofErr w:type="spellStart"/>
            <w:r w:rsidRPr="00FF4FBA">
              <w:rPr>
                <w:rFonts w:ascii="Calibri" w:eastAsia="Times New Roman" w:hAnsi="Calibri" w:cs="Calibri"/>
                <w:color w:val="000000"/>
              </w:rPr>
              <w:t>FDTOp</w:t>
            </w:r>
            <w:proofErr w:type="spellEnd"/>
          </w:p>
        </w:tc>
        <w:tc>
          <w:tcPr>
            <w:tcW w:w="1857" w:type="dxa"/>
            <w:shd w:val="clear" w:color="auto" w:fill="auto"/>
            <w:noWrap/>
            <w:vAlign w:val="bottom"/>
            <w:hideMark/>
          </w:tcPr>
          <w:p w14:paraId="02D4F14A"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-0.42336</w:t>
            </w:r>
          </w:p>
        </w:tc>
        <w:tc>
          <w:tcPr>
            <w:tcW w:w="1857" w:type="dxa"/>
            <w:shd w:val="clear" w:color="auto" w:fill="auto"/>
            <w:noWrap/>
            <w:vAlign w:val="bottom"/>
            <w:hideMark/>
          </w:tcPr>
          <w:p w14:paraId="3E39564F"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1</w:t>
            </w:r>
          </w:p>
        </w:tc>
        <w:tc>
          <w:tcPr>
            <w:tcW w:w="1858" w:type="dxa"/>
            <w:shd w:val="clear" w:color="auto" w:fill="auto"/>
            <w:noWrap/>
            <w:vAlign w:val="bottom"/>
            <w:hideMark/>
          </w:tcPr>
          <w:p w14:paraId="38B0F7E8"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-0.67332</w:t>
            </w:r>
          </w:p>
        </w:tc>
      </w:tr>
      <w:tr w:rsidR="00FF4FBA" w:rsidRPr="00FF4FBA" w14:paraId="39F33D67" w14:textId="77777777" w:rsidTr="00E607E4">
        <w:trPr>
          <w:trHeight w:val="262"/>
        </w:trPr>
        <w:tc>
          <w:tcPr>
            <w:tcW w:w="1620" w:type="dxa"/>
            <w:shd w:val="clear" w:color="auto" w:fill="auto"/>
            <w:noWrap/>
            <w:vAlign w:val="bottom"/>
            <w:hideMark/>
          </w:tcPr>
          <w:p w14:paraId="7FA5E5DA" w14:textId="77777777" w:rsidR="00FF4FBA" w:rsidRPr="00FF4FBA" w:rsidRDefault="00FF4FBA" w:rsidP="00FF4FBA">
            <w:pPr>
              <w:spacing w:after="0" w:line="240" w:lineRule="auto"/>
              <w:rPr>
                <w:rFonts w:ascii="Calibri" w:eastAsia="Times New Roman" w:hAnsi="Calibri" w:cs="Calibri"/>
                <w:color w:val="000000"/>
              </w:rPr>
            </w:pPr>
            <w:r w:rsidRPr="00FF4FBA">
              <w:rPr>
                <w:rFonts w:ascii="Calibri" w:eastAsia="Times New Roman" w:hAnsi="Calibri" w:cs="Calibri"/>
                <w:color w:val="000000"/>
              </w:rPr>
              <w:t>RTA</w:t>
            </w:r>
          </w:p>
        </w:tc>
        <w:tc>
          <w:tcPr>
            <w:tcW w:w="1857" w:type="dxa"/>
            <w:shd w:val="clear" w:color="auto" w:fill="auto"/>
            <w:noWrap/>
            <w:vAlign w:val="bottom"/>
            <w:hideMark/>
          </w:tcPr>
          <w:p w14:paraId="1A6FDA27"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highlight w:val="yellow"/>
              </w:rPr>
              <w:t>0.52656</w:t>
            </w:r>
          </w:p>
        </w:tc>
        <w:tc>
          <w:tcPr>
            <w:tcW w:w="1857" w:type="dxa"/>
            <w:shd w:val="clear" w:color="auto" w:fill="auto"/>
            <w:noWrap/>
            <w:vAlign w:val="bottom"/>
            <w:hideMark/>
          </w:tcPr>
          <w:p w14:paraId="5010CAAE"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-0.67332</w:t>
            </w:r>
          </w:p>
        </w:tc>
        <w:tc>
          <w:tcPr>
            <w:tcW w:w="1858" w:type="dxa"/>
            <w:shd w:val="clear" w:color="auto" w:fill="auto"/>
            <w:noWrap/>
            <w:vAlign w:val="bottom"/>
            <w:hideMark/>
          </w:tcPr>
          <w:p w14:paraId="2F3C5E1D" w14:textId="77777777" w:rsidR="00FF4FBA" w:rsidRPr="00FF4FBA" w:rsidRDefault="00FF4FBA" w:rsidP="00FF4FBA">
            <w:pPr>
              <w:spacing w:after="0" w:line="240" w:lineRule="auto"/>
              <w:jc w:val="center"/>
              <w:rPr>
                <w:rFonts w:ascii="Calibri" w:eastAsia="Times New Roman" w:hAnsi="Calibri" w:cs="Calibri"/>
                <w:color w:val="000000"/>
              </w:rPr>
            </w:pPr>
            <w:r w:rsidRPr="00FF4FBA">
              <w:rPr>
                <w:rFonts w:ascii="Calibri" w:eastAsia="Times New Roman" w:hAnsi="Calibri" w:cs="Calibri"/>
                <w:color w:val="000000"/>
              </w:rPr>
              <w:t>1</w:t>
            </w:r>
          </w:p>
        </w:tc>
      </w:tr>
    </w:tbl>
    <w:p w14:paraId="610E944F" w14:textId="77777777" w:rsidR="00C11798" w:rsidRDefault="00E607E4" w:rsidP="0001265A">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Table 5. </w:t>
      </w:r>
      <w:r w:rsidRPr="001D0902">
        <w:rPr>
          <w:rFonts w:ascii="Times New Roman" w:eastAsiaTheme="minorEastAsia" w:hAnsi="Times New Roman" w:cs="Times New Roman"/>
          <w:sz w:val="24"/>
          <w:szCs w:val="24"/>
        </w:rPr>
        <w:t>Correlations of the BLUPS of each variable</w:t>
      </w:r>
      <w:r>
        <w:rPr>
          <w:rFonts w:ascii="Times New Roman" w:eastAsiaTheme="minorEastAsia" w:hAnsi="Times New Roman" w:cs="Times New Roman"/>
          <w:b/>
          <w:sz w:val="24"/>
          <w:szCs w:val="24"/>
        </w:rPr>
        <w:t xml:space="preserve">  </w:t>
      </w:r>
    </w:p>
    <w:p w14:paraId="68B10B03" w14:textId="07D3BD37" w:rsidR="0001265A" w:rsidRPr="0001265A" w:rsidRDefault="0001265A" w:rsidP="0001265A">
      <w:pPr>
        <w:jc w:val="both"/>
        <w:rPr>
          <w:rFonts w:ascii="Times New Roman" w:eastAsiaTheme="minorEastAsia" w:hAnsi="Times New Roman" w:cs="Times New Roman"/>
          <w:b/>
          <w:sz w:val="24"/>
          <w:szCs w:val="24"/>
        </w:rPr>
      </w:pPr>
      <w:r w:rsidRPr="0001265A">
        <w:rPr>
          <w:rFonts w:ascii="Times New Roman" w:eastAsiaTheme="minorEastAsia" w:hAnsi="Times New Roman" w:cs="Times New Roman"/>
          <w:b/>
          <w:sz w:val="24"/>
          <w:szCs w:val="24"/>
        </w:rPr>
        <w:t xml:space="preserve">CONCLUSIONS </w:t>
      </w:r>
    </w:p>
    <w:p w14:paraId="6A04CDA0" w14:textId="77777777" w:rsidR="00915162" w:rsidRDefault="00EA2244" w:rsidP="00915162">
      <w:pPr>
        <w:spacing w:after="0"/>
        <w:jc w:val="both"/>
        <w:rPr>
          <w:rFonts w:ascii="Times New Roman" w:hAnsi="Times New Roman" w:cs="Times New Roman"/>
          <w:sz w:val="24"/>
        </w:rPr>
      </w:pPr>
      <w:r w:rsidRPr="00EA2244">
        <w:rPr>
          <w:rFonts w:ascii="Times New Roman" w:hAnsi="Times New Roman" w:cs="Times New Roman"/>
          <w:sz w:val="24"/>
        </w:rPr>
        <w:t xml:space="preserve">There is a positive correlation between agronomic performance and root architecture. The yield of the plant is influenced by the depth and narrowness of the root system.  </w:t>
      </w:r>
      <w:r>
        <w:rPr>
          <w:rFonts w:ascii="Times New Roman" w:hAnsi="Times New Roman" w:cs="Times New Roman"/>
          <w:sz w:val="24"/>
        </w:rPr>
        <w:t xml:space="preserve">Hybrids with a deep and vertical root system yielded more than hybrids with a horizontal and shallow root system.  </w:t>
      </w:r>
      <w:r w:rsidRPr="00EA2244">
        <w:rPr>
          <w:rFonts w:ascii="Times New Roman" w:hAnsi="Times New Roman" w:cs="Times New Roman"/>
          <w:sz w:val="24"/>
        </w:rPr>
        <w:t xml:space="preserve">On the other hand, there is a negative correlation between the root complexity and the agronomic performance of the hybrids. Hybrids with more complex (more branched) root systems yielded less than the hybrids with a less complex root system. </w:t>
      </w:r>
    </w:p>
    <w:p w14:paraId="6263E8DB" w14:textId="0AC65E0D" w:rsidR="00915162" w:rsidRDefault="00915162" w:rsidP="00915162">
      <w:pPr>
        <w:spacing w:after="0"/>
        <w:jc w:val="both"/>
        <w:rPr>
          <w:rFonts w:ascii="Times New Roman" w:hAnsi="Times New Roman" w:cs="Times New Roman"/>
          <w:sz w:val="24"/>
        </w:rPr>
      </w:pPr>
    </w:p>
    <w:p w14:paraId="52540A73" w14:textId="7631750A" w:rsidR="0018370E" w:rsidRPr="00915162" w:rsidRDefault="000A6A08" w:rsidP="00915162">
      <w:pPr>
        <w:spacing w:after="0"/>
        <w:jc w:val="both"/>
        <w:rPr>
          <w:rFonts w:ascii="Times New Roman" w:hAnsi="Times New Roman" w:cs="Times New Roman"/>
          <w:sz w:val="24"/>
        </w:rPr>
      </w:pPr>
      <w:r w:rsidRPr="00501AEB">
        <w:rPr>
          <w:rFonts w:ascii="Times New Roman" w:hAnsi="Times New Roman" w:cs="Times New Roman"/>
          <w:b/>
          <w:sz w:val="24"/>
        </w:rPr>
        <w:t xml:space="preserve">REFERENCES </w:t>
      </w:r>
      <w:r w:rsidR="0018370E" w:rsidRPr="00501AEB">
        <w:rPr>
          <w:rFonts w:ascii="Times New Roman" w:hAnsi="Times New Roman" w:cs="Times New Roman"/>
          <w:b/>
          <w:sz w:val="24"/>
        </w:rPr>
        <w:t xml:space="preserve"> </w:t>
      </w:r>
    </w:p>
    <w:p w14:paraId="7D21B238" w14:textId="77777777" w:rsidR="00501AEB" w:rsidRPr="00501AEB" w:rsidRDefault="00501AEB" w:rsidP="00501AEB">
      <w:pPr>
        <w:tabs>
          <w:tab w:val="left" w:pos="1065"/>
        </w:tabs>
        <w:rPr>
          <w:rFonts w:ascii="Times New Roman" w:hAnsi="Times New Roman" w:cs="Times New Roman"/>
          <w:szCs w:val="20"/>
          <w:shd w:val="clear" w:color="auto" w:fill="FFFFFF"/>
        </w:rPr>
      </w:pPr>
      <w:r w:rsidRPr="00501AEB">
        <w:rPr>
          <w:rFonts w:ascii="Times New Roman" w:hAnsi="Times New Roman" w:cs="Times New Roman"/>
          <w:szCs w:val="20"/>
          <w:shd w:val="clear" w:color="auto" w:fill="FFFFFF"/>
        </w:rPr>
        <w:t>Bengough A., Gordon D., Al-</w:t>
      </w:r>
      <w:proofErr w:type="spellStart"/>
      <w:r w:rsidRPr="00501AEB">
        <w:rPr>
          <w:rFonts w:ascii="Times New Roman" w:hAnsi="Times New Roman" w:cs="Times New Roman"/>
          <w:szCs w:val="20"/>
          <w:shd w:val="clear" w:color="auto" w:fill="FFFFFF"/>
        </w:rPr>
        <w:t>Menaie</w:t>
      </w:r>
      <w:proofErr w:type="spellEnd"/>
      <w:r w:rsidRPr="00501AEB">
        <w:rPr>
          <w:rFonts w:ascii="Times New Roman" w:hAnsi="Times New Roman" w:cs="Times New Roman"/>
          <w:szCs w:val="20"/>
          <w:shd w:val="clear" w:color="auto" w:fill="FFFFFF"/>
        </w:rPr>
        <w:t xml:space="preserve"> H., Ellis R., Allan D., Keith R., Thomas W. &amp; Forster B. </w:t>
      </w:r>
      <w:r w:rsidRPr="00501AEB">
        <w:rPr>
          <w:rFonts w:ascii="Times New Roman" w:hAnsi="Times New Roman" w:cs="Times New Roman"/>
          <w:b/>
          <w:szCs w:val="20"/>
          <w:shd w:val="clear" w:color="auto" w:fill="FFFFFF"/>
        </w:rPr>
        <w:t>2004.</w:t>
      </w:r>
      <w:r w:rsidRPr="00501AEB">
        <w:rPr>
          <w:rFonts w:ascii="Times New Roman" w:hAnsi="Times New Roman" w:cs="Times New Roman"/>
          <w:szCs w:val="20"/>
          <w:shd w:val="clear" w:color="auto" w:fill="FFFFFF"/>
        </w:rPr>
        <w:t xml:space="preserve"> </w:t>
      </w:r>
      <w:r w:rsidRPr="00501AEB">
        <w:rPr>
          <w:rFonts w:ascii="Times New Roman" w:eastAsia="Calibri" w:hAnsi="Times New Roman" w:cs="Times New Roman"/>
          <w:szCs w:val="20"/>
          <w:shd w:val="clear" w:color="auto" w:fill="FFFFFF"/>
        </w:rPr>
        <w:t>Gel observation chamber for rapid screening of root traits in cereal seedlings</w:t>
      </w:r>
      <w:r w:rsidRPr="00501AEB">
        <w:rPr>
          <w:rFonts w:ascii="Times New Roman" w:hAnsi="Times New Roman" w:cs="Times New Roman"/>
          <w:szCs w:val="20"/>
          <w:shd w:val="clear" w:color="auto" w:fill="FFFFFF"/>
        </w:rPr>
        <w:t xml:space="preserve">. </w:t>
      </w:r>
      <w:r w:rsidRPr="00501AEB">
        <w:rPr>
          <w:rFonts w:ascii="Times New Roman" w:hAnsi="Times New Roman" w:cs="Times New Roman"/>
          <w:i/>
          <w:szCs w:val="20"/>
          <w:shd w:val="clear" w:color="auto" w:fill="FFFFFF"/>
        </w:rPr>
        <w:t>Plant and Soil Journal.</w:t>
      </w:r>
      <w:r w:rsidRPr="00501AEB">
        <w:rPr>
          <w:rFonts w:ascii="Times New Roman" w:hAnsi="Times New Roman" w:cs="Times New Roman"/>
          <w:i/>
        </w:rPr>
        <w:t xml:space="preserve"> </w:t>
      </w:r>
      <w:hyperlink r:id="rId9" w:tgtFrame="_blank" w:history="1">
        <w:r w:rsidRPr="00501AEB">
          <w:rPr>
            <w:rStyle w:val="Hyperlink"/>
            <w:rFonts w:ascii="Times New Roman" w:hAnsi="Times New Roman" w:cs="Times New Roman"/>
            <w:color w:val="auto"/>
            <w:szCs w:val="20"/>
            <w:u w:val="none"/>
            <w:shd w:val="clear" w:color="auto" w:fill="FFFFFF"/>
          </w:rPr>
          <w:t>link.springer.com/content/pdf/10.1023%2FB%3APLSO.0000037029.82618.27.pdf</w:t>
        </w:r>
      </w:hyperlink>
      <w:r w:rsidRPr="00501AEB">
        <w:rPr>
          <w:rFonts w:ascii="Times New Roman" w:hAnsi="Times New Roman" w:cs="Times New Roman"/>
          <w:szCs w:val="20"/>
          <w:shd w:val="clear" w:color="auto" w:fill="FFFFFF"/>
        </w:rPr>
        <w:t xml:space="preserve"> </w:t>
      </w:r>
    </w:p>
    <w:p w14:paraId="10BF0363" w14:textId="77777777" w:rsidR="00501AEB" w:rsidRPr="00501AEB" w:rsidRDefault="00501AEB" w:rsidP="00501AEB">
      <w:pPr>
        <w:tabs>
          <w:tab w:val="left" w:pos="1065"/>
        </w:tabs>
        <w:rPr>
          <w:rFonts w:ascii="Times New Roman" w:hAnsi="Times New Roman" w:cs="Times New Roman"/>
        </w:rPr>
      </w:pPr>
      <w:r w:rsidRPr="00501AEB">
        <w:rPr>
          <w:rFonts w:ascii="Times New Roman" w:hAnsi="Times New Roman" w:cs="Times New Roman"/>
          <w:szCs w:val="20"/>
          <w:shd w:val="clear" w:color="auto" w:fill="FFFFFF"/>
        </w:rPr>
        <w:t xml:space="preserve">Gregory P., Bengough A., </w:t>
      </w:r>
      <w:proofErr w:type="spellStart"/>
      <w:r w:rsidRPr="00501AEB">
        <w:rPr>
          <w:rFonts w:ascii="Times New Roman" w:hAnsi="Times New Roman" w:cs="Times New Roman"/>
          <w:szCs w:val="20"/>
          <w:shd w:val="clear" w:color="auto" w:fill="FFFFFF"/>
        </w:rPr>
        <w:t>Grinev</w:t>
      </w:r>
      <w:proofErr w:type="spellEnd"/>
      <w:r w:rsidRPr="00501AEB">
        <w:rPr>
          <w:rFonts w:ascii="Times New Roman" w:hAnsi="Times New Roman" w:cs="Times New Roman"/>
          <w:szCs w:val="20"/>
          <w:shd w:val="clear" w:color="auto" w:fill="FFFFFF"/>
        </w:rPr>
        <w:t xml:space="preserve"> D., Schmidt S., Thomas W., Wojciechowski T. &amp; Young I. </w:t>
      </w:r>
      <w:r w:rsidRPr="00501AEB">
        <w:rPr>
          <w:rFonts w:ascii="Times New Roman" w:hAnsi="Times New Roman" w:cs="Times New Roman"/>
          <w:b/>
          <w:szCs w:val="20"/>
          <w:shd w:val="clear" w:color="auto" w:fill="FFFFFF"/>
        </w:rPr>
        <w:t>2009.</w:t>
      </w:r>
      <w:r w:rsidRPr="00501AEB">
        <w:rPr>
          <w:rFonts w:ascii="Times New Roman" w:hAnsi="Times New Roman" w:cs="Times New Roman"/>
          <w:szCs w:val="20"/>
          <w:shd w:val="clear" w:color="auto" w:fill="FFFFFF"/>
        </w:rPr>
        <w:t xml:space="preserve"> Root phenomics of crops: Opportunities and challenges. </w:t>
      </w:r>
      <w:hyperlink r:id="rId10" w:tgtFrame="_blank" w:history="1">
        <w:r w:rsidRPr="00501AEB">
          <w:rPr>
            <w:rStyle w:val="Hyperlink"/>
            <w:rFonts w:ascii="Times New Roman" w:hAnsi="Times New Roman" w:cs="Times New Roman"/>
            <w:color w:val="auto"/>
            <w:szCs w:val="20"/>
            <w:u w:val="none"/>
            <w:shd w:val="clear" w:color="auto" w:fill="F6F6F6"/>
          </w:rPr>
          <w:t>www.publish.csiro.au/fp/Fulltext/FP09150</w:t>
        </w:r>
      </w:hyperlink>
    </w:p>
    <w:p w14:paraId="0AF195F4" w14:textId="77777777" w:rsidR="00501AEB" w:rsidRPr="00501AEB" w:rsidRDefault="00501AEB" w:rsidP="00501AEB">
      <w:pPr>
        <w:tabs>
          <w:tab w:val="left" w:pos="1065"/>
        </w:tabs>
        <w:rPr>
          <w:rFonts w:ascii="Times New Roman" w:hAnsi="Times New Roman" w:cs="Times New Roman"/>
        </w:rPr>
      </w:pPr>
      <w:r w:rsidRPr="00501AEB">
        <w:rPr>
          <w:rFonts w:ascii="Times New Roman" w:hAnsi="Times New Roman" w:cs="Times New Roman"/>
          <w:szCs w:val="20"/>
          <w:shd w:val="clear" w:color="auto" w:fill="FFFFFF"/>
        </w:rPr>
        <w:t xml:space="preserve">Grift, T., </w:t>
      </w:r>
      <w:proofErr w:type="spellStart"/>
      <w:r w:rsidRPr="00501AEB">
        <w:rPr>
          <w:rFonts w:ascii="Times New Roman" w:hAnsi="Times New Roman" w:cs="Times New Roman"/>
          <w:szCs w:val="20"/>
          <w:shd w:val="clear" w:color="auto" w:fill="FFFFFF"/>
        </w:rPr>
        <w:t>Novais</w:t>
      </w:r>
      <w:proofErr w:type="spellEnd"/>
      <w:r w:rsidRPr="00501AEB">
        <w:rPr>
          <w:rFonts w:ascii="Times New Roman" w:hAnsi="Times New Roman" w:cs="Times New Roman"/>
          <w:szCs w:val="20"/>
          <w:shd w:val="clear" w:color="auto" w:fill="FFFFFF"/>
        </w:rPr>
        <w:t xml:space="preserve">, J. &amp; Bohn M. </w:t>
      </w:r>
      <w:r w:rsidRPr="00501AEB">
        <w:rPr>
          <w:rFonts w:ascii="Times New Roman" w:hAnsi="Times New Roman" w:cs="Times New Roman"/>
          <w:b/>
          <w:szCs w:val="20"/>
          <w:shd w:val="clear" w:color="auto" w:fill="FFFFFF"/>
        </w:rPr>
        <w:t>2011</w:t>
      </w:r>
      <w:r w:rsidRPr="00501AEB">
        <w:rPr>
          <w:rFonts w:ascii="Times New Roman" w:hAnsi="Times New Roman" w:cs="Times New Roman"/>
          <w:szCs w:val="20"/>
          <w:shd w:val="clear" w:color="auto" w:fill="FFFFFF"/>
        </w:rPr>
        <w:t xml:space="preserve">, High-throughput phenotyping technology for maize roots, </w:t>
      </w:r>
      <w:r w:rsidRPr="00501AEB">
        <w:rPr>
          <w:rFonts w:ascii="Times New Roman" w:hAnsi="Times New Roman" w:cs="Times New Roman"/>
          <w:i/>
          <w:szCs w:val="20"/>
          <w:shd w:val="clear" w:color="auto" w:fill="FFFFFF"/>
        </w:rPr>
        <w:t>Biosystems Engineering.</w:t>
      </w:r>
      <w:r w:rsidRPr="00501AEB">
        <w:rPr>
          <w:rFonts w:ascii="Times New Roman" w:hAnsi="Times New Roman" w:cs="Times New Roman"/>
          <w:szCs w:val="20"/>
          <w:shd w:val="clear" w:color="auto" w:fill="FFFFFF"/>
        </w:rPr>
        <w:t xml:space="preserve"> </w:t>
      </w:r>
      <w:hyperlink r:id="rId11" w:tgtFrame="_blank" w:history="1">
        <w:r w:rsidRPr="00501AEB">
          <w:rPr>
            <w:rStyle w:val="Hyperlink"/>
            <w:rFonts w:ascii="Times New Roman" w:hAnsi="Times New Roman" w:cs="Times New Roman"/>
            <w:color w:val="auto"/>
            <w:szCs w:val="20"/>
            <w:u w:val="none"/>
            <w:shd w:val="clear" w:color="auto" w:fill="F6F6F6"/>
          </w:rPr>
          <w:t>www.sciencedirect.com/science/article/pii/S1537511011000973</w:t>
        </w:r>
      </w:hyperlink>
    </w:p>
    <w:p w14:paraId="711272D3" w14:textId="77777777" w:rsidR="00501AEB" w:rsidRPr="00501AEB" w:rsidRDefault="00501AEB" w:rsidP="00501AEB">
      <w:pPr>
        <w:tabs>
          <w:tab w:val="left" w:pos="1065"/>
        </w:tabs>
        <w:rPr>
          <w:rFonts w:ascii="Times New Roman" w:eastAsia="Calibri" w:hAnsi="Times New Roman" w:cs="Times New Roman"/>
          <w:szCs w:val="20"/>
          <w:shd w:val="clear" w:color="auto" w:fill="FFFFFF"/>
        </w:rPr>
      </w:pPr>
      <w:r w:rsidRPr="00501AEB">
        <w:rPr>
          <w:rFonts w:ascii="Times New Roman" w:hAnsi="Times New Roman" w:cs="Times New Roman"/>
          <w:szCs w:val="20"/>
          <w:shd w:val="clear" w:color="auto" w:fill="FFFFFF"/>
        </w:rPr>
        <w:t xml:space="preserve">Heeraman D., </w:t>
      </w:r>
      <w:proofErr w:type="spellStart"/>
      <w:r w:rsidRPr="00501AEB">
        <w:rPr>
          <w:rFonts w:ascii="Times New Roman" w:hAnsi="Times New Roman" w:cs="Times New Roman"/>
          <w:szCs w:val="20"/>
          <w:shd w:val="clear" w:color="auto" w:fill="FFFFFF"/>
        </w:rPr>
        <w:t>Hopmans</w:t>
      </w:r>
      <w:proofErr w:type="spellEnd"/>
      <w:r w:rsidRPr="00501AEB">
        <w:rPr>
          <w:rFonts w:ascii="Times New Roman" w:hAnsi="Times New Roman" w:cs="Times New Roman"/>
          <w:szCs w:val="20"/>
          <w:shd w:val="clear" w:color="auto" w:fill="FFFFFF"/>
        </w:rPr>
        <w:t xml:space="preserve"> J. &amp; </w:t>
      </w:r>
      <w:proofErr w:type="spellStart"/>
      <w:r w:rsidRPr="00501AEB">
        <w:rPr>
          <w:rFonts w:ascii="Times New Roman" w:hAnsi="Times New Roman" w:cs="Times New Roman"/>
          <w:szCs w:val="20"/>
          <w:shd w:val="clear" w:color="auto" w:fill="FFFFFF"/>
        </w:rPr>
        <w:t>Clausnitzer</w:t>
      </w:r>
      <w:proofErr w:type="spellEnd"/>
      <w:r w:rsidRPr="00501AEB">
        <w:rPr>
          <w:rFonts w:ascii="Times New Roman" w:hAnsi="Times New Roman" w:cs="Times New Roman"/>
          <w:szCs w:val="20"/>
          <w:shd w:val="clear" w:color="auto" w:fill="FFFFFF"/>
        </w:rPr>
        <w:t xml:space="preserve"> V. </w:t>
      </w:r>
      <w:r w:rsidRPr="00501AEB">
        <w:rPr>
          <w:rFonts w:ascii="Times New Roman" w:hAnsi="Times New Roman" w:cs="Times New Roman"/>
          <w:b/>
          <w:szCs w:val="20"/>
          <w:shd w:val="clear" w:color="auto" w:fill="FFFFFF"/>
        </w:rPr>
        <w:t>1997.</w:t>
      </w:r>
      <w:r w:rsidRPr="00501AEB">
        <w:rPr>
          <w:rFonts w:ascii="Times New Roman" w:hAnsi="Times New Roman" w:cs="Times New Roman"/>
          <w:szCs w:val="20"/>
          <w:shd w:val="clear" w:color="auto" w:fill="FFFFFF"/>
        </w:rPr>
        <w:t xml:space="preserve"> </w:t>
      </w:r>
      <w:proofErr w:type="gramStart"/>
      <w:r w:rsidRPr="00501AEB">
        <w:rPr>
          <w:rFonts w:ascii="Times New Roman" w:eastAsia="Calibri" w:hAnsi="Times New Roman" w:cs="Times New Roman"/>
          <w:szCs w:val="20"/>
          <w:shd w:val="clear" w:color="auto" w:fill="FFFFFF"/>
        </w:rPr>
        <w:t>Three dimensional</w:t>
      </w:r>
      <w:proofErr w:type="gramEnd"/>
      <w:r w:rsidRPr="00501AEB">
        <w:rPr>
          <w:rFonts w:ascii="Times New Roman" w:eastAsia="Calibri" w:hAnsi="Times New Roman" w:cs="Times New Roman"/>
          <w:szCs w:val="20"/>
          <w:shd w:val="clear" w:color="auto" w:fill="FFFFFF"/>
        </w:rPr>
        <w:t xml:space="preserve"> imaging of plant roots in situ with X-ray Computed Tomography</w:t>
      </w:r>
      <w:r w:rsidRPr="00501AEB">
        <w:rPr>
          <w:rFonts w:ascii="Times New Roman" w:hAnsi="Times New Roman" w:cs="Times New Roman"/>
          <w:szCs w:val="20"/>
          <w:shd w:val="clear" w:color="auto" w:fill="FFFFFF"/>
        </w:rPr>
        <w:t xml:space="preserve">. </w:t>
      </w:r>
      <w:r w:rsidRPr="00501AEB">
        <w:rPr>
          <w:rFonts w:ascii="Times New Roman" w:hAnsi="Times New Roman" w:cs="Times New Roman"/>
          <w:i/>
          <w:szCs w:val="20"/>
          <w:shd w:val="clear" w:color="auto" w:fill="FFFFFF"/>
        </w:rPr>
        <w:t>Plant and Soil Journal</w:t>
      </w:r>
      <w:r w:rsidRPr="00501AEB">
        <w:rPr>
          <w:rFonts w:ascii="Times New Roman" w:hAnsi="Times New Roman" w:cs="Times New Roman"/>
          <w:szCs w:val="20"/>
          <w:shd w:val="clear" w:color="auto" w:fill="FFFFFF"/>
        </w:rPr>
        <w:t xml:space="preserve">. vol: 189 (2) pp: 167–179. </w:t>
      </w:r>
      <w:hyperlink r:id="rId12" w:tgtFrame="_blank" w:history="1">
        <w:r w:rsidRPr="00501AEB">
          <w:rPr>
            <w:rStyle w:val="Hyperlink"/>
            <w:rFonts w:ascii="Times New Roman" w:hAnsi="Times New Roman" w:cs="Times New Roman"/>
            <w:color w:val="auto"/>
            <w:szCs w:val="20"/>
            <w:u w:val="none"/>
            <w:shd w:val="clear" w:color="auto" w:fill="FFFFFF"/>
          </w:rPr>
          <w:t>link.springer.com/content/pdf/10.1023%2FB%3APLSO.0000009694.64377.6f.pdf</w:t>
        </w:r>
      </w:hyperlink>
    </w:p>
    <w:p w14:paraId="6BCC09E7" w14:textId="77777777" w:rsidR="00501AEB" w:rsidRPr="00501AEB" w:rsidRDefault="00501AEB" w:rsidP="00501AEB">
      <w:pPr>
        <w:tabs>
          <w:tab w:val="left" w:pos="1065"/>
        </w:tabs>
        <w:rPr>
          <w:rFonts w:ascii="Times New Roman" w:hAnsi="Times New Roman" w:cs="Times New Roman"/>
        </w:rPr>
      </w:pPr>
      <w:r w:rsidRPr="00501AEB">
        <w:rPr>
          <w:rFonts w:ascii="Times New Roman" w:hAnsi="Times New Roman" w:cs="Times New Roman"/>
          <w:szCs w:val="20"/>
          <w:shd w:val="clear" w:color="auto" w:fill="FFFFFF"/>
        </w:rPr>
        <w:t>M</w:t>
      </w:r>
      <w:r>
        <w:rPr>
          <w:rFonts w:ascii="Times New Roman" w:hAnsi="Times New Roman" w:cs="Times New Roman"/>
          <w:szCs w:val="20"/>
          <w:shd w:val="clear" w:color="auto" w:fill="FFFFFF"/>
        </w:rPr>
        <w:t>alamy</w:t>
      </w:r>
      <w:r w:rsidRPr="00501AEB">
        <w:rPr>
          <w:rFonts w:ascii="Times New Roman" w:hAnsi="Times New Roman" w:cs="Times New Roman"/>
          <w:szCs w:val="20"/>
          <w:shd w:val="clear" w:color="auto" w:fill="FFFFFF"/>
        </w:rPr>
        <w:t>, J.</w:t>
      </w:r>
      <w:r w:rsidRPr="00501AEB">
        <w:rPr>
          <w:rFonts w:ascii="Times New Roman" w:hAnsi="Times New Roman" w:cs="Times New Roman"/>
          <w:b/>
          <w:szCs w:val="20"/>
          <w:shd w:val="clear" w:color="auto" w:fill="FFFFFF"/>
        </w:rPr>
        <w:t xml:space="preserve"> 2005</w:t>
      </w:r>
      <w:r w:rsidRPr="00501AEB">
        <w:rPr>
          <w:rFonts w:ascii="Times New Roman" w:hAnsi="Times New Roman" w:cs="Times New Roman"/>
          <w:szCs w:val="20"/>
          <w:shd w:val="clear" w:color="auto" w:fill="FFFFFF"/>
        </w:rPr>
        <w:t xml:space="preserve">. Intrinsic and environmental response pathways that regulate root system architecture, </w:t>
      </w:r>
      <w:r w:rsidRPr="00501AEB">
        <w:rPr>
          <w:rFonts w:ascii="Times New Roman" w:hAnsi="Times New Roman" w:cs="Times New Roman"/>
          <w:i/>
          <w:szCs w:val="20"/>
          <w:shd w:val="clear" w:color="auto" w:fill="FFFFFF"/>
        </w:rPr>
        <w:t>Plant Cell and Environment</w:t>
      </w:r>
      <w:r w:rsidRPr="00501AEB">
        <w:rPr>
          <w:rFonts w:ascii="Times New Roman" w:hAnsi="Times New Roman" w:cs="Times New Roman"/>
          <w:szCs w:val="20"/>
          <w:shd w:val="clear" w:color="auto" w:fill="FFFFFF"/>
        </w:rPr>
        <w:t xml:space="preserve"> 28, 67 – 77 </w:t>
      </w:r>
      <w:hyperlink r:id="rId13" w:tgtFrame="_blank" w:history="1">
        <w:r w:rsidRPr="00501AEB">
          <w:rPr>
            <w:rStyle w:val="Hyperlink"/>
            <w:rFonts w:ascii="Times New Roman" w:hAnsi="Times New Roman" w:cs="Times New Roman"/>
            <w:color w:val="auto"/>
            <w:szCs w:val="20"/>
            <w:u w:val="none"/>
            <w:shd w:val="clear" w:color="auto" w:fill="F6F6F6"/>
          </w:rPr>
          <w:t>onlinelibrary.wiley.com/doi/epdf/10.1111/j.1365-3040.2005.01306.x</w:t>
        </w:r>
      </w:hyperlink>
    </w:p>
    <w:p w14:paraId="0DA4C980" w14:textId="77777777" w:rsidR="00501AEB" w:rsidRPr="00501AEB" w:rsidRDefault="00501AEB" w:rsidP="00501AEB">
      <w:pPr>
        <w:tabs>
          <w:tab w:val="left" w:pos="1065"/>
        </w:tabs>
        <w:rPr>
          <w:rFonts w:ascii="Times New Roman" w:hAnsi="Times New Roman" w:cs="Times New Roman"/>
          <w:b/>
          <w:bCs/>
          <w:szCs w:val="20"/>
          <w:shd w:val="clear" w:color="auto" w:fill="FFFFFF"/>
        </w:rPr>
      </w:pPr>
      <w:r w:rsidRPr="00501AEB">
        <w:rPr>
          <w:rFonts w:ascii="Times New Roman" w:hAnsi="Times New Roman" w:cs="Times New Roman"/>
          <w:szCs w:val="20"/>
          <w:shd w:val="clear" w:color="auto" w:fill="FFFFFF"/>
        </w:rPr>
        <w:t xml:space="preserve">Manschadi A., Christopher J., </w:t>
      </w:r>
      <w:proofErr w:type="spellStart"/>
      <w:r w:rsidRPr="00501AEB">
        <w:rPr>
          <w:rFonts w:ascii="Times New Roman" w:hAnsi="Times New Roman" w:cs="Times New Roman"/>
          <w:szCs w:val="20"/>
          <w:shd w:val="clear" w:color="auto" w:fill="FFFFFF"/>
        </w:rPr>
        <w:t>Devoil</w:t>
      </w:r>
      <w:proofErr w:type="spellEnd"/>
      <w:r w:rsidRPr="00501AEB">
        <w:rPr>
          <w:rFonts w:ascii="Times New Roman" w:hAnsi="Times New Roman" w:cs="Times New Roman"/>
          <w:szCs w:val="20"/>
          <w:shd w:val="clear" w:color="auto" w:fill="FFFFFF"/>
        </w:rPr>
        <w:t xml:space="preserve"> P. &amp; Hammer G.</w:t>
      </w:r>
      <w:r w:rsidRPr="00501AEB">
        <w:rPr>
          <w:rFonts w:ascii="Times New Roman" w:hAnsi="Times New Roman" w:cs="Times New Roman"/>
          <w:b/>
          <w:szCs w:val="20"/>
          <w:shd w:val="clear" w:color="auto" w:fill="FFFFFF"/>
        </w:rPr>
        <w:t xml:space="preserve"> 2006</w:t>
      </w:r>
      <w:r w:rsidRPr="00501AEB">
        <w:rPr>
          <w:rFonts w:ascii="Times New Roman" w:hAnsi="Times New Roman" w:cs="Times New Roman"/>
          <w:szCs w:val="20"/>
          <w:shd w:val="clear" w:color="auto" w:fill="FFFFFF"/>
        </w:rPr>
        <w:t xml:space="preserve">. </w:t>
      </w:r>
      <w:r w:rsidRPr="00501AEB">
        <w:rPr>
          <w:rFonts w:ascii="Times New Roman" w:eastAsia="Calibri" w:hAnsi="Times New Roman" w:cs="Times New Roman"/>
          <w:szCs w:val="20"/>
          <w:shd w:val="clear" w:color="auto" w:fill="FFFFFF"/>
        </w:rPr>
        <w:t>The role of root architectural traits in adaptation of wheat to water-limited environments</w:t>
      </w:r>
      <w:r w:rsidRPr="00501AEB">
        <w:rPr>
          <w:rFonts w:ascii="Times New Roman" w:hAnsi="Times New Roman" w:cs="Times New Roman"/>
          <w:szCs w:val="20"/>
          <w:shd w:val="clear" w:color="auto" w:fill="FFFFFF"/>
        </w:rPr>
        <w:t xml:space="preserve">. </w:t>
      </w:r>
      <w:r w:rsidRPr="00501AEB">
        <w:rPr>
          <w:rFonts w:ascii="Times New Roman" w:eastAsia="Calibri" w:hAnsi="Times New Roman" w:cs="Times New Roman"/>
          <w:i/>
          <w:szCs w:val="20"/>
          <w:shd w:val="clear" w:color="auto" w:fill="FFFFFF"/>
        </w:rPr>
        <w:t>Functional Plant Biology</w:t>
      </w:r>
      <w:r w:rsidRPr="00501AEB">
        <w:rPr>
          <w:rFonts w:ascii="Times New Roman" w:hAnsi="Times New Roman" w:cs="Times New Roman"/>
          <w:i/>
          <w:szCs w:val="20"/>
          <w:shd w:val="clear" w:color="auto" w:fill="FFFFFF"/>
        </w:rPr>
        <w:t>,</w:t>
      </w:r>
      <w:r w:rsidRPr="00501AEB">
        <w:rPr>
          <w:rFonts w:ascii="Times New Roman" w:hAnsi="Times New Roman" w:cs="Times New Roman"/>
          <w:b/>
          <w:bCs/>
          <w:szCs w:val="20"/>
          <w:shd w:val="clear" w:color="auto" w:fill="FFFFFF"/>
        </w:rPr>
        <w:t xml:space="preserve"> </w:t>
      </w:r>
      <w:r w:rsidRPr="00501AEB">
        <w:rPr>
          <w:rFonts w:ascii="Times New Roman" w:hAnsi="Times New Roman" w:cs="Times New Roman"/>
          <w:szCs w:val="20"/>
          <w:shd w:val="clear" w:color="auto" w:fill="FFFFFF"/>
        </w:rPr>
        <w:t xml:space="preserve">vol: 33 (9) pp: 823-837. </w:t>
      </w:r>
      <w:hyperlink r:id="rId14" w:tgtFrame="_blank" w:history="1">
        <w:r w:rsidRPr="00501AEB">
          <w:rPr>
            <w:rStyle w:val="Hyperlink"/>
            <w:rFonts w:ascii="Times New Roman" w:hAnsi="Times New Roman" w:cs="Times New Roman"/>
            <w:color w:val="auto"/>
            <w:szCs w:val="20"/>
            <w:u w:val="none"/>
            <w:shd w:val="clear" w:color="auto" w:fill="FFFFFF"/>
          </w:rPr>
          <w:t>era.daf.qld.gov.au/id/eprint/1154/1/ManschadiRootArchitectural-sec.pdf</w:t>
        </w:r>
      </w:hyperlink>
    </w:p>
    <w:p w14:paraId="05D2DA3E" w14:textId="77777777" w:rsidR="00501AEB" w:rsidRPr="00501AEB" w:rsidRDefault="00501AEB" w:rsidP="00501AEB">
      <w:pPr>
        <w:tabs>
          <w:tab w:val="left" w:pos="1065"/>
        </w:tabs>
        <w:rPr>
          <w:rFonts w:ascii="Times New Roman" w:hAnsi="Times New Roman" w:cs="Times New Roman"/>
        </w:rPr>
      </w:pPr>
      <w:r w:rsidRPr="00501AEB">
        <w:rPr>
          <w:rFonts w:ascii="Times New Roman" w:hAnsi="Times New Roman" w:cs="Times New Roman"/>
          <w:szCs w:val="20"/>
          <w:shd w:val="clear" w:color="auto" w:fill="FFFFFF"/>
        </w:rPr>
        <w:t xml:space="preserve">Schmidt J., Bowles T. &amp; Gaudin A. </w:t>
      </w:r>
      <w:r w:rsidRPr="00501AEB">
        <w:rPr>
          <w:rFonts w:ascii="Times New Roman" w:hAnsi="Times New Roman" w:cs="Times New Roman"/>
          <w:b/>
          <w:szCs w:val="20"/>
          <w:shd w:val="clear" w:color="auto" w:fill="FFFFFF"/>
        </w:rPr>
        <w:t>2016.</w:t>
      </w:r>
      <w:r w:rsidRPr="00501AEB">
        <w:rPr>
          <w:rFonts w:ascii="Times New Roman" w:hAnsi="Times New Roman" w:cs="Times New Roman"/>
          <w:szCs w:val="20"/>
          <w:shd w:val="clear" w:color="auto" w:fill="FFFFFF"/>
        </w:rPr>
        <w:t xml:space="preserve"> Using Ancient Traits to Convert Soil Health into Crop Yield: Impact of Selection on Maize Root and Rhizosphere Function, </w:t>
      </w:r>
      <w:r w:rsidRPr="00501AEB">
        <w:rPr>
          <w:rFonts w:ascii="Times New Roman" w:hAnsi="Times New Roman" w:cs="Times New Roman"/>
          <w:i/>
          <w:szCs w:val="20"/>
          <w:shd w:val="clear" w:color="auto" w:fill="FFFFFF"/>
        </w:rPr>
        <w:t>Frontiers in Plant Science</w:t>
      </w:r>
      <w:r w:rsidRPr="00501AEB">
        <w:rPr>
          <w:rFonts w:ascii="Times New Roman" w:hAnsi="Times New Roman" w:cs="Times New Roman"/>
          <w:b/>
          <w:bCs/>
          <w:szCs w:val="20"/>
          <w:shd w:val="clear" w:color="auto" w:fill="FFFFFF"/>
        </w:rPr>
        <w:t xml:space="preserve">. </w:t>
      </w:r>
      <w:hyperlink r:id="rId15" w:tgtFrame="_blank" w:history="1">
        <w:r w:rsidRPr="00501AEB">
          <w:rPr>
            <w:rStyle w:val="Hyperlink"/>
            <w:rFonts w:ascii="Times New Roman" w:hAnsi="Times New Roman" w:cs="Times New Roman"/>
            <w:color w:val="auto"/>
            <w:szCs w:val="20"/>
            <w:u w:val="none"/>
            <w:shd w:val="clear" w:color="auto" w:fill="F6F6F6"/>
          </w:rPr>
          <w:t>www.ncbi.nlm.nih.gov/pmc/articles/PMC4811947/</w:t>
        </w:r>
      </w:hyperlink>
    </w:p>
    <w:p w14:paraId="050B2C7B" w14:textId="77777777" w:rsidR="00501AEB" w:rsidRPr="00501AEB" w:rsidRDefault="00501AEB" w:rsidP="00501AEB">
      <w:pPr>
        <w:tabs>
          <w:tab w:val="left" w:pos="1065"/>
        </w:tabs>
        <w:rPr>
          <w:rFonts w:ascii="Times New Roman" w:eastAsia="Calibri" w:hAnsi="Times New Roman" w:cs="Times New Roman"/>
          <w:szCs w:val="20"/>
          <w:shd w:val="clear" w:color="auto" w:fill="FFFFFF"/>
        </w:rPr>
      </w:pPr>
      <w:r w:rsidRPr="00501AEB">
        <w:rPr>
          <w:rFonts w:ascii="Times New Roman" w:hAnsi="Times New Roman" w:cs="Times New Roman"/>
          <w:szCs w:val="20"/>
          <w:shd w:val="clear" w:color="auto" w:fill="FFFFFF"/>
        </w:rPr>
        <w:t xml:space="preserve">Smith S. &amp; De Smet I. </w:t>
      </w:r>
      <w:r w:rsidRPr="00501AEB">
        <w:rPr>
          <w:rFonts w:ascii="Times New Roman" w:hAnsi="Times New Roman" w:cs="Times New Roman"/>
          <w:b/>
          <w:szCs w:val="20"/>
          <w:shd w:val="clear" w:color="auto" w:fill="FFFFFF"/>
        </w:rPr>
        <w:t>2012</w:t>
      </w:r>
      <w:r w:rsidRPr="00501AEB">
        <w:rPr>
          <w:rFonts w:ascii="Times New Roman" w:hAnsi="Times New Roman" w:cs="Times New Roman"/>
          <w:szCs w:val="20"/>
          <w:shd w:val="clear" w:color="auto" w:fill="FFFFFF"/>
        </w:rPr>
        <w:t xml:space="preserve">. </w:t>
      </w:r>
      <w:r w:rsidRPr="00501AEB">
        <w:rPr>
          <w:rFonts w:ascii="Times New Roman" w:eastAsia="Calibri" w:hAnsi="Times New Roman" w:cs="Times New Roman"/>
          <w:szCs w:val="20"/>
          <w:shd w:val="clear" w:color="auto" w:fill="FFFFFF"/>
        </w:rPr>
        <w:t>Root system architecture: Insights from Arabidopsis and cereal crops</w:t>
      </w:r>
      <w:r w:rsidRPr="00501AEB">
        <w:rPr>
          <w:rFonts w:ascii="Times New Roman" w:hAnsi="Times New Roman" w:cs="Times New Roman"/>
          <w:szCs w:val="20"/>
          <w:shd w:val="clear" w:color="auto" w:fill="FFFFFF"/>
        </w:rPr>
        <w:t xml:space="preserve">. </w:t>
      </w:r>
      <w:r w:rsidRPr="00501AEB">
        <w:rPr>
          <w:rFonts w:ascii="Times New Roman" w:hAnsi="Times New Roman" w:cs="Times New Roman"/>
          <w:i/>
          <w:szCs w:val="20"/>
          <w:shd w:val="clear" w:color="auto" w:fill="FFFFFF"/>
        </w:rPr>
        <w:t>Philosophical Transactions of the Royal Society B: Biological Sciences</w:t>
      </w:r>
      <w:r w:rsidRPr="00501AEB">
        <w:rPr>
          <w:rFonts w:ascii="Times New Roman" w:hAnsi="Times New Roman" w:cs="Times New Roman"/>
          <w:szCs w:val="20"/>
          <w:shd w:val="clear" w:color="auto" w:fill="FFFFFF"/>
        </w:rPr>
        <w:t xml:space="preserve">. </w:t>
      </w:r>
      <w:hyperlink r:id="rId16" w:tgtFrame="_blank" w:history="1">
        <w:r w:rsidRPr="00501AEB">
          <w:rPr>
            <w:rStyle w:val="Hyperlink"/>
            <w:rFonts w:ascii="Times New Roman" w:hAnsi="Times New Roman" w:cs="Times New Roman"/>
            <w:color w:val="auto"/>
            <w:szCs w:val="20"/>
            <w:u w:val="none"/>
            <w:shd w:val="clear" w:color="auto" w:fill="FFFFFF"/>
          </w:rPr>
          <w:t>royalsocietypublishing.org/</w:t>
        </w:r>
        <w:proofErr w:type="spellStart"/>
        <w:r w:rsidRPr="00501AEB">
          <w:rPr>
            <w:rStyle w:val="Hyperlink"/>
            <w:rFonts w:ascii="Times New Roman" w:hAnsi="Times New Roman" w:cs="Times New Roman"/>
            <w:color w:val="auto"/>
            <w:szCs w:val="20"/>
            <w:u w:val="none"/>
            <w:shd w:val="clear" w:color="auto" w:fill="FFFFFF"/>
          </w:rPr>
          <w:t>doi</w:t>
        </w:r>
        <w:proofErr w:type="spellEnd"/>
        <w:r w:rsidRPr="00501AEB">
          <w:rPr>
            <w:rStyle w:val="Hyperlink"/>
            <w:rFonts w:ascii="Times New Roman" w:hAnsi="Times New Roman" w:cs="Times New Roman"/>
            <w:color w:val="auto"/>
            <w:szCs w:val="20"/>
            <w:u w:val="none"/>
            <w:shd w:val="clear" w:color="auto" w:fill="FFFFFF"/>
          </w:rPr>
          <w:t>/pdf/10.1098/rstb.2011.0234</w:t>
        </w:r>
      </w:hyperlink>
    </w:p>
    <w:p w14:paraId="18B627C1" w14:textId="77777777" w:rsidR="00501AEB" w:rsidRPr="00501AEB" w:rsidRDefault="00501AEB" w:rsidP="00501AEB">
      <w:pPr>
        <w:tabs>
          <w:tab w:val="left" w:pos="1065"/>
        </w:tabs>
        <w:rPr>
          <w:rFonts w:ascii="Times New Roman" w:eastAsia="Calibri" w:hAnsi="Times New Roman" w:cs="Times New Roman"/>
          <w:szCs w:val="20"/>
          <w:shd w:val="clear" w:color="auto" w:fill="FFFFFF"/>
        </w:rPr>
      </w:pPr>
      <w:r w:rsidRPr="00501AEB">
        <w:rPr>
          <w:rFonts w:ascii="Times New Roman" w:hAnsi="Times New Roman" w:cs="Times New Roman"/>
          <w:szCs w:val="20"/>
          <w:shd w:val="clear" w:color="auto" w:fill="FFFFFF"/>
        </w:rPr>
        <w:lastRenderedPageBreak/>
        <w:t xml:space="preserve">Trachsel S., </w:t>
      </w:r>
      <w:proofErr w:type="spellStart"/>
      <w:r w:rsidRPr="00501AEB">
        <w:rPr>
          <w:rFonts w:ascii="Times New Roman" w:hAnsi="Times New Roman" w:cs="Times New Roman"/>
          <w:szCs w:val="20"/>
          <w:shd w:val="clear" w:color="auto" w:fill="FFFFFF"/>
        </w:rPr>
        <w:t>Kaeppler</w:t>
      </w:r>
      <w:proofErr w:type="spellEnd"/>
      <w:r w:rsidRPr="00501AEB">
        <w:rPr>
          <w:rFonts w:ascii="Times New Roman" w:hAnsi="Times New Roman" w:cs="Times New Roman"/>
          <w:szCs w:val="20"/>
          <w:shd w:val="clear" w:color="auto" w:fill="FFFFFF"/>
        </w:rPr>
        <w:t xml:space="preserve"> S., Brown K. &amp; Lynch J. </w:t>
      </w:r>
      <w:r w:rsidRPr="00501AEB">
        <w:rPr>
          <w:rFonts w:ascii="Times New Roman" w:hAnsi="Times New Roman" w:cs="Times New Roman"/>
          <w:b/>
          <w:szCs w:val="20"/>
          <w:shd w:val="clear" w:color="auto" w:fill="FFFFFF"/>
        </w:rPr>
        <w:t>2011</w:t>
      </w:r>
      <w:r w:rsidRPr="00501AEB">
        <w:rPr>
          <w:rFonts w:ascii="Times New Roman" w:hAnsi="Times New Roman" w:cs="Times New Roman"/>
          <w:szCs w:val="20"/>
          <w:shd w:val="clear" w:color="auto" w:fill="FFFFFF"/>
        </w:rPr>
        <w:t xml:space="preserve">. </w:t>
      </w:r>
      <w:r w:rsidRPr="00501AEB">
        <w:rPr>
          <w:rFonts w:ascii="Times New Roman" w:eastAsia="Calibri" w:hAnsi="Times New Roman" w:cs="Times New Roman"/>
          <w:szCs w:val="20"/>
          <w:shd w:val="clear" w:color="auto" w:fill="FFFFFF"/>
        </w:rPr>
        <w:t>Shovelomics: High throughput phenotyping of maize (Zea mays L.) root architecture in the field</w:t>
      </w:r>
      <w:r w:rsidRPr="00501AEB">
        <w:rPr>
          <w:rFonts w:ascii="Times New Roman" w:hAnsi="Times New Roman" w:cs="Times New Roman"/>
          <w:szCs w:val="20"/>
          <w:shd w:val="clear" w:color="auto" w:fill="FFFFFF"/>
        </w:rPr>
        <w:t xml:space="preserve">. </w:t>
      </w:r>
      <w:r w:rsidRPr="00501AEB">
        <w:rPr>
          <w:rFonts w:ascii="Times New Roman" w:hAnsi="Times New Roman" w:cs="Times New Roman"/>
          <w:i/>
          <w:szCs w:val="20"/>
          <w:shd w:val="clear" w:color="auto" w:fill="FFFFFF"/>
        </w:rPr>
        <w:t xml:space="preserve">Plant and Soil. </w:t>
      </w:r>
      <w:hyperlink r:id="rId17" w:history="1">
        <w:r w:rsidRPr="00501AEB">
          <w:rPr>
            <w:rStyle w:val="Hyperlink"/>
            <w:rFonts w:ascii="Times New Roman" w:hAnsi="Times New Roman" w:cs="Times New Roman"/>
            <w:i/>
            <w:color w:val="auto"/>
            <w:szCs w:val="20"/>
            <w:u w:val="none"/>
            <w:shd w:val="clear" w:color="auto" w:fill="FFFFFF"/>
          </w:rPr>
          <w:t>https://link.springer.com/article/10.1007/s11104-010-0623-8</w:t>
        </w:r>
      </w:hyperlink>
    </w:p>
    <w:p w14:paraId="1F1FCC04" w14:textId="77777777" w:rsidR="00501AEB" w:rsidRPr="00501AEB" w:rsidRDefault="00501AEB" w:rsidP="00501AEB">
      <w:pPr>
        <w:tabs>
          <w:tab w:val="left" w:pos="1065"/>
        </w:tabs>
        <w:rPr>
          <w:rFonts w:ascii="Times New Roman" w:hAnsi="Times New Roman" w:cs="Times New Roman"/>
          <w:szCs w:val="20"/>
          <w:shd w:val="clear" w:color="auto" w:fill="FFFFFF"/>
        </w:rPr>
      </w:pPr>
      <w:r w:rsidRPr="00501AEB">
        <w:rPr>
          <w:rFonts w:ascii="Times New Roman" w:hAnsi="Times New Roman" w:cs="Times New Roman"/>
          <w:szCs w:val="20"/>
          <w:shd w:val="clear" w:color="auto" w:fill="FFFFFF"/>
        </w:rPr>
        <w:t xml:space="preserve">York L. &amp; Lynch J. </w:t>
      </w:r>
      <w:r w:rsidRPr="00501AEB">
        <w:rPr>
          <w:rFonts w:ascii="Times New Roman" w:hAnsi="Times New Roman" w:cs="Times New Roman"/>
          <w:b/>
          <w:szCs w:val="20"/>
          <w:shd w:val="clear" w:color="auto" w:fill="FFFFFF"/>
        </w:rPr>
        <w:t>2015</w:t>
      </w:r>
      <w:r w:rsidRPr="00501AEB">
        <w:rPr>
          <w:rFonts w:ascii="Times New Roman" w:hAnsi="Times New Roman" w:cs="Times New Roman"/>
          <w:szCs w:val="20"/>
          <w:shd w:val="clear" w:color="auto" w:fill="FFFFFF"/>
        </w:rPr>
        <w:t xml:space="preserve">. Intensive field phenotyping of maize (Zea mays L.) root crowns identifies phenes and </w:t>
      </w:r>
      <w:proofErr w:type="spellStart"/>
      <w:r w:rsidRPr="00501AEB">
        <w:rPr>
          <w:rFonts w:ascii="Times New Roman" w:hAnsi="Times New Roman" w:cs="Times New Roman"/>
          <w:szCs w:val="20"/>
          <w:shd w:val="clear" w:color="auto" w:fill="FFFFFF"/>
        </w:rPr>
        <w:t>phene</w:t>
      </w:r>
      <w:proofErr w:type="spellEnd"/>
      <w:r w:rsidRPr="00501AEB">
        <w:rPr>
          <w:rFonts w:ascii="Times New Roman" w:hAnsi="Times New Roman" w:cs="Times New Roman"/>
          <w:szCs w:val="20"/>
          <w:shd w:val="clear" w:color="auto" w:fill="FFFFFF"/>
        </w:rPr>
        <w:t xml:space="preserve"> integration associated with plant growth and nitrogen acquisition. </w:t>
      </w:r>
      <w:r w:rsidRPr="00501AEB">
        <w:rPr>
          <w:rFonts w:ascii="Times New Roman" w:hAnsi="Times New Roman" w:cs="Times New Roman"/>
          <w:i/>
          <w:szCs w:val="20"/>
          <w:shd w:val="clear" w:color="auto" w:fill="FFFFFF"/>
        </w:rPr>
        <w:t>Journal of Experimental Botany</w:t>
      </w:r>
      <w:r w:rsidRPr="00501AEB">
        <w:rPr>
          <w:rFonts w:ascii="Times New Roman" w:hAnsi="Times New Roman" w:cs="Times New Roman"/>
          <w:szCs w:val="20"/>
          <w:shd w:val="clear" w:color="auto" w:fill="FFFFFF"/>
        </w:rPr>
        <w:t xml:space="preserve"> vol: 66 (18) pp: 5493-5505. </w:t>
      </w:r>
      <w:r w:rsidRPr="00501AEB">
        <w:rPr>
          <w:rFonts w:ascii="Times New Roman" w:hAnsi="Times New Roman" w:cs="Times New Roman"/>
          <w:szCs w:val="20"/>
          <w:shd w:val="clear" w:color="auto" w:fill="F6F6F6"/>
        </w:rPr>
        <w:t>academic.oup.com/</w:t>
      </w:r>
      <w:proofErr w:type="spellStart"/>
      <w:r w:rsidRPr="00501AEB">
        <w:rPr>
          <w:rFonts w:ascii="Times New Roman" w:hAnsi="Times New Roman" w:cs="Times New Roman"/>
          <w:szCs w:val="20"/>
          <w:shd w:val="clear" w:color="auto" w:fill="F6F6F6"/>
        </w:rPr>
        <w:t>jxb</w:t>
      </w:r>
      <w:proofErr w:type="spellEnd"/>
      <w:r w:rsidRPr="00501AEB">
        <w:rPr>
          <w:rFonts w:ascii="Times New Roman" w:hAnsi="Times New Roman" w:cs="Times New Roman"/>
          <w:szCs w:val="20"/>
          <w:shd w:val="clear" w:color="auto" w:fill="F6F6F6"/>
        </w:rPr>
        <w:t>/article/66/18/5493/481238</w:t>
      </w:r>
    </w:p>
    <w:p w14:paraId="15311C68" w14:textId="28FC7D82" w:rsidR="00A553C6" w:rsidRDefault="00A553C6" w:rsidP="00A553C6">
      <w:pPr>
        <w:tabs>
          <w:tab w:val="left" w:pos="1065"/>
        </w:tabs>
        <w:rPr>
          <w:rFonts w:ascii="Courier New" w:hAnsi="Courier New" w:cs="Courier New"/>
          <w:color w:val="000000"/>
          <w:sz w:val="20"/>
          <w:szCs w:val="20"/>
          <w:shd w:val="clear" w:color="auto" w:fill="FFFFFF"/>
        </w:rPr>
      </w:pPr>
    </w:p>
    <w:p w14:paraId="181B70FD" w14:textId="77777777" w:rsidR="00633F89" w:rsidRPr="00A553C6" w:rsidRDefault="00A553C6" w:rsidP="00A553C6">
      <w:pPr>
        <w:tabs>
          <w:tab w:val="left" w:pos="1065"/>
        </w:tabs>
        <w:rPr>
          <w:b/>
        </w:rPr>
      </w:pPr>
      <w:r w:rsidRPr="00A553C6">
        <w:rPr>
          <w:b/>
        </w:rPr>
        <w:tab/>
      </w:r>
    </w:p>
    <w:sectPr w:rsidR="00633F89" w:rsidRPr="00A553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tts-Wilmsmeyer, Carolyn J" w:date="2019-04-02T15:03:00Z" w:initials="BCJ">
    <w:p w14:paraId="1CE53EF8" w14:textId="77777777" w:rsidR="00AD310A" w:rsidRDefault="00AD310A" w:rsidP="001154B2">
      <w:pPr>
        <w:pStyle w:val="CommentText"/>
      </w:pPr>
      <w:r>
        <w:rPr>
          <w:rStyle w:val="CommentReference"/>
        </w:rPr>
        <w:annotationRef/>
      </w:r>
      <w:r>
        <w:t xml:space="preserve">Yay! Glad to see this, especially since it is something that Martin has been interested in (and rightfully so) for several years.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E53E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E53EF8" w16cid:durableId="27024A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4BC1"/>
    <w:multiLevelType w:val="hybridMultilevel"/>
    <w:tmpl w:val="EC7E51F6"/>
    <w:lvl w:ilvl="0" w:tplc="D7BE29D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03379"/>
    <w:multiLevelType w:val="hybridMultilevel"/>
    <w:tmpl w:val="5F70DE78"/>
    <w:lvl w:ilvl="0" w:tplc="D7BE29D8">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ECF3780"/>
    <w:multiLevelType w:val="hybridMultilevel"/>
    <w:tmpl w:val="CA1E6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D6C59E1"/>
    <w:multiLevelType w:val="hybridMultilevel"/>
    <w:tmpl w:val="A66AC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tts-Wilmsmeyer, Carolyn J">
    <w15:presenceInfo w15:providerId="None" w15:userId="Butts-Wilmsmeyer, Carolyn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NjcyMjU0MjC2MDZS0lEKTi0uzszPAykwqwUAC/4mnCwAAAA="/>
  </w:docVars>
  <w:rsids>
    <w:rsidRoot w:val="00633F89"/>
    <w:rsid w:val="00011815"/>
    <w:rsid w:val="0001265A"/>
    <w:rsid w:val="000460F9"/>
    <w:rsid w:val="000A6A08"/>
    <w:rsid w:val="000E0453"/>
    <w:rsid w:val="000E05B2"/>
    <w:rsid w:val="001154B2"/>
    <w:rsid w:val="00116F72"/>
    <w:rsid w:val="001307A2"/>
    <w:rsid w:val="0018370E"/>
    <w:rsid w:val="001A1955"/>
    <w:rsid w:val="001A68E8"/>
    <w:rsid w:val="001D0902"/>
    <w:rsid w:val="001E107A"/>
    <w:rsid w:val="002004EA"/>
    <w:rsid w:val="002109F7"/>
    <w:rsid w:val="00221302"/>
    <w:rsid w:val="00265A6E"/>
    <w:rsid w:val="002D19D0"/>
    <w:rsid w:val="002D7250"/>
    <w:rsid w:val="002F1560"/>
    <w:rsid w:val="003324C5"/>
    <w:rsid w:val="00344CC2"/>
    <w:rsid w:val="0035148F"/>
    <w:rsid w:val="00383BD3"/>
    <w:rsid w:val="003C72D9"/>
    <w:rsid w:val="003D1976"/>
    <w:rsid w:val="003E3030"/>
    <w:rsid w:val="00463E28"/>
    <w:rsid w:val="004A4245"/>
    <w:rsid w:val="004D74B0"/>
    <w:rsid w:val="004F495C"/>
    <w:rsid w:val="00501AEB"/>
    <w:rsid w:val="00501C7E"/>
    <w:rsid w:val="005324A6"/>
    <w:rsid w:val="00585A7D"/>
    <w:rsid w:val="005A5872"/>
    <w:rsid w:val="005C2630"/>
    <w:rsid w:val="00633F89"/>
    <w:rsid w:val="0063444B"/>
    <w:rsid w:val="00635FE4"/>
    <w:rsid w:val="00697B91"/>
    <w:rsid w:val="006C425A"/>
    <w:rsid w:val="006E0760"/>
    <w:rsid w:val="00721AC1"/>
    <w:rsid w:val="00760952"/>
    <w:rsid w:val="00761A6B"/>
    <w:rsid w:val="00765689"/>
    <w:rsid w:val="0077090B"/>
    <w:rsid w:val="007C2155"/>
    <w:rsid w:val="00806A2A"/>
    <w:rsid w:val="00826874"/>
    <w:rsid w:val="00826E42"/>
    <w:rsid w:val="00850C2F"/>
    <w:rsid w:val="008B530E"/>
    <w:rsid w:val="008C68BB"/>
    <w:rsid w:val="008D7DC2"/>
    <w:rsid w:val="008F2715"/>
    <w:rsid w:val="00910823"/>
    <w:rsid w:val="00915162"/>
    <w:rsid w:val="009371BF"/>
    <w:rsid w:val="009911F0"/>
    <w:rsid w:val="009A108F"/>
    <w:rsid w:val="009A3F8F"/>
    <w:rsid w:val="009F4C24"/>
    <w:rsid w:val="00A10C28"/>
    <w:rsid w:val="00A168E8"/>
    <w:rsid w:val="00A24F1B"/>
    <w:rsid w:val="00A553C6"/>
    <w:rsid w:val="00A97138"/>
    <w:rsid w:val="00AC0FB1"/>
    <w:rsid w:val="00AD04F7"/>
    <w:rsid w:val="00AD310A"/>
    <w:rsid w:val="00B240B4"/>
    <w:rsid w:val="00B36EFB"/>
    <w:rsid w:val="00B53A40"/>
    <w:rsid w:val="00B83B42"/>
    <w:rsid w:val="00B846EB"/>
    <w:rsid w:val="00BE3558"/>
    <w:rsid w:val="00C078F1"/>
    <w:rsid w:val="00C11798"/>
    <w:rsid w:val="00C57911"/>
    <w:rsid w:val="00C834D7"/>
    <w:rsid w:val="00CD3CF4"/>
    <w:rsid w:val="00CE30FB"/>
    <w:rsid w:val="00D01E4E"/>
    <w:rsid w:val="00D16703"/>
    <w:rsid w:val="00D53404"/>
    <w:rsid w:val="00D64BD0"/>
    <w:rsid w:val="00D73760"/>
    <w:rsid w:val="00D747E5"/>
    <w:rsid w:val="00D77817"/>
    <w:rsid w:val="00D844EA"/>
    <w:rsid w:val="00DA35A1"/>
    <w:rsid w:val="00E00229"/>
    <w:rsid w:val="00E07C5F"/>
    <w:rsid w:val="00E34B84"/>
    <w:rsid w:val="00E607E4"/>
    <w:rsid w:val="00E71645"/>
    <w:rsid w:val="00E820E2"/>
    <w:rsid w:val="00EA2244"/>
    <w:rsid w:val="00EB353D"/>
    <w:rsid w:val="00EB552B"/>
    <w:rsid w:val="00ED1AA2"/>
    <w:rsid w:val="00EF315E"/>
    <w:rsid w:val="00F0341C"/>
    <w:rsid w:val="00F242BA"/>
    <w:rsid w:val="00F6263C"/>
    <w:rsid w:val="00FB6B1A"/>
    <w:rsid w:val="00FE7070"/>
    <w:rsid w:val="00FF4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FAE1"/>
  <w15:chartTrackingRefBased/>
  <w15:docId w15:val="{0C322154-8F70-47E3-8A81-D1437E69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A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A6A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F89"/>
    <w:pPr>
      <w:spacing w:after="39"/>
      <w:ind w:left="720" w:hanging="10"/>
      <w:contextualSpacing/>
    </w:pPr>
    <w:rPr>
      <w:rFonts w:ascii="Calibri" w:eastAsia="Calibri" w:hAnsi="Calibri" w:cs="Calibri"/>
      <w:color w:val="333333"/>
      <w:sz w:val="20"/>
    </w:rPr>
  </w:style>
  <w:style w:type="table" w:styleId="TableGrid">
    <w:name w:val="Table Grid"/>
    <w:basedOn w:val="TableNormal"/>
    <w:uiPriority w:val="39"/>
    <w:rsid w:val="0035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53D"/>
    <w:rPr>
      <w:color w:val="0000FF"/>
      <w:u w:val="single"/>
    </w:rPr>
  </w:style>
  <w:style w:type="paragraph" w:styleId="Revision">
    <w:name w:val="Revision"/>
    <w:hidden/>
    <w:uiPriority w:val="99"/>
    <w:semiHidden/>
    <w:rsid w:val="002D19D0"/>
    <w:pPr>
      <w:spacing w:after="0" w:line="240" w:lineRule="auto"/>
    </w:pPr>
  </w:style>
  <w:style w:type="character" w:customStyle="1" w:styleId="Heading2Char">
    <w:name w:val="Heading 2 Char"/>
    <w:basedOn w:val="DefaultParagraphFont"/>
    <w:link w:val="Heading2"/>
    <w:uiPriority w:val="9"/>
    <w:semiHidden/>
    <w:rsid w:val="000A6A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01AEB"/>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1154B2"/>
    <w:rPr>
      <w:sz w:val="16"/>
      <w:szCs w:val="16"/>
    </w:rPr>
  </w:style>
  <w:style w:type="paragraph" w:styleId="CommentText">
    <w:name w:val="annotation text"/>
    <w:basedOn w:val="Normal"/>
    <w:link w:val="CommentTextChar"/>
    <w:uiPriority w:val="99"/>
    <w:semiHidden/>
    <w:unhideWhenUsed/>
    <w:rsid w:val="001154B2"/>
    <w:pPr>
      <w:spacing w:line="240" w:lineRule="auto"/>
    </w:pPr>
    <w:rPr>
      <w:sz w:val="20"/>
      <w:szCs w:val="20"/>
    </w:rPr>
  </w:style>
  <w:style w:type="character" w:customStyle="1" w:styleId="CommentTextChar">
    <w:name w:val="Comment Text Char"/>
    <w:basedOn w:val="DefaultParagraphFont"/>
    <w:link w:val="CommentText"/>
    <w:uiPriority w:val="99"/>
    <w:semiHidden/>
    <w:rsid w:val="001154B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483">
      <w:bodyDiv w:val="1"/>
      <w:marLeft w:val="0"/>
      <w:marRight w:val="0"/>
      <w:marTop w:val="0"/>
      <w:marBottom w:val="0"/>
      <w:divBdr>
        <w:top w:val="none" w:sz="0" w:space="0" w:color="auto"/>
        <w:left w:val="none" w:sz="0" w:space="0" w:color="auto"/>
        <w:bottom w:val="none" w:sz="0" w:space="0" w:color="auto"/>
        <w:right w:val="none" w:sz="0" w:space="0" w:color="auto"/>
      </w:divBdr>
    </w:div>
    <w:div w:id="63112202">
      <w:bodyDiv w:val="1"/>
      <w:marLeft w:val="0"/>
      <w:marRight w:val="0"/>
      <w:marTop w:val="0"/>
      <w:marBottom w:val="0"/>
      <w:divBdr>
        <w:top w:val="none" w:sz="0" w:space="0" w:color="auto"/>
        <w:left w:val="none" w:sz="0" w:space="0" w:color="auto"/>
        <w:bottom w:val="none" w:sz="0" w:space="0" w:color="auto"/>
        <w:right w:val="none" w:sz="0" w:space="0" w:color="auto"/>
      </w:divBdr>
    </w:div>
    <w:div w:id="414858077">
      <w:bodyDiv w:val="1"/>
      <w:marLeft w:val="0"/>
      <w:marRight w:val="0"/>
      <w:marTop w:val="0"/>
      <w:marBottom w:val="0"/>
      <w:divBdr>
        <w:top w:val="none" w:sz="0" w:space="0" w:color="auto"/>
        <w:left w:val="none" w:sz="0" w:space="0" w:color="auto"/>
        <w:bottom w:val="none" w:sz="0" w:space="0" w:color="auto"/>
        <w:right w:val="none" w:sz="0" w:space="0" w:color="auto"/>
      </w:divBdr>
    </w:div>
    <w:div w:id="436559521">
      <w:bodyDiv w:val="1"/>
      <w:marLeft w:val="0"/>
      <w:marRight w:val="0"/>
      <w:marTop w:val="0"/>
      <w:marBottom w:val="0"/>
      <w:divBdr>
        <w:top w:val="none" w:sz="0" w:space="0" w:color="auto"/>
        <w:left w:val="none" w:sz="0" w:space="0" w:color="auto"/>
        <w:bottom w:val="none" w:sz="0" w:space="0" w:color="auto"/>
        <w:right w:val="none" w:sz="0" w:space="0" w:color="auto"/>
      </w:divBdr>
    </w:div>
    <w:div w:id="764545165">
      <w:bodyDiv w:val="1"/>
      <w:marLeft w:val="0"/>
      <w:marRight w:val="0"/>
      <w:marTop w:val="0"/>
      <w:marBottom w:val="0"/>
      <w:divBdr>
        <w:top w:val="none" w:sz="0" w:space="0" w:color="auto"/>
        <w:left w:val="none" w:sz="0" w:space="0" w:color="auto"/>
        <w:bottom w:val="none" w:sz="0" w:space="0" w:color="auto"/>
        <w:right w:val="none" w:sz="0" w:space="0" w:color="auto"/>
      </w:divBdr>
    </w:div>
    <w:div w:id="795951057">
      <w:bodyDiv w:val="1"/>
      <w:marLeft w:val="0"/>
      <w:marRight w:val="0"/>
      <w:marTop w:val="0"/>
      <w:marBottom w:val="0"/>
      <w:divBdr>
        <w:top w:val="none" w:sz="0" w:space="0" w:color="auto"/>
        <w:left w:val="none" w:sz="0" w:space="0" w:color="auto"/>
        <w:bottom w:val="none" w:sz="0" w:space="0" w:color="auto"/>
        <w:right w:val="none" w:sz="0" w:space="0" w:color="auto"/>
      </w:divBdr>
    </w:div>
    <w:div w:id="1378814555">
      <w:bodyDiv w:val="1"/>
      <w:marLeft w:val="0"/>
      <w:marRight w:val="0"/>
      <w:marTop w:val="0"/>
      <w:marBottom w:val="0"/>
      <w:divBdr>
        <w:top w:val="none" w:sz="0" w:space="0" w:color="auto"/>
        <w:left w:val="none" w:sz="0" w:space="0" w:color="auto"/>
        <w:bottom w:val="none" w:sz="0" w:space="0" w:color="auto"/>
        <w:right w:val="none" w:sz="0" w:space="0" w:color="auto"/>
      </w:divBdr>
    </w:div>
    <w:div w:id="1388647135">
      <w:bodyDiv w:val="1"/>
      <w:marLeft w:val="0"/>
      <w:marRight w:val="0"/>
      <w:marTop w:val="0"/>
      <w:marBottom w:val="0"/>
      <w:divBdr>
        <w:top w:val="none" w:sz="0" w:space="0" w:color="auto"/>
        <w:left w:val="none" w:sz="0" w:space="0" w:color="auto"/>
        <w:bottom w:val="none" w:sz="0" w:space="0" w:color="auto"/>
        <w:right w:val="none" w:sz="0" w:space="0" w:color="auto"/>
      </w:divBdr>
    </w:div>
    <w:div w:id="1399594351">
      <w:bodyDiv w:val="1"/>
      <w:marLeft w:val="0"/>
      <w:marRight w:val="0"/>
      <w:marTop w:val="0"/>
      <w:marBottom w:val="0"/>
      <w:divBdr>
        <w:top w:val="none" w:sz="0" w:space="0" w:color="auto"/>
        <w:left w:val="none" w:sz="0" w:space="0" w:color="auto"/>
        <w:bottom w:val="none" w:sz="0" w:space="0" w:color="auto"/>
        <w:right w:val="none" w:sz="0" w:space="0" w:color="auto"/>
      </w:divBdr>
    </w:div>
    <w:div w:id="1486043845">
      <w:bodyDiv w:val="1"/>
      <w:marLeft w:val="0"/>
      <w:marRight w:val="0"/>
      <w:marTop w:val="0"/>
      <w:marBottom w:val="0"/>
      <w:divBdr>
        <w:top w:val="none" w:sz="0" w:space="0" w:color="auto"/>
        <w:left w:val="none" w:sz="0" w:space="0" w:color="auto"/>
        <w:bottom w:val="none" w:sz="0" w:space="0" w:color="auto"/>
        <w:right w:val="none" w:sz="0" w:space="0" w:color="auto"/>
      </w:divBdr>
    </w:div>
    <w:div w:id="1527258416">
      <w:bodyDiv w:val="1"/>
      <w:marLeft w:val="0"/>
      <w:marRight w:val="0"/>
      <w:marTop w:val="0"/>
      <w:marBottom w:val="0"/>
      <w:divBdr>
        <w:top w:val="none" w:sz="0" w:space="0" w:color="auto"/>
        <w:left w:val="none" w:sz="0" w:space="0" w:color="auto"/>
        <w:bottom w:val="none" w:sz="0" w:space="0" w:color="auto"/>
        <w:right w:val="none" w:sz="0" w:space="0" w:color="auto"/>
      </w:divBdr>
      <w:divsChild>
        <w:div w:id="200240804">
          <w:marLeft w:val="0"/>
          <w:marRight w:val="0"/>
          <w:marTop w:val="240"/>
          <w:marBottom w:val="30"/>
          <w:divBdr>
            <w:top w:val="none" w:sz="0" w:space="0" w:color="auto"/>
            <w:left w:val="none" w:sz="0" w:space="0" w:color="auto"/>
            <w:bottom w:val="none" w:sz="0" w:space="0" w:color="auto"/>
            <w:right w:val="none" w:sz="0" w:space="0" w:color="auto"/>
          </w:divBdr>
        </w:div>
        <w:div w:id="785925217">
          <w:marLeft w:val="0"/>
          <w:marRight w:val="0"/>
          <w:marTop w:val="0"/>
          <w:marBottom w:val="0"/>
          <w:divBdr>
            <w:top w:val="none" w:sz="0" w:space="0" w:color="auto"/>
            <w:left w:val="none" w:sz="0" w:space="0" w:color="auto"/>
            <w:bottom w:val="none" w:sz="0" w:space="0" w:color="auto"/>
            <w:right w:val="none" w:sz="0" w:space="0" w:color="auto"/>
          </w:divBdr>
        </w:div>
      </w:divsChild>
    </w:div>
    <w:div w:id="1534029437">
      <w:bodyDiv w:val="1"/>
      <w:marLeft w:val="0"/>
      <w:marRight w:val="0"/>
      <w:marTop w:val="0"/>
      <w:marBottom w:val="0"/>
      <w:divBdr>
        <w:top w:val="none" w:sz="0" w:space="0" w:color="auto"/>
        <w:left w:val="none" w:sz="0" w:space="0" w:color="auto"/>
        <w:bottom w:val="none" w:sz="0" w:space="0" w:color="auto"/>
        <w:right w:val="none" w:sz="0" w:space="0" w:color="auto"/>
      </w:divBdr>
    </w:div>
    <w:div w:id="1569077912">
      <w:bodyDiv w:val="1"/>
      <w:marLeft w:val="0"/>
      <w:marRight w:val="0"/>
      <w:marTop w:val="0"/>
      <w:marBottom w:val="0"/>
      <w:divBdr>
        <w:top w:val="none" w:sz="0" w:space="0" w:color="auto"/>
        <w:left w:val="none" w:sz="0" w:space="0" w:color="auto"/>
        <w:bottom w:val="none" w:sz="0" w:space="0" w:color="auto"/>
        <w:right w:val="none" w:sz="0" w:space="0" w:color="auto"/>
      </w:divBdr>
    </w:div>
    <w:div w:id="1743480540">
      <w:bodyDiv w:val="1"/>
      <w:marLeft w:val="0"/>
      <w:marRight w:val="0"/>
      <w:marTop w:val="0"/>
      <w:marBottom w:val="0"/>
      <w:divBdr>
        <w:top w:val="none" w:sz="0" w:space="0" w:color="auto"/>
        <w:left w:val="none" w:sz="0" w:space="0" w:color="auto"/>
        <w:bottom w:val="none" w:sz="0" w:space="0" w:color="auto"/>
        <w:right w:val="none" w:sz="0" w:space="0" w:color="auto"/>
      </w:divBdr>
    </w:div>
    <w:div w:id="1952275393">
      <w:bodyDiv w:val="1"/>
      <w:marLeft w:val="0"/>
      <w:marRight w:val="0"/>
      <w:marTop w:val="0"/>
      <w:marBottom w:val="0"/>
      <w:divBdr>
        <w:top w:val="none" w:sz="0" w:space="0" w:color="auto"/>
        <w:left w:val="none" w:sz="0" w:space="0" w:color="auto"/>
        <w:bottom w:val="none" w:sz="0" w:space="0" w:color="auto"/>
        <w:right w:val="none" w:sz="0" w:space="0" w:color="auto"/>
      </w:divBdr>
      <w:divsChild>
        <w:div w:id="39524668">
          <w:marLeft w:val="0"/>
          <w:marRight w:val="0"/>
          <w:marTop w:val="240"/>
          <w:marBottom w:val="30"/>
          <w:divBdr>
            <w:top w:val="none" w:sz="0" w:space="0" w:color="auto"/>
            <w:left w:val="none" w:sz="0" w:space="0" w:color="auto"/>
            <w:bottom w:val="none" w:sz="0" w:space="0" w:color="auto"/>
            <w:right w:val="none" w:sz="0" w:space="0" w:color="auto"/>
          </w:divBdr>
        </w:div>
        <w:div w:id="730467011">
          <w:marLeft w:val="0"/>
          <w:marRight w:val="0"/>
          <w:marTop w:val="0"/>
          <w:marBottom w:val="0"/>
          <w:divBdr>
            <w:top w:val="none" w:sz="0" w:space="0" w:color="auto"/>
            <w:left w:val="none" w:sz="0" w:space="0" w:color="auto"/>
            <w:bottom w:val="none" w:sz="0" w:space="0" w:color="auto"/>
            <w:right w:val="none" w:sz="0" w:space="0" w:color="auto"/>
          </w:divBdr>
        </w:div>
      </w:divsChild>
    </w:div>
    <w:div w:id="1970549554">
      <w:bodyDiv w:val="1"/>
      <w:marLeft w:val="0"/>
      <w:marRight w:val="0"/>
      <w:marTop w:val="0"/>
      <w:marBottom w:val="0"/>
      <w:divBdr>
        <w:top w:val="none" w:sz="0" w:space="0" w:color="auto"/>
        <w:left w:val="none" w:sz="0" w:space="0" w:color="auto"/>
        <w:bottom w:val="none" w:sz="0" w:space="0" w:color="auto"/>
        <w:right w:val="none" w:sz="0" w:space="0" w:color="auto"/>
      </w:divBdr>
    </w:div>
    <w:div w:id="211952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onlinelibrary.wiley.com/doi/epdf/10.1111/j.1365-3040.2005.01306.x"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2.xml"/><Relationship Id="rId7" Type="http://schemas.microsoft.com/office/2011/relationships/commentsExtended" Target="commentsExtended.xml"/><Relationship Id="rId12" Type="http://schemas.openxmlformats.org/officeDocument/2006/relationships/hyperlink" Target="https://link.springer.com/content/pdf/10.1023%2FB%3APLSO.0000009694.64377.6f.pdf" TargetMode="External"/><Relationship Id="rId17" Type="http://schemas.openxmlformats.org/officeDocument/2006/relationships/hyperlink" Target="https://link.springer.com/article/10.1007/s11104-010-0623-8" TargetMode="External"/><Relationship Id="rId2" Type="http://schemas.openxmlformats.org/officeDocument/2006/relationships/numbering" Target="numbering.xml"/><Relationship Id="rId16" Type="http://schemas.openxmlformats.org/officeDocument/2006/relationships/hyperlink" Target="https://royalsocietypublishing.org/doi/pdf/10.1098/rstb.2011.02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sciencedirect.com/science/article/pii/S1537511011000973" TargetMode="External"/><Relationship Id="rId5" Type="http://schemas.openxmlformats.org/officeDocument/2006/relationships/webSettings" Target="webSettings.xml"/><Relationship Id="rId15" Type="http://schemas.openxmlformats.org/officeDocument/2006/relationships/hyperlink" Target="https://www.ncbi.nlm.nih.gov/pmc/articles/PMC4811947/" TargetMode="External"/><Relationship Id="rId10" Type="http://schemas.openxmlformats.org/officeDocument/2006/relationships/hyperlink" Target="http://www.publish.csiro.au/fp/Fulltext/FP09150"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link.springer.com/content/pdf/10.1023%2FB%3APLSO.0000037029.82618.27.pdf" TargetMode="External"/><Relationship Id="rId14" Type="http://schemas.openxmlformats.org/officeDocument/2006/relationships/hyperlink" Target="http://era.daf.qld.gov.au/id/eprint/1154/1/ManschadiRootArchitectural-sec.pdf"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30089CC027E794F972C72379E483499" ma:contentTypeVersion="15" ma:contentTypeDescription="Create a new document." ma:contentTypeScope="" ma:versionID="fb2c3e949058d2b0808cd053c4bf4307">
  <xsd:schema xmlns:xsd="http://www.w3.org/2001/XMLSchema" xmlns:xs="http://www.w3.org/2001/XMLSchema" xmlns:p="http://schemas.microsoft.com/office/2006/metadata/properties" xmlns:ns2="f7861a92-94f5-49ee-9de7-97ce60660b0d" xmlns:ns3="1c3033c6-850d-4082-a86a-0d1cef7ddc1b" targetNamespace="http://schemas.microsoft.com/office/2006/metadata/properties" ma:root="true" ma:fieldsID="61e701cf719dfe069491a84306416bba" ns2:_="" ns3:_="">
    <xsd:import namespace="f7861a92-94f5-49ee-9de7-97ce60660b0d"/>
    <xsd:import namespace="1c3033c6-850d-4082-a86a-0d1cef7ddc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61a92-94f5-49ee-9de7-97ce60660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76e6ad8-52fe-412f-a0b9-03ea580b629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3033c6-850d-4082-a86a-0d1cef7ddc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ae0c74f8-d43c-429b-ba18-2a1801771a15}" ma:internalName="TaxCatchAll" ma:showField="CatchAllData" ma:web="1c3033c6-850d-4082-a86a-0d1cef7ddc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5458F4-87F5-4B9A-BAFC-704D06CDEE35}">
  <ds:schemaRefs>
    <ds:schemaRef ds:uri="http://schemas.openxmlformats.org/officeDocument/2006/bibliography"/>
  </ds:schemaRefs>
</ds:datastoreItem>
</file>

<file path=customXml/itemProps2.xml><?xml version="1.0" encoding="utf-8"?>
<ds:datastoreItem xmlns:ds="http://schemas.openxmlformats.org/officeDocument/2006/customXml" ds:itemID="{BBAA99BE-B514-47B1-9B0B-3E3BC8AC1F01}"/>
</file>

<file path=customXml/itemProps3.xml><?xml version="1.0" encoding="utf-8"?>
<ds:datastoreItem xmlns:ds="http://schemas.openxmlformats.org/officeDocument/2006/customXml" ds:itemID="{5419A186-E9CC-4AA2-9B49-CB5F1DCFB341}"/>
</file>

<file path=docProps/app.xml><?xml version="1.0" encoding="utf-8"?>
<Properties xmlns="http://schemas.openxmlformats.org/officeDocument/2006/extended-properties" xmlns:vt="http://schemas.openxmlformats.org/officeDocument/2006/docPropsVTypes">
  <Template>Normal</Template>
  <TotalTime>1</TotalTime>
  <Pages>8</Pages>
  <Words>2933</Words>
  <Characters>16722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Mujjabi, Christopher</dc:creator>
  <cp:keywords/>
  <dc:description/>
  <cp:lastModifiedBy>Mujjabi, Christopher</cp:lastModifiedBy>
  <cp:revision>2</cp:revision>
  <dcterms:created xsi:type="dcterms:W3CDTF">2022-10-26T02:23:00Z</dcterms:created>
  <dcterms:modified xsi:type="dcterms:W3CDTF">2022-10-26T02:23:00Z</dcterms:modified>
</cp:coreProperties>
</file>