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30"/>
          <w:szCs w:val="30"/>
          <w:rtl w:val="0"/>
        </w:rPr>
        <w:t xml:space="preserve">Contest Link 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0"/>
            <w:szCs w:val="30"/>
            <w:u w:val="single"/>
            <w:rtl w:val="0"/>
          </w:rPr>
          <w:t xml:space="preserve">https://www.hackerrank.com/lab-mid-term-exam-batch-02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hackerrank.com/lab-mid-term-exam-batch-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