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PV原语的含义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 P操作和V操作是不可中断的程序段,称为原语.PV原语及信号量的概念都是由荷兰科学家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E.W.Dijkstra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提出的.信号量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sem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是一整数,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sem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大于等于零时代表可供并发进程使用的资源实体数,但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sem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小于零时则表示正在等待使用临界区的进程数.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 P原语操作的动作是: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(1) 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sem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减1;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(2) 若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sem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减1后仍大于或等于零,则进程继续执行;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(3) 若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sem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减1后小于零,则该进程被阻塞后进入与该信号相对应的队列中,然后转进程调度.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 V原语操作的动作是: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(1) </w:t>
      </w:r>
      <w:proofErr w:type="spellStart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sem</w:t>
      </w:r>
      <w:proofErr w:type="spellEnd"/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>加1;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(2) 若相加结果大于零,则进程继续执行;</w:t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br/>
      </w: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(3) 若相加结果小于或等于零,则从该信号的等待队列中唤醒一等待进程,然后再返回原进程继续执行或转进程调度.</w:t>
      </w:r>
    </w:p>
    <w:p w:rsidR="00E7276C" w:rsidRPr="00E7276C" w:rsidRDefault="00E7276C" w:rsidP="00E7276C">
      <w:pPr>
        <w:widowControl/>
        <w:shd w:val="clear" w:color="auto" w:fill="FFFFFF"/>
        <w:spacing w:after="15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宋体" w:eastAsia="宋体" w:hAnsi="宋体" w:cs="Arial" w:hint="eastAsia"/>
          <w:color w:val="333333"/>
          <w:kern w:val="0"/>
          <w:sz w:val="27"/>
          <w:szCs w:val="27"/>
          <w:shd w:val="clear" w:color="auto" w:fill="F5F9FA"/>
        </w:rPr>
        <w:t xml:space="preserve">　　 PV操作对于每一个进程来说,都只能进行一次,而且必须成对使用.在PV原语执行期间不允许有中断的发生.</w:t>
      </w:r>
    </w:p>
    <w:p w:rsidR="00E7276C" w:rsidRPr="00E7276C" w:rsidRDefault="00E7276C" w:rsidP="00E7276C">
      <w:pPr>
        <w:widowControl/>
        <w:shd w:val="clear" w:color="auto" w:fill="FFFFFF"/>
        <w:spacing w:after="150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:rsidR="00E7276C" w:rsidRPr="00E7276C" w:rsidRDefault="00E7276C" w:rsidP="00E7276C">
      <w:pPr>
        <w:widowControl/>
        <w:shd w:val="clear" w:color="auto" w:fill="FFFFFF"/>
        <w:spacing w:after="15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宋体" w:eastAsia="宋体" w:hAnsi="宋体" w:cs="Arial" w:hint="eastAsia"/>
          <w:color w:val="333333"/>
          <w:kern w:val="0"/>
          <w:sz w:val="24"/>
          <w:szCs w:val="24"/>
          <w:shd w:val="clear" w:color="auto" w:fill="F5F9FA"/>
        </w:rPr>
        <w:t>具体理解：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lastRenderedPageBreak/>
        <w:t>      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在计算机操作系统中，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操作是进程管理中的难点。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P,V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原语中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是荷兰语的</w:t>
      </w:r>
      <w:proofErr w:type="spellStart"/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Passeren</w:t>
      </w:r>
      <w:proofErr w:type="spellEnd"/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，相当于英文的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pass, 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是荷兰语的</w:t>
      </w:r>
      <w:proofErr w:type="spellStart"/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Verhoog</w:t>
      </w:r>
      <w:proofErr w:type="spellEnd"/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,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相当于英文中的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increment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首先应弄清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操作的含义：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操作由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操作原语和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操作原语组成（原语是不可中断的过程），对信号量进行操作，具体定义如下：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）：</w:t>
      </w:r>
      <w:r w:rsidRPr="00E7276C">
        <w:rPr>
          <w:rFonts w:ascii="微软雅黑" w:eastAsia="微软雅黑" w:hAnsi="微软雅黑" w:cs="微软雅黑" w:hint="eastAsia"/>
          <w:color w:val="333333"/>
          <w:kern w:val="0"/>
          <w:sz w:val="27"/>
          <w:szCs w:val="27"/>
        </w:rPr>
        <w:t>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将信号量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的值减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，即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S=S-1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；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</w:t>
      </w:r>
      <w:r w:rsidRPr="00E7276C">
        <w:rPr>
          <w:rFonts w:ascii="微软雅黑" w:eastAsia="微软雅黑" w:hAnsi="微软雅黑" w:cs="微软雅黑" w:hint="eastAsia"/>
          <w:color w:val="333333"/>
          <w:kern w:val="0"/>
          <w:sz w:val="27"/>
          <w:szCs w:val="27"/>
        </w:rPr>
        <w:t>②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如果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S&gt;=0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，则该进程继续执行；否则该进程置为等待状态，排入等待队列。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）：</w:t>
      </w:r>
      <w:r w:rsidRPr="00E7276C">
        <w:rPr>
          <w:rFonts w:ascii="微软雅黑" w:eastAsia="微软雅黑" w:hAnsi="微软雅黑" w:cs="微软雅黑" w:hint="eastAsia"/>
          <w:color w:val="333333"/>
          <w:kern w:val="0"/>
          <w:sz w:val="27"/>
          <w:szCs w:val="27"/>
        </w:rPr>
        <w:t>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将信号量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的值加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，即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S=S+1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；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</w:t>
      </w:r>
      <w:r w:rsidRPr="00E7276C">
        <w:rPr>
          <w:rFonts w:ascii="微软雅黑" w:eastAsia="微软雅黑" w:hAnsi="微软雅黑" w:cs="微软雅黑" w:hint="eastAsia"/>
          <w:color w:val="333333"/>
          <w:kern w:val="0"/>
          <w:sz w:val="27"/>
          <w:szCs w:val="27"/>
        </w:rPr>
        <w:t>②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如果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S&gt;0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，则该进程继续执行；否则释放队列中第一个等待信号量的进程。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操作的意义：我们用信号量及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操作来实现进程的同步和互斥。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操作属于进程的低级通信。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什么是信号量？信号量（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semaphore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）的数据结构为一个值和一个指针，指针指向等待该信号量的下一个进程。信号量的值与相应资源的使用情况有关。当它的值大于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时，表示当前可用资源的数量；当它的值小于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时，其绝对值表示等待使用该资源的进程个数。注意，信号量的值仅能由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操作来改变。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一般来说，信号量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S&gt;=0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时，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表示可用资源的数量。执行一次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操作意味着请求分配一个单位资源，因此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的值减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；当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S&lt;0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时，表示已经没有可用资源，请求者必须等待别的进程释放该类资源，它才能运行下去。而执行一个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操作意味着释放一个单位资源，因此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的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lastRenderedPageBreak/>
        <w:t>值加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；若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S£0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，表示有某些进程正在等待该资源，因此要唤醒一个等待状态的进程，使之运行下去。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利用信号量和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操作实现进程互斥的一般模型是：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进程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P1          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进程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P2           ……      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进程</w:t>
      </w:r>
      <w:proofErr w:type="spellStart"/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Pn</w:t>
      </w:r>
      <w:proofErr w:type="spellEnd"/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……                  ……                           ……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）；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   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）；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              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）；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临界区；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临界区；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         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临界区；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）；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   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）；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                    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）；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……                  ……            ……           ……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其中信号量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S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用于互斥，初值为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使用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操作实现进程互斥时应该注意的是：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）每个程序中用户实现互斥的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、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操作必须成对出现，先做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操作，进临界区，后做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操作，出临界区。若有多个分支，要认真检查其成对性。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2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、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操作应分别紧靠临界区的头尾部，临界区的代码应尽可能短，不能有死循环。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3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）互斥信号量的初值一般为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利用信号量和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操作实现进程同步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操作是典型的同步机制之一。用一个信号量与一个消息联系起来，当信号量的值为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时，表示期望的消息尚未产生；当信号量的值非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0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时，表示期望的消息已经存在。用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操作实现进程同步时，调用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操作测试消息是否到达，调用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操作发送消息。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lastRenderedPageBreak/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使用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操作实现进程同步时应该注意的是：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1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）分析进程间的制约关系，确定信号量种类。在保持进程间有正确的同步关系情况下，哪个进程先执行，哪些进程后执行，彼此间通过什么资源（信号量）进行协调，从而明确要设置哪些信号量。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2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）信号量的初值与相应资源的数量有关，也与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、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操作在程序代码中出现的位置有关。</w:t>
      </w:r>
    </w:p>
    <w:p w:rsidR="00E7276C" w:rsidRPr="00E7276C" w:rsidRDefault="00E7276C" w:rsidP="00E7276C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    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（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3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）同一信号量的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P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、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V</w:t>
      </w:r>
      <w:r w:rsidRPr="00E7276C">
        <w:rPr>
          <w:rFonts w:ascii="Arial" w:eastAsia="宋体" w:hAnsi="Arial" w:cs="Arial"/>
          <w:color w:val="333333"/>
          <w:kern w:val="0"/>
          <w:sz w:val="27"/>
          <w:szCs w:val="27"/>
        </w:rPr>
        <w:t>操作要成对出现，但它们分别在不同的进程代码中。</w:t>
      </w:r>
    </w:p>
    <w:p w:rsidR="00D113C0" w:rsidRPr="00E7276C" w:rsidRDefault="00D113C0">
      <w:bookmarkStart w:id="0" w:name="_GoBack"/>
      <w:bookmarkEnd w:id="0"/>
    </w:p>
    <w:sectPr w:rsidR="00D113C0" w:rsidRPr="00E727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AEB"/>
    <w:rsid w:val="00351AEB"/>
    <w:rsid w:val="00D113C0"/>
    <w:rsid w:val="00E7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EAC8F-FBFD-4E6E-813D-FB45DCE5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276C"/>
    <w:pPr>
      <w:widowControl/>
      <w:spacing w:after="15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0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dingleilei0801</dc:creator>
  <cp:keywords/>
  <dc:description/>
  <cp:lastModifiedBy>dingleilei0801</cp:lastModifiedBy>
  <cp:revision>2</cp:revision>
  <dcterms:created xsi:type="dcterms:W3CDTF">2017-03-10T07:50:00Z</dcterms:created>
  <dcterms:modified xsi:type="dcterms:W3CDTF">2017-03-10T07:50:00Z</dcterms:modified>
</cp:coreProperties>
</file>