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8"/>
        <w:numPr>
          <w:ilvl w:val="0"/>
          <w:numId w:val="1"/>
        </w:numPr>
        <w:ind w:firstLineChars="0"/>
        <w:rPr>
          <w:sz w:val="32"/>
          <w:szCs w:val="32"/>
        </w:rPr>
      </w:pPr>
      <w:bookmarkStart w:id="0" w:name="_Hlk480536699"/>
      <w:bookmarkEnd w:id="0"/>
      <w:r>
        <w:rPr>
          <w:rFonts w:hint="eastAsia"/>
          <w:sz w:val="32"/>
          <w:szCs w:val="32"/>
        </w:rPr>
        <w:t>选择题</w:t>
      </w:r>
    </w:p>
    <w:p>
      <w:pPr>
        <w:pStyle w:val="8"/>
        <w:widowControl/>
        <w:numPr>
          <w:ilvl w:val="0"/>
          <w:numId w:val="2"/>
        </w:numPr>
        <w:adjustRightInd w:val="0"/>
        <w:snapToGrid w:val="0"/>
        <w:spacing w:line="360" w:lineRule="auto"/>
        <w:ind w:firstLineChars="0"/>
        <w:jc w:val="left"/>
        <w:rPr>
          <w:rFonts w:eastAsia="宋体" w:cs="宋体" w:asciiTheme="majorHAnsi" w:hAnsiTheme="majorHAnsi"/>
          <w:kern w:val="0"/>
          <w:sz w:val="24"/>
          <w:szCs w:val="24"/>
        </w:rPr>
      </w:pPr>
      <w:r>
        <w:rPr>
          <w:rFonts w:eastAsia="宋体" w:cs="宋体" w:asciiTheme="majorHAnsi" w:hAnsiTheme="majorHAnsi"/>
          <w:kern w:val="0"/>
          <w:sz w:val="24"/>
          <w:szCs w:val="24"/>
        </w:rPr>
        <w:t xml:space="preserve">最佳适应算法的空闲分区是（   ）。 </w:t>
      </w:r>
    </w:p>
    <w:p>
      <w:pPr>
        <w:pStyle w:val="8"/>
        <w:widowControl/>
        <w:numPr>
          <w:ilvl w:val="0"/>
          <w:numId w:val="3"/>
        </w:numPr>
        <w:adjustRightInd w:val="0"/>
        <w:snapToGrid w:val="0"/>
        <w:spacing w:line="360" w:lineRule="auto"/>
        <w:ind w:left="0" w:firstLine="567" w:firstLineChars="0"/>
        <w:jc w:val="left"/>
        <w:rPr>
          <w:rFonts w:eastAsia="宋体" w:cs="宋体" w:asciiTheme="majorHAnsi" w:hAnsiTheme="majorHAnsi"/>
          <w:kern w:val="0"/>
          <w:sz w:val="24"/>
          <w:szCs w:val="24"/>
        </w:rPr>
      </w:pPr>
      <w:r>
        <w:rPr>
          <w:rFonts w:eastAsia="宋体" w:cs="宋体" w:asciiTheme="majorHAnsi" w:hAnsiTheme="majorHAnsi"/>
          <w:kern w:val="0"/>
          <w:sz w:val="24"/>
          <w:szCs w:val="24"/>
        </w:rPr>
        <w:t xml:space="preserve">按大小递减顺序连在一起      </w:t>
      </w:r>
    </w:p>
    <w:p>
      <w:pPr>
        <w:pStyle w:val="8"/>
        <w:widowControl/>
        <w:numPr>
          <w:ilvl w:val="0"/>
          <w:numId w:val="3"/>
        </w:numPr>
        <w:adjustRightInd w:val="0"/>
        <w:snapToGrid w:val="0"/>
        <w:spacing w:line="360" w:lineRule="auto"/>
        <w:ind w:left="0" w:firstLine="567" w:firstLineChars="0"/>
        <w:jc w:val="left"/>
        <w:rPr>
          <w:rFonts w:eastAsia="宋体" w:cs="宋体" w:asciiTheme="majorHAnsi" w:hAnsiTheme="majorHAnsi"/>
          <w:kern w:val="0"/>
          <w:sz w:val="24"/>
          <w:szCs w:val="24"/>
        </w:rPr>
      </w:pPr>
      <w:r>
        <w:rPr>
          <w:rFonts w:eastAsia="宋体" w:cs="宋体" w:asciiTheme="majorHAnsi" w:hAnsiTheme="majorHAnsi"/>
          <w:kern w:val="0"/>
          <w:sz w:val="24"/>
          <w:szCs w:val="24"/>
        </w:rPr>
        <w:t>按大小递增顺序连在一起</w:t>
      </w:r>
    </w:p>
    <w:p>
      <w:pPr>
        <w:pStyle w:val="8"/>
        <w:widowControl/>
        <w:numPr>
          <w:ilvl w:val="0"/>
          <w:numId w:val="3"/>
        </w:numPr>
        <w:adjustRightInd w:val="0"/>
        <w:snapToGrid w:val="0"/>
        <w:spacing w:line="360" w:lineRule="auto"/>
        <w:ind w:left="0" w:firstLine="567" w:firstLineChars="0"/>
        <w:jc w:val="left"/>
        <w:rPr>
          <w:rFonts w:eastAsia="宋体" w:cs="宋体" w:asciiTheme="majorHAnsi" w:hAnsiTheme="majorHAnsi"/>
          <w:kern w:val="0"/>
          <w:sz w:val="24"/>
          <w:szCs w:val="24"/>
        </w:rPr>
      </w:pPr>
      <w:r>
        <w:rPr>
          <w:rFonts w:eastAsia="宋体" w:cs="宋体" w:asciiTheme="majorHAnsi" w:hAnsiTheme="majorHAnsi"/>
          <w:kern w:val="0"/>
          <w:sz w:val="24"/>
          <w:szCs w:val="24"/>
        </w:rPr>
        <w:t xml:space="preserve">按地址由小到大排列        </w:t>
      </w:r>
    </w:p>
    <w:p>
      <w:pPr>
        <w:pStyle w:val="8"/>
        <w:widowControl/>
        <w:numPr>
          <w:ilvl w:val="0"/>
          <w:numId w:val="3"/>
        </w:numPr>
        <w:adjustRightInd w:val="0"/>
        <w:snapToGrid w:val="0"/>
        <w:spacing w:line="360" w:lineRule="auto"/>
        <w:ind w:left="0" w:firstLine="567" w:firstLineChars="0"/>
        <w:jc w:val="left"/>
        <w:rPr>
          <w:rFonts w:eastAsia="宋体" w:cs="宋体" w:asciiTheme="majorHAnsi" w:hAnsiTheme="majorHAnsi"/>
          <w:kern w:val="0"/>
          <w:sz w:val="24"/>
          <w:szCs w:val="24"/>
        </w:rPr>
      </w:pPr>
      <w:r>
        <w:rPr>
          <w:rFonts w:eastAsia="宋体" w:cs="宋体" w:asciiTheme="majorHAnsi" w:hAnsiTheme="majorHAnsi"/>
          <w:kern w:val="0"/>
          <w:sz w:val="24"/>
          <w:szCs w:val="24"/>
        </w:rPr>
        <w:t>按地址由大到小排列</w:t>
      </w:r>
    </w:p>
    <w:p>
      <w:pPr>
        <w:pStyle w:val="8"/>
        <w:widowControl/>
        <w:numPr>
          <w:ilvl w:val="0"/>
          <w:numId w:val="2"/>
        </w:numPr>
        <w:adjustRightInd w:val="0"/>
        <w:snapToGrid w:val="0"/>
        <w:spacing w:line="360" w:lineRule="auto"/>
        <w:ind w:firstLineChars="0"/>
        <w:jc w:val="left"/>
        <w:rPr>
          <w:rFonts w:eastAsia="宋体" w:cs="宋体" w:asciiTheme="majorHAnsi" w:hAnsiTheme="majorHAnsi"/>
          <w:kern w:val="0"/>
          <w:sz w:val="24"/>
          <w:szCs w:val="24"/>
        </w:rPr>
      </w:pPr>
      <w:r>
        <w:rPr>
          <w:rFonts w:eastAsia="宋体" w:cs="宋体" w:asciiTheme="majorHAnsi" w:hAnsiTheme="majorHAnsi"/>
          <w:kern w:val="0"/>
          <w:sz w:val="24"/>
          <w:szCs w:val="24"/>
        </w:rPr>
        <w:t xml:space="preserve">在分区存储管理方法下,导致碎片的原因是 </w:t>
      </w:r>
      <w:bookmarkStart w:id="1" w:name="_GoBack"/>
      <w:bookmarkEnd w:id="1"/>
    </w:p>
    <w:p>
      <w:pPr>
        <w:pStyle w:val="8"/>
        <w:widowControl/>
        <w:numPr>
          <w:ilvl w:val="0"/>
          <w:numId w:val="4"/>
        </w:numPr>
        <w:adjustRightInd w:val="0"/>
        <w:snapToGrid w:val="0"/>
        <w:spacing w:line="360" w:lineRule="auto"/>
        <w:ind w:left="0" w:firstLine="567" w:firstLineChars="0"/>
        <w:jc w:val="left"/>
        <w:rPr>
          <w:rFonts w:eastAsia="宋体" w:cs="宋体" w:asciiTheme="majorHAnsi" w:hAnsiTheme="majorHAnsi"/>
          <w:kern w:val="0"/>
          <w:sz w:val="24"/>
          <w:szCs w:val="24"/>
        </w:rPr>
      </w:pPr>
      <w:r>
        <w:rPr>
          <w:rFonts w:eastAsia="宋体" w:cs="宋体" w:asciiTheme="majorHAnsi" w:hAnsiTheme="majorHAnsi"/>
          <w:kern w:val="0"/>
          <w:sz w:val="24"/>
          <w:szCs w:val="24"/>
        </w:rPr>
        <w:t>重定位</w:t>
      </w:r>
    </w:p>
    <w:p>
      <w:pPr>
        <w:pStyle w:val="8"/>
        <w:widowControl/>
        <w:numPr>
          <w:ilvl w:val="0"/>
          <w:numId w:val="4"/>
        </w:numPr>
        <w:adjustRightInd w:val="0"/>
        <w:snapToGrid w:val="0"/>
        <w:spacing w:line="360" w:lineRule="auto"/>
        <w:ind w:left="0" w:firstLine="567" w:firstLineChars="0"/>
        <w:jc w:val="left"/>
        <w:rPr>
          <w:rFonts w:eastAsia="宋体" w:cs="宋体" w:asciiTheme="majorHAnsi" w:hAnsiTheme="majorHAnsi"/>
          <w:kern w:val="0"/>
          <w:sz w:val="24"/>
          <w:szCs w:val="24"/>
        </w:rPr>
      </w:pPr>
      <w:r>
        <w:rPr>
          <w:rFonts w:eastAsia="宋体" w:cs="宋体" w:asciiTheme="majorHAnsi" w:hAnsiTheme="majorHAnsi"/>
          <w:kern w:val="0"/>
          <w:sz w:val="24"/>
          <w:szCs w:val="24"/>
        </w:rPr>
        <w:t>分区的个数固定</w:t>
      </w:r>
    </w:p>
    <w:p>
      <w:pPr>
        <w:pStyle w:val="8"/>
        <w:widowControl/>
        <w:numPr>
          <w:ilvl w:val="0"/>
          <w:numId w:val="4"/>
        </w:numPr>
        <w:adjustRightInd w:val="0"/>
        <w:snapToGrid w:val="0"/>
        <w:spacing w:line="360" w:lineRule="auto"/>
        <w:ind w:left="0" w:firstLine="567" w:firstLineChars="0"/>
        <w:jc w:val="left"/>
        <w:rPr>
          <w:rFonts w:eastAsia="宋体" w:cs="宋体" w:asciiTheme="majorHAnsi" w:hAnsiTheme="majorHAnsi"/>
          <w:kern w:val="0"/>
          <w:sz w:val="24"/>
          <w:szCs w:val="24"/>
        </w:rPr>
      </w:pPr>
      <w:r>
        <w:rPr>
          <w:rFonts w:eastAsia="宋体" w:cs="宋体" w:asciiTheme="majorHAnsi" w:hAnsiTheme="majorHAnsi"/>
          <w:kern w:val="0"/>
          <w:sz w:val="24"/>
          <w:szCs w:val="24"/>
        </w:rPr>
        <w:t>分区的大小固定</w:t>
      </w:r>
    </w:p>
    <w:p>
      <w:pPr>
        <w:pStyle w:val="8"/>
        <w:widowControl/>
        <w:numPr>
          <w:ilvl w:val="0"/>
          <w:numId w:val="4"/>
        </w:numPr>
        <w:adjustRightInd w:val="0"/>
        <w:snapToGrid w:val="0"/>
        <w:spacing w:line="360" w:lineRule="auto"/>
        <w:ind w:left="0" w:firstLine="567" w:firstLineChars="0"/>
        <w:jc w:val="left"/>
        <w:rPr>
          <w:rFonts w:eastAsia="宋体" w:cs="宋体" w:asciiTheme="majorHAnsi" w:hAnsiTheme="majorHAnsi"/>
          <w:kern w:val="0"/>
          <w:sz w:val="24"/>
          <w:szCs w:val="24"/>
        </w:rPr>
      </w:pPr>
      <w:r>
        <w:rPr>
          <w:rFonts w:eastAsia="宋体" w:cs="宋体" w:asciiTheme="majorHAnsi" w:hAnsiTheme="majorHAnsi"/>
          <w:kern w:val="0"/>
          <w:sz w:val="24"/>
          <w:szCs w:val="24"/>
        </w:rPr>
        <w:t>作业连续存储</w:t>
      </w:r>
    </w:p>
    <w:p>
      <w:pPr>
        <w:pStyle w:val="8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最佳适应算法的空白区是（）</w:t>
      </w:r>
    </w:p>
    <w:p>
      <w:pPr>
        <w:pStyle w:val="8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t xml:space="preserve">按大小递减顺序连在一起   </w:t>
      </w:r>
    </w:p>
    <w:p>
      <w:pPr>
        <w:pStyle w:val="8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t xml:space="preserve">按大小递增顺序连在一起    </w:t>
      </w:r>
    </w:p>
    <w:p>
      <w:pPr>
        <w:pStyle w:val="8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t xml:space="preserve">按地址由小到大排列        </w:t>
      </w:r>
    </w:p>
    <w:p>
      <w:pPr>
        <w:pStyle w:val="8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t>按地址由大到小排列</w:t>
      </w:r>
    </w:p>
    <w:p>
      <w:pPr>
        <w:pStyle w:val="8"/>
        <w:numPr>
          <w:ilvl w:val="0"/>
          <w:numId w:val="2"/>
        </w:numPr>
        <w:ind w:firstLineChars="0"/>
      </w:pPr>
      <w:r>
        <w:rPr>
          <w:rFonts w:hint="eastAsia"/>
        </w:rPr>
        <w:t>在下列存储管理方案中，不适用于多道程序的是</w:t>
      </w:r>
      <w:r>
        <w:t>______</w:t>
      </w:r>
      <w:r>
        <w:rPr>
          <w:rFonts w:hint="eastAsia"/>
        </w:rPr>
        <w:t>。</w:t>
      </w:r>
    </w:p>
    <w:p>
      <w:pPr>
        <w:pStyle w:val="8"/>
        <w:numPr>
          <w:ilvl w:val="0"/>
          <w:numId w:val="6"/>
        </w:numPr>
        <w:spacing w:line="360" w:lineRule="auto"/>
        <w:ind w:left="0" w:firstLine="567" w:firstLineChars="0"/>
      </w:pPr>
      <w:r>
        <w:rPr>
          <w:rFonts w:hint="eastAsia"/>
        </w:rPr>
        <w:t>单一连续分配</w:t>
      </w:r>
      <w:r>
        <w:rPr>
          <w:rFonts w:hint="eastAsia"/>
        </w:rPr>
        <w:tab/>
      </w:r>
      <w:r>
        <w:rPr>
          <w:rFonts w:hint="eastAsia"/>
        </w:rPr>
        <w:tab/>
      </w:r>
    </w:p>
    <w:p>
      <w:pPr>
        <w:pStyle w:val="8"/>
        <w:numPr>
          <w:ilvl w:val="0"/>
          <w:numId w:val="6"/>
        </w:numPr>
        <w:spacing w:line="360" w:lineRule="auto"/>
        <w:ind w:left="0" w:firstLine="567" w:firstLineChars="0"/>
      </w:pPr>
      <w:r>
        <w:rPr>
          <w:rFonts w:hint="eastAsia"/>
        </w:rPr>
        <w:t>固定分区分配</w:t>
      </w:r>
    </w:p>
    <w:p>
      <w:pPr>
        <w:pStyle w:val="8"/>
        <w:numPr>
          <w:ilvl w:val="0"/>
          <w:numId w:val="6"/>
        </w:numPr>
        <w:spacing w:line="360" w:lineRule="auto"/>
        <w:ind w:left="0" w:firstLine="567" w:firstLineChars="0"/>
      </w:pPr>
      <w:r>
        <w:rPr>
          <w:rFonts w:hint="eastAsia"/>
        </w:rPr>
        <w:t>动态重定位分区分配</w:t>
      </w:r>
    </w:p>
    <w:p>
      <w:pPr>
        <w:pStyle w:val="8"/>
        <w:numPr>
          <w:ilvl w:val="0"/>
          <w:numId w:val="6"/>
        </w:numPr>
        <w:spacing w:line="360" w:lineRule="auto"/>
        <w:ind w:left="0" w:firstLine="567" w:firstLineChars="0"/>
      </w:pPr>
      <w:r>
        <w:rPr>
          <w:rFonts w:hint="eastAsia"/>
        </w:rPr>
        <w:t>段页式存储分配</w:t>
      </w:r>
    </w:p>
    <w:p>
      <w:pPr>
        <w:pStyle w:val="8"/>
        <w:numPr>
          <w:ilvl w:val="0"/>
          <w:numId w:val="2"/>
        </w:numPr>
        <w:ind w:firstLineChars="0"/>
      </w:pPr>
      <w:r>
        <w:rPr>
          <w:rFonts w:hint="eastAsia"/>
        </w:rPr>
        <w:t>在固定分区分配中，每个分区的大小是（）</w:t>
      </w:r>
    </w:p>
    <w:p>
      <w:pPr>
        <w:pStyle w:val="8"/>
        <w:numPr>
          <w:ilvl w:val="0"/>
          <w:numId w:val="7"/>
        </w:numPr>
        <w:spacing w:line="360" w:lineRule="auto"/>
        <w:ind w:left="0" w:firstLine="567" w:firstLineChars="0"/>
      </w:pPr>
      <w:r>
        <w:rPr>
          <w:rFonts w:hint="eastAsia"/>
        </w:rPr>
        <w:t xml:space="preserve">相同 </w:t>
      </w:r>
    </w:p>
    <w:p>
      <w:pPr>
        <w:pStyle w:val="8"/>
        <w:numPr>
          <w:ilvl w:val="0"/>
          <w:numId w:val="7"/>
        </w:numPr>
        <w:spacing w:line="360" w:lineRule="auto"/>
        <w:ind w:left="0" w:firstLine="567" w:firstLineChars="0"/>
      </w:pPr>
      <w:r>
        <w:rPr>
          <w:rFonts w:hint="eastAsia"/>
        </w:rPr>
        <w:t xml:space="preserve">随作业长度变化 </w:t>
      </w:r>
    </w:p>
    <w:p>
      <w:pPr>
        <w:pStyle w:val="8"/>
        <w:numPr>
          <w:ilvl w:val="0"/>
          <w:numId w:val="7"/>
        </w:numPr>
        <w:spacing w:line="360" w:lineRule="auto"/>
        <w:ind w:left="0" w:firstLine="567" w:firstLineChars="0"/>
      </w:pPr>
      <w:r>
        <w:rPr>
          <w:rFonts w:hint="eastAsia"/>
        </w:rPr>
        <w:t xml:space="preserve">可以不同但预先固定 </w:t>
      </w:r>
    </w:p>
    <w:p>
      <w:pPr>
        <w:pStyle w:val="8"/>
        <w:numPr>
          <w:ilvl w:val="0"/>
          <w:numId w:val="7"/>
        </w:numPr>
        <w:spacing w:line="360" w:lineRule="auto"/>
        <w:ind w:left="0" w:firstLine="567" w:firstLineChars="0"/>
      </w:pPr>
      <w:r>
        <w:rPr>
          <w:rFonts w:hint="eastAsia"/>
        </w:rPr>
        <w:t>可以不同但根据作业长度固定</w:t>
      </w:r>
    </w:p>
    <w:p>
      <w:pPr>
        <w:pStyle w:val="8"/>
        <w:numPr>
          <w:ilvl w:val="0"/>
          <w:numId w:val="2"/>
        </w:numPr>
        <w:ind w:firstLineChars="0"/>
      </w:pPr>
      <w:r>
        <w:rPr>
          <w:rFonts w:hint="eastAsia"/>
        </w:rPr>
        <w:t>在固定分区管理中，为了提高内存的利用率，可采用如下技术</w:t>
      </w:r>
      <w:r>
        <w:t>______</w:t>
      </w:r>
      <w:r>
        <w:rPr>
          <w:rFonts w:hint="eastAsia"/>
        </w:rPr>
        <w:t>。</w:t>
      </w:r>
    </w:p>
    <w:p>
      <w:pPr>
        <w:pStyle w:val="8"/>
        <w:numPr>
          <w:ilvl w:val="0"/>
          <w:numId w:val="8"/>
        </w:numPr>
        <w:spacing w:line="360" w:lineRule="auto"/>
        <w:ind w:left="0" w:firstLine="567" w:firstLineChars="0"/>
      </w:pPr>
      <w:r>
        <w:rPr>
          <w:rFonts w:hint="eastAsia"/>
        </w:rPr>
        <w:t>按经常出现的作业大小来划分分区</w:t>
      </w:r>
    </w:p>
    <w:p>
      <w:pPr>
        <w:pStyle w:val="8"/>
        <w:numPr>
          <w:ilvl w:val="0"/>
          <w:numId w:val="8"/>
        </w:numPr>
        <w:spacing w:line="360" w:lineRule="auto"/>
        <w:ind w:left="0" w:firstLine="567" w:firstLineChars="0"/>
      </w:pPr>
      <w:r>
        <w:rPr>
          <w:rFonts w:hint="eastAsia"/>
        </w:rPr>
        <w:t>划分分区都相同</w:t>
      </w:r>
    </w:p>
    <w:p>
      <w:pPr>
        <w:pStyle w:val="8"/>
        <w:numPr>
          <w:ilvl w:val="0"/>
          <w:numId w:val="8"/>
        </w:numPr>
        <w:spacing w:line="360" w:lineRule="auto"/>
        <w:ind w:left="0" w:firstLine="567" w:firstLineChars="0"/>
      </w:pPr>
      <w:r>
        <w:rPr>
          <w:rFonts w:hint="eastAsia"/>
        </w:rPr>
        <w:t>不同请求队列中的作业可以申请相同的分区</w:t>
      </w:r>
      <w:r>
        <w:rPr>
          <w:rFonts w:hint="eastAsia"/>
        </w:rPr>
        <w:tab/>
      </w:r>
    </w:p>
    <w:p>
      <w:pPr>
        <w:pStyle w:val="8"/>
        <w:numPr>
          <w:ilvl w:val="0"/>
          <w:numId w:val="8"/>
        </w:numPr>
        <w:spacing w:line="360" w:lineRule="auto"/>
        <w:ind w:left="0" w:firstLine="567" w:firstLineChars="0"/>
      </w:pPr>
      <w:r>
        <w:rPr>
          <w:rFonts w:hint="eastAsia"/>
        </w:rPr>
        <w:t>大作业可以申请多个分区</w:t>
      </w:r>
    </w:p>
    <w:p>
      <w:pPr>
        <w:pStyle w:val="8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采用固定分区管理的最大缺点是</w:t>
      </w:r>
      <w:r>
        <w:t>______</w:t>
      </w:r>
      <w:r>
        <w:rPr>
          <w:rFonts w:hint="eastAsia"/>
        </w:rPr>
        <w:t>。</w:t>
      </w:r>
    </w:p>
    <w:p>
      <w:pPr>
        <w:pStyle w:val="8"/>
        <w:numPr>
          <w:ilvl w:val="0"/>
          <w:numId w:val="9"/>
        </w:numPr>
        <w:spacing w:line="360" w:lineRule="auto"/>
        <w:ind w:left="0" w:firstLine="567" w:firstLineChars="0"/>
      </w:pPr>
      <w:r>
        <w:rPr>
          <w:rFonts w:hint="eastAsia"/>
        </w:rPr>
        <w:t>不利于内存的保护</w:t>
      </w:r>
      <w:r>
        <w:rPr>
          <w:rFonts w:hint="eastAsia"/>
        </w:rPr>
        <w:tab/>
      </w:r>
      <w:r>
        <w:rPr>
          <w:rFonts w:hint="eastAsia"/>
        </w:rPr>
        <w:tab/>
      </w:r>
    </w:p>
    <w:p>
      <w:pPr>
        <w:pStyle w:val="8"/>
        <w:numPr>
          <w:ilvl w:val="0"/>
          <w:numId w:val="9"/>
        </w:numPr>
        <w:spacing w:line="360" w:lineRule="auto"/>
        <w:ind w:left="0" w:firstLine="567" w:firstLineChars="0"/>
      </w:pPr>
      <w:r>
        <w:rPr>
          <w:rFonts w:hint="eastAsia"/>
        </w:rPr>
        <w:t>分配算法复杂</w:t>
      </w:r>
    </w:p>
    <w:p>
      <w:pPr>
        <w:pStyle w:val="8"/>
        <w:numPr>
          <w:ilvl w:val="0"/>
          <w:numId w:val="9"/>
        </w:numPr>
        <w:spacing w:line="360" w:lineRule="auto"/>
        <w:ind w:left="0" w:firstLine="567" w:firstLineChars="0"/>
      </w:pPr>
      <w:r>
        <w:rPr>
          <w:rFonts w:hint="eastAsia"/>
        </w:rPr>
        <w:t>内存的利用率不高</w:t>
      </w:r>
      <w:r>
        <w:rPr>
          <w:rFonts w:hint="eastAsia"/>
        </w:rPr>
        <w:tab/>
      </w:r>
      <w:r>
        <w:rPr>
          <w:rFonts w:hint="eastAsia"/>
        </w:rPr>
        <w:tab/>
      </w:r>
    </w:p>
    <w:p>
      <w:pPr>
        <w:pStyle w:val="8"/>
        <w:numPr>
          <w:ilvl w:val="0"/>
          <w:numId w:val="9"/>
        </w:numPr>
        <w:spacing w:line="360" w:lineRule="auto"/>
        <w:ind w:left="0" w:firstLine="567" w:firstLineChars="0"/>
      </w:pPr>
      <w:r>
        <w:rPr>
          <w:rFonts w:hint="eastAsia"/>
        </w:rPr>
        <w:t>零头太多</w:t>
      </w:r>
    </w:p>
    <w:p>
      <w:pPr>
        <w:pStyle w:val="8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在以下存储管理方案中，不适用于多道程序设计系统的是（）</w:t>
      </w:r>
    </w:p>
    <w:p>
      <w:pPr>
        <w:pStyle w:val="8"/>
        <w:numPr>
          <w:ilvl w:val="0"/>
          <w:numId w:val="10"/>
        </w:numPr>
        <w:spacing w:line="360" w:lineRule="auto"/>
        <w:ind w:left="0" w:firstLine="567" w:firstLineChars="0"/>
      </w:pPr>
      <w:r>
        <w:rPr>
          <w:rFonts w:hint="eastAsia"/>
        </w:rPr>
        <w:t xml:space="preserve">单用户连续分配 </w:t>
      </w:r>
    </w:p>
    <w:p>
      <w:pPr>
        <w:pStyle w:val="8"/>
        <w:numPr>
          <w:ilvl w:val="0"/>
          <w:numId w:val="10"/>
        </w:numPr>
        <w:spacing w:line="360" w:lineRule="auto"/>
        <w:ind w:left="0" w:firstLine="567" w:firstLineChars="0"/>
      </w:pPr>
      <w:r>
        <w:rPr>
          <w:rFonts w:hint="eastAsia"/>
        </w:rPr>
        <w:t xml:space="preserve">固定式分区分配 </w:t>
      </w:r>
    </w:p>
    <w:p>
      <w:pPr>
        <w:pStyle w:val="8"/>
        <w:numPr>
          <w:ilvl w:val="0"/>
          <w:numId w:val="10"/>
        </w:numPr>
        <w:spacing w:line="360" w:lineRule="auto"/>
        <w:ind w:left="0" w:firstLine="567" w:firstLineChars="0"/>
      </w:pPr>
      <w:r>
        <w:rPr>
          <w:rFonts w:hint="eastAsia"/>
        </w:rPr>
        <w:t xml:space="preserve">可变式分区分配 </w:t>
      </w:r>
    </w:p>
    <w:p>
      <w:pPr>
        <w:pStyle w:val="8"/>
        <w:numPr>
          <w:ilvl w:val="0"/>
          <w:numId w:val="10"/>
        </w:numPr>
        <w:spacing w:line="360" w:lineRule="auto"/>
        <w:ind w:left="0" w:firstLine="567" w:firstLineChars="0"/>
      </w:pPr>
      <w:r>
        <w:rPr>
          <w:rFonts w:hint="eastAsia"/>
        </w:rPr>
        <w:t>页式存储管理</w:t>
      </w:r>
    </w:p>
    <w:p>
      <w:pPr>
        <w:pStyle w:val="8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对如图所示的内存分配情况</w:t>
      </w:r>
      <w:r>
        <w:t>(</w:t>
      </w:r>
      <w:r>
        <w:rPr>
          <w:rFonts w:hint="eastAsia"/>
        </w:rPr>
        <w:t>其中，阴影部分表示已占用块，空白部分表示空闲块</w:t>
      </w:r>
      <w:r>
        <w:t>)</w:t>
      </w:r>
      <w:r>
        <w:rPr>
          <w:rFonts w:hint="eastAsia"/>
        </w:rPr>
        <w:t>，若要申请一块</w:t>
      </w:r>
      <w:r>
        <w:t>40KB</w:t>
      </w:r>
      <w:r>
        <w:rPr>
          <w:rFonts w:hint="eastAsia"/>
        </w:rPr>
        <w:t>的内存，对于最佳适应算法，给出分配区域的首地址</w:t>
      </w:r>
      <w:r>
        <w:t>______</w:t>
      </w:r>
      <w:r>
        <w:rPr>
          <w:rFonts w:hint="eastAsia"/>
        </w:rPr>
        <w:t>。</w:t>
      </w:r>
    </w:p>
    <w:p>
      <w:pPr>
        <w:pStyle w:val="8"/>
        <w:widowControl/>
        <w:ind w:left="420" w:firstLine="0" w:firstLineChars="0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drawing>
          <wp:inline distT="0" distB="0" distL="0" distR="0">
            <wp:extent cx="1744980" cy="2983865"/>
            <wp:effectExtent l="0" t="0" r="7620" b="6985"/>
            <wp:docPr id="1" name="图片 1" descr="C:\Users\dingleilei0801\AppData\Roaming\Tencent\Users\840162598\QQ\WinTemp\RichOle\1KA9X4HGLAK$F9$OA(UEU1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dingleilei0801\AppData\Roaming\Tencent\Users\840162598\QQ\WinTemp\RichOle\1KA9X4HGLAK$F9$OA(UEU1I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9746" cy="2992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numPr>
          <w:ilvl w:val="0"/>
          <w:numId w:val="11"/>
        </w:numPr>
        <w:spacing w:line="360" w:lineRule="auto"/>
        <w:ind w:left="0" w:firstLine="567" w:firstLineChars="0"/>
      </w:pPr>
      <w:r>
        <w:t>100KB</w:t>
      </w:r>
      <w:r>
        <w:tab/>
      </w:r>
    </w:p>
    <w:p>
      <w:pPr>
        <w:pStyle w:val="8"/>
        <w:numPr>
          <w:ilvl w:val="0"/>
          <w:numId w:val="11"/>
        </w:numPr>
        <w:spacing w:line="360" w:lineRule="auto"/>
        <w:ind w:left="0" w:firstLine="567" w:firstLineChars="0"/>
      </w:pPr>
      <w:r>
        <w:t>190KB</w:t>
      </w:r>
      <w:r>
        <w:tab/>
      </w:r>
    </w:p>
    <w:p>
      <w:pPr>
        <w:pStyle w:val="8"/>
        <w:numPr>
          <w:ilvl w:val="0"/>
          <w:numId w:val="11"/>
        </w:numPr>
        <w:spacing w:line="360" w:lineRule="auto"/>
        <w:ind w:left="0" w:firstLine="567" w:firstLineChars="0"/>
      </w:pPr>
      <w:r>
        <w:t>330KB</w:t>
      </w:r>
    </w:p>
    <w:p>
      <w:pPr>
        <w:pStyle w:val="8"/>
        <w:numPr>
          <w:ilvl w:val="0"/>
          <w:numId w:val="11"/>
        </w:numPr>
        <w:spacing w:line="360" w:lineRule="auto"/>
        <w:ind w:left="0" w:firstLine="567" w:firstLineChars="0"/>
      </w:pPr>
      <w:r>
        <w:t>410KB</w:t>
      </w:r>
    </w:p>
    <w:p>
      <w:pPr>
        <w:pStyle w:val="8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如右图所示中，若要申请一块</w:t>
      </w:r>
      <w:r>
        <w:t>40KB</w:t>
      </w:r>
      <w:r>
        <w:rPr>
          <w:rFonts w:hint="eastAsia"/>
        </w:rPr>
        <w:t>的内存，使首地址最大的分配算法</w:t>
      </w:r>
      <w:r>
        <w:t>______</w:t>
      </w:r>
      <w:r>
        <w:rPr>
          <w:rFonts w:hint="eastAsia"/>
        </w:rPr>
        <w:t>。</w:t>
      </w:r>
    </w:p>
    <w:p>
      <w:pPr>
        <w:pStyle w:val="8"/>
        <w:spacing w:line="360" w:lineRule="auto"/>
        <w:ind w:left="420" w:firstLine="0" w:firstLineChars="0"/>
      </w:pPr>
      <w:r>
        <w:drawing>
          <wp:inline distT="0" distB="0" distL="0" distR="0">
            <wp:extent cx="1744980" cy="2983865"/>
            <wp:effectExtent l="0" t="0" r="7620" b="6985"/>
            <wp:docPr id="2" name="图片 2" descr="C:\Users\dingleilei0801\AppData\Roaming\Tencent\Users\840162598\QQ\WinTemp\RichOle\1KA9X4HGLAK$F9$OA(UEU1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dingleilei0801\AppData\Roaming\Tencent\Users\840162598\QQ\WinTemp\RichOle\1KA9X4HGLAK$F9$OA(UEU1I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9746" cy="2992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numPr>
          <w:ilvl w:val="0"/>
          <w:numId w:val="12"/>
        </w:numPr>
        <w:spacing w:line="360" w:lineRule="auto"/>
        <w:ind w:firstLineChars="0"/>
      </w:pPr>
      <w:r>
        <w:rPr>
          <w:rFonts w:hint="eastAsia"/>
        </w:rPr>
        <w:t>首次适应算法</w:t>
      </w:r>
    </w:p>
    <w:p>
      <w:pPr>
        <w:pStyle w:val="8"/>
        <w:numPr>
          <w:ilvl w:val="0"/>
          <w:numId w:val="12"/>
        </w:numPr>
        <w:spacing w:line="360" w:lineRule="auto"/>
        <w:ind w:firstLineChars="0"/>
      </w:pPr>
      <w:r>
        <w:rPr>
          <w:rFonts w:hint="eastAsia"/>
        </w:rPr>
        <w:t>最佳适应算法</w:t>
      </w:r>
      <w:r>
        <w:rPr>
          <w:rFonts w:hint="eastAsia"/>
        </w:rPr>
        <w:tab/>
      </w:r>
    </w:p>
    <w:p>
      <w:pPr>
        <w:pStyle w:val="8"/>
        <w:numPr>
          <w:ilvl w:val="0"/>
          <w:numId w:val="12"/>
        </w:numPr>
        <w:spacing w:line="360" w:lineRule="auto"/>
        <w:ind w:firstLineChars="0"/>
      </w:pPr>
      <w:r>
        <w:rPr>
          <w:rFonts w:hint="eastAsia"/>
        </w:rPr>
        <w:t>最坏适应算法</w:t>
      </w:r>
      <w:r>
        <w:rPr>
          <w:rFonts w:hint="eastAsia"/>
        </w:rPr>
        <w:tab/>
      </w:r>
    </w:p>
    <w:p>
      <w:pPr>
        <w:pStyle w:val="8"/>
        <w:numPr>
          <w:ilvl w:val="0"/>
          <w:numId w:val="12"/>
        </w:numPr>
        <w:spacing w:line="360" w:lineRule="auto"/>
        <w:ind w:firstLineChars="0"/>
      </w:pPr>
      <w:r>
        <w:rPr>
          <w:rFonts w:hint="eastAsia"/>
        </w:rPr>
        <w:t>循环首次适应算法</w:t>
      </w:r>
    </w:p>
    <w:p>
      <w:pPr>
        <w:pStyle w:val="8"/>
        <w:numPr>
          <w:ilvl w:val="0"/>
          <w:numId w:val="2"/>
        </w:numPr>
        <w:spacing w:line="360" w:lineRule="auto"/>
        <w:ind w:firstLineChars="0"/>
        <w:rPr>
          <w:rFonts w:ascii="宋体" w:hAnsi="宋体" w:eastAsia="宋体"/>
        </w:rPr>
      </w:pPr>
      <w:r>
        <w:rPr>
          <w:rFonts w:hint="eastAsia" w:ascii="宋体" w:hAnsi="宋体" w:eastAsia="宋体"/>
          <w:bCs/>
        </w:rPr>
        <w:t>存储管理是对内存中</w:t>
      </w:r>
      <w:r>
        <w:rPr>
          <w:rFonts w:ascii="宋体" w:hAnsi="宋体" w:eastAsia="宋体"/>
          <w:bCs/>
        </w:rPr>
        <w:t>______</w:t>
      </w:r>
      <w:r>
        <w:rPr>
          <w:rFonts w:hint="eastAsia" w:ascii="宋体" w:hAnsi="宋体" w:eastAsia="宋体"/>
          <w:bCs/>
        </w:rPr>
        <w:t>区域进行管理。</w:t>
      </w:r>
    </w:p>
    <w:p>
      <w:pPr>
        <w:pStyle w:val="8"/>
        <w:spacing w:line="360" w:lineRule="auto"/>
        <w:ind w:left="420" w:firstLine="0" w:firstLineChars="0"/>
      </w:pPr>
      <w:r>
        <w:rPr>
          <w:bCs/>
        </w:rPr>
        <w:tab/>
      </w:r>
      <w:r>
        <w:rPr>
          <w:bCs/>
        </w:rPr>
        <w:t>A.</w:t>
      </w:r>
      <w:r>
        <w:rPr>
          <w:rFonts w:hint="eastAsia"/>
          <w:bCs/>
        </w:rPr>
        <w:t>整个内存</w:t>
      </w:r>
      <w:r>
        <w:rPr>
          <w:rFonts w:hint="eastAsia"/>
          <w:bCs/>
        </w:rPr>
        <w:tab/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ab/>
      </w:r>
      <w:r>
        <w:rPr>
          <w:rFonts w:hint="eastAsia"/>
          <w:bCs/>
        </w:rPr>
        <w:t xml:space="preserve"> </w:t>
      </w:r>
      <w:r>
        <w:rPr>
          <w:bCs/>
        </w:rPr>
        <w:t>B.</w:t>
      </w:r>
      <w:r>
        <w:rPr>
          <w:rFonts w:hint="eastAsia"/>
          <w:bCs/>
        </w:rPr>
        <w:t>供用户使用的</w:t>
      </w:r>
      <w:r>
        <w:rPr>
          <w:rFonts w:hint="eastAsia"/>
          <w:bCs/>
        </w:rPr>
        <w:tab/>
      </w:r>
      <w:r>
        <w:rPr>
          <w:rFonts w:hint="eastAsia"/>
          <w:bCs/>
        </w:rPr>
        <w:t xml:space="preserve"> </w:t>
      </w:r>
    </w:p>
    <w:p>
      <w:pPr>
        <w:pStyle w:val="8"/>
        <w:spacing w:line="360" w:lineRule="auto"/>
        <w:ind w:left="420" w:firstLine="0" w:firstLineChars="0"/>
      </w:pPr>
      <w:r>
        <w:rPr>
          <w:bCs/>
        </w:rPr>
        <w:tab/>
      </w:r>
      <w:r>
        <w:rPr>
          <w:bCs/>
        </w:rPr>
        <w:t>C.</w:t>
      </w:r>
      <w:r>
        <w:rPr>
          <w:rFonts w:hint="eastAsia"/>
          <w:bCs/>
        </w:rPr>
        <w:t>供系统使用的</w:t>
      </w:r>
      <w:r>
        <w:rPr>
          <w:rFonts w:hint="eastAsia"/>
          <w:bCs/>
        </w:rPr>
        <w:tab/>
      </w:r>
      <w:r>
        <w:rPr>
          <w:rFonts w:hint="eastAsia"/>
          <w:bCs/>
        </w:rPr>
        <w:t xml:space="preserve"> </w:t>
      </w:r>
      <w:r>
        <w:rPr>
          <w:bCs/>
        </w:rPr>
        <w:t>D.</w:t>
      </w:r>
      <w:r>
        <w:rPr>
          <w:rFonts w:hint="eastAsia"/>
          <w:bCs/>
        </w:rPr>
        <w:t>供程序使用的</w:t>
      </w:r>
    </w:p>
    <w:p>
      <w:pPr>
        <w:pStyle w:val="8"/>
        <w:spacing w:line="360" w:lineRule="auto"/>
        <w:ind w:left="420" w:firstLine="0" w:firstLineChars="0"/>
      </w:pPr>
    </w:p>
    <w:p>
      <w:pPr>
        <w:spacing w:line="360" w:lineRule="auto"/>
        <w:ind w:left="528"/>
      </w:pPr>
    </w:p>
    <w:p>
      <w:pPr>
        <w:widowControl/>
        <w:adjustRightInd w:val="0"/>
        <w:snapToGrid w:val="0"/>
        <w:spacing w:line="360" w:lineRule="auto"/>
        <w:jc w:val="left"/>
        <w:rPr>
          <w:rFonts w:eastAsia="宋体" w:cs="宋体" w:asciiTheme="majorHAnsi" w:hAnsiTheme="majorHAnsi"/>
          <w:kern w:val="0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2C4DF0"/>
    <w:multiLevelType w:val="multilevel"/>
    <w:tmpl w:val="032C4DF0"/>
    <w:lvl w:ilvl="0" w:tentative="0">
      <w:start w:val="1"/>
      <w:numFmt w:val="upperLetter"/>
      <w:lvlText w:val="%1.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03630B7B"/>
    <w:multiLevelType w:val="multilevel"/>
    <w:tmpl w:val="03630B7B"/>
    <w:lvl w:ilvl="0" w:tentative="0">
      <w:start w:val="1"/>
      <w:numFmt w:val="upperLetter"/>
      <w:lvlText w:val="%1.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040C762C"/>
    <w:multiLevelType w:val="multilevel"/>
    <w:tmpl w:val="040C762C"/>
    <w:lvl w:ilvl="0" w:tentative="0">
      <w:start w:val="1"/>
      <w:numFmt w:val="upperLetter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51E7D05"/>
    <w:multiLevelType w:val="multilevel"/>
    <w:tmpl w:val="051E7D05"/>
    <w:lvl w:ilvl="0" w:tentative="0">
      <w:start w:val="1"/>
      <w:numFmt w:val="upperLetter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83D6D6D"/>
    <w:multiLevelType w:val="multilevel"/>
    <w:tmpl w:val="583D6D6D"/>
    <w:lvl w:ilvl="0" w:tentative="0">
      <w:start w:val="1"/>
      <w:numFmt w:val="upperLetter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64C8238C"/>
    <w:multiLevelType w:val="multilevel"/>
    <w:tmpl w:val="64C8238C"/>
    <w:lvl w:ilvl="0" w:tentative="0">
      <w:start w:val="1"/>
      <w:numFmt w:val="upperLetter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68722D7E"/>
    <w:multiLevelType w:val="multilevel"/>
    <w:tmpl w:val="68722D7E"/>
    <w:lvl w:ilvl="0" w:tentative="0">
      <w:start w:val="1"/>
      <w:numFmt w:val="upperLetter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6F0441A9"/>
    <w:multiLevelType w:val="multilevel"/>
    <w:tmpl w:val="6F0441A9"/>
    <w:lvl w:ilvl="0" w:tentative="0">
      <w:start w:val="1"/>
      <w:numFmt w:val="upperLetter"/>
      <w:lvlText w:val="%1.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8">
    <w:nsid w:val="6FDE5BF6"/>
    <w:multiLevelType w:val="multilevel"/>
    <w:tmpl w:val="6FDE5BF6"/>
    <w:lvl w:ilvl="0" w:tentative="0">
      <w:start w:val="1"/>
      <w:numFmt w:val="upperLetter"/>
      <w:lvlText w:val="%1."/>
      <w:lvlJc w:val="left"/>
      <w:pPr>
        <w:ind w:left="948" w:hanging="420"/>
      </w:pPr>
    </w:lvl>
    <w:lvl w:ilvl="1" w:tentative="0">
      <w:start w:val="1"/>
      <w:numFmt w:val="lowerLetter"/>
      <w:lvlText w:val="%2)"/>
      <w:lvlJc w:val="left"/>
      <w:pPr>
        <w:ind w:left="1368" w:hanging="420"/>
      </w:pPr>
    </w:lvl>
    <w:lvl w:ilvl="2" w:tentative="0">
      <w:start w:val="1"/>
      <w:numFmt w:val="lowerRoman"/>
      <w:lvlText w:val="%3."/>
      <w:lvlJc w:val="right"/>
      <w:pPr>
        <w:ind w:left="1788" w:hanging="420"/>
      </w:pPr>
    </w:lvl>
    <w:lvl w:ilvl="3" w:tentative="0">
      <w:start w:val="1"/>
      <w:numFmt w:val="decimal"/>
      <w:lvlText w:val="%4."/>
      <w:lvlJc w:val="left"/>
      <w:pPr>
        <w:ind w:left="2208" w:hanging="420"/>
      </w:pPr>
    </w:lvl>
    <w:lvl w:ilvl="4" w:tentative="0">
      <w:start w:val="1"/>
      <w:numFmt w:val="lowerLetter"/>
      <w:lvlText w:val="%5)"/>
      <w:lvlJc w:val="left"/>
      <w:pPr>
        <w:ind w:left="2628" w:hanging="420"/>
      </w:pPr>
    </w:lvl>
    <w:lvl w:ilvl="5" w:tentative="0">
      <w:start w:val="1"/>
      <w:numFmt w:val="lowerRoman"/>
      <w:lvlText w:val="%6."/>
      <w:lvlJc w:val="right"/>
      <w:pPr>
        <w:ind w:left="3048" w:hanging="420"/>
      </w:pPr>
    </w:lvl>
    <w:lvl w:ilvl="6" w:tentative="0">
      <w:start w:val="1"/>
      <w:numFmt w:val="decimal"/>
      <w:lvlText w:val="%7."/>
      <w:lvlJc w:val="left"/>
      <w:pPr>
        <w:ind w:left="3468" w:hanging="420"/>
      </w:pPr>
    </w:lvl>
    <w:lvl w:ilvl="7" w:tentative="0">
      <w:start w:val="1"/>
      <w:numFmt w:val="lowerLetter"/>
      <w:lvlText w:val="%8)"/>
      <w:lvlJc w:val="left"/>
      <w:pPr>
        <w:ind w:left="3888" w:hanging="420"/>
      </w:pPr>
    </w:lvl>
    <w:lvl w:ilvl="8" w:tentative="0">
      <w:start w:val="1"/>
      <w:numFmt w:val="lowerRoman"/>
      <w:lvlText w:val="%9."/>
      <w:lvlJc w:val="right"/>
      <w:pPr>
        <w:ind w:left="4308" w:hanging="420"/>
      </w:pPr>
    </w:lvl>
  </w:abstractNum>
  <w:abstractNum w:abstractNumId="9">
    <w:nsid w:val="7242233E"/>
    <w:multiLevelType w:val="multilevel"/>
    <w:tmpl w:val="7242233E"/>
    <w:lvl w:ilvl="0" w:tentative="0">
      <w:start w:val="1"/>
      <w:numFmt w:val="chineseCountingThousand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78BF79D0"/>
    <w:multiLevelType w:val="multilevel"/>
    <w:tmpl w:val="78BF79D0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upperLetter"/>
      <w:lvlText w:val="%2."/>
      <w:lvlJc w:val="left"/>
      <w:pPr>
        <w:ind w:left="780" w:hanging="360"/>
      </w:pPr>
      <w:rPr>
        <w:rFonts w:hint="default"/>
        <w:b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7D1A2F86"/>
    <w:multiLevelType w:val="multilevel"/>
    <w:tmpl w:val="7D1A2F86"/>
    <w:lvl w:ilvl="0" w:tentative="0">
      <w:start w:val="1"/>
      <w:numFmt w:val="upperLetter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9"/>
  </w:num>
  <w:num w:numId="2">
    <w:abstractNumId w:val="10"/>
  </w:num>
  <w:num w:numId="3">
    <w:abstractNumId w:val="6"/>
  </w:num>
  <w:num w:numId="4">
    <w:abstractNumId w:val="2"/>
  </w:num>
  <w:num w:numId="5">
    <w:abstractNumId w:val="8"/>
  </w:num>
  <w:num w:numId="6">
    <w:abstractNumId w:val="11"/>
  </w:num>
  <w:num w:numId="7">
    <w:abstractNumId w:val="3"/>
  </w:num>
  <w:num w:numId="8">
    <w:abstractNumId w:val="4"/>
  </w:num>
  <w:num w:numId="9">
    <w:abstractNumId w:val="5"/>
  </w:num>
  <w:num w:numId="10">
    <w:abstractNumId w:val="7"/>
  </w:num>
  <w:num w:numId="11">
    <w:abstractNumId w:val="0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05A7"/>
    <w:rsid w:val="0005604D"/>
    <w:rsid w:val="00275C4F"/>
    <w:rsid w:val="002F05A7"/>
    <w:rsid w:val="003404A9"/>
    <w:rsid w:val="003D522E"/>
    <w:rsid w:val="00474CFF"/>
    <w:rsid w:val="005478AC"/>
    <w:rsid w:val="0055419E"/>
    <w:rsid w:val="005E0A9B"/>
    <w:rsid w:val="008534D2"/>
    <w:rsid w:val="008E5DDB"/>
    <w:rsid w:val="0094547F"/>
    <w:rsid w:val="00986712"/>
    <w:rsid w:val="00AE3D1B"/>
    <w:rsid w:val="00D113C0"/>
    <w:rsid w:val="00D22F33"/>
    <w:rsid w:val="00F3530B"/>
    <w:rsid w:val="78B31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4"/>
    <w:link w:val="3"/>
    <w:uiPriority w:val="99"/>
    <w:rPr>
      <w:sz w:val="18"/>
      <w:szCs w:val="18"/>
    </w:rPr>
  </w:style>
  <w:style w:type="character" w:customStyle="1" w:styleId="7">
    <w:name w:val="页脚 字符"/>
    <w:basedOn w:val="4"/>
    <w:link w:val="2"/>
    <w:qFormat/>
    <w:uiPriority w:val="99"/>
    <w:rPr>
      <w:sz w:val="18"/>
      <w:szCs w:val="18"/>
    </w:rPr>
  </w:style>
  <w:style w:type="paragraph" w:customStyle="1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117</Words>
  <Characters>669</Characters>
  <Lines>5</Lines>
  <Paragraphs>1</Paragraphs>
  <TotalTime>0</TotalTime>
  <ScaleCrop>false</ScaleCrop>
  <LinksUpToDate>false</LinksUpToDate>
  <CharactersWithSpaces>785</CharactersWithSpaces>
  <Application>WPS Office_10.1.0.6393_F1E327BC-269C-435d-A152-05C5408002CA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2017-04-21T02:44:00Z</dcterms:created>
  <dc:creator>dingleilei0801</dc:creator>
  <cp:lastModifiedBy>ding</cp:lastModifiedBy>
  <dcterms:modified xsi:type="dcterms:W3CDTF">2017-04-24T03:28:09Z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