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8792" w14:textId="2C931A44" w:rsidR="002D34A4" w:rsidRPr="00491D50" w:rsidRDefault="008A72F7" w:rsidP="006A6E67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Theme="majorBidi" w:hAnsiTheme="majorBidi" w:cstheme="majorBidi"/>
          <w:b/>
          <w:bCs/>
          <w:smallCaps/>
          <w:color w:val="auto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auto"/>
          <w:sz w:val="40"/>
          <w:szCs w:val="44"/>
        </w:rPr>
        <w:t xml:space="preserve">Lab Session </w:t>
      </w:r>
      <w:r w:rsidR="006A6E67">
        <w:rPr>
          <w:rFonts w:asciiTheme="majorBidi" w:hAnsiTheme="majorBidi" w:cstheme="majorBidi"/>
          <w:b/>
          <w:bCs/>
          <w:color w:val="auto"/>
          <w:sz w:val="40"/>
          <w:szCs w:val="44"/>
        </w:rPr>
        <w:t>12</w:t>
      </w:r>
      <w:r w:rsidR="002D34A4" w:rsidRPr="00AA70D9">
        <w:rPr>
          <w:rFonts w:asciiTheme="majorBidi" w:hAnsiTheme="majorBidi" w:cstheme="majorBidi"/>
          <w:b/>
          <w:bCs/>
          <w:color w:val="auto"/>
          <w:sz w:val="40"/>
          <w:szCs w:val="44"/>
        </w:rPr>
        <w:t>:</w:t>
      </w:r>
      <w:r w:rsidR="006258E5">
        <w:rPr>
          <w:rFonts w:asciiTheme="majorBidi" w:hAnsiTheme="majorBidi" w:cstheme="majorBidi"/>
          <w:b/>
          <w:bCs/>
          <w:color w:val="auto"/>
          <w:sz w:val="40"/>
          <w:szCs w:val="44"/>
        </w:rPr>
        <w:t xml:space="preserve"> </w:t>
      </w:r>
      <w:r w:rsidR="006A6E67">
        <w:rPr>
          <w:rFonts w:asciiTheme="majorBidi" w:hAnsiTheme="majorBidi" w:cstheme="majorBidi"/>
          <w:b/>
          <w:bCs/>
          <w:color w:val="00FF00" w:themeColor="text1"/>
          <w:sz w:val="40"/>
          <w:szCs w:val="44"/>
        </w:rPr>
        <w:t>Flip-Flop</w:t>
      </w:r>
    </w:p>
    <w:p w14:paraId="6642C893" w14:textId="77777777" w:rsidR="002D34A4" w:rsidRPr="002D34A4" w:rsidRDefault="002D34A4" w:rsidP="002D34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</w:pPr>
    </w:p>
    <w:p w14:paraId="2B1595C2" w14:textId="77777777" w:rsidR="002D34A4" w:rsidRPr="002D34A4" w:rsidRDefault="002D34A4" w:rsidP="002D34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2D34A4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OBJECTIVES</w:t>
      </w:r>
      <w:r w:rsidRPr="002D34A4">
        <w:rPr>
          <w:rFonts w:asciiTheme="majorBidi" w:hAnsiTheme="majorBidi" w:cstheme="majorBidi"/>
          <w:b/>
          <w:bCs/>
          <w:color w:val="auto"/>
          <w:sz w:val="24"/>
          <w:szCs w:val="24"/>
        </w:rPr>
        <w:t>:</w:t>
      </w:r>
    </w:p>
    <w:p w14:paraId="761EEB98" w14:textId="77777777" w:rsidR="006A6E67" w:rsidRPr="006A6E67" w:rsidRDefault="006A6E67" w:rsidP="006A6E67">
      <w:pPr>
        <w:pStyle w:val="ListParagraph"/>
        <w:widowControl w:val="0"/>
        <w:numPr>
          <w:ilvl w:val="0"/>
          <w:numId w:val="12"/>
        </w:numPr>
        <w:tabs>
          <w:tab w:val="left" w:pos="871"/>
        </w:tabs>
        <w:autoSpaceDE w:val="0"/>
        <w:autoSpaceDN w:val="0"/>
        <w:spacing w:after="0" w:line="268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6A6E67">
        <w:rPr>
          <w:rFonts w:ascii="Times New Roman" w:hAnsi="Times New Roman" w:cs="Times New Roman"/>
          <w:color w:val="auto"/>
          <w:spacing w:val="3"/>
          <w:sz w:val="24"/>
          <w:szCs w:val="24"/>
        </w:rPr>
        <w:t xml:space="preserve">Design </w:t>
      </w:r>
      <w:r w:rsidRPr="006A6E67">
        <w:rPr>
          <w:rFonts w:ascii="Times New Roman" w:hAnsi="Times New Roman" w:cs="Times New Roman"/>
          <w:color w:val="auto"/>
          <w:sz w:val="24"/>
          <w:szCs w:val="24"/>
        </w:rPr>
        <w:t>D Flip-Flop, JK Flip Flop and verify their functional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A6E67">
        <w:rPr>
          <w:rFonts w:ascii="Times New Roman" w:hAnsi="Times New Roman" w:cs="Times New Roman"/>
          <w:color w:val="auto"/>
          <w:sz w:val="24"/>
          <w:szCs w:val="24"/>
        </w:rPr>
        <w:t>characteristics</w:t>
      </w:r>
    </w:p>
    <w:p w14:paraId="1B41284C" w14:textId="77777777" w:rsidR="006A6E67" w:rsidRPr="006A6E67" w:rsidRDefault="006A6E67" w:rsidP="006A6E67">
      <w:pPr>
        <w:pStyle w:val="ListParagraph"/>
        <w:widowControl w:val="0"/>
        <w:numPr>
          <w:ilvl w:val="0"/>
          <w:numId w:val="12"/>
        </w:numPr>
        <w:tabs>
          <w:tab w:val="left" w:pos="871"/>
        </w:tabs>
        <w:autoSpaceDE w:val="0"/>
        <w:autoSpaceDN w:val="0"/>
        <w:spacing w:after="0" w:line="252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6A6E67">
        <w:rPr>
          <w:rFonts w:ascii="Times New Roman" w:hAnsi="Times New Roman" w:cs="Times New Roman"/>
          <w:color w:val="auto"/>
          <w:sz w:val="24"/>
          <w:szCs w:val="24"/>
        </w:rPr>
        <w:t>Define ‘Set’, ‘Reset’, ‘Preset’ and ‘Clear’ concepts in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A6E67">
        <w:rPr>
          <w:rFonts w:ascii="Times New Roman" w:hAnsi="Times New Roman" w:cs="Times New Roman"/>
          <w:color w:val="auto"/>
          <w:sz w:val="24"/>
          <w:szCs w:val="24"/>
        </w:rPr>
        <w:t>Flip-Flops</w:t>
      </w:r>
    </w:p>
    <w:p w14:paraId="2DB3ABAD" w14:textId="77777777" w:rsidR="006A6E67" w:rsidRPr="006A6E67" w:rsidRDefault="006A6E67" w:rsidP="006A6E67">
      <w:pPr>
        <w:pStyle w:val="ListParagraph"/>
        <w:widowControl w:val="0"/>
        <w:numPr>
          <w:ilvl w:val="0"/>
          <w:numId w:val="12"/>
        </w:numPr>
        <w:tabs>
          <w:tab w:val="left" w:pos="871"/>
        </w:tabs>
        <w:autoSpaceDE w:val="0"/>
        <w:autoSpaceDN w:val="0"/>
        <w:spacing w:after="0" w:line="260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6A6E67">
        <w:rPr>
          <w:rFonts w:ascii="Times New Roman" w:hAnsi="Times New Roman" w:cs="Times New Roman"/>
          <w:color w:val="auto"/>
          <w:sz w:val="24"/>
          <w:szCs w:val="24"/>
        </w:rPr>
        <w:t>Extract information of flip-flop from its timing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A6E67">
        <w:rPr>
          <w:rFonts w:ascii="Times New Roman" w:hAnsi="Times New Roman" w:cs="Times New Roman"/>
          <w:color w:val="auto"/>
          <w:sz w:val="24"/>
          <w:szCs w:val="24"/>
        </w:rPr>
        <w:t>diagram</w:t>
      </w:r>
    </w:p>
    <w:p w14:paraId="60CDCAF0" w14:textId="77777777" w:rsidR="008A72F7" w:rsidRDefault="008A72F7" w:rsidP="008A72F7">
      <w:pPr>
        <w:pStyle w:val="BodyText"/>
        <w:spacing w:before="2"/>
        <w:ind w:left="1020"/>
      </w:pPr>
    </w:p>
    <w:p w14:paraId="51EF30C7" w14:textId="77777777" w:rsidR="004E0147" w:rsidRPr="000303AE" w:rsidRDefault="004E0147" w:rsidP="000303AE">
      <w:pPr>
        <w:pStyle w:val="BodyText"/>
        <w:spacing w:before="1"/>
        <w:rPr>
          <w:rFonts w:asciiTheme="majorBidi" w:hAnsiTheme="majorBidi" w:cstheme="majorBidi"/>
        </w:rPr>
      </w:pPr>
    </w:p>
    <w:p w14:paraId="602F2918" w14:textId="77777777" w:rsidR="004E0147" w:rsidRPr="000303AE" w:rsidRDefault="004E0147" w:rsidP="000303AE">
      <w:pPr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b/>
          <w:color w:val="auto"/>
          <w:sz w:val="24"/>
          <w:szCs w:val="24"/>
          <w:u w:val="thick"/>
        </w:rPr>
        <w:t>APPARATUS:</w:t>
      </w:r>
      <w:r w:rsidRPr="000303AE">
        <w:rPr>
          <w:rFonts w:asciiTheme="majorBidi" w:hAnsiTheme="majorBidi" w:cstheme="majorBidi"/>
          <w:b/>
          <w:color w:val="auto"/>
          <w:sz w:val="24"/>
          <w:szCs w:val="24"/>
        </w:rPr>
        <w:t xml:space="preserve"> </w:t>
      </w:r>
      <w:r w:rsidR="00073700">
        <w:rPr>
          <w:rFonts w:asciiTheme="majorBidi" w:hAnsiTheme="majorBidi" w:cstheme="majorBidi"/>
          <w:b/>
          <w:color w:val="auto"/>
          <w:sz w:val="24"/>
          <w:szCs w:val="24"/>
        </w:rPr>
        <w:t xml:space="preserve"> </w:t>
      </w:r>
      <w:r w:rsidRPr="000303AE">
        <w:rPr>
          <w:rFonts w:asciiTheme="majorBidi" w:hAnsiTheme="majorBidi" w:cstheme="majorBidi"/>
          <w:color w:val="auto"/>
          <w:sz w:val="24"/>
          <w:szCs w:val="24"/>
        </w:rPr>
        <w:t>Logic trainer, Logic probe</w:t>
      </w:r>
    </w:p>
    <w:p w14:paraId="0C485FA7" w14:textId="77777777" w:rsidR="004E0147" w:rsidRPr="000303AE" w:rsidRDefault="004E0147" w:rsidP="000303AE">
      <w:pPr>
        <w:pStyle w:val="BodyText"/>
        <w:spacing w:before="1"/>
        <w:rPr>
          <w:rFonts w:asciiTheme="majorBidi" w:hAnsiTheme="majorBidi" w:cstheme="majorBidi"/>
        </w:rPr>
      </w:pPr>
    </w:p>
    <w:p w14:paraId="4F8A4CA7" w14:textId="77777777" w:rsidR="004E0147" w:rsidRPr="000303AE" w:rsidRDefault="004E0147" w:rsidP="000303AE">
      <w:pPr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b/>
          <w:color w:val="auto"/>
          <w:sz w:val="24"/>
          <w:szCs w:val="24"/>
          <w:u w:val="thick"/>
        </w:rPr>
        <w:t>COMPONENTS:</w:t>
      </w:r>
      <w:r w:rsidRPr="000303AE">
        <w:rPr>
          <w:rFonts w:asciiTheme="majorBidi" w:hAnsiTheme="majorBidi" w:cstheme="majorBidi"/>
          <w:b/>
          <w:color w:val="auto"/>
          <w:sz w:val="24"/>
          <w:szCs w:val="24"/>
        </w:rPr>
        <w:t xml:space="preserve"> </w:t>
      </w:r>
      <w:r w:rsidRPr="000303AE">
        <w:rPr>
          <w:rFonts w:asciiTheme="majorBidi" w:hAnsiTheme="majorBidi" w:cstheme="majorBidi"/>
          <w:color w:val="auto"/>
          <w:sz w:val="24"/>
          <w:szCs w:val="24"/>
        </w:rPr>
        <w:t>ICs 74LS08, 74LS32, 74LS04, 74LS86, 74LS02</w:t>
      </w:r>
    </w:p>
    <w:p w14:paraId="07AB8B59" w14:textId="77777777" w:rsidR="006A6E67" w:rsidRPr="006A6E67" w:rsidRDefault="006A6E67" w:rsidP="006A6E67">
      <w:pPr>
        <w:pStyle w:val="Heading2"/>
        <w:rPr>
          <w:color w:val="auto"/>
        </w:rPr>
      </w:pPr>
      <w:r w:rsidRPr="006A6E67">
        <w:rPr>
          <w:color w:val="auto"/>
        </w:rPr>
        <w:t>Flip-Flop</w:t>
      </w:r>
    </w:p>
    <w:p w14:paraId="5B0D7F4A" w14:textId="77777777" w:rsidR="006A6E67" w:rsidRPr="006A6E67" w:rsidRDefault="006A6E67" w:rsidP="006A6E67">
      <w:pPr>
        <w:pStyle w:val="BodyText"/>
        <w:spacing w:before="123" w:line="276" w:lineRule="auto"/>
        <w:ind w:right="492"/>
        <w:jc w:val="both"/>
      </w:pPr>
      <w:r w:rsidRPr="006A6E67">
        <w:rPr>
          <w:spacing w:val="-3"/>
        </w:rPr>
        <w:t xml:space="preserve">In </w:t>
      </w:r>
      <w:r w:rsidRPr="006A6E67">
        <w:t xml:space="preserve">digital circuits, a </w:t>
      </w:r>
      <w:r w:rsidRPr="006A6E67">
        <w:rPr>
          <w:b/>
          <w:i/>
        </w:rPr>
        <w:t xml:space="preserve">flip-flop </w:t>
      </w:r>
      <w:r w:rsidRPr="006A6E67">
        <w:t xml:space="preserve">is a term referring to an electronic circuit (a bistable multivibrator) that has two stable states 0 and 1. A flip-flop is a memory device and thus will store a value while power remains in the circuit. Storage elements that operate with signal levels (rather than signal transitions) are referred to as latches; those controlled </w:t>
      </w:r>
      <w:r w:rsidRPr="006A6E67">
        <w:rPr>
          <w:spacing w:val="3"/>
        </w:rPr>
        <w:t xml:space="preserve">by </w:t>
      </w:r>
      <w:r w:rsidRPr="006A6E67">
        <w:t xml:space="preserve">a </w:t>
      </w:r>
      <w:r w:rsidRPr="0097677A">
        <w:rPr>
          <w:b/>
          <w:bCs/>
        </w:rPr>
        <w:t>clock transition</w:t>
      </w:r>
      <w:r w:rsidRPr="006A6E67">
        <w:t xml:space="preserve"> are flip-flops. Latches are said to be level sensitive devices; flip-flops are edge-sensitive devices. Both are the simplest examples if </w:t>
      </w:r>
      <w:r w:rsidRPr="006A6E67">
        <w:rPr>
          <w:b/>
          <w:i/>
        </w:rPr>
        <w:t>sequential</w:t>
      </w:r>
      <w:r w:rsidR="0048201E">
        <w:rPr>
          <w:b/>
          <w:i/>
        </w:rPr>
        <w:t xml:space="preserve"> </w:t>
      </w:r>
      <w:r w:rsidRPr="006A6E67">
        <w:rPr>
          <w:b/>
          <w:i/>
        </w:rPr>
        <w:t>systems</w:t>
      </w:r>
      <w:r w:rsidRPr="006A6E67">
        <w:t>.</w:t>
      </w:r>
    </w:p>
    <w:p w14:paraId="2FD92F4C" w14:textId="77777777" w:rsidR="006A6E67" w:rsidRPr="006A6E67" w:rsidRDefault="006A6E67" w:rsidP="006A6E67">
      <w:pPr>
        <w:pStyle w:val="BodyText"/>
        <w:spacing w:before="4"/>
      </w:pPr>
    </w:p>
    <w:p w14:paraId="39F8424A" w14:textId="77777777" w:rsidR="006A6E67" w:rsidRPr="008A1753" w:rsidRDefault="006A6E67" w:rsidP="008A1753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A1753">
        <w:rPr>
          <w:rFonts w:ascii="Times New Roman" w:hAnsi="Times New Roman" w:cs="Times New Roman"/>
          <w:b/>
          <w:bCs/>
          <w:color w:val="auto"/>
          <w:sz w:val="24"/>
          <w:szCs w:val="24"/>
        </w:rPr>
        <w:t>Symbol for Flip-Flop</w:t>
      </w:r>
    </w:p>
    <w:p w14:paraId="0413D5E5" w14:textId="69272D45" w:rsidR="006A6E67" w:rsidRPr="006A6E67" w:rsidRDefault="006A6E67" w:rsidP="006A6E67">
      <w:pPr>
        <w:pStyle w:val="BodyText"/>
        <w:spacing w:before="31" w:line="276" w:lineRule="auto"/>
        <w:ind w:right="491"/>
        <w:jc w:val="both"/>
      </w:pPr>
      <w:r w:rsidRPr="006A6E67">
        <w:t xml:space="preserve">A general type of symbol used for a flip-flop is shown in Figure.1. </w:t>
      </w:r>
      <w:r w:rsidRPr="006A6E67">
        <w:rPr>
          <w:spacing w:val="-3"/>
        </w:rPr>
        <w:t xml:space="preserve">It </w:t>
      </w:r>
      <w:r w:rsidRPr="006A6E67">
        <w:t xml:space="preserve">has multiple inputs, and two outputs labeled Q &amp; Q’ which are the inverse of each other.  The Q output is called the </w:t>
      </w:r>
      <w:r w:rsidRPr="006A6E67">
        <w:rPr>
          <w:b/>
          <w:i/>
        </w:rPr>
        <w:t xml:space="preserve">normal output </w:t>
      </w:r>
      <w:r w:rsidRPr="006A6E67">
        <w:t xml:space="preserve">and Q’ is the </w:t>
      </w:r>
      <w:r w:rsidRPr="006A6E67">
        <w:rPr>
          <w:b/>
          <w:i/>
        </w:rPr>
        <w:t>inverted output</w:t>
      </w:r>
      <w:r w:rsidRPr="006A6E67">
        <w:t xml:space="preserve">. </w:t>
      </w:r>
      <w:r w:rsidRPr="006A6E67">
        <w:rPr>
          <w:spacing w:val="-6"/>
        </w:rPr>
        <w:t xml:space="preserve">If </w:t>
      </w:r>
      <w:r w:rsidRPr="006A6E67">
        <w:t xml:space="preserve">we </w:t>
      </w:r>
      <w:r w:rsidRPr="006A6E67">
        <w:rPr>
          <w:spacing w:val="2"/>
        </w:rPr>
        <w:t xml:space="preserve">say </w:t>
      </w:r>
      <w:r w:rsidRPr="006A6E67">
        <w:t xml:space="preserve">that the flip-flop is in    the High-state, we mean that Q = 1 &amp; if we </w:t>
      </w:r>
      <w:r w:rsidRPr="006A6E67">
        <w:rPr>
          <w:spacing w:val="2"/>
        </w:rPr>
        <w:t xml:space="preserve">say </w:t>
      </w:r>
      <w:r w:rsidRPr="006A6E67">
        <w:t>that a flip-flop is in Low-state we mean   that Q = 0 of course, the Q’ state will always be the inverse of</w:t>
      </w:r>
      <w:r w:rsidR="0048201E">
        <w:t xml:space="preserve"> </w:t>
      </w:r>
      <w:r w:rsidRPr="006A6E67">
        <w:t>Q.</w:t>
      </w:r>
    </w:p>
    <w:p w14:paraId="080170D6" w14:textId="1A3476EB" w:rsidR="006A6E67" w:rsidRPr="006A6E67" w:rsidRDefault="006A6E67" w:rsidP="006A6E67">
      <w:pPr>
        <w:pStyle w:val="BodyText"/>
        <w:spacing w:line="276" w:lineRule="exact"/>
        <w:jc w:val="both"/>
      </w:pPr>
      <w:r w:rsidRPr="006A6E67">
        <w:t>The high state i.e.</w:t>
      </w:r>
      <w:r w:rsidR="008A6F89">
        <w:t>,</w:t>
      </w:r>
      <w:r w:rsidRPr="006A6E67">
        <w:t xml:space="preserve"> Q = 1 &amp; Q’ = 0 of a Flip – flop is also known as </w:t>
      </w:r>
      <w:r w:rsidRPr="006A6E67">
        <w:rPr>
          <w:b/>
        </w:rPr>
        <w:t xml:space="preserve">SET </w:t>
      </w:r>
      <w:r w:rsidRPr="006A6E67">
        <w:t>state. The low state</w:t>
      </w:r>
    </w:p>
    <w:p w14:paraId="3A526F86" w14:textId="1451B438" w:rsidR="006A6E67" w:rsidRDefault="006A6E67" w:rsidP="006A6E67">
      <w:pPr>
        <w:pStyle w:val="BodyText"/>
        <w:spacing w:before="41" w:line="278" w:lineRule="auto"/>
        <w:ind w:right="498"/>
        <w:jc w:val="both"/>
      </w:pPr>
      <w:r w:rsidRPr="006A6E67">
        <w:t>i.e</w:t>
      </w:r>
      <w:r w:rsidR="008A6F89">
        <w:t>.,</w:t>
      </w:r>
      <w:r w:rsidRPr="006A6E67">
        <w:t xml:space="preserve"> Q = 0 &amp; Q’ = 1 is then called </w:t>
      </w:r>
      <w:r w:rsidRPr="006A6E67">
        <w:rPr>
          <w:b/>
        </w:rPr>
        <w:t xml:space="preserve">RESET </w:t>
      </w:r>
      <w:r w:rsidRPr="006A6E67">
        <w:t xml:space="preserve">state. The </w:t>
      </w:r>
      <w:r w:rsidRPr="008A1753">
        <w:rPr>
          <w:b/>
          <w:bCs/>
        </w:rPr>
        <w:t>reset state</w:t>
      </w:r>
      <w:r w:rsidRPr="006A6E67">
        <w:t xml:space="preserve"> is also called the </w:t>
      </w:r>
      <w:r w:rsidRPr="008A1753">
        <w:rPr>
          <w:b/>
          <w:bCs/>
        </w:rPr>
        <w:t>clear state</w:t>
      </w:r>
      <w:r w:rsidRPr="006A6E67">
        <w:t>.</w:t>
      </w:r>
    </w:p>
    <w:p w14:paraId="078D40D9" w14:textId="77777777" w:rsidR="001528BD" w:rsidRDefault="001528BD" w:rsidP="006A6E67">
      <w:pPr>
        <w:pStyle w:val="BodyText"/>
        <w:spacing w:before="41" w:line="278" w:lineRule="auto"/>
        <w:ind w:right="498"/>
        <w:jc w:val="both"/>
      </w:pPr>
      <w:r>
        <w:t>Set 1 high state</w:t>
      </w:r>
    </w:p>
    <w:p w14:paraId="50FD7E27" w14:textId="77777777" w:rsidR="001528BD" w:rsidRPr="006A6E67" w:rsidRDefault="001528BD" w:rsidP="006A6E67">
      <w:pPr>
        <w:pStyle w:val="BodyText"/>
        <w:spacing w:before="41" w:line="278" w:lineRule="auto"/>
        <w:ind w:right="498"/>
        <w:jc w:val="both"/>
      </w:pPr>
      <w:r>
        <w:t>Reset 0 clear pin</w:t>
      </w:r>
    </w:p>
    <w:p w14:paraId="27DD7649" w14:textId="77777777" w:rsidR="0048201E" w:rsidRDefault="0048201E" w:rsidP="0048201E">
      <w:pPr>
        <w:pStyle w:val="BodyText"/>
        <w:ind w:left="222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12BDA2F8" wp14:editId="1021CFB4">
            <wp:extent cx="2364926" cy="1654682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926" cy="16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95F" w14:textId="77777777" w:rsidR="0048201E" w:rsidRDefault="0048201E" w:rsidP="0048201E">
      <w:pPr>
        <w:pStyle w:val="BodyText"/>
        <w:spacing w:before="78"/>
        <w:ind w:left="2260"/>
      </w:pPr>
      <w:r>
        <w:rPr>
          <w:u w:val="single"/>
        </w:rPr>
        <w:t>Figure.1 Symbol for Flip-Flop</w:t>
      </w:r>
    </w:p>
    <w:p w14:paraId="4F7BBCF5" w14:textId="77777777" w:rsidR="0048201E" w:rsidRDefault="0048201E" w:rsidP="0048201E">
      <w:pPr>
        <w:pStyle w:val="BodyText"/>
        <w:rPr>
          <w:sz w:val="20"/>
        </w:rPr>
      </w:pPr>
    </w:p>
    <w:p w14:paraId="590CEF20" w14:textId="77777777" w:rsidR="0048201E" w:rsidRDefault="0048201E" w:rsidP="0048201E">
      <w:pPr>
        <w:pStyle w:val="NormalWeb"/>
      </w:pPr>
    </w:p>
    <w:p w14:paraId="603E7C95" w14:textId="77777777" w:rsidR="0048201E" w:rsidRDefault="0048201E" w:rsidP="0048201E">
      <w:pPr>
        <w:pStyle w:val="NormalWeb"/>
      </w:pPr>
    </w:p>
    <w:p w14:paraId="583E57CA" w14:textId="77777777" w:rsidR="0048201E" w:rsidRDefault="0048201E" w:rsidP="0048201E">
      <w:pPr>
        <w:pStyle w:val="NormalWeb"/>
      </w:pPr>
    </w:p>
    <w:p w14:paraId="6ABABD4B" w14:textId="77777777" w:rsidR="0048201E" w:rsidRPr="0048201E" w:rsidRDefault="0048201E" w:rsidP="0048201E">
      <w:pPr>
        <w:pStyle w:val="Heading1"/>
        <w:keepNext w:val="0"/>
        <w:keepLines w:val="0"/>
        <w:widowControl w:val="0"/>
        <w:tabs>
          <w:tab w:val="left" w:pos="180"/>
        </w:tabs>
        <w:autoSpaceDE w:val="0"/>
        <w:autoSpaceDN w:val="0"/>
        <w:spacing w:before="249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8201E">
        <w:rPr>
          <w:rFonts w:ascii="Times New Roman" w:hAnsi="Times New Roman" w:cs="Times New Roman"/>
          <w:color w:val="auto"/>
          <w:sz w:val="24"/>
          <w:szCs w:val="24"/>
        </w:rPr>
        <w:t>Edge Triggered D-Flip-Flop</w:t>
      </w:r>
    </w:p>
    <w:p w14:paraId="18FCC914" w14:textId="77777777" w:rsidR="0048201E" w:rsidRPr="0048201E" w:rsidRDefault="0048201E" w:rsidP="0048201E">
      <w:pPr>
        <w:pStyle w:val="NormalWeb"/>
      </w:pPr>
      <w:r w:rsidRPr="0048201E">
        <w:t xml:space="preserve">One method of enabling a multivibrator circuit is called </w:t>
      </w:r>
      <w:r w:rsidRPr="0048201E">
        <w:rPr>
          <w:rStyle w:val="Emphasis"/>
        </w:rPr>
        <w:t>edge triggering</w:t>
      </w:r>
      <w:r w:rsidRPr="0048201E">
        <w:t xml:space="preserve">, where the circuit’s data inputs have control only during the time that the enable input is </w:t>
      </w:r>
      <w:r w:rsidRPr="0048201E">
        <w:rPr>
          <w:rStyle w:val="Emphasis"/>
        </w:rPr>
        <w:t>transitioning</w:t>
      </w:r>
      <w:r w:rsidRPr="0048201E">
        <w:t xml:space="preserve"> from one state to another. Let’s compare timing diagrams for a normal D latch versus one that is edge-triggered:</w:t>
      </w:r>
    </w:p>
    <w:p w14:paraId="34BACE25" w14:textId="77777777" w:rsidR="0048201E" w:rsidRDefault="0048201E" w:rsidP="0048201E">
      <w:pPr>
        <w:pStyle w:val="NormalWeb"/>
      </w:pPr>
      <w:r>
        <w:t> </w:t>
      </w:r>
    </w:p>
    <w:p w14:paraId="7D833F06" w14:textId="77777777" w:rsidR="0048201E" w:rsidRDefault="0048201E" w:rsidP="0048201E">
      <w:pPr>
        <w:pStyle w:val="NormalWeb"/>
        <w:jc w:val="center"/>
      </w:pPr>
      <w:r>
        <w:rPr>
          <w:noProof/>
        </w:rPr>
        <w:drawing>
          <wp:inline distT="0" distB="0" distL="0" distR="0" wp14:anchorId="7C29DB11" wp14:editId="6CC62198">
            <wp:extent cx="3838575" cy="2950210"/>
            <wp:effectExtent l="19050" t="0" r="9525" b="0"/>
            <wp:docPr id="1" name="Picture 1" descr="https://sub.allaboutcircuits.com/images/04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.allaboutcircuits.com/images/0418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5C45D" w14:textId="77777777" w:rsidR="0048201E" w:rsidRDefault="0048201E" w:rsidP="0048201E">
      <w:pPr>
        <w:pStyle w:val="NormalWeb"/>
      </w:pPr>
      <w:r>
        <w:t> </w:t>
      </w:r>
    </w:p>
    <w:p w14:paraId="711AEEF0" w14:textId="77777777" w:rsidR="0048201E" w:rsidRDefault="0048201E" w:rsidP="0048201E">
      <w:pPr>
        <w:pStyle w:val="NormalWeb"/>
        <w:jc w:val="center"/>
      </w:pPr>
      <w:r>
        <w:rPr>
          <w:noProof/>
        </w:rPr>
        <w:drawing>
          <wp:inline distT="0" distB="0" distL="0" distR="0" wp14:anchorId="0803BF54" wp14:editId="12CFBDC7">
            <wp:extent cx="3838575" cy="3140075"/>
            <wp:effectExtent l="19050" t="0" r="9525" b="0"/>
            <wp:docPr id="2" name="Picture 2" descr="https://sub.allaboutcircuits.com/images/04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.allaboutcircuits.com/images/0418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D4E25" w14:textId="77777777" w:rsidR="0048201E" w:rsidRDefault="0048201E" w:rsidP="0048201E">
      <w:pPr>
        <w:pStyle w:val="NormalWeb"/>
      </w:pPr>
      <w:r>
        <w:lastRenderedPageBreak/>
        <w:t> In the first timing diagram, the outputs respond to input D whenever the enable (E) input is high, for however long it remains high. When the enable signal falls back to a low state, the circuit remains latched.</w:t>
      </w:r>
    </w:p>
    <w:p w14:paraId="7DBBBD13" w14:textId="77777777" w:rsidR="0048201E" w:rsidRDefault="0048201E" w:rsidP="0048201E">
      <w:pPr>
        <w:pStyle w:val="NormalWeb"/>
      </w:pPr>
      <w:r>
        <w:t xml:space="preserve">In the second timing diagram, we note a distinctly different response in the circuit output(s): it only responds to the D input during that brief moment of time when the enable signal </w:t>
      </w:r>
      <w:r>
        <w:rPr>
          <w:rStyle w:val="Emphasis"/>
        </w:rPr>
        <w:t>changes</w:t>
      </w:r>
      <w:r>
        <w:t xml:space="preserve">, or </w:t>
      </w:r>
      <w:r>
        <w:rPr>
          <w:rStyle w:val="Emphasis"/>
        </w:rPr>
        <w:t>transitions</w:t>
      </w:r>
      <w:r>
        <w:t xml:space="preserve">, from low to high. This is known as </w:t>
      </w:r>
      <w:r>
        <w:rPr>
          <w:rStyle w:val="Emphasis"/>
        </w:rPr>
        <w:t>positive</w:t>
      </w:r>
      <w:r>
        <w:t xml:space="preserve"> edge-triggering.</w:t>
      </w:r>
    </w:p>
    <w:p w14:paraId="265187BA" w14:textId="77777777" w:rsidR="0048201E" w:rsidRDefault="0048201E" w:rsidP="0048201E">
      <w:pPr>
        <w:pStyle w:val="NormalWeb"/>
      </w:pPr>
      <w:r>
        <w:t xml:space="preserve">There is such a thing as </w:t>
      </w:r>
      <w:r>
        <w:rPr>
          <w:rStyle w:val="Emphasis"/>
        </w:rPr>
        <w:t>negative</w:t>
      </w:r>
      <w:r>
        <w:t xml:space="preserve"> edge triggering as well, and it produces the following response to the same input signals:</w:t>
      </w:r>
    </w:p>
    <w:p w14:paraId="20D0ADEF" w14:textId="77777777" w:rsidR="0048201E" w:rsidRDefault="0048201E" w:rsidP="0048201E">
      <w:pPr>
        <w:pStyle w:val="NormalWeb"/>
      </w:pPr>
      <w:r>
        <w:t> </w:t>
      </w:r>
    </w:p>
    <w:p w14:paraId="00AD689E" w14:textId="77777777" w:rsidR="0048201E" w:rsidRDefault="0048201E" w:rsidP="0048201E">
      <w:pPr>
        <w:pStyle w:val="NormalWeb"/>
        <w:jc w:val="center"/>
      </w:pPr>
      <w:r>
        <w:rPr>
          <w:noProof/>
        </w:rPr>
        <w:drawing>
          <wp:inline distT="0" distB="0" distL="0" distR="0" wp14:anchorId="46B040FA" wp14:editId="72B98DCF">
            <wp:extent cx="3838575" cy="3140075"/>
            <wp:effectExtent l="19050" t="0" r="9525" b="0"/>
            <wp:docPr id="3" name="Picture 3" descr="https://sub.allaboutcircuits.com/images/04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.allaboutcircuits.com/images/0418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3311E" w14:textId="77777777" w:rsidR="0048201E" w:rsidRDefault="0048201E" w:rsidP="0048201E">
      <w:pPr>
        <w:pStyle w:val="NormalWeb"/>
      </w:pPr>
      <w:r>
        <w:t> </w:t>
      </w:r>
    </w:p>
    <w:p w14:paraId="04D01CD3" w14:textId="77777777" w:rsidR="0048201E" w:rsidRDefault="0048201E" w:rsidP="0048201E">
      <w:pPr>
        <w:pStyle w:val="NormalWeb"/>
      </w:pPr>
      <w:r>
        <w:t xml:space="preserve">Whenever we enable a multivibrator circuit on the transitional edge of a square-wave enable signal, we call it a </w:t>
      </w:r>
      <w:r>
        <w:rPr>
          <w:rStyle w:val="Emphasis"/>
        </w:rPr>
        <w:t>flip-flop</w:t>
      </w:r>
      <w:r>
        <w:t xml:space="preserve"> instead of a </w:t>
      </w:r>
      <w:r>
        <w:rPr>
          <w:rStyle w:val="Emphasis"/>
        </w:rPr>
        <w:t>latch</w:t>
      </w:r>
      <w:r>
        <w:t>. Consequently, and edge-triggered S-R circuit is more properly known as an S-R flip-flop, and an edge-triggered D circuit as a D flip-flop</w:t>
      </w:r>
    </w:p>
    <w:p w14:paraId="3EEE9039" w14:textId="77777777" w:rsidR="0048201E" w:rsidRDefault="0048201E" w:rsidP="0048201E">
      <w:pPr>
        <w:pStyle w:val="BodyText"/>
        <w:rPr>
          <w:sz w:val="20"/>
        </w:rPr>
      </w:pPr>
    </w:p>
    <w:p w14:paraId="611FBA6D" w14:textId="77777777" w:rsidR="0048201E" w:rsidRDefault="0048201E" w:rsidP="0048201E">
      <w:pPr>
        <w:pStyle w:val="BodyText"/>
        <w:spacing w:before="3"/>
        <w:rPr>
          <w:sz w:val="17"/>
        </w:rPr>
      </w:pPr>
    </w:p>
    <w:p w14:paraId="193FD658" w14:textId="77777777" w:rsidR="0048201E" w:rsidRDefault="0048201E" w:rsidP="0048201E">
      <w:pPr>
        <w:tabs>
          <w:tab w:val="left" w:pos="6409"/>
        </w:tabs>
        <w:ind w:left="246"/>
      </w:pPr>
      <w:r>
        <w:rPr>
          <w:noProof/>
          <w:position w:val="16"/>
          <w:lang w:eastAsia="en-US" w:bidi="ar-SA"/>
        </w:rPr>
        <w:drawing>
          <wp:inline distT="0" distB="0" distL="0" distR="0" wp14:anchorId="538239FB" wp14:editId="45F72EB8">
            <wp:extent cx="2526355" cy="1657350"/>
            <wp:effectExtent l="0" t="0" r="0" b="0"/>
            <wp:docPr id="4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35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</w:rPr>
        <w:tab/>
      </w:r>
      <w:r>
        <w:rPr>
          <w:noProof/>
          <w:lang w:eastAsia="en-US" w:bidi="ar-SA"/>
        </w:rPr>
        <w:drawing>
          <wp:inline distT="0" distB="0" distL="0" distR="0" wp14:anchorId="36C82F32" wp14:editId="38C76FA6">
            <wp:extent cx="1625450" cy="1838325"/>
            <wp:effectExtent l="0" t="0" r="0" b="0"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B347" w14:textId="77777777" w:rsidR="0048201E" w:rsidRDefault="0048201E" w:rsidP="0048201E">
      <w:pPr>
        <w:pStyle w:val="BodyText"/>
        <w:spacing w:before="2"/>
        <w:rPr>
          <w:sz w:val="14"/>
        </w:rPr>
      </w:pPr>
    </w:p>
    <w:p w14:paraId="6C00854E" w14:textId="77777777" w:rsidR="0048201E" w:rsidRDefault="0048201E" w:rsidP="0048201E">
      <w:pPr>
        <w:pStyle w:val="BodyText"/>
        <w:tabs>
          <w:tab w:val="left" w:pos="5845"/>
        </w:tabs>
        <w:spacing w:before="90"/>
        <w:ind w:left="548"/>
      </w:pPr>
      <w:r>
        <w:rPr>
          <w:u w:val="single"/>
        </w:rPr>
        <w:t xml:space="preserve">Figure.2 </w:t>
      </w:r>
      <w:r>
        <w:rPr>
          <w:spacing w:val="-3"/>
          <w:u w:val="single"/>
        </w:rPr>
        <w:t xml:space="preserve">IC </w:t>
      </w:r>
      <w:r>
        <w:rPr>
          <w:u w:val="single"/>
        </w:rPr>
        <w:t>74LS74PinConfiguration</w:t>
      </w:r>
      <w:r>
        <w:tab/>
      </w:r>
      <w:r>
        <w:rPr>
          <w:position w:val="-2"/>
          <w:u w:val="single"/>
        </w:rPr>
        <w:t xml:space="preserve">Figure.3 Graphic symbol </w:t>
      </w:r>
      <w:proofErr w:type="spellStart"/>
      <w:r>
        <w:rPr>
          <w:position w:val="-2"/>
          <w:u w:val="single"/>
        </w:rPr>
        <w:t>Dflip</w:t>
      </w:r>
      <w:proofErr w:type="spellEnd"/>
      <w:r>
        <w:rPr>
          <w:position w:val="-2"/>
          <w:u w:val="single"/>
        </w:rPr>
        <w:t>-flop</w:t>
      </w:r>
    </w:p>
    <w:p w14:paraId="6B06EB5B" w14:textId="77777777" w:rsidR="0048201E" w:rsidRDefault="0048201E" w:rsidP="0048201E">
      <w:pPr>
        <w:pStyle w:val="BodyText"/>
        <w:spacing w:before="10"/>
        <w:rPr>
          <w:sz w:val="20"/>
        </w:rPr>
      </w:pPr>
    </w:p>
    <w:p w14:paraId="0380032A" w14:textId="77777777" w:rsidR="007B28C1" w:rsidRPr="007B28C1" w:rsidRDefault="007B28C1" w:rsidP="0048201E">
      <w:pPr>
        <w:pStyle w:val="BodyText"/>
        <w:spacing w:before="5"/>
        <w:jc w:val="center"/>
      </w:pPr>
    </w:p>
    <w:p w14:paraId="61061488" w14:textId="77777777" w:rsidR="0048201E" w:rsidRPr="0048201E" w:rsidRDefault="0048201E" w:rsidP="0048201E">
      <w:pPr>
        <w:spacing w:before="90"/>
        <w:ind w:left="320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48201E">
        <w:rPr>
          <w:rFonts w:ascii="Times New Roman" w:hAnsi="Times New Roman" w:cs="Times New Roman"/>
          <w:b/>
          <w:color w:val="auto"/>
          <w:sz w:val="24"/>
          <w:u w:val="single"/>
        </w:rPr>
        <w:t>Function Table of D Flip-Flop</w:t>
      </w:r>
    </w:p>
    <w:p w14:paraId="414EA10A" w14:textId="77777777" w:rsidR="0048201E" w:rsidRDefault="0048201E" w:rsidP="0048201E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756"/>
        <w:gridCol w:w="869"/>
        <w:gridCol w:w="819"/>
        <w:gridCol w:w="1030"/>
        <w:gridCol w:w="1080"/>
        <w:gridCol w:w="3797"/>
      </w:tblGrid>
      <w:tr w:rsidR="0048201E" w14:paraId="2358010D" w14:textId="77777777" w:rsidTr="00445F4B">
        <w:trPr>
          <w:trHeight w:val="318"/>
        </w:trPr>
        <w:tc>
          <w:tcPr>
            <w:tcW w:w="2950" w:type="dxa"/>
            <w:gridSpan w:val="4"/>
          </w:tcPr>
          <w:p w14:paraId="0084CB3D" w14:textId="77777777" w:rsidR="0048201E" w:rsidRDefault="0048201E" w:rsidP="00445F4B">
            <w:pPr>
              <w:pStyle w:val="TableParagraph"/>
              <w:spacing w:line="263" w:lineRule="exact"/>
              <w:ind w:left="1120" w:right="1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Inputs</w:t>
            </w:r>
          </w:p>
        </w:tc>
        <w:tc>
          <w:tcPr>
            <w:tcW w:w="2110" w:type="dxa"/>
            <w:gridSpan w:val="2"/>
          </w:tcPr>
          <w:p w14:paraId="01758508" w14:textId="77777777" w:rsidR="0048201E" w:rsidRDefault="0048201E" w:rsidP="00445F4B">
            <w:pPr>
              <w:pStyle w:val="TableParagraph"/>
              <w:spacing w:line="263" w:lineRule="exact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Outputs</w:t>
            </w:r>
          </w:p>
        </w:tc>
        <w:tc>
          <w:tcPr>
            <w:tcW w:w="3797" w:type="dxa"/>
            <w:vMerge w:val="restart"/>
          </w:tcPr>
          <w:p w14:paraId="147D3B48" w14:textId="77777777" w:rsidR="0048201E" w:rsidRDefault="0048201E" w:rsidP="00445F4B">
            <w:pPr>
              <w:pStyle w:val="TableParagraph"/>
              <w:spacing w:line="263" w:lineRule="exact"/>
              <w:ind w:left="1322" w:right="13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48201E" w14:paraId="56A3A100" w14:textId="77777777" w:rsidTr="00445F4B">
        <w:trPr>
          <w:trHeight w:val="316"/>
        </w:trPr>
        <w:tc>
          <w:tcPr>
            <w:tcW w:w="506" w:type="dxa"/>
          </w:tcPr>
          <w:p w14:paraId="022D0A49" w14:textId="77777777" w:rsidR="0048201E" w:rsidRDefault="0048201E" w:rsidP="00445F4B">
            <w:pPr>
              <w:pStyle w:val="TableParagraph"/>
              <w:spacing w:line="263" w:lineRule="exact"/>
              <w:ind w:left="16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756" w:type="dxa"/>
          </w:tcPr>
          <w:p w14:paraId="14F030FB" w14:textId="77777777" w:rsidR="0048201E" w:rsidRDefault="0048201E" w:rsidP="00445F4B">
            <w:pPr>
              <w:pStyle w:val="TableParagraph"/>
              <w:spacing w:line="26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CLK</w:t>
            </w:r>
          </w:p>
        </w:tc>
        <w:tc>
          <w:tcPr>
            <w:tcW w:w="869" w:type="dxa"/>
          </w:tcPr>
          <w:p w14:paraId="5D93CD96" w14:textId="77777777" w:rsidR="0048201E" w:rsidRDefault="0048201E" w:rsidP="00445F4B">
            <w:pPr>
              <w:pStyle w:val="TableParagraph"/>
              <w:spacing w:line="26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Preset</w:t>
            </w:r>
          </w:p>
        </w:tc>
        <w:tc>
          <w:tcPr>
            <w:tcW w:w="819" w:type="dxa"/>
          </w:tcPr>
          <w:p w14:paraId="0A42D5C4" w14:textId="77777777" w:rsidR="0048201E" w:rsidRDefault="0048201E" w:rsidP="00445F4B">
            <w:pPr>
              <w:pStyle w:val="TableParagraph"/>
              <w:spacing w:line="26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Clear</w:t>
            </w:r>
          </w:p>
        </w:tc>
        <w:tc>
          <w:tcPr>
            <w:tcW w:w="1030" w:type="dxa"/>
          </w:tcPr>
          <w:p w14:paraId="410F68F7" w14:textId="77777777" w:rsidR="0048201E" w:rsidRDefault="0048201E" w:rsidP="00445F4B">
            <w:pPr>
              <w:pStyle w:val="TableParagraph"/>
              <w:spacing w:line="263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Q</w:t>
            </w:r>
          </w:p>
        </w:tc>
        <w:tc>
          <w:tcPr>
            <w:tcW w:w="1080" w:type="dxa"/>
          </w:tcPr>
          <w:p w14:paraId="073A9E61" w14:textId="77777777" w:rsidR="0048201E" w:rsidRDefault="0048201E" w:rsidP="00445F4B">
            <w:pPr>
              <w:pStyle w:val="TableParagraph"/>
              <w:spacing w:line="263" w:lineRule="exact"/>
              <w:ind w:left="384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Q’</w:t>
            </w:r>
          </w:p>
        </w:tc>
        <w:tc>
          <w:tcPr>
            <w:tcW w:w="3797" w:type="dxa"/>
            <w:vMerge/>
            <w:tcBorders>
              <w:top w:val="nil"/>
            </w:tcBorders>
          </w:tcPr>
          <w:p w14:paraId="6EDAB020" w14:textId="77777777" w:rsidR="0048201E" w:rsidRDefault="0048201E" w:rsidP="00445F4B">
            <w:pPr>
              <w:rPr>
                <w:sz w:val="2"/>
                <w:szCs w:val="2"/>
              </w:rPr>
            </w:pPr>
          </w:p>
        </w:tc>
      </w:tr>
      <w:tr w:rsidR="0048201E" w14:paraId="4359160E" w14:textId="77777777" w:rsidTr="00445F4B">
        <w:trPr>
          <w:trHeight w:val="316"/>
        </w:trPr>
        <w:tc>
          <w:tcPr>
            <w:tcW w:w="506" w:type="dxa"/>
          </w:tcPr>
          <w:p w14:paraId="5E64740F" w14:textId="77777777" w:rsidR="0048201E" w:rsidRDefault="0048201E" w:rsidP="00445F4B">
            <w:pPr>
              <w:pStyle w:val="TableParagraph"/>
            </w:pPr>
          </w:p>
        </w:tc>
        <w:tc>
          <w:tcPr>
            <w:tcW w:w="756" w:type="dxa"/>
          </w:tcPr>
          <w:p w14:paraId="4EC55557" w14:textId="77777777" w:rsidR="0048201E" w:rsidRDefault="0048201E" w:rsidP="00445F4B">
            <w:pPr>
              <w:pStyle w:val="TableParagraph"/>
            </w:pPr>
          </w:p>
        </w:tc>
        <w:tc>
          <w:tcPr>
            <w:tcW w:w="869" w:type="dxa"/>
          </w:tcPr>
          <w:p w14:paraId="0367C80C" w14:textId="77777777" w:rsidR="0048201E" w:rsidRDefault="0048201E" w:rsidP="00445F4B">
            <w:pPr>
              <w:pStyle w:val="TableParagraph"/>
            </w:pPr>
          </w:p>
        </w:tc>
        <w:tc>
          <w:tcPr>
            <w:tcW w:w="819" w:type="dxa"/>
          </w:tcPr>
          <w:p w14:paraId="3F7214E1" w14:textId="77777777" w:rsidR="0048201E" w:rsidRDefault="0048201E" w:rsidP="00445F4B">
            <w:pPr>
              <w:pStyle w:val="TableParagraph"/>
            </w:pPr>
          </w:p>
        </w:tc>
        <w:tc>
          <w:tcPr>
            <w:tcW w:w="1030" w:type="dxa"/>
          </w:tcPr>
          <w:p w14:paraId="1697CF23" w14:textId="77777777" w:rsidR="0048201E" w:rsidRDefault="0048201E" w:rsidP="00445F4B">
            <w:pPr>
              <w:pStyle w:val="TableParagraph"/>
            </w:pPr>
          </w:p>
        </w:tc>
        <w:tc>
          <w:tcPr>
            <w:tcW w:w="1080" w:type="dxa"/>
          </w:tcPr>
          <w:p w14:paraId="58F22B8F" w14:textId="77777777" w:rsidR="0048201E" w:rsidRDefault="0048201E" w:rsidP="00445F4B">
            <w:pPr>
              <w:pStyle w:val="TableParagraph"/>
            </w:pPr>
          </w:p>
        </w:tc>
        <w:tc>
          <w:tcPr>
            <w:tcW w:w="3797" w:type="dxa"/>
          </w:tcPr>
          <w:p w14:paraId="5D7DEF7A" w14:textId="77777777" w:rsidR="0048201E" w:rsidRDefault="0048201E" w:rsidP="00445F4B">
            <w:pPr>
              <w:pStyle w:val="TableParagraph"/>
            </w:pPr>
          </w:p>
        </w:tc>
      </w:tr>
      <w:tr w:rsidR="0048201E" w14:paraId="51669C75" w14:textId="77777777" w:rsidTr="00445F4B">
        <w:trPr>
          <w:trHeight w:val="318"/>
        </w:trPr>
        <w:tc>
          <w:tcPr>
            <w:tcW w:w="506" w:type="dxa"/>
          </w:tcPr>
          <w:p w14:paraId="4BAFDECB" w14:textId="77777777" w:rsidR="0048201E" w:rsidRDefault="002C4932" w:rsidP="00445F4B">
            <w:pPr>
              <w:pStyle w:val="TableParagraph"/>
            </w:pPr>
            <w:r>
              <w:t>1</w:t>
            </w:r>
          </w:p>
        </w:tc>
        <w:tc>
          <w:tcPr>
            <w:tcW w:w="756" w:type="dxa"/>
          </w:tcPr>
          <w:p w14:paraId="3502E511" w14:textId="77777777" w:rsidR="0048201E" w:rsidRDefault="002C4932" w:rsidP="00445F4B">
            <w:pPr>
              <w:pStyle w:val="TableParagraph"/>
            </w:pPr>
            <w:r>
              <w:t>1</w:t>
            </w:r>
          </w:p>
        </w:tc>
        <w:tc>
          <w:tcPr>
            <w:tcW w:w="869" w:type="dxa"/>
          </w:tcPr>
          <w:p w14:paraId="4B1A966A" w14:textId="77777777" w:rsidR="0048201E" w:rsidRDefault="002C4932" w:rsidP="00445F4B">
            <w:pPr>
              <w:pStyle w:val="TableParagraph"/>
            </w:pPr>
            <w:r>
              <w:t>O</w:t>
            </w:r>
          </w:p>
        </w:tc>
        <w:tc>
          <w:tcPr>
            <w:tcW w:w="819" w:type="dxa"/>
          </w:tcPr>
          <w:p w14:paraId="56094729" w14:textId="77777777" w:rsidR="0048201E" w:rsidRDefault="0048201E" w:rsidP="00445F4B">
            <w:pPr>
              <w:pStyle w:val="TableParagraph"/>
            </w:pPr>
          </w:p>
        </w:tc>
        <w:tc>
          <w:tcPr>
            <w:tcW w:w="1030" w:type="dxa"/>
          </w:tcPr>
          <w:p w14:paraId="3CFBC3E4" w14:textId="77777777" w:rsidR="0048201E" w:rsidRDefault="0048201E" w:rsidP="00445F4B">
            <w:pPr>
              <w:pStyle w:val="TableParagraph"/>
            </w:pPr>
          </w:p>
        </w:tc>
        <w:tc>
          <w:tcPr>
            <w:tcW w:w="1080" w:type="dxa"/>
          </w:tcPr>
          <w:p w14:paraId="2196CD0F" w14:textId="77777777" w:rsidR="0048201E" w:rsidRDefault="0048201E" w:rsidP="00445F4B">
            <w:pPr>
              <w:pStyle w:val="TableParagraph"/>
            </w:pPr>
          </w:p>
        </w:tc>
        <w:tc>
          <w:tcPr>
            <w:tcW w:w="3797" w:type="dxa"/>
          </w:tcPr>
          <w:p w14:paraId="31457A03" w14:textId="77777777" w:rsidR="0048201E" w:rsidRDefault="0048201E" w:rsidP="00445F4B">
            <w:pPr>
              <w:pStyle w:val="TableParagraph"/>
            </w:pPr>
          </w:p>
        </w:tc>
      </w:tr>
      <w:tr w:rsidR="0048201E" w14:paraId="2471E8C7" w14:textId="77777777" w:rsidTr="00445F4B">
        <w:trPr>
          <w:trHeight w:val="316"/>
        </w:trPr>
        <w:tc>
          <w:tcPr>
            <w:tcW w:w="506" w:type="dxa"/>
          </w:tcPr>
          <w:p w14:paraId="688D0666" w14:textId="77777777" w:rsidR="0048201E" w:rsidRDefault="0048201E" w:rsidP="00445F4B">
            <w:pPr>
              <w:pStyle w:val="TableParagraph"/>
            </w:pPr>
          </w:p>
        </w:tc>
        <w:tc>
          <w:tcPr>
            <w:tcW w:w="756" w:type="dxa"/>
          </w:tcPr>
          <w:p w14:paraId="053B655A" w14:textId="77777777" w:rsidR="0048201E" w:rsidRDefault="002C4932" w:rsidP="00445F4B">
            <w:pPr>
              <w:pStyle w:val="TableParagraph"/>
            </w:pPr>
            <w:r>
              <w:t>1</w:t>
            </w:r>
          </w:p>
        </w:tc>
        <w:tc>
          <w:tcPr>
            <w:tcW w:w="869" w:type="dxa"/>
          </w:tcPr>
          <w:p w14:paraId="52ABEF8E" w14:textId="77777777" w:rsidR="0048201E" w:rsidRDefault="0048201E" w:rsidP="00445F4B">
            <w:pPr>
              <w:pStyle w:val="TableParagraph"/>
            </w:pPr>
          </w:p>
        </w:tc>
        <w:tc>
          <w:tcPr>
            <w:tcW w:w="819" w:type="dxa"/>
          </w:tcPr>
          <w:p w14:paraId="29120DD4" w14:textId="77777777" w:rsidR="0048201E" w:rsidRDefault="0048201E" w:rsidP="00445F4B">
            <w:pPr>
              <w:pStyle w:val="TableParagraph"/>
            </w:pPr>
          </w:p>
        </w:tc>
        <w:tc>
          <w:tcPr>
            <w:tcW w:w="1030" w:type="dxa"/>
          </w:tcPr>
          <w:p w14:paraId="34A93F6E" w14:textId="77777777" w:rsidR="0048201E" w:rsidRDefault="0048201E" w:rsidP="00445F4B">
            <w:pPr>
              <w:pStyle w:val="TableParagraph"/>
            </w:pPr>
          </w:p>
        </w:tc>
        <w:tc>
          <w:tcPr>
            <w:tcW w:w="1080" w:type="dxa"/>
          </w:tcPr>
          <w:p w14:paraId="5BF32864" w14:textId="77777777" w:rsidR="0048201E" w:rsidRDefault="0048201E" w:rsidP="00445F4B">
            <w:pPr>
              <w:pStyle w:val="TableParagraph"/>
            </w:pPr>
          </w:p>
        </w:tc>
        <w:tc>
          <w:tcPr>
            <w:tcW w:w="3797" w:type="dxa"/>
          </w:tcPr>
          <w:p w14:paraId="1A615E78" w14:textId="77777777" w:rsidR="0048201E" w:rsidRDefault="0048201E" w:rsidP="00445F4B">
            <w:pPr>
              <w:pStyle w:val="TableParagraph"/>
            </w:pPr>
          </w:p>
        </w:tc>
      </w:tr>
      <w:tr w:rsidR="0048201E" w14:paraId="2E1B0993" w14:textId="77777777" w:rsidTr="00445F4B">
        <w:trPr>
          <w:trHeight w:val="318"/>
        </w:trPr>
        <w:tc>
          <w:tcPr>
            <w:tcW w:w="506" w:type="dxa"/>
          </w:tcPr>
          <w:p w14:paraId="40FBE333" w14:textId="77777777" w:rsidR="0048201E" w:rsidRDefault="0048201E" w:rsidP="00445F4B">
            <w:pPr>
              <w:pStyle w:val="TableParagraph"/>
            </w:pPr>
          </w:p>
        </w:tc>
        <w:tc>
          <w:tcPr>
            <w:tcW w:w="756" w:type="dxa"/>
          </w:tcPr>
          <w:p w14:paraId="1A47EB41" w14:textId="77777777" w:rsidR="0048201E" w:rsidRDefault="002C4932" w:rsidP="00445F4B">
            <w:pPr>
              <w:pStyle w:val="TableParagraph"/>
            </w:pPr>
            <w:r>
              <w:t>1</w:t>
            </w:r>
          </w:p>
        </w:tc>
        <w:tc>
          <w:tcPr>
            <w:tcW w:w="869" w:type="dxa"/>
          </w:tcPr>
          <w:p w14:paraId="5418DA47" w14:textId="77777777" w:rsidR="0048201E" w:rsidRDefault="0048201E" w:rsidP="00445F4B">
            <w:pPr>
              <w:pStyle w:val="TableParagraph"/>
            </w:pPr>
          </w:p>
        </w:tc>
        <w:tc>
          <w:tcPr>
            <w:tcW w:w="819" w:type="dxa"/>
          </w:tcPr>
          <w:p w14:paraId="587AC270" w14:textId="77777777" w:rsidR="0048201E" w:rsidRDefault="0048201E" w:rsidP="00445F4B">
            <w:pPr>
              <w:pStyle w:val="TableParagraph"/>
            </w:pPr>
          </w:p>
        </w:tc>
        <w:tc>
          <w:tcPr>
            <w:tcW w:w="1030" w:type="dxa"/>
          </w:tcPr>
          <w:p w14:paraId="78822B0F" w14:textId="77777777" w:rsidR="0048201E" w:rsidRDefault="0048201E" w:rsidP="00445F4B">
            <w:pPr>
              <w:pStyle w:val="TableParagraph"/>
            </w:pPr>
          </w:p>
        </w:tc>
        <w:tc>
          <w:tcPr>
            <w:tcW w:w="1080" w:type="dxa"/>
          </w:tcPr>
          <w:p w14:paraId="34BADFA0" w14:textId="77777777" w:rsidR="0048201E" w:rsidRDefault="0048201E" w:rsidP="00445F4B">
            <w:pPr>
              <w:pStyle w:val="TableParagraph"/>
            </w:pPr>
          </w:p>
        </w:tc>
        <w:tc>
          <w:tcPr>
            <w:tcW w:w="3797" w:type="dxa"/>
          </w:tcPr>
          <w:p w14:paraId="0021DCAA" w14:textId="77777777" w:rsidR="0048201E" w:rsidRDefault="0048201E" w:rsidP="00445F4B">
            <w:pPr>
              <w:pStyle w:val="TableParagraph"/>
            </w:pPr>
          </w:p>
        </w:tc>
      </w:tr>
      <w:tr w:rsidR="0048201E" w14:paraId="3478F352" w14:textId="77777777" w:rsidTr="00445F4B">
        <w:trPr>
          <w:trHeight w:val="316"/>
        </w:trPr>
        <w:tc>
          <w:tcPr>
            <w:tcW w:w="506" w:type="dxa"/>
          </w:tcPr>
          <w:p w14:paraId="5E4B1F7F" w14:textId="77777777" w:rsidR="0048201E" w:rsidRDefault="0048201E" w:rsidP="00445F4B">
            <w:pPr>
              <w:pStyle w:val="TableParagraph"/>
            </w:pPr>
          </w:p>
        </w:tc>
        <w:tc>
          <w:tcPr>
            <w:tcW w:w="756" w:type="dxa"/>
          </w:tcPr>
          <w:p w14:paraId="0304443A" w14:textId="77777777" w:rsidR="0048201E" w:rsidRDefault="002C4932" w:rsidP="00445F4B">
            <w:pPr>
              <w:pStyle w:val="TableParagraph"/>
            </w:pPr>
            <w:r>
              <w:t>1</w:t>
            </w:r>
          </w:p>
        </w:tc>
        <w:tc>
          <w:tcPr>
            <w:tcW w:w="869" w:type="dxa"/>
          </w:tcPr>
          <w:p w14:paraId="55BA0690" w14:textId="77777777" w:rsidR="0048201E" w:rsidRDefault="0048201E" w:rsidP="00445F4B">
            <w:pPr>
              <w:pStyle w:val="TableParagraph"/>
            </w:pPr>
          </w:p>
        </w:tc>
        <w:tc>
          <w:tcPr>
            <w:tcW w:w="819" w:type="dxa"/>
          </w:tcPr>
          <w:p w14:paraId="5C9AA392" w14:textId="77777777" w:rsidR="0048201E" w:rsidRDefault="0048201E" w:rsidP="00445F4B">
            <w:pPr>
              <w:pStyle w:val="TableParagraph"/>
            </w:pPr>
          </w:p>
        </w:tc>
        <w:tc>
          <w:tcPr>
            <w:tcW w:w="1030" w:type="dxa"/>
          </w:tcPr>
          <w:p w14:paraId="3382000A" w14:textId="77777777" w:rsidR="0048201E" w:rsidRDefault="0048201E" w:rsidP="00445F4B">
            <w:pPr>
              <w:pStyle w:val="TableParagraph"/>
            </w:pPr>
          </w:p>
        </w:tc>
        <w:tc>
          <w:tcPr>
            <w:tcW w:w="1080" w:type="dxa"/>
          </w:tcPr>
          <w:p w14:paraId="1D485DF8" w14:textId="77777777" w:rsidR="0048201E" w:rsidRDefault="0048201E" w:rsidP="00445F4B">
            <w:pPr>
              <w:pStyle w:val="TableParagraph"/>
            </w:pPr>
          </w:p>
        </w:tc>
        <w:tc>
          <w:tcPr>
            <w:tcW w:w="3797" w:type="dxa"/>
          </w:tcPr>
          <w:p w14:paraId="7C49C0DE" w14:textId="77777777" w:rsidR="0048201E" w:rsidRDefault="0048201E" w:rsidP="00445F4B">
            <w:pPr>
              <w:pStyle w:val="TableParagraph"/>
            </w:pPr>
          </w:p>
        </w:tc>
      </w:tr>
    </w:tbl>
    <w:p w14:paraId="1F1B4F35" w14:textId="77777777" w:rsidR="0048201E" w:rsidRDefault="0048201E" w:rsidP="0048201E">
      <w:pPr>
        <w:pStyle w:val="BodyText"/>
        <w:rPr>
          <w:b/>
          <w:sz w:val="26"/>
        </w:rPr>
      </w:pPr>
    </w:p>
    <w:p w14:paraId="75BA637E" w14:textId="77777777" w:rsidR="0048201E" w:rsidRPr="0048201E" w:rsidRDefault="0048201E" w:rsidP="0048201E">
      <w:pPr>
        <w:pStyle w:val="ListParagraph"/>
        <w:widowControl w:val="0"/>
        <w:numPr>
          <w:ilvl w:val="1"/>
          <w:numId w:val="13"/>
        </w:numPr>
        <w:tabs>
          <w:tab w:val="left" w:pos="8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8201E">
        <w:rPr>
          <w:rFonts w:ascii="Times New Roman" w:hAnsi="Times New Roman" w:cs="Times New Roman"/>
          <w:b/>
          <w:color w:val="auto"/>
          <w:sz w:val="24"/>
          <w:szCs w:val="24"/>
        </w:rPr>
        <w:t>JK flip-flop</w:t>
      </w:r>
    </w:p>
    <w:p w14:paraId="0A87BE4E" w14:textId="77777777" w:rsidR="0048201E" w:rsidRPr="0048201E" w:rsidRDefault="0048201E" w:rsidP="0048201E">
      <w:pPr>
        <w:pStyle w:val="BodyText"/>
        <w:spacing w:before="7"/>
        <w:rPr>
          <w:b/>
        </w:rPr>
      </w:pPr>
    </w:p>
    <w:p w14:paraId="149C6E9C" w14:textId="77777777" w:rsidR="0048201E" w:rsidRPr="0048201E" w:rsidRDefault="0048201E" w:rsidP="0048201E">
      <w:pPr>
        <w:ind w:left="100" w:right="-10"/>
        <w:rPr>
          <w:rFonts w:ascii="Times New Roman" w:hAnsi="Times New Roman" w:cs="Times New Roman"/>
          <w:color w:val="auto"/>
          <w:sz w:val="24"/>
          <w:szCs w:val="24"/>
        </w:rPr>
      </w:pPr>
      <w:r w:rsidRPr="0048201E">
        <w:rPr>
          <w:rFonts w:ascii="Times New Roman" w:hAnsi="Times New Roman" w:cs="Times New Roman"/>
          <w:color w:val="auto"/>
          <w:sz w:val="24"/>
          <w:szCs w:val="24"/>
        </w:rPr>
        <w:t>The JK type flip-flop consists of two data inputs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J and K, and one clock input. </w:t>
      </w:r>
      <w:r w:rsidRPr="0048201E">
        <w:rPr>
          <w:rFonts w:ascii="Times New Roman" w:hAnsi="Times New Roman" w:cs="Times New Roman"/>
          <w:color w:val="auto"/>
          <w:sz w:val="24"/>
          <w:szCs w:val="24"/>
        </w:rPr>
        <w:t>There are again two outputs Q and Q' (where Q' is the reverse of Q).</w:t>
      </w:r>
      <w:r w:rsidR="002C4932">
        <w:rPr>
          <w:rFonts w:ascii="Times New Roman" w:hAnsi="Times New Roman" w:cs="Times New Roman"/>
          <w:color w:val="auto"/>
          <w:sz w:val="24"/>
          <w:szCs w:val="24"/>
        </w:rPr>
        <w:t xml:space="preserve"> toggle</w:t>
      </w:r>
    </w:p>
    <w:p w14:paraId="504C19F5" w14:textId="77777777" w:rsidR="0048201E" w:rsidRPr="0048201E" w:rsidRDefault="0048201E" w:rsidP="0048201E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56130F04" wp14:editId="3433F2E2">
            <wp:simplePos x="0" y="0"/>
            <wp:positionH relativeFrom="page">
              <wp:posOffset>1086485</wp:posOffset>
            </wp:positionH>
            <wp:positionV relativeFrom="paragraph">
              <wp:posOffset>78105</wp:posOffset>
            </wp:positionV>
            <wp:extent cx="3579495" cy="1906270"/>
            <wp:effectExtent l="19050" t="0" r="1905" b="0"/>
            <wp:wrapTopAndBottom/>
            <wp:docPr id="42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CAA31" w14:textId="77777777" w:rsidR="0048201E" w:rsidRPr="0048201E" w:rsidRDefault="0048201E" w:rsidP="0048201E">
      <w:pPr>
        <w:pStyle w:val="BodyText"/>
      </w:pPr>
    </w:p>
    <w:p w14:paraId="3969D9A4" w14:textId="77777777" w:rsidR="0048201E" w:rsidRPr="0048201E" w:rsidRDefault="0048201E" w:rsidP="0048201E">
      <w:pPr>
        <w:pStyle w:val="BodyText"/>
        <w:spacing w:before="4"/>
      </w:pPr>
    </w:p>
    <w:p w14:paraId="2CCF3921" w14:textId="77777777" w:rsidR="005D0AE2" w:rsidRPr="005D0AE2" w:rsidRDefault="005D0AE2" w:rsidP="005D0AE2">
      <w:pPr>
        <w:pStyle w:val="BodyText"/>
        <w:tabs>
          <w:tab w:val="left" w:pos="450"/>
        </w:tabs>
        <w:ind w:left="450" w:hanging="450"/>
        <w:rPr>
          <w:rFonts w:asciiTheme="majorBidi" w:hAnsiTheme="majorBidi" w:cstheme="majorBidi"/>
          <w:b/>
          <w:u w:val="single"/>
        </w:rPr>
      </w:pPr>
      <w:r w:rsidRPr="005D0AE2">
        <w:rPr>
          <w:rFonts w:asciiTheme="majorBidi" w:hAnsiTheme="majorBidi" w:cstheme="majorBidi"/>
          <w:b/>
          <w:u w:val="single"/>
        </w:rPr>
        <w:t>Lab Task #1</w:t>
      </w:r>
    </w:p>
    <w:p w14:paraId="24CF6495" w14:textId="0900C908" w:rsidR="00730153" w:rsidRDefault="00730153" w:rsidP="0048201E">
      <w:pPr>
        <w:pStyle w:val="BodyText"/>
        <w:rPr>
          <w:b/>
          <w:bCs/>
        </w:rPr>
      </w:pPr>
      <w:bookmarkStart w:id="0" w:name="_Hlk73045132"/>
      <w:r>
        <w:t xml:space="preserve"> </w:t>
      </w:r>
      <w:r w:rsidRPr="00730153">
        <w:rPr>
          <w:b/>
          <w:bCs/>
        </w:rPr>
        <w:t xml:space="preserve">Implement </w:t>
      </w:r>
      <w:r w:rsidR="0048201E">
        <w:rPr>
          <w:b/>
          <w:bCs/>
        </w:rPr>
        <w:t>JK</w:t>
      </w:r>
      <w:r w:rsidRPr="00730153">
        <w:rPr>
          <w:b/>
          <w:bCs/>
        </w:rPr>
        <w:t xml:space="preserve"> </w:t>
      </w:r>
      <w:r w:rsidR="0048201E">
        <w:rPr>
          <w:b/>
          <w:bCs/>
        </w:rPr>
        <w:t>flip- flop</w:t>
      </w:r>
      <w:r w:rsidR="00362423">
        <w:rPr>
          <w:b/>
          <w:bCs/>
        </w:rPr>
        <w:t xml:space="preserve"> </w:t>
      </w:r>
      <w:r w:rsidRPr="00730153">
        <w:rPr>
          <w:b/>
          <w:bCs/>
        </w:rPr>
        <w:t>by using logic gates.</w:t>
      </w:r>
    </w:p>
    <w:bookmarkEnd w:id="0"/>
    <w:p w14:paraId="43526772" w14:textId="77777777" w:rsidR="0048201E" w:rsidRDefault="0048201E" w:rsidP="0048201E">
      <w:pPr>
        <w:pStyle w:val="BodyText"/>
        <w:rPr>
          <w:b/>
          <w:bCs/>
        </w:rPr>
      </w:pPr>
    </w:p>
    <w:p w14:paraId="4B57468C" w14:textId="77777777" w:rsidR="00730153" w:rsidRDefault="0048201E" w:rsidP="00730153">
      <w:pPr>
        <w:pStyle w:val="BodyText"/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47F98731" wp14:editId="4AC43A64">
            <wp:extent cx="3629923" cy="1812611"/>
            <wp:effectExtent l="19050" t="0" r="8627" b="0"/>
            <wp:docPr id="7" name="Picture 7" descr="Image result for JK- flip flop using  g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JK- flip flop using  gat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94" cy="181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A434C" w14:textId="77777777" w:rsidR="00730153" w:rsidRDefault="00730153" w:rsidP="00730153">
      <w:pPr>
        <w:pStyle w:val="BodyText"/>
        <w:rPr>
          <w:b/>
          <w:bCs/>
        </w:rPr>
      </w:pPr>
    </w:p>
    <w:p w14:paraId="4C349DAA" w14:textId="77777777" w:rsidR="0048201E" w:rsidRDefault="0048201E" w:rsidP="00730153">
      <w:pPr>
        <w:pStyle w:val="BodyText"/>
        <w:rPr>
          <w:b/>
          <w:bCs/>
        </w:rPr>
      </w:pPr>
    </w:p>
    <w:p w14:paraId="199161B2" w14:textId="77777777" w:rsidR="0048201E" w:rsidRPr="00730153" w:rsidRDefault="0048201E" w:rsidP="00730153">
      <w:pPr>
        <w:pStyle w:val="BodyText"/>
        <w:rPr>
          <w:b/>
          <w:bCs/>
        </w:rPr>
      </w:pPr>
    </w:p>
    <w:p w14:paraId="795DA275" w14:textId="77777777" w:rsidR="00730153" w:rsidRDefault="00730153" w:rsidP="00730153">
      <w:pPr>
        <w:pStyle w:val="BodyText"/>
        <w:tabs>
          <w:tab w:val="left" w:pos="450"/>
        </w:tabs>
        <w:ind w:left="450" w:hanging="450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t>Lab Task #2</w:t>
      </w:r>
    </w:p>
    <w:p w14:paraId="182E5692" w14:textId="586B28FC" w:rsidR="00730153" w:rsidRPr="00730153" w:rsidRDefault="00730153" w:rsidP="00730153">
      <w:pPr>
        <w:pStyle w:val="BodyText"/>
        <w:rPr>
          <w:rFonts w:asciiTheme="majorBidi" w:hAnsiTheme="majorBidi" w:cstheme="majorBidi"/>
          <w:b/>
          <w:bCs/>
          <w:u w:val="single"/>
        </w:rPr>
      </w:pPr>
    </w:p>
    <w:p w14:paraId="44BBE074" w14:textId="77777777" w:rsidR="00730153" w:rsidRPr="006D5F8B" w:rsidRDefault="00730153" w:rsidP="00730153">
      <w:pPr>
        <w:spacing w:before="56" w:line="267" w:lineRule="exact"/>
        <w:ind w:left="218" w:right="398"/>
        <w:rPr>
          <w:b/>
          <w:sz w:val="24"/>
          <w:szCs w:val="24"/>
        </w:rPr>
      </w:pPr>
    </w:p>
    <w:p w14:paraId="769E8B91" w14:textId="661288F0" w:rsidR="00D557A4" w:rsidRPr="00073700" w:rsidRDefault="0048201E" w:rsidP="005D0AE2">
      <w:pPr>
        <w:pStyle w:val="BodyText"/>
        <w:tabs>
          <w:tab w:val="left" w:pos="450"/>
        </w:tabs>
        <w:ind w:left="450" w:hanging="450"/>
        <w:rPr>
          <w:rFonts w:asciiTheme="majorBidi" w:hAnsiTheme="majorBidi" w:cstheme="majorBidi"/>
          <w:bCs/>
        </w:rPr>
      </w:pPr>
      <w:r>
        <w:rPr>
          <w:b/>
          <w:noProof/>
          <w:lang w:bidi="ar-SA"/>
        </w:rPr>
        <w:drawing>
          <wp:inline distT="0" distB="0" distL="0" distR="0" wp14:anchorId="6500F521" wp14:editId="701C3CEC">
            <wp:extent cx="5236210" cy="2406650"/>
            <wp:effectExtent l="19050" t="0" r="254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7A4" w:rsidRPr="00073700" w:rsidSect="00073700">
      <w:pgSz w:w="12240" w:h="15840"/>
      <w:pgMar w:top="630" w:right="940" w:bottom="1260" w:left="1140" w:header="722" w:footer="1068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5672" w14:textId="77777777" w:rsidR="00472A05" w:rsidRDefault="00472A05" w:rsidP="002D34A4">
      <w:pPr>
        <w:spacing w:after="0" w:line="240" w:lineRule="auto"/>
      </w:pPr>
      <w:r>
        <w:separator/>
      </w:r>
    </w:p>
  </w:endnote>
  <w:endnote w:type="continuationSeparator" w:id="0">
    <w:p w14:paraId="087C17E1" w14:textId="77777777" w:rsidR="00472A05" w:rsidRDefault="00472A05" w:rsidP="002D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AD94" w14:textId="77777777" w:rsidR="00472A05" w:rsidRDefault="00472A05" w:rsidP="002D34A4">
      <w:pPr>
        <w:spacing w:after="0" w:line="240" w:lineRule="auto"/>
      </w:pPr>
      <w:r>
        <w:separator/>
      </w:r>
    </w:p>
  </w:footnote>
  <w:footnote w:type="continuationSeparator" w:id="0">
    <w:p w14:paraId="35302AA2" w14:textId="77777777" w:rsidR="00472A05" w:rsidRDefault="00472A05" w:rsidP="002D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1A9"/>
    <w:multiLevelType w:val="hybridMultilevel"/>
    <w:tmpl w:val="AB66DD1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8C04220"/>
    <w:multiLevelType w:val="hybridMultilevel"/>
    <w:tmpl w:val="F7ECD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4F8E"/>
    <w:multiLevelType w:val="hybridMultilevel"/>
    <w:tmpl w:val="71E6E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E678E"/>
    <w:multiLevelType w:val="multilevel"/>
    <w:tmpl w:val="1836390C"/>
    <w:lvl w:ilvl="0">
      <w:start w:val="1"/>
      <w:numFmt w:val="decimal"/>
      <w:lvlText w:val="%1."/>
      <w:lvlJc w:val="left"/>
      <w:pPr>
        <w:ind w:left="940" w:hanging="360"/>
      </w:pPr>
      <w:rPr>
        <w:spacing w:val="0"/>
        <w:w w:val="99"/>
        <w:sz w:val="24"/>
      </w:rPr>
    </w:lvl>
    <w:lvl w:ilvl="1">
      <w:start w:val="1"/>
      <w:numFmt w:val="bullet"/>
      <w:lvlText w:val=""/>
      <w:lvlJc w:val="left"/>
      <w:pPr>
        <w:ind w:left="182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70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9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7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6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2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2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012" w:hanging="360"/>
      </w:pPr>
      <w:rPr>
        <w:rFonts w:ascii="Symbol" w:hAnsi="Symbol" w:cs="Symbol" w:hint="default"/>
      </w:rPr>
    </w:lvl>
  </w:abstractNum>
  <w:abstractNum w:abstractNumId="4" w15:restartNumberingAfterBreak="0">
    <w:nsid w:val="450D3CAB"/>
    <w:multiLevelType w:val="hybridMultilevel"/>
    <w:tmpl w:val="3DC6351C"/>
    <w:lvl w:ilvl="0" w:tplc="DB086400">
      <w:numFmt w:val="bullet"/>
      <w:lvlText w:val=""/>
      <w:lvlJc w:val="left"/>
      <w:pPr>
        <w:ind w:left="870" w:hanging="360"/>
      </w:pPr>
      <w:rPr>
        <w:rFonts w:hint="default"/>
        <w:w w:val="99"/>
        <w:lang w:val="en-US" w:eastAsia="en-US" w:bidi="en-US"/>
      </w:rPr>
    </w:lvl>
    <w:lvl w:ilvl="1" w:tplc="B5C6F54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2" w:tplc="23B05B3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3" w:tplc="3CBA11C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en-US"/>
      </w:rPr>
    </w:lvl>
    <w:lvl w:ilvl="4" w:tplc="2A6277D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en-US"/>
      </w:rPr>
    </w:lvl>
    <w:lvl w:ilvl="5" w:tplc="2114813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 w:tplc="7616A63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450E9E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en-US"/>
      </w:rPr>
    </w:lvl>
    <w:lvl w:ilvl="8" w:tplc="01A0CC4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7AD6DBC"/>
    <w:multiLevelType w:val="hybridMultilevel"/>
    <w:tmpl w:val="2D4655FC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DD06635"/>
    <w:multiLevelType w:val="hybridMultilevel"/>
    <w:tmpl w:val="96D0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26836"/>
    <w:multiLevelType w:val="hybridMultilevel"/>
    <w:tmpl w:val="4192E010"/>
    <w:lvl w:ilvl="0" w:tplc="5854106E">
      <w:start w:val="1"/>
      <w:numFmt w:val="decimal"/>
      <w:lvlText w:val="%1."/>
      <w:lvlJc w:val="left"/>
      <w:pPr>
        <w:ind w:left="806" w:hanging="543"/>
        <w:jc w:val="right"/>
      </w:pPr>
      <w:rPr>
        <w:rFonts w:asciiTheme="minorHAnsi" w:eastAsia="Times New Roman" w:hAnsiTheme="minorHAnsi" w:cstheme="minorHAnsi" w:hint="default"/>
        <w:b/>
        <w:bCs/>
        <w:w w:val="99"/>
        <w:sz w:val="28"/>
        <w:szCs w:val="28"/>
      </w:rPr>
    </w:lvl>
    <w:lvl w:ilvl="1" w:tplc="D1A8B736">
      <w:start w:val="1"/>
      <w:numFmt w:val="bullet"/>
      <w:lvlText w:val="•"/>
      <w:lvlJc w:val="left"/>
      <w:pPr>
        <w:ind w:left="1646" w:hanging="543"/>
      </w:pPr>
      <w:rPr>
        <w:rFonts w:hint="default"/>
      </w:rPr>
    </w:lvl>
    <w:lvl w:ilvl="2" w:tplc="07129E10">
      <w:start w:val="1"/>
      <w:numFmt w:val="bullet"/>
      <w:lvlText w:val="•"/>
      <w:lvlJc w:val="left"/>
      <w:pPr>
        <w:ind w:left="2492" w:hanging="543"/>
      </w:pPr>
      <w:rPr>
        <w:rFonts w:hint="default"/>
      </w:rPr>
    </w:lvl>
    <w:lvl w:ilvl="3" w:tplc="3AAC5FA2">
      <w:start w:val="1"/>
      <w:numFmt w:val="bullet"/>
      <w:lvlText w:val="•"/>
      <w:lvlJc w:val="left"/>
      <w:pPr>
        <w:ind w:left="3338" w:hanging="543"/>
      </w:pPr>
      <w:rPr>
        <w:rFonts w:hint="default"/>
      </w:rPr>
    </w:lvl>
    <w:lvl w:ilvl="4" w:tplc="2138E53C">
      <w:start w:val="1"/>
      <w:numFmt w:val="bullet"/>
      <w:lvlText w:val="•"/>
      <w:lvlJc w:val="left"/>
      <w:pPr>
        <w:ind w:left="4184" w:hanging="543"/>
      </w:pPr>
      <w:rPr>
        <w:rFonts w:hint="default"/>
      </w:rPr>
    </w:lvl>
    <w:lvl w:ilvl="5" w:tplc="CA8843A0">
      <w:start w:val="1"/>
      <w:numFmt w:val="bullet"/>
      <w:lvlText w:val="•"/>
      <w:lvlJc w:val="left"/>
      <w:pPr>
        <w:ind w:left="5030" w:hanging="543"/>
      </w:pPr>
      <w:rPr>
        <w:rFonts w:hint="default"/>
      </w:rPr>
    </w:lvl>
    <w:lvl w:ilvl="6" w:tplc="D1D8EE3E">
      <w:start w:val="1"/>
      <w:numFmt w:val="bullet"/>
      <w:lvlText w:val="•"/>
      <w:lvlJc w:val="left"/>
      <w:pPr>
        <w:ind w:left="5876" w:hanging="543"/>
      </w:pPr>
      <w:rPr>
        <w:rFonts w:hint="default"/>
      </w:rPr>
    </w:lvl>
    <w:lvl w:ilvl="7" w:tplc="81A03E68">
      <w:start w:val="1"/>
      <w:numFmt w:val="bullet"/>
      <w:lvlText w:val="•"/>
      <w:lvlJc w:val="left"/>
      <w:pPr>
        <w:ind w:left="6722" w:hanging="543"/>
      </w:pPr>
      <w:rPr>
        <w:rFonts w:hint="default"/>
      </w:rPr>
    </w:lvl>
    <w:lvl w:ilvl="8" w:tplc="9C82C090">
      <w:start w:val="1"/>
      <w:numFmt w:val="bullet"/>
      <w:lvlText w:val="•"/>
      <w:lvlJc w:val="left"/>
      <w:pPr>
        <w:ind w:left="7568" w:hanging="543"/>
      </w:pPr>
      <w:rPr>
        <w:rFonts w:hint="default"/>
      </w:rPr>
    </w:lvl>
  </w:abstractNum>
  <w:abstractNum w:abstractNumId="8" w15:restartNumberingAfterBreak="0">
    <w:nsid w:val="62E94ED7"/>
    <w:multiLevelType w:val="hybridMultilevel"/>
    <w:tmpl w:val="7CAC77C0"/>
    <w:lvl w:ilvl="0" w:tplc="3DFC6DA2">
      <w:start w:val="1"/>
      <w:numFmt w:val="decimal"/>
      <w:lvlText w:val="%1."/>
      <w:lvlJc w:val="left"/>
      <w:pPr>
        <w:ind w:left="1020" w:hanging="360"/>
      </w:pPr>
      <w:rPr>
        <w:rFonts w:hint="default"/>
        <w:spacing w:val="-6"/>
        <w:w w:val="99"/>
        <w:sz w:val="24"/>
        <w:szCs w:val="24"/>
        <w:lang w:val="en-US" w:eastAsia="en-US" w:bidi="ar-SA"/>
      </w:rPr>
    </w:lvl>
    <w:lvl w:ilvl="1" w:tplc="34D889F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622CC41A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C47C824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8DE058BA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67CA1F7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BC9403DA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28A47DD6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1376EB52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3D352F2"/>
    <w:multiLevelType w:val="hybridMultilevel"/>
    <w:tmpl w:val="4EF8D21A"/>
    <w:lvl w:ilvl="0" w:tplc="C98A6E30">
      <w:start w:val="1"/>
      <w:numFmt w:val="lowerLetter"/>
      <w:lvlText w:val="%1)"/>
      <w:lvlJc w:val="left"/>
      <w:pPr>
        <w:ind w:left="1118" w:hanging="538"/>
      </w:pPr>
      <w:rPr>
        <w:rFonts w:asciiTheme="minorHAnsi" w:eastAsia="Times New Roman" w:hAnsiTheme="minorHAnsi" w:cstheme="minorHAnsi" w:hint="default"/>
        <w:b/>
        <w:spacing w:val="-10"/>
        <w:w w:val="99"/>
        <w:sz w:val="24"/>
        <w:szCs w:val="24"/>
      </w:rPr>
    </w:lvl>
    <w:lvl w:ilvl="1" w:tplc="3E665C5E">
      <w:start w:val="1"/>
      <w:numFmt w:val="bullet"/>
      <w:lvlText w:val="•"/>
      <w:lvlJc w:val="left"/>
      <w:pPr>
        <w:ind w:left="1934" w:hanging="538"/>
      </w:pPr>
      <w:rPr>
        <w:rFonts w:hint="default"/>
      </w:rPr>
    </w:lvl>
    <w:lvl w:ilvl="2" w:tplc="ED0EF66A">
      <w:start w:val="1"/>
      <w:numFmt w:val="bullet"/>
      <w:lvlText w:val="•"/>
      <w:lvlJc w:val="left"/>
      <w:pPr>
        <w:ind w:left="2748" w:hanging="538"/>
      </w:pPr>
      <w:rPr>
        <w:rFonts w:hint="default"/>
      </w:rPr>
    </w:lvl>
    <w:lvl w:ilvl="3" w:tplc="FF9EE92C">
      <w:start w:val="1"/>
      <w:numFmt w:val="bullet"/>
      <w:lvlText w:val="•"/>
      <w:lvlJc w:val="left"/>
      <w:pPr>
        <w:ind w:left="3562" w:hanging="538"/>
      </w:pPr>
      <w:rPr>
        <w:rFonts w:hint="default"/>
      </w:rPr>
    </w:lvl>
    <w:lvl w:ilvl="4" w:tplc="EEDE3E0E">
      <w:start w:val="1"/>
      <w:numFmt w:val="bullet"/>
      <w:lvlText w:val="•"/>
      <w:lvlJc w:val="left"/>
      <w:pPr>
        <w:ind w:left="4376" w:hanging="538"/>
      </w:pPr>
      <w:rPr>
        <w:rFonts w:hint="default"/>
      </w:rPr>
    </w:lvl>
    <w:lvl w:ilvl="5" w:tplc="319448BC">
      <w:start w:val="1"/>
      <w:numFmt w:val="bullet"/>
      <w:lvlText w:val="•"/>
      <w:lvlJc w:val="left"/>
      <w:pPr>
        <w:ind w:left="5190" w:hanging="538"/>
      </w:pPr>
      <w:rPr>
        <w:rFonts w:hint="default"/>
      </w:rPr>
    </w:lvl>
    <w:lvl w:ilvl="6" w:tplc="AD52CEC2">
      <w:start w:val="1"/>
      <w:numFmt w:val="bullet"/>
      <w:lvlText w:val="•"/>
      <w:lvlJc w:val="left"/>
      <w:pPr>
        <w:ind w:left="6004" w:hanging="538"/>
      </w:pPr>
      <w:rPr>
        <w:rFonts w:hint="default"/>
      </w:rPr>
    </w:lvl>
    <w:lvl w:ilvl="7" w:tplc="92961D50">
      <w:start w:val="1"/>
      <w:numFmt w:val="bullet"/>
      <w:lvlText w:val="•"/>
      <w:lvlJc w:val="left"/>
      <w:pPr>
        <w:ind w:left="6818" w:hanging="538"/>
      </w:pPr>
      <w:rPr>
        <w:rFonts w:hint="default"/>
      </w:rPr>
    </w:lvl>
    <w:lvl w:ilvl="8" w:tplc="E93E75F0">
      <w:start w:val="1"/>
      <w:numFmt w:val="bullet"/>
      <w:lvlText w:val="•"/>
      <w:lvlJc w:val="left"/>
      <w:pPr>
        <w:ind w:left="7632" w:hanging="538"/>
      </w:pPr>
      <w:rPr>
        <w:rFonts w:hint="default"/>
      </w:rPr>
    </w:lvl>
  </w:abstractNum>
  <w:abstractNum w:abstractNumId="10" w15:restartNumberingAfterBreak="0">
    <w:nsid w:val="6EBA1FCB"/>
    <w:multiLevelType w:val="hybridMultilevel"/>
    <w:tmpl w:val="476E929E"/>
    <w:lvl w:ilvl="0" w:tplc="5EE293A8">
      <w:start w:val="1"/>
      <w:numFmt w:val="lowerRoman"/>
      <w:lvlText w:val="%1"/>
      <w:lvlJc w:val="left"/>
      <w:pPr>
        <w:ind w:left="200" w:hanging="389"/>
      </w:pPr>
      <w:rPr>
        <w:rFonts w:hint="default"/>
        <w:lang w:val="en-US" w:eastAsia="en-US" w:bidi="en-US"/>
      </w:rPr>
    </w:lvl>
    <w:lvl w:ilvl="1" w:tplc="3BB6013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 w:tplc="3F2E4900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en-US"/>
      </w:rPr>
    </w:lvl>
    <w:lvl w:ilvl="3" w:tplc="0796552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en-US"/>
      </w:rPr>
    </w:lvl>
    <w:lvl w:ilvl="4" w:tplc="7DAA65D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en-US"/>
      </w:rPr>
    </w:lvl>
    <w:lvl w:ilvl="5" w:tplc="261C73A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en-US"/>
      </w:rPr>
    </w:lvl>
    <w:lvl w:ilvl="6" w:tplc="125CD66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en-US"/>
      </w:rPr>
    </w:lvl>
    <w:lvl w:ilvl="7" w:tplc="59EE8EC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en-US"/>
      </w:rPr>
    </w:lvl>
    <w:lvl w:ilvl="8" w:tplc="62FE0290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7914604"/>
    <w:multiLevelType w:val="hybridMultilevel"/>
    <w:tmpl w:val="9E70CA4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w w:val="99"/>
        <w:lang w:val="en-US" w:eastAsia="en-US" w:bidi="en-US"/>
      </w:rPr>
    </w:lvl>
    <w:lvl w:ilvl="1" w:tplc="B5C6F54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2" w:tplc="23B05B3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en-US"/>
      </w:rPr>
    </w:lvl>
    <w:lvl w:ilvl="3" w:tplc="3CBA11C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en-US"/>
      </w:rPr>
    </w:lvl>
    <w:lvl w:ilvl="4" w:tplc="2A6277D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en-US"/>
      </w:rPr>
    </w:lvl>
    <w:lvl w:ilvl="5" w:tplc="2114813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 w:tplc="7616A63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450E9E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en-US"/>
      </w:rPr>
    </w:lvl>
    <w:lvl w:ilvl="8" w:tplc="01A0CC4A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E5C5A97"/>
    <w:multiLevelType w:val="multilevel"/>
    <w:tmpl w:val="4A32D524"/>
    <w:lvl w:ilvl="0">
      <w:start w:val="1"/>
      <w:numFmt w:val="upperRoman"/>
      <w:lvlText w:val="(%1)"/>
      <w:lvlJc w:val="left"/>
      <w:pPr>
        <w:ind w:left="1494" w:hanging="720"/>
      </w:pPr>
      <w:rPr>
        <w:rFonts w:eastAsia="Calibri" w:cs="Calibri"/>
        <w:spacing w:val="-3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232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14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9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780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60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420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240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060" w:hanging="72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zMDM2szA2MjSxNDRV0lEKTi0uzszPAykwqgUAHz34ZSwAAAA="/>
  </w:docVars>
  <w:rsids>
    <w:rsidRoot w:val="002D34A4"/>
    <w:rsid w:val="00010598"/>
    <w:rsid w:val="00015FCD"/>
    <w:rsid w:val="000247E9"/>
    <w:rsid w:val="000253F1"/>
    <w:rsid w:val="000303AE"/>
    <w:rsid w:val="00033C72"/>
    <w:rsid w:val="000670D2"/>
    <w:rsid w:val="00073700"/>
    <w:rsid w:val="00075F6F"/>
    <w:rsid w:val="00083F6E"/>
    <w:rsid w:val="000A09F0"/>
    <w:rsid w:val="000B03A7"/>
    <w:rsid w:val="000C0DFA"/>
    <w:rsid w:val="000E1706"/>
    <w:rsid w:val="000F004C"/>
    <w:rsid w:val="00120CB0"/>
    <w:rsid w:val="00126FD6"/>
    <w:rsid w:val="001528BD"/>
    <w:rsid w:val="00187DF8"/>
    <w:rsid w:val="001A270E"/>
    <w:rsid w:val="001A54A9"/>
    <w:rsid w:val="001A6E79"/>
    <w:rsid w:val="001B1CAF"/>
    <w:rsid w:val="001C7F14"/>
    <w:rsid w:val="001D63E5"/>
    <w:rsid w:val="001E565E"/>
    <w:rsid w:val="001E7059"/>
    <w:rsid w:val="001F2475"/>
    <w:rsid w:val="001F2BAA"/>
    <w:rsid w:val="0022694D"/>
    <w:rsid w:val="002512CE"/>
    <w:rsid w:val="00277B6F"/>
    <w:rsid w:val="002C461F"/>
    <w:rsid w:val="002C4932"/>
    <w:rsid w:val="002D1B1F"/>
    <w:rsid w:val="002D34A4"/>
    <w:rsid w:val="002E6E50"/>
    <w:rsid w:val="003365F8"/>
    <w:rsid w:val="00362423"/>
    <w:rsid w:val="00384519"/>
    <w:rsid w:val="003850DE"/>
    <w:rsid w:val="003910B9"/>
    <w:rsid w:val="003B03E2"/>
    <w:rsid w:val="003B1105"/>
    <w:rsid w:val="003B2BC7"/>
    <w:rsid w:val="003D1C1A"/>
    <w:rsid w:val="003D7B01"/>
    <w:rsid w:val="003F0712"/>
    <w:rsid w:val="003F713D"/>
    <w:rsid w:val="00404B0E"/>
    <w:rsid w:val="0040683E"/>
    <w:rsid w:val="0041363F"/>
    <w:rsid w:val="00424C69"/>
    <w:rsid w:val="00444E2D"/>
    <w:rsid w:val="00472A05"/>
    <w:rsid w:val="0048201E"/>
    <w:rsid w:val="00487A1C"/>
    <w:rsid w:val="00491D50"/>
    <w:rsid w:val="00491F0A"/>
    <w:rsid w:val="00493E43"/>
    <w:rsid w:val="00495C7C"/>
    <w:rsid w:val="004E0147"/>
    <w:rsid w:val="004E3DC2"/>
    <w:rsid w:val="005174F6"/>
    <w:rsid w:val="00556C54"/>
    <w:rsid w:val="00571CFA"/>
    <w:rsid w:val="00572E98"/>
    <w:rsid w:val="00597B43"/>
    <w:rsid w:val="005A1EA2"/>
    <w:rsid w:val="005A450D"/>
    <w:rsid w:val="005A6462"/>
    <w:rsid w:val="005B7E51"/>
    <w:rsid w:val="005D0AE2"/>
    <w:rsid w:val="00600446"/>
    <w:rsid w:val="006021D6"/>
    <w:rsid w:val="0060754A"/>
    <w:rsid w:val="00613D3E"/>
    <w:rsid w:val="006258E5"/>
    <w:rsid w:val="0064224D"/>
    <w:rsid w:val="00647BB7"/>
    <w:rsid w:val="00657689"/>
    <w:rsid w:val="0068057B"/>
    <w:rsid w:val="00691D7A"/>
    <w:rsid w:val="006A4AD0"/>
    <w:rsid w:val="006A6E67"/>
    <w:rsid w:val="006B2ED9"/>
    <w:rsid w:val="00704AD2"/>
    <w:rsid w:val="00721629"/>
    <w:rsid w:val="00730153"/>
    <w:rsid w:val="00737E5D"/>
    <w:rsid w:val="00752656"/>
    <w:rsid w:val="007871FB"/>
    <w:rsid w:val="00791F58"/>
    <w:rsid w:val="00797D1D"/>
    <w:rsid w:val="007A5BC6"/>
    <w:rsid w:val="007B28C1"/>
    <w:rsid w:val="007B2F36"/>
    <w:rsid w:val="007B642B"/>
    <w:rsid w:val="007C2A4E"/>
    <w:rsid w:val="007D06D0"/>
    <w:rsid w:val="007D6D3C"/>
    <w:rsid w:val="007F05D9"/>
    <w:rsid w:val="00804FE1"/>
    <w:rsid w:val="00821CAD"/>
    <w:rsid w:val="008238D6"/>
    <w:rsid w:val="00837832"/>
    <w:rsid w:val="00841616"/>
    <w:rsid w:val="00847770"/>
    <w:rsid w:val="0085115B"/>
    <w:rsid w:val="008646B2"/>
    <w:rsid w:val="00867BBC"/>
    <w:rsid w:val="0088008B"/>
    <w:rsid w:val="0088403B"/>
    <w:rsid w:val="00885729"/>
    <w:rsid w:val="008A1753"/>
    <w:rsid w:val="008A6F89"/>
    <w:rsid w:val="008A72F7"/>
    <w:rsid w:val="008C2DC4"/>
    <w:rsid w:val="008E1C19"/>
    <w:rsid w:val="008E7EA2"/>
    <w:rsid w:val="008F3E19"/>
    <w:rsid w:val="008F6191"/>
    <w:rsid w:val="009009A6"/>
    <w:rsid w:val="00956B12"/>
    <w:rsid w:val="0097677A"/>
    <w:rsid w:val="009840FC"/>
    <w:rsid w:val="00986633"/>
    <w:rsid w:val="009C0728"/>
    <w:rsid w:val="009D7E02"/>
    <w:rsid w:val="009E7630"/>
    <w:rsid w:val="009F398B"/>
    <w:rsid w:val="00A17759"/>
    <w:rsid w:val="00A214C7"/>
    <w:rsid w:val="00A67BE2"/>
    <w:rsid w:val="00A7045D"/>
    <w:rsid w:val="00A805DC"/>
    <w:rsid w:val="00A8100E"/>
    <w:rsid w:val="00A94CC0"/>
    <w:rsid w:val="00AA70D9"/>
    <w:rsid w:val="00AB014C"/>
    <w:rsid w:val="00AB53B9"/>
    <w:rsid w:val="00AE5923"/>
    <w:rsid w:val="00B00C4F"/>
    <w:rsid w:val="00B21813"/>
    <w:rsid w:val="00B248D3"/>
    <w:rsid w:val="00B24E4A"/>
    <w:rsid w:val="00B32BA6"/>
    <w:rsid w:val="00B41325"/>
    <w:rsid w:val="00B66174"/>
    <w:rsid w:val="00B96DCE"/>
    <w:rsid w:val="00BC205B"/>
    <w:rsid w:val="00BD04A1"/>
    <w:rsid w:val="00BD59D6"/>
    <w:rsid w:val="00C1120D"/>
    <w:rsid w:val="00C16BB5"/>
    <w:rsid w:val="00C370FF"/>
    <w:rsid w:val="00C60151"/>
    <w:rsid w:val="00C67D51"/>
    <w:rsid w:val="00C737EB"/>
    <w:rsid w:val="00C753E8"/>
    <w:rsid w:val="00C82688"/>
    <w:rsid w:val="00C85917"/>
    <w:rsid w:val="00C952CB"/>
    <w:rsid w:val="00C97A12"/>
    <w:rsid w:val="00CA6F36"/>
    <w:rsid w:val="00CC0569"/>
    <w:rsid w:val="00CD1757"/>
    <w:rsid w:val="00CD3D52"/>
    <w:rsid w:val="00D12299"/>
    <w:rsid w:val="00D14421"/>
    <w:rsid w:val="00D34052"/>
    <w:rsid w:val="00D379F9"/>
    <w:rsid w:val="00D557A4"/>
    <w:rsid w:val="00D57CE5"/>
    <w:rsid w:val="00D8363C"/>
    <w:rsid w:val="00DD2A48"/>
    <w:rsid w:val="00DE67C2"/>
    <w:rsid w:val="00E04957"/>
    <w:rsid w:val="00E65FFE"/>
    <w:rsid w:val="00E8728E"/>
    <w:rsid w:val="00EA1EC0"/>
    <w:rsid w:val="00F24D92"/>
    <w:rsid w:val="00F32995"/>
    <w:rsid w:val="00F97743"/>
    <w:rsid w:val="00FA4256"/>
    <w:rsid w:val="00FE1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FD134"/>
  <w15:docId w15:val="{2959B123-34D0-4466-B4FA-697686E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D34A4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34A4"/>
    <w:pPr>
      <w:spacing w:after="0"/>
      <w:outlineLvl w:val="3"/>
    </w:pPr>
    <w:rPr>
      <w:rFonts w:asciiTheme="majorHAnsi" w:hAnsiTheme="majorHAnsi"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34A4"/>
    <w:rPr>
      <w:rFonts w:asciiTheme="majorHAnsi" w:hAnsiTheme="majorHAnsi" w:cstheme="minorHAnsi"/>
      <w:color w:val="17365D" w:themeColor="text2" w:themeShade="BF"/>
      <w:sz w:val="28"/>
      <w:szCs w:val="28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2D34A4"/>
    <w:rPr>
      <w:rFonts w:asciiTheme="majorHAnsi" w:hAnsiTheme="majorHAnsi" w:cstheme="minorHAnsi"/>
      <w:color w:val="365F91" w:themeColor="accent1" w:themeShade="BF"/>
      <w:lang w:eastAsia="ja-JP" w:bidi="he-IL"/>
    </w:rPr>
  </w:style>
  <w:style w:type="table" w:styleId="TableGrid">
    <w:name w:val="Table Grid"/>
    <w:basedOn w:val="TableNormal"/>
    <w:uiPriority w:val="59"/>
    <w:rsid w:val="002D34A4"/>
    <w:pPr>
      <w:spacing w:after="0" w:line="240" w:lineRule="auto"/>
    </w:pPr>
    <w:rPr>
      <w:rFonts w:cstheme="minorHAnsi"/>
    </w:rPr>
    <w:tblPr>
      <w:tblBorders>
        <w:top w:val="single" w:sz="4" w:space="0" w:color="00FF00" w:themeColor="text1"/>
        <w:left w:val="single" w:sz="4" w:space="0" w:color="00FF00" w:themeColor="text1"/>
        <w:bottom w:val="single" w:sz="4" w:space="0" w:color="00FF00" w:themeColor="text1"/>
        <w:right w:val="single" w:sz="4" w:space="0" w:color="00FF00" w:themeColor="text1"/>
        <w:insideH w:val="single" w:sz="4" w:space="0" w:color="00FF00" w:themeColor="text1"/>
        <w:insideV w:val="single" w:sz="4" w:space="0" w:color="00FF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D34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1"/>
    <w:unhideWhenUsed/>
    <w:qFormat/>
    <w:rsid w:val="002D34A4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2D34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D34A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D34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A4"/>
    <w:rPr>
      <w:rFonts w:ascii="Tahoma" w:hAnsi="Tahoma" w:cs="Tahoma"/>
      <w:color w:val="17365D" w:themeColor="text2" w:themeShade="BF"/>
      <w:sz w:val="16"/>
      <w:szCs w:val="16"/>
      <w:lang w:eastAsia="ja-JP" w:bidi="he-IL"/>
    </w:rPr>
  </w:style>
  <w:style w:type="paragraph" w:styleId="NoSpacing">
    <w:name w:val="No Spacing"/>
    <w:link w:val="NoSpacingChar"/>
    <w:uiPriority w:val="1"/>
    <w:qFormat/>
    <w:rsid w:val="002D34A4"/>
    <w:pPr>
      <w:spacing w:after="0" w:line="240" w:lineRule="auto"/>
    </w:pPr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2D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613D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 w:bidi="he-IL"/>
    </w:rPr>
  </w:style>
  <w:style w:type="character" w:customStyle="1" w:styleId="ez-toc-section">
    <w:name w:val="ez-toc-section"/>
    <w:basedOn w:val="DefaultParagraphFont"/>
    <w:rsid w:val="006A4AD0"/>
  </w:style>
  <w:style w:type="paragraph" w:styleId="NormalWeb">
    <w:name w:val="Normal (Web)"/>
    <w:basedOn w:val="Normal"/>
    <w:uiPriority w:val="99"/>
    <w:unhideWhenUsed/>
    <w:rsid w:val="006A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24C69"/>
    <w:rPr>
      <w:rFonts w:cstheme="minorHAnsi"/>
      <w:color w:val="17365D" w:themeColor="text2" w:themeShade="BF"/>
      <w:sz w:val="20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2C4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 w:bidi="he-IL"/>
    </w:rPr>
  </w:style>
  <w:style w:type="table" w:styleId="ColorfulList-Accent5">
    <w:name w:val="Colorful List Accent 5"/>
    <w:basedOn w:val="TableNormal"/>
    <w:uiPriority w:val="72"/>
    <w:rsid w:val="002C461F"/>
    <w:pPr>
      <w:spacing w:after="0" w:line="240" w:lineRule="auto"/>
    </w:pPr>
    <w:rPr>
      <w:color w:val="00FF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FF00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804FE1"/>
    <w:rPr>
      <w:b/>
      <w:bCs/>
    </w:rPr>
  </w:style>
  <w:style w:type="character" w:styleId="Emphasis">
    <w:name w:val="Emphasis"/>
    <w:basedOn w:val="DefaultParagraphFont"/>
    <w:uiPriority w:val="20"/>
    <w:qFormat/>
    <w:rsid w:val="00482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A2E6-40F1-41EF-8C61-339A4E4E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bilal.yousuf</dc:creator>
  <cp:lastModifiedBy>mukand rathi</cp:lastModifiedBy>
  <cp:revision>15</cp:revision>
  <dcterms:created xsi:type="dcterms:W3CDTF">2020-03-09T06:34:00Z</dcterms:created>
  <dcterms:modified xsi:type="dcterms:W3CDTF">2021-05-28T04:10:00Z</dcterms:modified>
</cp:coreProperties>
</file>