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8CA1" w14:textId="77777777" w:rsidR="00C04912" w:rsidRPr="00DE2939" w:rsidRDefault="009A06F6" w:rsidP="009A06F6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bookmarkStart w:id="0" w:name="_Toc254863532"/>
      <w:r w:rsidRPr="00DE2939">
        <w:rPr>
          <w:color w:val="000000"/>
          <w:sz w:val="24"/>
          <w:szCs w:val="24"/>
        </w:rPr>
        <w:t>UNIVERSITY OF SARGODHA</w:t>
      </w:r>
    </w:p>
    <w:p w14:paraId="7314BD73" w14:textId="0F9790FC" w:rsidR="009A06F6" w:rsidRPr="00002E4B" w:rsidRDefault="009A06F6" w:rsidP="009A06F6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sz w:val="24"/>
          <w:szCs w:val="24"/>
        </w:rPr>
      </w:pPr>
      <w:r w:rsidRPr="00002E4B">
        <w:rPr>
          <w:sz w:val="24"/>
          <w:szCs w:val="24"/>
        </w:rPr>
        <w:t>DEPARTMENT OF</w:t>
      </w:r>
      <w:r w:rsidR="00284587" w:rsidRPr="00002E4B">
        <w:rPr>
          <w:sz w:val="24"/>
          <w:szCs w:val="24"/>
        </w:rPr>
        <w:t xml:space="preserve"> </w:t>
      </w:r>
      <w:r w:rsidR="00220FBE" w:rsidRPr="00002E4B">
        <w:rPr>
          <w:sz w:val="24"/>
          <w:szCs w:val="24"/>
        </w:rPr>
        <w:t>CS&amp; IT</w:t>
      </w:r>
    </w:p>
    <w:p w14:paraId="7DB4DF7D" w14:textId="77777777" w:rsidR="00DE2939" w:rsidRPr="00DE2939" w:rsidRDefault="00DE2939" w:rsidP="009A06F6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14:paraId="1EEEB46D" w14:textId="77777777" w:rsidR="00DE2939" w:rsidRPr="00DE2939" w:rsidRDefault="00DE2939" w:rsidP="009A06F6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</w:p>
    <w:p w14:paraId="468C705F" w14:textId="05BAA236" w:rsidR="009401DA" w:rsidRPr="00DE2939" w:rsidRDefault="009A06F6" w:rsidP="0077385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DE2939">
        <w:rPr>
          <w:color w:val="000000"/>
          <w:sz w:val="24"/>
          <w:szCs w:val="24"/>
        </w:rPr>
        <w:t>COURSE OUTLINE</w:t>
      </w:r>
      <w:r w:rsidR="00875911">
        <w:rPr>
          <w:color w:val="000000"/>
          <w:sz w:val="24"/>
          <w:szCs w:val="24"/>
        </w:rPr>
        <w:t xml:space="preserve"> </w:t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</w:r>
      <w:r w:rsidR="00875911">
        <w:rPr>
          <w:color w:val="000000"/>
          <w:sz w:val="24"/>
          <w:szCs w:val="24"/>
        </w:rPr>
        <w:tab/>
        <w:t>SPRING 2018</w:t>
      </w:r>
      <w:bookmarkStart w:id="1" w:name="_GoBack"/>
      <w:bookmarkEnd w:id="1"/>
    </w:p>
    <w:p w14:paraId="14BFBDE3" w14:textId="77777777" w:rsidR="009401DA" w:rsidRPr="00DE2939" w:rsidRDefault="009401DA" w:rsidP="00580F03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1AE46AFC" w14:textId="77777777" w:rsidR="009A06F6" w:rsidRPr="009A06F6" w:rsidRDefault="009A06F6" w:rsidP="00580F03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7E8FDE5" w14:textId="6EB6F4C2" w:rsidR="00580F03" w:rsidRDefault="00580F03" w:rsidP="00580F03">
      <w:pPr>
        <w:autoSpaceDE w:val="0"/>
        <w:autoSpaceDN w:val="0"/>
        <w:adjustRightInd w:val="0"/>
        <w:rPr>
          <w:i/>
          <w:color w:val="000000"/>
          <w:sz w:val="24"/>
          <w:szCs w:val="24"/>
        </w:rPr>
      </w:pPr>
      <w:r w:rsidRPr="009A06F6">
        <w:rPr>
          <w:color w:val="000000"/>
          <w:sz w:val="24"/>
          <w:szCs w:val="24"/>
        </w:rPr>
        <w:t>C</w:t>
      </w:r>
      <w:r w:rsidR="009A06F6" w:rsidRPr="009A06F6">
        <w:rPr>
          <w:color w:val="000000"/>
          <w:sz w:val="24"/>
          <w:szCs w:val="24"/>
        </w:rPr>
        <w:t xml:space="preserve">ourse Tittle: </w:t>
      </w:r>
      <w:r w:rsidR="00220FBE" w:rsidRPr="00220FBE">
        <w:rPr>
          <w:b/>
        </w:rPr>
        <w:t>WEB SYSTEMS AND TECHNOLOGIES</w:t>
      </w:r>
    </w:p>
    <w:p w14:paraId="50610472" w14:textId="7A830AFD" w:rsidR="00DE2939" w:rsidRPr="00DE2939" w:rsidRDefault="00DE2939" w:rsidP="00580F03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DE2939">
        <w:rPr>
          <w:color w:val="000000"/>
          <w:sz w:val="24"/>
          <w:szCs w:val="24"/>
        </w:rPr>
        <w:t>Course Code</w:t>
      </w:r>
      <w:r>
        <w:rPr>
          <w:color w:val="000000"/>
          <w:sz w:val="24"/>
          <w:szCs w:val="24"/>
        </w:rPr>
        <w:t>:</w:t>
      </w:r>
      <w:r w:rsidR="00220FBE">
        <w:rPr>
          <w:color w:val="000000"/>
          <w:sz w:val="24"/>
          <w:szCs w:val="24"/>
        </w:rPr>
        <w:t xml:space="preserve"> </w:t>
      </w:r>
      <w:r w:rsidR="00220FBE">
        <w:t>IT-3548</w:t>
      </w:r>
    </w:p>
    <w:p w14:paraId="34F4637B" w14:textId="10497EEE" w:rsidR="00DE2939" w:rsidRDefault="00DE2939" w:rsidP="00580F03">
      <w:pPr>
        <w:autoSpaceDE w:val="0"/>
        <w:autoSpaceDN w:val="0"/>
        <w:adjustRightInd w:val="0"/>
        <w:rPr>
          <w:i/>
          <w:color w:val="000000"/>
          <w:sz w:val="24"/>
          <w:szCs w:val="24"/>
        </w:rPr>
      </w:pPr>
      <w:r w:rsidRPr="00DE2939">
        <w:rPr>
          <w:color w:val="000000"/>
          <w:sz w:val="24"/>
          <w:szCs w:val="24"/>
        </w:rPr>
        <w:t>Credit Hours:</w:t>
      </w:r>
      <w:r>
        <w:rPr>
          <w:i/>
          <w:color w:val="000000"/>
          <w:sz w:val="24"/>
          <w:szCs w:val="24"/>
        </w:rPr>
        <w:t xml:space="preserve"> </w:t>
      </w:r>
      <w:r w:rsidR="00220FBE">
        <w:rPr>
          <w:i/>
          <w:color w:val="000000"/>
          <w:sz w:val="24"/>
          <w:szCs w:val="24"/>
        </w:rPr>
        <w:t>3</w:t>
      </w:r>
    </w:p>
    <w:p w14:paraId="1E9925E6" w14:textId="77777777" w:rsidR="00580F03" w:rsidRPr="009401DA" w:rsidRDefault="00580F03" w:rsidP="00580F03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30F5E47B" w14:textId="36420BC2" w:rsidR="00580F03" w:rsidRPr="009401DA" w:rsidRDefault="0093129F" w:rsidP="0093129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9401DA">
        <w:rPr>
          <w:color w:val="000000"/>
          <w:sz w:val="24"/>
          <w:szCs w:val="24"/>
        </w:rPr>
        <w:t xml:space="preserve">Instructor: </w:t>
      </w:r>
      <w:r w:rsidR="00220FBE" w:rsidRPr="00220FBE">
        <w:rPr>
          <w:b/>
          <w:i/>
          <w:sz w:val="24"/>
          <w:szCs w:val="24"/>
        </w:rPr>
        <w:t>SAMREEN RAZZAQ</w:t>
      </w:r>
    </w:p>
    <w:p w14:paraId="644B03F2" w14:textId="1CA50F35" w:rsidR="00580F03" w:rsidRPr="009401DA" w:rsidRDefault="0093129F" w:rsidP="00220FBE">
      <w:pPr>
        <w:tabs>
          <w:tab w:val="left" w:pos="1140"/>
        </w:tabs>
        <w:autoSpaceDE w:val="0"/>
        <w:autoSpaceDN w:val="0"/>
        <w:adjustRightInd w:val="0"/>
        <w:rPr>
          <w:color w:val="000000"/>
          <w:sz w:val="24"/>
          <w:szCs w:val="24"/>
        </w:rPr>
      </w:pPr>
      <w:r w:rsidRPr="009401DA">
        <w:rPr>
          <w:color w:val="000000"/>
          <w:sz w:val="24"/>
          <w:szCs w:val="24"/>
        </w:rPr>
        <w:t>E</w:t>
      </w:r>
      <w:r w:rsidR="00580F03" w:rsidRPr="009401DA">
        <w:rPr>
          <w:color w:val="000000"/>
          <w:sz w:val="24"/>
          <w:szCs w:val="24"/>
        </w:rPr>
        <w:t>mail:</w:t>
      </w:r>
      <w:r w:rsidRPr="009401DA">
        <w:rPr>
          <w:color w:val="000000"/>
          <w:sz w:val="24"/>
          <w:szCs w:val="24"/>
        </w:rPr>
        <w:t xml:space="preserve"> </w:t>
      </w:r>
      <w:r w:rsidR="00220FBE">
        <w:rPr>
          <w:color w:val="000000"/>
          <w:sz w:val="24"/>
          <w:szCs w:val="24"/>
        </w:rPr>
        <w:tab/>
        <w:t>samreen_razzaq@ymail.com</w:t>
      </w:r>
    </w:p>
    <w:p w14:paraId="2CE33CC6" w14:textId="77777777" w:rsidR="00580F03" w:rsidRPr="009401DA" w:rsidRDefault="00580F03" w:rsidP="00580F03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9401DA">
        <w:rPr>
          <w:color w:val="000000"/>
          <w:sz w:val="24"/>
          <w:szCs w:val="24"/>
        </w:rPr>
        <w:t xml:space="preserve"> </w:t>
      </w:r>
    </w:p>
    <w:p w14:paraId="249F33F3" w14:textId="77777777" w:rsidR="00580F03" w:rsidRPr="00DE2939" w:rsidRDefault="00580F03" w:rsidP="0093129F">
      <w:pPr>
        <w:shd w:val="clear" w:color="auto" w:fill="000000"/>
        <w:jc w:val="center"/>
        <w:rPr>
          <w:sz w:val="24"/>
          <w:szCs w:val="24"/>
        </w:rPr>
      </w:pPr>
      <w:r w:rsidRPr="00DE2939">
        <w:rPr>
          <w:sz w:val="24"/>
          <w:szCs w:val="24"/>
        </w:rPr>
        <w:t>DESCRIPTION</w:t>
      </w:r>
      <w:r w:rsidR="009401DA" w:rsidRPr="00DE2939">
        <w:rPr>
          <w:sz w:val="24"/>
          <w:szCs w:val="24"/>
        </w:rPr>
        <w:t xml:space="preserve"> &amp; OBJECTIVES</w:t>
      </w:r>
    </w:p>
    <w:p w14:paraId="0A98B7B7" w14:textId="77777777" w:rsidR="00580F03" w:rsidRPr="00DE2939" w:rsidRDefault="00580F03" w:rsidP="00580F03">
      <w:pPr>
        <w:rPr>
          <w:i/>
          <w:sz w:val="24"/>
          <w:szCs w:val="24"/>
        </w:rPr>
      </w:pPr>
    </w:p>
    <w:p w14:paraId="4ED14F9F" w14:textId="3337A48F" w:rsidR="00580F03" w:rsidRPr="00DE2939" w:rsidRDefault="00A614C1" w:rsidP="00002E4B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614C1">
        <w:rPr>
          <w:sz w:val="24"/>
          <w:szCs w:val="24"/>
        </w:rPr>
        <w:t>This provides the principles and skills of web application Development. It arms students with current web programming technology and the skills for</w:t>
      </w:r>
      <w:r>
        <w:rPr>
          <w:sz w:val="24"/>
          <w:szCs w:val="24"/>
        </w:rPr>
        <w:t xml:space="preserve"> </w:t>
      </w:r>
      <w:r w:rsidRPr="00A614C1">
        <w:rPr>
          <w:sz w:val="24"/>
          <w:szCs w:val="24"/>
        </w:rPr>
        <w:t>developing web oriented applications. Topics covered are web development, from a web page to a web site, types of servers and architectures for web</w:t>
      </w:r>
      <w:r w:rsidR="00002E4B">
        <w:rPr>
          <w:sz w:val="24"/>
          <w:szCs w:val="24"/>
        </w:rPr>
        <w:t>.</w:t>
      </w:r>
    </w:p>
    <w:p w14:paraId="4EE85702" w14:textId="77777777" w:rsidR="00580F03" w:rsidRPr="00DE2939" w:rsidRDefault="00580F03" w:rsidP="0093129F">
      <w:pPr>
        <w:jc w:val="center"/>
        <w:rPr>
          <w:sz w:val="24"/>
          <w:szCs w:val="24"/>
        </w:rPr>
      </w:pPr>
    </w:p>
    <w:p w14:paraId="425ED62C" w14:textId="77777777" w:rsidR="00580F03" w:rsidRPr="00DE2939" w:rsidRDefault="009401DA" w:rsidP="0093129F">
      <w:pPr>
        <w:shd w:val="clear" w:color="auto" w:fill="000000"/>
        <w:jc w:val="center"/>
        <w:rPr>
          <w:sz w:val="24"/>
          <w:szCs w:val="24"/>
        </w:rPr>
      </w:pPr>
      <w:r w:rsidRPr="00DE2939">
        <w:rPr>
          <w:color w:val="FFFFFF"/>
          <w:sz w:val="24"/>
          <w:szCs w:val="24"/>
        </w:rPr>
        <w:t>READINGS</w:t>
      </w:r>
    </w:p>
    <w:p w14:paraId="00C32A0A" w14:textId="77777777" w:rsidR="00220FBE" w:rsidRDefault="00220FBE" w:rsidP="00220FBE">
      <w:pPr>
        <w:ind w:left="720"/>
        <w:rPr>
          <w:sz w:val="24"/>
          <w:szCs w:val="24"/>
        </w:rPr>
      </w:pPr>
    </w:p>
    <w:p w14:paraId="2A49E036" w14:textId="77777777" w:rsidR="00220FBE" w:rsidRDefault="00220FBE" w:rsidP="00220FBE">
      <w:pPr>
        <w:ind w:left="720"/>
        <w:rPr>
          <w:sz w:val="24"/>
          <w:szCs w:val="24"/>
        </w:rPr>
      </w:pPr>
      <w:r w:rsidRPr="00220FBE">
        <w:rPr>
          <w:b/>
          <w:sz w:val="24"/>
          <w:szCs w:val="24"/>
        </w:rPr>
        <w:t>Textbook(s):</w:t>
      </w:r>
      <w:r w:rsidRPr="00220FBE">
        <w:rPr>
          <w:sz w:val="24"/>
          <w:szCs w:val="24"/>
        </w:rPr>
        <w:t xml:space="preserve"> </w:t>
      </w:r>
    </w:p>
    <w:p w14:paraId="203726AA" w14:textId="6F2B48D6" w:rsidR="00220FBE" w:rsidRPr="00220FBE" w:rsidRDefault="00220FBE" w:rsidP="00220FBE">
      <w:pPr>
        <w:ind w:left="720"/>
        <w:rPr>
          <w:sz w:val="24"/>
          <w:szCs w:val="24"/>
        </w:rPr>
      </w:pPr>
      <w:r w:rsidRPr="00220FBE">
        <w:rPr>
          <w:sz w:val="24"/>
          <w:szCs w:val="24"/>
        </w:rPr>
        <w:t xml:space="preserve">Learning PHP, MySQL, JavaScript, and CSS, A Step-by-Step Guide to Creating Dynamic Websites By Robin Nixon, O'Reilly Media; Second Edition edition (September 3, 2012). ISBN-10: 1449319262 </w:t>
      </w:r>
    </w:p>
    <w:p w14:paraId="6A96360C" w14:textId="77777777" w:rsidR="00220FBE" w:rsidRDefault="00220FBE" w:rsidP="00220FBE">
      <w:pPr>
        <w:ind w:left="720"/>
        <w:rPr>
          <w:sz w:val="24"/>
          <w:szCs w:val="24"/>
        </w:rPr>
      </w:pPr>
      <w:r w:rsidRPr="00220FBE">
        <w:rPr>
          <w:b/>
          <w:sz w:val="24"/>
          <w:szCs w:val="24"/>
        </w:rPr>
        <w:t>Reference Material:</w:t>
      </w:r>
      <w:r w:rsidRPr="00220FBE">
        <w:rPr>
          <w:sz w:val="24"/>
          <w:szCs w:val="24"/>
        </w:rPr>
        <w:t xml:space="preserve">  </w:t>
      </w:r>
    </w:p>
    <w:p w14:paraId="3491C620" w14:textId="1FA45163" w:rsidR="00220FBE" w:rsidRDefault="00220FBE" w:rsidP="00220FBE">
      <w:pPr>
        <w:ind w:left="720"/>
        <w:rPr>
          <w:sz w:val="24"/>
          <w:szCs w:val="24"/>
        </w:rPr>
      </w:pPr>
      <w:r w:rsidRPr="00220FBE">
        <w:rPr>
          <w:sz w:val="24"/>
          <w:szCs w:val="24"/>
        </w:rPr>
        <w:t xml:space="preserve">Web Technologies: A Computer Science Perspective by Jeffrey C. Jackson, Prentice Hall; 1st Edition (August 27, 2006). ISBN-10: 0131856030 </w:t>
      </w:r>
      <w:r w:rsidRPr="00220FBE">
        <w:rPr>
          <w:sz w:val="24"/>
          <w:szCs w:val="24"/>
        </w:rPr>
        <w:sym w:font="Symbol" w:char="F0B7"/>
      </w:r>
      <w:r w:rsidRPr="00220FBE">
        <w:rPr>
          <w:sz w:val="24"/>
          <w:szCs w:val="24"/>
        </w:rPr>
        <w:t xml:space="preserve"> Web Technologies by Uttam Kumar Roy, Oxford University Press, USA (June 13, 2011). ISBN-10: 0198066228 </w:t>
      </w:r>
    </w:p>
    <w:p w14:paraId="0ABD7332" w14:textId="259D8CAD" w:rsidR="00D66A8A" w:rsidRPr="00220FBE" w:rsidRDefault="00220FBE" w:rsidP="00220FBE">
      <w:pPr>
        <w:ind w:left="720"/>
        <w:rPr>
          <w:sz w:val="24"/>
          <w:szCs w:val="24"/>
        </w:rPr>
      </w:pPr>
      <w:r w:rsidRPr="00220FBE">
        <w:rPr>
          <w:sz w:val="24"/>
          <w:szCs w:val="24"/>
        </w:rPr>
        <w:t xml:space="preserve">Web Application Architecture: Principles, protocols and practices by Leon Shklar and </w:t>
      </w:r>
      <w:r>
        <w:rPr>
          <w:sz w:val="24"/>
          <w:szCs w:val="24"/>
        </w:rPr>
        <w:t xml:space="preserve"> </w:t>
      </w:r>
      <w:r w:rsidRPr="00220FBE">
        <w:rPr>
          <w:sz w:val="24"/>
          <w:szCs w:val="24"/>
        </w:rPr>
        <w:t>Richard Rosen, Wiley; 2nd Edition (May 5, 2009). ISBN-10: 047051860X</w:t>
      </w:r>
    </w:p>
    <w:p w14:paraId="20F9078E" w14:textId="77777777" w:rsidR="00D66A8A" w:rsidRPr="00DE2939" w:rsidRDefault="00D66A8A" w:rsidP="0093129F">
      <w:pPr>
        <w:ind w:left="720"/>
        <w:jc w:val="center"/>
        <w:rPr>
          <w:sz w:val="24"/>
          <w:szCs w:val="24"/>
        </w:rPr>
      </w:pPr>
    </w:p>
    <w:p w14:paraId="0CA38384" w14:textId="77777777" w:rsidR="00580F03" w:rsidRPr="00DE2939" w:rsidRDefault="00580F03" w:rsidP="0093129F">
      <w:pPr>
        <w:shd w:val="clear" w:color="auto" w:fill="000000"/>
        <w:jc w:val="center"/>
        <w:rPr>
          <w:sz w:val="24"/>
          <w:szCs w:val="24"/>
        </w:rPr>
      </w:pPr>
      <w:r w:rsidRPr="00DE2939">
        <w:rPr>
          <w:sz w:val="24"/>
          <w:szCs w:val="24"/>
        </w:rPr>
        <w:t>CONTENTS</w:t>
      </w:r>
    </w:p>
    <w:p w14:paraId="77F929E1" w14:textId="77777777" w:rsidR="00580F03" w:rsidRPr="00DE2939" w:rsidRDefault="00580F03" w:rsidP="00580F03">
      <w:pPr>
        <w:rPr>
          <w:bCs/>
          <w:sz w:val="24"/>
          <w:szCs w:val="24"/>
        </w:rPr>
      </w:pPr>
    </w:p>
    <w:p w14:paraId="0A1FF2A0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Overview of WWW, Web Pages, Web Sites, Web Applications, TCP/IP, TCP/IP Application,</w:t>
      </w:r>
    </w:p>
    <w:p w14:paraId="06AB99ED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Services, Web Servers, WAMP Configuration. Introduction to HTTP, HTML &amp; HTML5 Tags,</w:t>
      </w:r>
    </w:p>
    <w:p w14:paraId="003CDC9D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and Dynamic Web Content.CSS and CSS3. Client Side Programming: JavaScript: Basics,</w:t>
      </w:r>
    </w:p>
    <w:p w14:paraId="39E81966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Expressions and Control Flow, Functions, Objects, and Arrays, Accessing CSS from</w:t>
      </w:r>
    </w:p>
    <w:p w14:paraId="182337E6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JavaScript. Form Handling. Server Side Programing: Programing in PHP.Introduction</w:t>
      </w:r>
    </w:p>
    <w:p w14:paraId="1A242C41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MySQL, MySQL Functions, Accessing MySQL via phpMyAdmin. Cookies, Sessions, and</w:t>
      </w:r>
    </w:p>
    <w:p w14:paraId="78C267D7" w14:textId="77777777" w:rsidR="00220FBE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Authentication.Introduction to XML, Ajax, JQuery, Browsers and the DOM. Designing a</w:t>
      </w:r>
    </w:p>
    <w:p w14:paraId="2528B318" w14:textId="5516A614" w:rsidR="00580F03" w:rsidRPr="00220FBE" w:rsidRDefault="00220FBE" w:rsidP="00220FBE">
      <w:pPr>
        <w:rPr>
          <w:bCs/>
          <w:sz w:val="24"/>
          <w:szCs w:val="24"/>
        </w:rPr>
      </w:pPr>
      <w:r w:rsidRPr="00220FBE">
        <w:rPr>
          <w:bCs/>
          <w:sz w:val="24"/>
          <w:szCs w:val="24"/>
        </w:rPr>
        <w:t>Social Networking Site.</w:t>
      </w:r>
    </w:p>
    <w:p w14:paraId="256B7716" w14:textId="77777777" w:rsidR="00580F03" w:rsidRPr="00DE2939" w:rsidRDefault="00580F03" w:rsidP="00580F03">
      <w:pPr>
        <w:rPr>
          <w:bCs/>
          <w:sz w:val="24"/>
          <w:szCs w:val="24"/>
        </w:rPr>
      </w:pPr>
    </w:p>
    <w:p w14:paraId="26C458E4" w14:textId="77777777" w:rsidR="00580F03" w:rsidRPr="00DE2939" w:rsidRDefault="00580F03" w:rsidP="00580F03">
      <w:pPr>
        <w:rPr>
          <w:bCs/>
          <w:sz w:val="24"/>
          <w:szCs w:val="24"/>
        </w:rPr>
      </w:pPr>
    </w:p>
    <w:p w14:paraId="5592EAC2" w14:textId="77777777" w:rsidR="0093129F" w:rsidRPr="00DE2939" w:rsidRDefault="0093129F" w:rsidP="0093129F">
      <w:pPr>
        <w:shd w:val="clear" w:color="auto" w:fill="000000"/>
        <w:ind w:firstLine="567"/>
        <w:jc w:val="center"/>
        <w:rPr>
          <w:sz w:val="24"/>
          <w:szCs w:val="24"/>
        </w:rPr>
      </w:pPr>
      <w:r w:rsidRPr="00DE2939">
        <w:rPr>
          <w:sz w:val="24"/>
          <w:szCs w:val="24"/>
        </w:rPr>
        <w:lastRenderedPageBreak/>
        <w:t>COURSE SCHEDULE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6832"/>
        <w:gridCol w:w="2127"/>
      </w:tblGrid>
      <w:tr w:rsidR="00580F03" w:rsidRPr="00DE2939" w14:paraId="19E9C3B7" w14:textId="77777777" w:rsidTr="00220FBE">
        <w:trPr>
          <w:jc w:val="center"/>
        </w:trPr>
        <w:tc>
          <w:tcPr>
            <w:tcW w:w="776" w:type="dxa"/>
          </w:tcPr>
          <w:p w14:paraId="0044FCB5" w14:textId="77777777" w:rsidR="009401DA" w:rsidRPr="00DE2939" w:rsidRDefault="009401DA" w:rsidP="0093129F">
            <w:pPr>
              <w:jc w:val="center"/>
              <w:rPr>
                <w:sz w:val="24"/>
                <w:szCs w:val="24"/>
              </w:rPr>
            </w:pPr>
          </w:p>
          <w:p w14:paraId="719F5244" w14:textId="79981601" w:rsidR="00580F03" w:rsidRPr="008E52CF" w:rsidRDefault="008E52CF" w:rsidP="00773854">
            <w:pPr>
              <w:jc w:val="center"/>
              <w:rPr>
                <w:sz w:val="24"/>
                <w:szCs w:val="24"/>
              </w:rPr>
            </w:pPr>
            <w:r w:rsidRPr="008E52CF">
              <w:rPr>
                <w:sz w:val="24"/>
                <w:szCs w:val="24"/>
              </w:rPr>
              <w:t xml:space="preserve">Week </w:t>
            </w:r>
          </w:p>
        </w:tc>
        <w:tc>
          <w:tcPr>
            <w:tcW w:w="6832" w:type="dxa"/>
          </w:tcPr>
          <w:p w14:paraId="0823E27C" w14:textId="60EE3A96" w:rsidR="00580F03" w:rsidRPr="00DE2939" w:rsidRDefault="008E52CF" w:rsidP="00220FBE">
            <w:pPr>
              <w:pStyle w:val="Heading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Topics</w:t>
            </w:r>
            <w:r w:rsidR="00DE29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Reading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="00DE293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63B46093" w14:textId="6A91E200" w:rsidR="00580F03" w:rsidRPr="00DE2939" w:rsidRDefault="00773854" w:rsidP="0093129F">
            <w:pPr>
              <w:pStyle w:val="Heading2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Dates </w:t>
            </w:r>
          </w:p>
        </w:tc>
      </w:tr>
      <w:tr w:rsidR="00580F03" w:rsidRPr="00DE2939" w14:paraId="70000350" w14:textId="77777777" w:rsidTr="00220FBE">
        <w:trPr>
          <w:jc w:val="center"/>
        </w:trPr>
        <w:tc>
          <w:tcPr>
            <w:tcW w:w="776" w:type="dxa"/>
          </w:tcPr>
          <w:p w14:paraId="380614EE" w14:textId="77777777" w:rsidR="00580F03" w:rsidRPr="00220FBE" w:rsidRDefault="00580F03" w:rsidP="0093129F">
            <w:pPr>
              <w:jc w:val="both"/>
            </w:pPr>
            <w:r w:rsidRPr="00220FBE">
              <w:t>1.</w:t>
            </w:r>
          </w:p>
        </w:tc>
        <w:tc>
          <w:tcPr>
            <w:tcW w:w="6832" w:type="dxa"/>
          </w:tcPr>
          <w:p w14:paraId="5C5DB2F2" w14:textId="4690FE79" w:rsidR="00580F03" w:rsidRPr="00220FBE" w:rsidRDefault="00220FBE" w:rsidP="00D66A8A">
            <w:r w:rsidRPr="00220FBE">
              <w:t>Intr</w:t>
            </w:r>
            <w:r>
              <w:t>oduction to Course, Objectives, Overview of WWW, Web Pages, Web Sites, Web Applications</w:t>
            </w:r>
          </w:p>
        </w:tc>
        <w:tc>
          <w:tcPr>
            <w:tcW w:w="2127" w:type="dxa"/>
          </w:tcPr>
          <w:p w14:paraId="4666C77E" w14:textId="77777777" w:rsidR="00580F03" w:rsidRPr="00DE2939" w:rsidRDefault="00580F03" w:rsidP="0093129F">
            <w:pPr>
              <w:jc w:val="both"/>
              <w:rPr>
                <w:sz w:val="24"/>
                <w:szCs w:val="24"/>
              </w:rPr>
            </w:pPr>
          </w:p>
        </w:tc>
      </w:tr>
      <w:tr w:rsidR="00580F03" w:rsidRPr="00DE2939" w14:paraId="02F880E1" w14:textId="77777777" w:rsidTr="00220FBE">
        <w:trPr>
          <w:jc w:val="center"/>
        </w:trPr>
        <w:tc>
          <w:tcPr>
            <w:tcW w:w="776" w:type="dxa"/>
          </w:tcPr>
          <w:p w14:paraId="4B8C0C66" w14:textId="77777777" w:rsidR="00580F03" w:rsidRPr="00DE2939" w:rsidRDefault="00580F03" w:rsidP="0093129F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2.</w:t>
            </w:r>
          </w:p>
        </w:tc>
        <w:tc>
          <w:tcPr>
            <w:tcW w:w="6832" w:type="dxa"/>
          </w:tcPr>
          <w:p w14:paraId="56C4741A" w14:textId="437F349C" w:rsidR="00580F03" w:rsidRPr="00DE2939" w:rsidRDefault="00220FBE" w:rsidP="00220FBE">
            <w:pPr>
              <w:rPr>
                <w:sz w:val="24"/>
                <w:szCs w:val="24"/>
              </w:rPr>
            </w:pPr>
            <w:r>
              <w:t>TCP/IP, TCP/IP Application, Services, Web Servers, WAMP Configuration</w:t>
            </w:r>
          </w:p>
        </w:tc>
        <w:tc>
          <w:tcPr>
            <w:tcW w:w="2127" w:type="dxa"/>
          </w:tcPr>
          <w:p w14:paraId="260AAF6C" w14:textId="77777777" w:rsidR="00580F03" w:rsidRPr="00DE2939" w:rsidRDefault="00580F03" w:rsidP="00773854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2D7C8411" w14:textId="77777777" w:rsidTr="00220FBE">
        <w:trPr>
          <w:jc w:val="center"/>
        </w:trPr>
        <w:tc>
          <w:tcPr>
            <w:tcW w:w="776" w:type="dxa"/>
          </w:tcPr>
          <w:p w14:paraId="1274E586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3.</w:t>
            </w:r>
          </w:p>
        </w:tc>
        <w:tc>
          <w:tcPr>
            <w:tcW w:w="6832" w:type="dxa"/>
          </w:tcPr>
          <w:p w14:paraId="2995F87C" w14:textId="288BF672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 xml:space="preserve">Introduction to HTTP, HTML </w:t>
            </w:r>
          </w:p>
        </w:tc>
        <w:tc>
          <w:tcPr>
            <w:tcW w:w="2127" w:type="dxa"/>
          </w:tcPr>
          <w:p w14:paraId="05587491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076CC4B4" w14:textId="77777777" w:rsidTr="00220FBE">
        <w:trPr>
          <w:jc w:val="center"/>
        </w:trPr>
        <w:tc>
          <w:tcPr>
            <w:tcW w:w="776" w:type="dxa"/>
          </w:tcPr>
          <w:p w14:paraId="1CE34C28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4.</w:t>
            </w:r>
          </w:p>
        </w:tc>
        <w:tc>
          <w:tcPr>
            <w:tcW w:w="6832" w:type="dxa"/>
          </w:tcPr>
          <w:p w14:paraId="56ED550D" w14:textId="3FD7A711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HTML5 Tags, and Dynamic Web Content</w:t>
            </w:r>
          </w:p>
        </w:tc>
        <w:tc>
          <w:tcPr>
            <w:tcW w:w="2127" w:type="dxa"/>
          </w:tcPr>
          <w:p w14:paraId="0417282C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21E8E4AE" w14:textId="77777777" w:rsidTr="00220FBE">
        <w:trPr>
          <w:jc w:val="center"/>
        </w:trPr>
        <w:tc>
          <w:tcPr>
            <w:tcW w:w="776" w:type="dxa"/>
          </w:tcPr>
          <w:p w14:paraId="72C2E103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5.</w:t>
            </w:r>
          </w:p>
        </w:tc>
        <w:tc>
          <w:tcPr>
            <w:tcW w:w="6832" w:type="dxa"/>
          </w:tcPr>
          <w:p w14:paraId="393F3610" w14:textId="7218AD0C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CSS and CSS5</w:t>
            </w:r>
          </w:p>
        </w:tc>
        <w:tc>
          <w:tcPr>
            <w:tcW w:w="2127" w:type="dxa"/>
          </w:tcPr>
          <w:p w14:paraId="193BB058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60D1F410" w14:textId="77777777" w:rsidTr="00220FBE">
        <w:trPr>
          <w:jc w:val="center"/>
        </w:trPr>
        <w:tc>
          <w:tcPr>
            <w:tcW w:w="776" w:type="dxa"/>
          </w:tcPr>
          <w:p w14:paraId="7E99B056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6.</w:t>
            </w:r>
          </w:p>
        </w:tc>
        <w:tc>
          <w:tcPr>
            <w:tcW w:w="6832" w:type="dxa"/>
          </w:tcPr>
          <w:p w14:paraId="690EDE3B" w14:textId="37B392FB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Client Side Programming: Programing in JavaScript: Basics, Expressions and Control Flow, Functions, Objects, and Arrays, Accessing CSS from JavaScrip</w:t>
            </w:r>
          </w:p>
        </w:tc>
        <w:tc>
          <w:tcPr>
            <w:tcW w:w="2127" w:type="dxa"/>
          </w:tcPr>
          <w:p w14:paraId="48402B82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12C2FE1D" w14:textId="77777777" w:rsidTr="00220FBE">
        <w:trPr>
          <w:jc w:val="center"/>
        </w:trPr>
        <w:tc>
          <w:tcPr>
            <w:tcW w:w="776" w:type="dxa"/>
          </w:tcPr>
          <w:p w14:paraId="718D01D8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7.</w:t>
            </w:r>
          </w:p>
        </w:tc>
        <w:tc>
          <w:tcPr>
            <w:tcW w:w="6832" w:type="dxa"/>
          </w:tcPr>
          <w:p w14:paraId="36F74802" w14:textId="7F1A7721" w:rsidR="00220FBE" w:rsidRPr="00DE2939" w:rsidRDefault="00220FBE" w:rsidP="00220FBE">
            <w:pPr>
              <w:rPr>
                <w:sz w:val="24"/>
                <w:szCs w:val="24"/>
                <w:u w:val="single"/>
              </w:rPr>
            </w:pPr>
            <w:r>
              <w:t>Form Handling</w:t>
            </w:r>
          </w:p>
        </w:tc>
        <w:tc>
          <w:tcPr>
            <w:tcW w:w="2127" w:type="dxa"/>
          </w:tcPr>
          <w:p w14:paraId="51CBCEA2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05DE32C2" w14:textId="77777777" w:rsidTr="00220FBE">
        <w:trPr>
          <w:jc w:val="center"/>
        </w:trPr>
        <w:tc>
          <w:tcPr>
            <w:tcW w:w="776" w:type="dxa"/>
          </w:tcPr>
          <w:p w14:paraId="5D9B492B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8.</w:t>
            </w:r>
          </w:p>
        </w:tc>
        <w:tc>
          <w:tcPr>
            <w:tcW w:w="6832" w:type="dxa"/>
          </w:tcPr>
          <w:p w14:paraId="2952DE06" w14:textId="355925EC" w:rsidR="00220FBE" w:rsidRPr="00DE2939" w:rsidRDefault="00220FBE" w:rsidP="00220FBE">
            <w:pPr>
              <w:jc w:val="both"/>
              <w:rPr>
                <w:sz w:val="24"/>
                <w:szCs w:val="24"/>
                <w:u w:val="single"/>
              </w:rPr>
            </w:pPr>
            <w:r>
              <w:t>Server Side Programing: Programing in PHP</w:t>
            </w:r>
          </w:p>
        </w:tc>
        <w:tc>
          <w:tcPr>
            <w:tcW w:w="2127" w:type="dxa"/>
          </w:tcPr>
          <w:p w14:paraId="399435BC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58846DDB" w14:textId="77777777" w:rsidTr="00220FBE">
        <w:trPr>
          <w:jc w:val="center"/>
        </w:trPr>
        <w:tc>
          <w:tcPr>
            <w:tcW w:w="776" w:type="dxa"/>
          </w:tcPr>
          <w:p w14:paraId="384DFE90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9.</w:t>
            </w:r>
          </w:p>
        </w:tc>
        <w:tc>
          <w:tcPr>
            <w:tcW w:w="6832" w:type="dxa"/>
          </w:tcPr>
          <w:p w14:paraId="232BBC19" w14:textId="4345D821" w:rsidR="00220FBE" w:rsidRPr="00DE2939" w:rsidRDefault="00220FBE" w:rsidP="00220FBE">
            <w:pPr>
              <w:rPr>
                <w:sz w:val="24"/>
                <w:szCs w:val="24"/>
                <w:u w:val="single"/>
              </w:rPr>
            </w:pPr>
            <w:r>
              <w:t>Server Side Programing: Programing in PHP</w:t>
            </w:r>
          </w:p>
        </w:tc>
        <w:tc>
          <w:tcPr>
            <w:tcW w:w="2127" w:type="dxa"/>
          </w:tcPr>
          <w:p w14:paraId="0C66A2E9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5D8E1F85" w14:textId="77777777" w:rsidTr="00220FBE">
        <w:trPr>
          <w:trHeight w:val="70"/>
          <w:jc w:val="center"/>
        </w:trPr>
        <w:tc>
          <w:tcPr>
            <w:tcW w:w="776" w:type="dxa"/>
          </w:tcPr>
          <w:p w14:paraId="6B7740A6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10.</w:t>
            </w:r>
          </w:p>
        </w:tc>
        <w:tc>
          <w:tcPr>
            <w:tcW w:w="6832" w:type="dxa"/>
          </w:tcPr>
          <w:p w14:paraId="58F81531" w14:textId="698131D8" w:rsidR="00220FBE" w:rsidRPr="00DE2939" w:rsidRDefault="00220FBE" w:rsidP="00220FBE">
            <w:pPr>
              <w:rPr>
                <w:sz w:val="24"/>
                <w:szCs w:val="24"/>
                <w:u w:val="single"/>
              </w:rPr>
            </w:pPr>
            <w:r>
              <w:t>Server Side Programing: Programing in PHP</w:t>
            </w:r>
          </w:p>
        </w:tc>
        <w:tc>
          <w:tcPr>
            <w:tcW w:w="2127" w:type="dxa"/>
          </w:tcPr>
          <w:p w14:paraId="201B9775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69EB5AB5" w14:textId="77777777" w:rsidTr="00220FBE">
        <w:trPr>
          <w:jc w:val="center"/>
        </w:trPr>
        <w:tc>
          <w:tcPr>
            <w:tcW w:w="776" w:type="dxa"/>
          </w:tcPr>
          <w:p w14:paraId="305C1E1D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11.</w:t>
            </w:r>
          </w:p>
        </w:tc>
        <w:tc>
          <w:tcPr>
            <w:tcW w:w="6832" w:type="dxa"/>
          </w:tcPr>
          <w:p w14:paraId="58FC0E7C" w14:textId="0F94B80B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Introduction MySQL, MySQL Functions, Accessing MySQL via phpMyAdmin</w:t>
            </w:r>
            <w:r w:rsidRPr="00DE29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14:paraId="0513F6AF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22A37B5C" w14:textId="77777777" w:rsidTr="00220FBE">
        <w:trPr>
          <w:jc w:val="center"/>
        </w:trPr>
        <w:tc>
          <w:tcPr>
            <w:tcW w:w="776" w:type="dxa"/>
          </w:tcPr>
          <w:p w14:paraId="0503C85F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12.</w:t>
            </w:r>
          </w:p>
        </w:tc>
        <w:tc>
          <w:tcPr>
            <w:tcW w:w="6832" w:type="dxa"/>
          </w:tcPr>
          <w:p w14:paraId="7D2A863A" w14:textId="576540D5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Cookies, Sessions, and Authentication</w:t>
            </w:r>
          </w:p>
        </w:tc>
        <w:tc>
          <w:tcPr>
            <w:tcW w:w="2127" w:type="dxa"/>
          </w:tcPr>
          <w:p w14:paraId="4E0EA381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0FF3C3DF" w14:textId="77777777" w:rsidTr="00220FBE">
        <w:trPr>
          <w:jc w:val="center"/>
        </w:trPr>
        <w:tc>
          <w:tcPr>
            <w:tcW w:w="776" w:type="dxa"/>
          </w:tcPr>
          <w:p w14:paraId="74C036AF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13.</w:t>
            </w:r>
          </w:p>
        </w:tc>
        <w:tc>
          <w:tcPr>
            <w:tcW w:w="6832" w:type="dxa"/>
          </w:tcPr>
          <w:p w14:paraId="275562DE" w14:textId="6275061E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Introduction to Ajax, JQuery,Browsers and the DOM</w:t>
            </w:r>
          </w:p>
        </w:tc>
        <w:tc>
          <w:tcPr>
            <w:tcW w:w="2127" w:type="dxa"/>
          </w:tcPr>
          <w:p w14:paraId="59A7A863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614C7AA7" w14:textId="77777777" w:rsidTr="00220FBE">
        <w:trPr>
          <w:jc w:val="center"/>
        </w:trPr>
        <w:tc>
          <w:tcPr>
            <w:tcW w:w="776" w:type="dxa"/>
          </w:tcPr>
          <w:p w14:paraId="15ADF6B0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14.</w:t>
            </w:r>
          </w:p>
        </w:tc>
        <w:tc>
          <w:tcPr>
            <w:tcW w:w="6832" w:type="dxa"/>
          </w:tcPr>
          <w:p w14:paraId="4DDD8C03" w14:textId="3E788577" w:rsidR="00220FBE" w:rsidRPr="00DE2939" w:rsidRDefault="00220FBE" w:rsidP="00220FBE">
            <w:pPr>
              <w:rPr>
                <w:sz w:val="24"/>
                <w:szCs w:val="24"/>
              </w:rPr>
            </w:pPr>
            <w:r>
              <w:t>Designing a Social Networking Site</w:t>
            </w:r>
          </w:p>
        </w:tc>
        <w:tc>
          <w:tcPr>
            <w:tcW w:w="2127" w:type="dxa"/>
          </w:tcPr>
          <w:p w14:paraId="1128B24A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71703234" w14:textId="77777777" w:rsidTr="00220FBE">
        <w:trPr>
          <w:jc w:val="center"/>
        </w:trPr>
        <w:tc>
          <w:tcPr>
            <w:tcW w:w="776" w:type="dxa"/>
          </w:tcPr>
          <w:p w14:paraId="4E0A343B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15.</w:t>
            </w:r>
          </w:p>
        </w:tc>
        <w:tc>
          <w:tcPr>
            <w:tcW w:w="6832" w:type="dxa"/>
          </w:tcPr>
          <w:p w14:paraId="4471B26E" w14:textId="0610B6BA" w:rsidR="00220FBE" w:rsidRPr="00220FBE" w:rsidRDefault="00220FBE" w:rsidP="00220FBE">
            <w:r w:rsidRPr="00220FBE">
              <w:t>Project Evaluation and Presentation</w:t>
            </w:r>
          </w:p>
        </w:tc>
        <w:tc>
          <w:tcPr>
            <w:tcW w:w="2127" w:type="dxa"/>
          </w:tcPr>
          <w:p w14:paraId="4AAD3251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  <w:tr w:rsidR="00220FBE" w:rsidRPr="00DE2939" w14:paraId="2B2404A4" w14:textId="77777777" w:rsidTr="00220FBE">
        <w:trPr>
          <w:jc w:val="center"/>
        </w:trPr>
        <w:tc>
          <w:tcPr>
            <w:tcW w:w="776" w:type="dxa"/>
          </w:tcPr>
          <w:p w14:paraId="7842DA7E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  <w:r w:rsidRPr="00DE2939">
              <w:rPr>
                <w:sz w:val="24"/>
                <w:szCs w:val="24"/>
              </w:rPr>
              <w:t>16.</w:t>
            </w:r>
          </w:p>
        </w:tc>
        <w:tc>
          <w:tcPr>
            <w:tcW w:w="6832" w:type="dxa"/>
          </w:tcPr>
          <w:p w14:paraId="1A9CDD9C" w14:textId="518EA118" w:rsidR="00220FBE" w:rsidRPr="00220FBE" w:rsidRDefault="00220FBE" w:rsidP="00220FBE">
            <w:r w:rsidRPr="00220FBE">
              <w:t>Project Evaluation and Presentation</w:t>
            </w:r>
          </w:p>
        </w:tc>
        <w:tc>
          <w:tcPr>
            <w:tcW w:w="2127" w:type="dxa"/>
          </w:tcPr>
          <w:p w14:paraId="6BD6D130" w14:textId="77777777" w:rsidR="00220FBE" w:rsidRPr="00DE2939" w:rsidRDefault="00220FBE" w:rsidP="00220FBE">
            <w:pPr>
              <w:jc w:val="both"/>
              <w:rPr>
                <w:sz w:val="24"/>
                <w:szCs w:val="24"/>
              </w:rPr>
            </w:pPr>
          </w:p>
        </w:tc>
      </w:tr>
    </w:tbl>
    <w:p w14:paraId="1FD2D821" w14:textId="77777777" w:rsidR="00580F03" w:rsidRDefault="00580F03" w:rsidP="00580F03">
      <w:pPr>
        <w:rPr>
          <w:sz w:val="24"/>
          <w:szCs w:val="24"/>
        </w:rPr>
      </w:pPr>
    </w:p>
    <w:bookmarkEnd w:id="0"/>
    <w:p w14:paraId="76BA2794" w14:textId="77777777" w:rsidR="00580F03" w:rsidRPr="00DE2939" w:rsidRDefault="00580F03" w:rsidP="0093129F">
      <w:pPr>
        <w:tabs>
          <w:tab w:val="left" w:pos="1035"/>
        </w:tabs>
        <w:jc w:val="center"/>
        <w:rPr>
          <w:sz w:val="24"/>
          <w:szCs w:val="24"/>
        </w:rPr>
      </w:pPr>
    </w:p>
    <w:p w14:paraId="5E8D3E71" w14:textId="696FE5BD" w:rsidR="001C0DA1" w:rsidRPr="00DE2939" w:rsidRDefault="001C0DA1" w:rsidP="001C0DA1">
      <w:pPr>
        <w:shd w:val="clear" w:color="auto" w:fill="0000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RESEARCH PROJECT </w:t>
      </w:r>
    </w:p>
    <w:p w14:paraId="6BA1619F" w14:textId="28F4C09B" w:rsidR="00580F03" w:rsidRPr="00DE2939" w:rsidRDefault="00580F03" w:rsidP="0093129F">
      <w:pPr>
        <w:tabs>
          <w:tab w:val="left" w:pos="1035"/>
        </w:tabs>
        <w:jc w:val="center"/>
        <w:rPr>
          <w:sz w:val="24"/>
          <w:szCs w:val="24"/>
        </w:rPr>
      </w:pPr>
    </w:p>
    <w:p w14:paraId="6F993A8D" w14:textId="7598D1DF" w:rsidR="00D66A8A" w:rsidRPr="00DE2939" w:rsidRDefault="00002E4B" w:rsidP="0093129F">
      <w:pPr>
        <w:tabs>
          <w:tab w:val="left" w:pos="103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Review of one Research paper on emerging technologies.</w:t>
      </w:r>
    </w:p>
    <w:p w14:paraId="646838BE" w14:textId="77777777" w:rsidR="00580F03" w:rsidRPr="00DE2939" w:rsidRDefault="00580F03" w:rsidP="0093129F">
      <w:pPr>
        <w:tabs>
          <w:tab w:val="left" w:pos="1035"/>
        </w:tabs>
        <w:jc w:val="center"/>
        <w:rPr>
          <w:sz w:val="24"/>
          <w:szCs w:val="24"/>
        </w:rPr>
      </w:pPr>
    </w:p>
    <w:p w14:paraId="0D55C53E" w14:textId="77777777" w:rsidR="00B976E9" w:rsidRPr="00DE2939" w:rsidRDefault="00B976E9" w:rsidP="00B976E9">
      <w:pPr>
        <w:tabs>
          <w:tab w:val="left" w:pos="1035"/>
        </w:tabs>
        <w:jc w:val="center"/>
        <w:rPr>
          <w:sz w:val="24"/>
          <w:szCs w:val="24"/>
        </w:rPr>
      </w:pPr>
    </w:p>
    <w:p w14:paraId="2E7C8470" w14:textId="77777777" w:rsidR="00B976E9" w:rsidRPr="00DE2939" w:rsidRDefault="00B976E9" w:rsidP="00B976E9">
      <w:pPr>
        <w:shd w:val="clear" w:color="auto" w:fill="0000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ASSESSMENT CRITERIA </w:t>
      </w:r>
    </w:p>
    <w:p w14:paraId="1A4BDA03" w14:textId="77777777" w:rsidR="00B976E9" w:rsidRDefault="00B976E9" w:rsidP="00220FBE">
      <w:pPr>
        <w:tabs>
          <w:tab w:val="left" w:pos="1035"/>
        </w:tabs>
        <w:rPr>
          <w:sz w:val="24"/>
          <w:szCs w:val="24"/>
        </w:rPr>
      </w:pPr>
    </w:p>
    <w:p w14:paraId="6AF76EAB" w14:textId="5452B72D" w:rsidR="00B976E9" w:rsidRDefault="00B976E9" w:rsidP="00B976E9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Sessional:</w:t>
      </w:r>
      <w:r w:rsidR="00220FBE">
        <w:rPr>
          <w:sz w:val="24"/>
          <w:szCs w:val="24"/>
        </w:rPr>
        <w:t xml:space="preserve"> 20</w:t>
      </w:r>
    </w:p>
    <w:p w14:paraId="315D7E33" w14:textId="3D6DE658" w:rsidR="00B976E9" w:rsidRDefault="00B976E9" w:rsidP="00B976E9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Project:</w:t>
      </w:r>
      <w:r w:rsidR="00055F96">
        <w:rPr>
          <w:sz w:val="24"/>
          <w:szCs w:val="24"/>
        </w:rPr>
        <w:t xml:space="preserve"> </w:t>
      </w:r>
      <w:r w:rsidR="00A614C1">
        <w:rPr>
          <w:sz w:val="24"/>
          <w:szCs w:val="24"/>
        </w:rPr>
        <w:t>10</w:t>
      </w:r>
    </w:p>
    <w:p w14:paraId="53D54C2B" w14:textId="5F5A675C" w:rsidR="00A614C1" w:rsidRDefault="00A614C1" w:rsidP="00B976E9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Mid Term: 30</w:t>
      </w:r>
    </w:p>
    <w:p w14:paraId="42A98A1E" w14:textId="3C2A8AC5" w:rsidR="00B976E9" w:rsidRPr="00DE2939" w:rsidRDefault="00B976E9" w:rsidP="00B976E9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Final</w:t>
      </w:r>
      <w:r w:rsidR="00894FA1">
        <w:rPr>
          <w:sz w:val="24"/>
          <w:szCs w:val="24"/>
        </w:rPr>
        <w:t xml:space="preserve"> exam</w:t>
      </w:r>
      <w:r>
        <w:rPr>
          <w:sz w:val="24"/>
          <w:szCs w:val="24"/>
        </w:rPr>
        <w:t>:</w:t>
      </w:r>
      <w:r w:rsidR="00A614C1">
        <w:rPr>
          <w:sz w:val="24"/>
          <w:szCs w:val="24"/>
        </w:rPr>
        <w:t xml:space="preserve"> 40</w:t>
      </w:r>
    </w:p>
    <w:p w14:paraId="7D248BD1" w14:textId="77777777" w:rsidR="00580F03" w:rsidRPr="00DE2939" w:rsidRDefault="00580F03" w:rsidP="0093129F">
      <w:pPr>
        <w:tabs>
          <w:tab w:val="left" w:pos="1035"/>
        </w:tabs>
        <w:jc w:val="center"/>
        <w:rPr>
          <w:sz w:val="24"/>
          <w:szCs w:val="24"/>
        </w:rPr>
      </w:pPr>
    </w:p>
    <w:p w14:paraId="7E14D8D8" w14:textId="77777777" w:rsidR="00580F03" w:rsidRPr="00DE2939" w:rsidRDefault="0093129F" w:rsidP="009401DA">
      <w:pPr>
        <w:shd w:val="clear" w:color="auto" w:fill="000000"/>
        <w:tabs>
          <w:tab w:val="left" w:pos="1035"/>
        </w:tabs>
        <w:jc w:val="center"/>
        <w:rPr>
          <w:sz w:val="24"/>
          <w:szCs w:val="24"/>
        </w:rPr>
      </w:pPr>
      <w:r w:rsidRPr="00DE2939">
        <w:rPr>
          <w:sz w:val="24"/>
          <w:szCs w:val="24"/>
        </w:rPr>
        <w:t>RULES AND REGULATIONS</w:t>
      </w:r>
    </w:p>
    <w:p w14:paraId="444F804F" w14:textId="6F396C9D" w:rsidR="00A614C1" w:rsidRPr="00894FA1" w:rsidRDefault="00A614C1" w:rsidP="00A614C1">
      <w:pPr>
        <w:rPr>
          <w:i/>
          <w:color w:val="FF0000"/>
          <w:sz w:val="24"/>
          <w:szCs w:val="24"/>
        </w:rPr>
      </w:pPr>
    </w:p>
    <w:p w14:paraId="5640C0E5" w14:textId="5798B169" w:rsidR="001C0DA1" w:rsidRDefault="00002E4B" w:rsidP="00002E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2E4B">
        <w:rPr>
          <w:sz w:val="24"/>
          <w:szCs w:val="24"/>
        </w:rPr>
        <w:t xml:space="preserve">75% attendance mandatory </w:t>
      </w:r>
    </w:p>
    <w:p w14:paraId="78E6C33A" w14:textId="735BEC0D" w:rsidR="00002E4B" w:rsidRDefault="00002E4B" w:rsidP="00002E4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Development Project is necessary for every student</w:t>
      </w:r>
    </w:p>
    <w:p w14:paraId="47DC8EB7" w14:textId="77777777" w:rsidR="00002E4B" w:rsidRPr="00002E4B" w:rsidRDefault="00002E4B" w:rsidP="00002E4B">
      <w:pPr>
        <w:pStyle w:val="ListParagraph"/>
        <w:rPr>
          <w:sz w:val="24"/>
          <w:szCs w:val="24"/>
        </w:rPr>
      </w:pPr>
    </w:p>
    <w:sectPr w:rsidR="00002E4B" w:rsidRPr="00002E4B" w:rsidSect="0093129F">
      <w:headerReference w:type="default" r:id="rId7"/>
      <w:pgSz w:w="12240" w:h="15840"/>
      <w:pgMar w:top="1440" w:right="75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20AB9" w14:textId="77777777" w:rsidR="00647804" w:rsidRDefault="00647804">
      <w:r>
        <w:separator/>
      </w:r>
    </w:p>
  </w:endnote>
  <w:endnote w:type="continuationSeparator" w:id="0">
    <w:p w14:paraId="19AFC609" w14:textId="77777777" w:rsidR="00647804" w:rsidRDefault="0064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D0A3F" w14:textId="77777777" w:rsidR="00647804" w:rsidRDefault="00647804">
      <w:r>
        <w:separator/>
      </w:r>
    </w:p>
  </w:footnote>
  <w:footnote w:type="continuationSeparator" w:id="0">
    <w:p w14:paraId="02342ACE" w14:textId="77777777" w:rsidR="00647804" w:rsidRDefault="00647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B8A62" w14:textId="77777777" w:rsidR="00284587" w:rsidRPr="00697B55" w:rsidRDefault="00284587" w:rsidP="0093129F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2EDA"/>
    <w:multiLevelType w:val="hybridMultilevel"/>
    <w:tmpl w:val="7AE2D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DA4533"/>
    <w:multiLevelType w:val="hybridMultilevel"/>
    <w:tmpl w:val="EBBA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95F1A"/>
    <w:multiLevelType w:val="hybridMultilevel"/>
    <w:tmpl w:val="AE626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EB1744"/>
    <w:multiLevelType w:val="hybridMultilevel"/>
    <w:tmpl w:val="17CE7B06"/>
    <w:lvl w:ilvl="0" w:tplc="40043C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7218562D"/>
    <w:multiLevelType w:val="hybridMultilevel"/>
    <w:tmpl w:val="693C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03"/>
    <w:rsid w:val="00002E4B"/>
    <w:rsid w:val="000313FA"/>
    <w:rsid w:val="00055F96"/>
    <w:rsid w:val="000E4702"/>
    <w:rsid w:val="001C0DA1"/>
    <w:rsid w:val="00220FBE"/>
    <w:rsid w:val="00284587"/>
    <w:rsid w:val="00580F03"/>
    <w:rsid w:val="00647804"/>
    <w:rsid w:val="00773854"/>
    <w:rsid w:val="0083604B"/>
    <w:rsid w:val="00875911"/>
    <w:rsid w:val="008863FD"/>
    <w:rsid w:val="00894FA1"/>
    <w:rsid w:val="008E52CF"/>
    <w:rsid w:val="0093129F"/>
    <w:rsid w:val="009401DA"/>
    <w:rsid w:val="009A06F6"/>
    <w:rsid w:val="00A614C1"/>
    <w:rsid w:val="00B976E9"/>
    <w:rsid w:val="00C04912"/>
    <w:rsid w:val="00D62D6C"/>
    <w:rsid w:val="00D66A8A"/>
    <w:rsid w:val="00D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FD327"/>
  <w15:docId w15:val="{94AD7BD1-41B8-4243-B25A-A6F10A41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0F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0F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0F03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0F03"/>
    <w:pPr>
      <w:keepNext/>
      <w:jc w:val="both"/>
      <w:outlineLvl w:val="5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F0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80F0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80F03"/>
    <w:rPr>
      <w:rFonts w:ascii="Times New Roman" w:eastAsia="MS Mincho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80F03"/>
    <w:rPr>
      <w:rFonts w:ascii="Arial" w:eastAsia="Times New Roman" w:hAnsi="Arial" w:cs="Times New Roman"/>
      <w:b/>
      <w:sz w:val="20"/>
      <w:szCs w:val="20"/>
      <w:u w:val="single"/>
    </w:rPr>
  </w:style>
  <w:style w:type="paragraph" w:styleId="Header">
    <w:name w:val="header"/>
    <w:basedOn w:val="Normal"/>
    <w:link w:val="HeaderChar"/>
    <w:rsid w:val="00580F03"/>
    <w:pPr>
      <w:tabs>
        <w:tab w:val="center" w:pos="4320"/>
        <w:tab w:val="right" w:pos="8640"/>
      </w:tabs>
    </w:pPr>
    <w:rPr>
      <w:rFonts w:eastAsia="MS Mincho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80F03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580F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1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QAU.edu.pk</dc:creator>
  <cp:lastModifiedBy>suleman shahzad</cp:lastModifiedBy>
  <cp:revision>12</cp:revision>
  <dcterms:created xsi:type="dcterms:W3CDTF">2016-08-28T09:50:00Z</dcterms:created>
  <dcterms:modified xsi:type="dcterms:W3CDTF">2018-01-25T17:51:00Z</dcterms:modified>
</cp:coreProperties>
</file>