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DF73" w14:textId="77777777" w:rsidR="0050204A" w:rsidRPr="0050204A" w:rsidRDefault="0050204A" w:rsidP="0050204A">
      <w:r w:rsidRPr="0050204A">
        <w:rPr>
          <w:b/>
          <w:bCs/>
        </w:rPr>
        <w:t>HLD: ECommerce Product Management System</w:t>
      </w:r>
    </w:p>
    <w:p w14:paraId="4F450CC7" w14:textId="77777777" w:rsidR="0050204A" w:rsidRPr="0050204A" w:rsidRDefault="0050204A" w:rsidP="0050204A">
      <w:pPr>
        <w:rPr>
          <w:b/>
          <w:bCs/>
        </w:rPr>
      </w:pPr>
      <w:r w:rsidRPr="0050204A">
        <w:rPr>
          <w:b/>
          <w:bCs/>
        </w:rPr>
        <w:t>1. Purpose</w:t>
      </w:r>
    </w:p>
    <w:p w14:paraId="27080B81" w14:textId="77777777" w:rsidR="0050204A" w:rsidRPr="0050204A" w:rsidRDefault="0050204A" w:rsidP="0050204A">
      <w:r w:rsidRPr="0050204A">
        <w:t>Build a secure, scalable platform to manage product lifecycle in ecommerce: create, enrich, review, approve, publish, and report.</w:t>
      </w:r>
    </w:p>
    <w:p w14:paraId="7AAE2C33" w14:textId="77777777" w:rsidR="0050204A" w:rsidRPr="0050204A" w:rsidRDefault="0050204A" w:rsidP="0050204A">
      <w:pPr>
        <w:rPr>
          <w:b/>
          <w:bCs/>
        </w:rPr>
      </w:pPr>
      <w:r w:rsidRPr="0050204A">
        <w:rPr>
          <w:b/>
          <w:bCs/>
        </w:rPr>
        <w:t>2. Scope</w:t>
      </w:r>
    </w:p>
    <w:p w14:paraId="06E2A6A7" w14:textId="77777777" w:rsidR="0050204A" w:rsidRPr="0050204A" w:rsidRDefault="0050204A" w:rsidP="0050204A">
      <w:pPr>
        <w:numPr>
          <w:ilvl w:val="0"/>
          <w:numId w:val="1"/>
        </w:numPr>
      </w:pPr>
      <w:r w:rsidRPr="0050204A">
        <w:t>Backend microservices in ASP.NET Core (.NET 8).</w:t>
      </w:r>
    </w:p>
    <w:p w14:paraId="40200D8A" w14:textId="77777777" w:rsidR="0050204A" w:rsidRPr="0050204A" w:rsidRDefault="0050204A" w:rsidP="0050204A">
      <w:pPr>
        <w:numPr>
          <w:ilvl w:val="0"/>
          <w:numId w:val="1"/>
        </w:numPr>
      </w:pPr>
      <w:r w:rsidRPr="0050204A">
        <w:t>API Gateway using Ocelot.</w:t>
      </w:r>
    </w:p>
    <w:p w14:paraId="28B43BCE" w14:textId="77777777" w:rsidR="0050204A" w:rsidRPr="0050204A" w:rsidRDefault="0050204A" w:rsidP="0050204A">
      <w:pPr>
        <w:numPr>
          <w:ilvl w:val="0"/>
          <w:numId w:val="1"/>
        </w:numPr>
      </w:pPr>
      <w:r w:rsidRPr="0050204A">
        <w:t>SQL Server with database-per-service.</w:t>
      </w:r>
    </w:p>
    <w:p w14:paraId="25670B0E" w14:textId="77777777" w:rsidR="0050204A" w:rsidRPr="0050204A" w:rsidRDefault="0050204A" w:rsidP="0050204A">
      <w:pPr>
        <w:numPr>
          <w:ilvl w:val="0"/>
          <w:numId w:val="1"/>
        </w:numPr>
      </w:pPr>
      <w:r w:rsidRPr="0050204A">
        <w:t>JWT-based authentication and role-based authorization.</w:t>
      </w:r>
    </w:p>
    <w:p w14:paraId="7D1FDAEB" w14:textId="77777777" w:rsidR="0050204A" w:rsidRPr="0050204A" w:rsidRDefault="0050204A" w:rsidP="0050204A">
      <w:pPr>
        <w:numPr>
          <w:ilvl w:val="0"/>
          <w:numId w:val="1"/>
        </w:numPr>
      </w:pPr>
      <w:r w:rsidRPr="0050204A">
        <w:t>RabbitMQ for asynchronous domain events.</w:t>
      </w:r>
    </w:p>
    <w:p w14:paraId="4A1E6A79" w14:textId="77777777" w:rsidR="0050204A" w:rsidRPr="0050204A" w:rsidRDefault="0050204A" w:rsidP="0050204A">
      <w:pPr>
        <w:numPr>
          <w:ilvl w:val="0"/>
          <w:numId w:val="1"/>
        </w:numPr>
      </w:pPr>
      <w:r w:rsidRPr="0050204A">
        <w:t>Planned frontend (Angular in PRD) consuming gateway APIs.</w:t>
      </w:r>
    </w:p>
    <w:p w14:paraId="0BE77C9A" w14:textId="77777777" w:rsidR="0050204A" w:rsidRPr="0050204A" w:rsidRDefault="0050204A" w:rsidP="0050204A">
      <w:pPr>
        <w:rPr>
          <w:b/>
          <w:bCs/>
        </w:rPr>
      </w:pPr>
      <w:r w:rsidRPr="0050204A">
        <w:rPr>
          <w:b/>
          <w:bCs/>
        </w:rPr>
        <w:t>3. High-Level Architecture</w:t>
      </w:r>
    </w:p>
    <w:p w14:paraId="18940C79" w14:textId="40FF4DB5" w:rsidR="00550246" w:rsidRDefault="0050204A">
      <w:r w:rsidRPr="0050204A">
        <w:drawing>
          <wp:inline distT="0" distB="0" distL="0" distR="0" wp14:anchorId="1D54ECC0" wp14:editId="535588C3">
            <wp:extent cx="5731510" cy="2249805"/>
            <wp:effectExtent l="0" t="0" r="2540" b="0"/>
            <wp:docPr id="149638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83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7C71" w14:textId="77777777" w:rsidR="0047261B" w:rsidRDefault="0047261B"/>
    <w:p w14:paraId="2E61B2C1" w14:textId="77777777" w:rsidR="0047261B" w:rsidRPr="0047261B" w:rsidRDefault="0047261B" w:rsidP="0047261B">
      <w:pPr>
        <w:rPr>
          <w:b/>
          <w:bCs/>
        </w:rPr>
      </w:pPr>
      <w:r w:rsidRPr="0047261B">
        <w:rPr>
          <w:b/>
          <w:bCs/>
        </w:rPr>
        <w:t>4. Service Boundaries</w:t>
      </w:r>
    </w:p>
    <w:p w14:paraId="7513726C" w14:textId="77777777" w:rsidR="0047261B" w:rsidRPr="0047261B" w:rsidRDefault="0047261B" w:rsidP="0047261B">
      <w:pPr>
        <w:numPr>
          <w:ilvl w:val="0"/>
          <w:numId w:val="2"/>
        </w:numPr>
      </w:pPr>
      <w:r w:rsidRPr="0047261B">
        <w:rPr>
          <w:b/>
          <w:bCs/>
        </w:rPr>
        <w:t>Auth Service</w:t>
      </w:r>
    </w:p>
    <w:p w14:paraId="0619910C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Signup/login, email verification, forgot/reset password.</w:t>
      </w:r>
    </w:p>
    <w:p w14:paraId="1DDE3DEC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JWT + refresh token lifecycle.</w:t>
      </w:r>
    </w:p>
    <w:p w14:paraId="71FA41ED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User/role administration.</w:t>
      </w:r>
    </w:p>
    <w:p w14:paraId="28C00DF8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Auth audit logs.</w:t>
      </w:r>
    </w:p>
    <w:p w14:paraId="6AE4BA15" w14:textId="77777777" w:rsidR="0047261B" w:rsidRPr="0047261B" w:rsidRDefault="0047261B" w:rsidP="0047261B">
      <w:pPr>
        <w:numPr>
          <w:ilvl w:val="0"/>
          <w:numId w:val="2"/>
        </w:numPr>
      </w:pPr>
      <w:proofErr w:type="spellStart"/>
      <w:r w:rsidRPr="0047261B">
        <w:rPr>
          <w:b/>
          <w:bCs/>
        </w:rPr>
        <w:t>Catalog</w:t>
      </w:r>
      <w:proofErr w:type="spellEnd"/>
      <w:r w:rsidRPr="0047261B">
        <w:rPr>
          <w:b/>
          <w:bCs/>
        </w:rPr>
        <w:t xml:space="preserve"> Service</w:t>
      </w:r>
    </w:p>
    <w:p w14:paraId="63C3B369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Product CRUD, category/brand, media handling.</w:t>
      </w:r>
    </w:p>
    <w:p w14:paraId="65C69FAE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Product variants.</w:t>
      </w:r>
    </w:p>
    <w:p w14:paraId="0FE8BC91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Storefront read model (</w:t>
      </w:r>
      <w:proofErr w:type="spellStart"/>
      <w:r w:rsidRPr="0047261B">
        <w:t>ProductReadModel</w:t>
      </w:r>
      <w:proofErr w:type="spellEnd"/>
      <w:r w:rsidRPr="0047261B">
        <w:t>) for fast reads.</w:t>
      </w:r>
    </w:p>
    <w:p w14:paraId="6E96BECB" w14:textId="77777777" w:rsidR="0047261B" w:rsidRPr="0047261B" w:rsidRDefault="0047261B" w:rsidP="0047261B">
      <w:pPr>
        <w:numPr>
          <w:ilvl w:val="1"/>
          <w:numId w:val="2"/>
        </w:numPr>
      </w:pPr>
      <w:proofErr w:type="spellStart"/>
      <w:r w:rsidRPr="0047261B">
        <w:lastRenderedPageBreak/>
        <w:t>Catalog</w:t>
      </w:r>
      <w:proofErr w:type="spellEnd"/>
      <w:r w:rsidRPr="0047261B">
        <w:t xml:space="preserve"> audit logs.</w:t>
      </w:r>
    </w:p>
    <w:p w14:paraId="282273D3" w14:textId="77777777" w:rsidR="0047261B" w:rsidRPr="0047261B" w:rsidRDefault="0047261B" w:rsidP="0047261B">
      <w:pPr>
        <w:numPr>
          <w:ilvl w:val="0"/>
          <w:numId w:val="2"/>
        </w:numPr>
      </w:pPr>
      <w:r w:rsidRPr="0047261B">
        <w:rPr>
          <w:b/>
          <w:bCs/>
        </w:rPr>
        <w:t>Workflow Service</w:t>
      </w:r>
    </w:p>
    <w:p w14:paraId="4CC225B7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Pricing and inventory updates.</w:t>
      </w:r>
    </w:p>
    <w:p w14:paraId="4F2DC2EF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Submit/approve/reject/publish/archive flows.</w:t>
      </w:r>
    </w:p>
    <w:p w14:paraId="299C226B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Publish-readiness checks.</w:t>
      </w:r>
    </w:p>
    <w:p w14:paraId="65E1234F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Outbox pattern for reliable event emission.</w:t>
      </w:r>
    </w:p>
    <w:p w14:paraId="09146FA2" w14:textId="77777777" w:rsidR="0047261B" w:rsidRPr="0047261B" w:rsidRDefault="0047261B" w:rsidP="0047261B">
      <w:pPr>
        <w:numPr>
          <w:ilvl w:val="0"/>
          <w:numId w:val="2"/>
        </w:numPr>
      </w:pPr>
      <w:r w:rsidRPr="0047261B">
        <w:rPr>
          <w:b/>
          <w:bCs/>
        </w:rPr>
        <w:t>Reporting Service</w:t>
      </w:r>
    </w:p>
    <w:p w14:paraId="700B5CD6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Dashboard KPI aggregation.</w:t>
      </w:r>
    </w:p>
    <w:p w14:paraId="7EF5666A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Audit history queries.</w:t>
      </w:r>
    </w:p>
    <w:p w14:paraId="2766E745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CSV report export.</w:t>
      </w:r>
    </w:p>
    <w:p w14:paraId="31C31829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RabbitMQ consumers for workflow events.</w:t>
      </w:r>
    </w:p>
    <w:p w14:paraId="2482AB6C" w14:textId="77777777" w:rsidR="0047261B" w:rsidRPr="0047261B" w:rsidRDefault="0047261B" w:rsidP="0047261B">
      <w:pPr>
        <w:numPr>
          <w:ilvl w:val="0"/>
          <w:numId w:val="2"/>
        </w:numPr>
      </w:pPr>
      <w:r w:rsidRPr="0047261B">
        <w:rPr>
          <w:b/>
          <w:bCs/>
        </w:rPr>
        <w:t>API Gateway</w:t>
      </w:r>
    </w:p>
    <w:p w14:paraId="43F70F7F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Single entry point /gateway/*.</w:t>
      </w:r>
    </w:p>
    <w:p w14:paraId="781A5CFD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Request routing to downstream services.</w:t>
      </w:r>
    </w:p>
    <w:p w14:paraId="266E5EA8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JWT validation for protected routes.</w:t>
      </w:r>
    </w:p>
    <w:p w14:paraId="73321989" w14:textId="77777777" w:rsidR="0047261B" w:rsidRPr="0047261B" w:rsidRDefault="0047261B" w:rsidP="0047261B">
      <w:pPr>
        <w:numPr>
          <w:ilvl w:val="1"/>
          <w:numId w:val="2"/>
        </w:numPr>
      </w:pPr>
      <w:r w:rsidRPr="0047261B">
        <w:t>Basic rate-limiting config on auth route.</w:t>
      </w:r>
    </w:p>
    <w:p w14:paraId="640A9A0C" w14:textId="77777777" w:rsidR="0047261B" w:rsidRPr="0047261B" w:rsidRDefault="0047261B" w:rsidP="0047261B">
      <w:pPr>
        <w:rPr>
          <w:b/>
          <w:bCs/>
        </w:rPr>
      </w:pPr>
      <w:r w:rsidRPr="0047261B">
        <w:rPr>
          <w:b/>
          <w:bCs/>
        </w:rPr>
        <w:t>5. Key Domain Workflow</w:t>
      </w:r>
    </w:p>
    <w:p w14:paraId="05C4B32D" w14:textId="77777777" w:rsidR="0047261B" w:rsidRPr="0047261B" w:rsidRDefault="0047261B" w:rsidP="0047261B">
      <w:pPr>
        <w:numPr>
          <w:ilvl w:val="0"/>
          <w:numId w:val="3"/>
        </w:numPr>
      </w:pPr>
      <w:r w:rsidRPr="0047261B">
        <w:t>User authenticates via /gateway/auth/*.</w:t>
      </w:r>
    </w:p>
    <w:p w14:paraId="661A7FA4" w14:textId="77777777" w:rsidR="0047261B" w:rsidRPr="0047261B" w:rsidRDefault="0047261B" w:rsidP="0047261B">
      <w:pPr>
        <w:numPr>
          <w:ilvl w:val="0"/>
          <w:numId w:val="3"/>
        </w:numPr>
      </w:pPr>
      <w:r w:rsidRPr="0047261B">
        <w:t xml:space="preserve">Product Manager creates product in </w:t>
      </w:r>
      <w:proofErr w:type="spellStart"/>
      <w:r w:rsidRPr="0047261B">
        <w:t>Catalog</w:t>
      </w:r>
      <w:proofErr w:type="spellEnd"/>
      <w:r w:rsidRPr="0047261B">
        <w:t xml:space="preserve"> (Draft).</w:t>
      </w:r>
    </w:p>
    <w:p w14:paraId="219F9C8F" w14:textId="77777777" w:rsidR="0047261B" w:rsidRPr="0047261B" w:rsidRDefault="0047261B" w:rsidP="0047261B">
      <w:pPr>
        <w:numPr>
          <w:ilvl w:val="0"/>
          <w:numId w:val="3"/>
        </w:numPr>
      </w:pPr>
      <w:r w:rsidRPr="0047261B">
        <w:t>Content Executive enriches content/media.</w:t>
      </w:r>
    </w:p>
    <w:p w14:paraId="0345D599" w14:textId="77777777" w:rsidR="0047261B" w:rsidRPr="0047261B" w:rsidRDefault="0047261B" w:rsidP="0047261B">
      <w:pPr>
        <w:numPr>
          <w:ilvl w:val="0"/>
          <w:numId w:val="3"/>
        </w:numPr>
      </w:pPr>
      <w:r w:rsidRPr="0047261B">
        <w:t>Workflow updates pricing and inventory.</w:t>
      </w:r>
    </w:p>
    <w:p w14:paraId="291FF22D" w14:textId="77777777" w:rsidR="0047261B" w:rsidRPr="0047261B" w:rsidRDefault="0047261B" w:rsidP="0047261B">
      <w:pPr>
        <w:numPr>
          <w:ilvl w:val="0"/>
          <w:numId w:val="3"/>
        </w:numPr>
      </w:pPr>
      <w:r w:rsidRPr="0047261B">
        <w:t>Product is submitted for review.</w:t>
      </w:r>
    </w:p>
    <w:p w14:paraId="499A668A" w14:textId="77777777" w:rsidR="0047261B" w:rsidRPr="0047261B" w:rsidRDefault="0047261B" w:rsidP="0047261B">
      <w:pPr>
        <w:numPr>
          <w:ilvl w:val="0"/>
          <w:numId w:val="3"/>
        </w:numPr>
      </w:pPr>
      <w:r w:rsidRPr="0047261B">
        <w:t>Admin approves/rejects.</w:t>
      </w:r>
    </w:p>
    <w:p w14:paraId="435CA3D5" w14:textId="77777777" w:rsidR="0047261B" w:rsidRPr="0047261B" w:rsidRDefault="0047261B" w:rsidP="0047261B">
      <w:pPr>
        <w:numPr>
          <w:ilvl w:val="0"/>
          <w:numId w:val="3"/>
        </w:numPr>
      </w:pPr>
      <w:r w:rsidRPr="0047261B">
        <w:t>Admin publishes if checklist is satisfied.</w:t>
      </w:r>
    </w:p>
    <w:p w14:paraId="54060B34" w14:textId="77777777" w:rsidR="0047261B" w:rsidRPr="0047261B" w:rsidRDefault="0047261B" w:rsidP="0047261B">
      <w:pPr>
        <w:numPr>
          <w:ilvl w:val="0"/>
          <w:numId w:val="3"/>
        </w:numPr>
      </w:pPr>
      <w:r w:rsidRPr="0047261B">
        <w:t>Reporting consumes events and updates analytics/audit.</w:t>
      </w:r>
    </w:p>
    <w:p w14:paraId="06E8A827" w14:textId="77777777" w:rsidR="0047261B" w:rsidRPr="0047261B" w:rsidRDefault="0047261B" w:rsidP="0047261B">
      <w:pPr>
        <w:rPr>
          <w:b/>
          <w:bCs/>
        </w:rPr>
      </w:pPr>
      <w:r w:rsidRPr="0047261B">
        <w:rPr>
          <w:b/>
          <w:bCs/>
        </w:rPr>
        <w:t>6. Data Architecture</w:t>
      </w:r>
    </w:p>
    <w:p w14:paraId="2687A6FA" w14:textId="77777777" w:rsidR="0047261B" w:rsidRPr="0047261B" w:rsidRDefault="0047261B" w:rsidP="0047261B">
      <w:pPr>
        <w:numPr>
          <w:ilvl w:val="0"/>
          <w:numId w:val="4"/>
        </w:numPr>
      </w:pPr>
      <w:r w:rsidRPr="0047261B">
        <w:rPr>
          <w:b/>
          <w:bCs/>
        </w:rPr>
        <w:t>Database-per-service</w:t>
      </w:r>
      <w:r w:rsidRPr="0047261B">
        <w:t> ensures bounded-context ownership.</w:t>
      </w:r>
    </w:p>
    <w:p w14:paraId="3D1D913F" w14:textId="77777777" w:rsidR="0047261B" w:rsidRPr="0047261B" w:rsidRDefault="0047261B" w:rsidP="0047261B">
      <w:pPr>
        <w:numPr>
          <w:ilvl w:val="0"/>
          <w:numId w:val="4"/>
        </w:numPr>
      </w:pPr>
      <w:r w:rsidRPr="0047261B">
        <w:t>Cross-service references are logical IDs via API/events.</w:t>
      </w:r>
    </w:p>
    <w:p w14:paraId="325A0238" w14:textId="77777777" w:rsidR="0047261B" w:rsidRPr="0047261B" w:rsidRDefault="0047261B" w:rsidP="0047261B">
      <w:pPr>
        <w:numPr>
          <w:ilvl w:val="0"/>
          <w:numId w:val="4"/>
        </w:numPr>
      </w:pPr>
      <w:r w:rsidRPr="0047261B">
        <w:t>Core entities:</w:t>
      </w:r>
    </w:p>
    <w:p w14:paraId="4213DA23" w14:textId="77777777" w:rsidR="0047261B" w:rsidRPr="0047261B" w:rsidRDefault="0047261B" w:rsidP="0047261B">
      <w:pPr>
        <w:numPr>
          <w:ilvl w:val="1"/>
          <w:numId w:val="4"/>
        </w:numPr>
      </w:pPr>
      <w:r w:rsidRPr="0047261B">
        <w:t>Auth: Users, Roles, </w:t>
      </w:r>
      <w:proofErr w:type="spellStart"/>
      <w:r w:rsidRPr="0047261B">
        <w:t>RefreshTokens</w:t>
      </w:r>
      <w:proofErr w:type="spellEnd"/>
      <w:r w:rsidRPr="0047261B">
        <w:t>, </w:t>
      </w:r>
      <w:proofErr w:type="spellStart"/>
      <w:r w:rsidRPr="0047261B">
        <w:t>EmailVerificationTokens</w:t>
      </w:r>
      <w:proofErr w:type="spellEnd"/>
      <w:r w:rsidRPr="0047261B">
        <w:t>.</w:t>
      </w:r>
    </w:p>
    <w:p w14:paraId="0EA4489C" w14:textId="77777777" w:rsidR="0047261B" w:rsidRPr="0047261B" w:rsidRDefault="0047261B" w:rsidP="0047261B">
      <w:pPr>
        <w:numPr>
          <w:ilvl w:val="1"/>
          <w:numId w:val="4"/>
        </w:numPr>
      </w:pPr>
      <w:r w:rsidRPr="0047261B">
        <w:lastRenderedPageBreak/>
        <w:t>Catalog: Products, Categories, Brands, MediaAssets, ProductVariants, ProductStatuses, ProductReadModels.</w:t>
      </w:r>
    </w:p>
    <w:p w14:paraId="4F823E9F" w14:textId="77777777" w:rsidR="0047261B" w:rsidRPr="0047261B" w:rsidRDefault="0047261B" w:rsidP="0047261B">
      <w:pPr>
        <w:numPr>
          <w:ilvl w:val="1"/>
          <w:numId w:val="4"/>
        </w:numPr>
      </w:pPr>
      <w:r w:rsidRPr="0047261B">
        <w:t>Workflow: Prices, Inventories, Approvals, </w:t>
      </w:r>
      <w:proofErr w:type="spellStart"/>
      <w:r w:rsidRPr="0047261B">
        <w:t>OutboxEvents</w:t>
      </w:r>
      <w:proofErr w:type="spellEnd"/>
      <w:r w:rsidRPr="0047261B">
        <w:t>.</w:t>
      </w:r>
    </w:p>
    <w:p w14:paraId="52A92B35" w14:textId="77777777" w:rsidR="0047261B" w:rsidRPr="0047261B" w:rsidRDefault="0047261B" w:rsidP="0047261B">
      <w:pPr>
        <w:numPr>
          <w:ilvl w:val="1"/>
          <w:numId w:val="4"/>
        </w:numPr>
      </w:pPr>
      <w:r w:rsidRPr="0047261B">
        <w:t>Reporting: </w:t>
      </w:r>
      <w:proofErr w:type="spellStart"/>
      <w:r w:rsidRPr="0047261B">
        <w:t>AuditLogs</w:t>
      </w:r>
      <w:proofErr w:type="spellEnd"/>
      <w:r w:rsidRPr="0047261B">
        <w:t>.</w:t>
      </w:r>
    </w:p>
    <w:p w14:paraId="3EEB7B1A" w14:textId="77777777" w:rsidR="0047261B" w:rsidRPr="0047261B" w:rsidRDefault="0047261B" w:rsidP="0047261B">
      <w:pPr>
        <w:rPr>
          <w:b/>
          <w:bCs/>
        </w:rPr>
      </w:pPr>
      <w:r w:rsidRPr="0047261B">
        <w:rPr>
          <w:b/>
          <w:bCs/>
        </w:rPr>
        <w:t>7. Integration Pattern</w:t>
      </w:r>
    </w:p>
    <w:p w14:paraId="6ADE6F08" w14:textId="77777777" w:rsidR="0047261B" w:rsidRPr="0047261B" w:rsidRDefault="0047261B" w:rsidP="0047261B">
      <w:pPr>
        <w:numPr>
          <w:ilvl w:val="0"/>
          <w:numId w:val="5"/>
        </w:numPr>
      </w:pPr>
      <w:r w:rsidRPr="0047261B">
        <w:rPr>
          <w:b/>
          <w:bCs/>
        </w:rPr>
        <w:t>Synchronous</w:t>
      </w:r>
      <w:r w:rsidRPr="0047261B">
        <w:t>: REST via gateway for transactional operations.</w:t>
      </w:r>
    </w:p>
    <w:p w14:paraId="725676E5" w14:textId="77777777" w:rsidR="0047261B" w:rsidRPr="0047261B" w:rsidRDefault="0047261B" w:rsidP="0047261B">
      <w:pPr>
        <w:numPr>
          <w:ilvl w:val="0"/>
          <w:numId w:val="5"/>
        </w:numPr>
      </w:pPr>
      <w:r w:rsidRPr="0047261B">
        <w:rPr>
          <w:b/>
          <w:bCs/>
        </w:rPr>
        <w:t>Asynchronous</w:t>
      </w:r>
      <w:r w:rsidRPr="0047261B">
        <w:t>: RabbitMQ for eventual consistency and reporting updates.</w:t>
      </w:r>
    </w:p>
    <w:p w14:paraId="7A1C2C18" w14:textId="77777777" w:rsidR="0047261B" w:rsidRPr="0047261B" w:rsidRDefault="0047261B" w:rsidP="0047261B">
      <w:pPr>
        <w:numPr>
          <w:ilvl w:val="0"/>
          <w:numId w:val="5"/>
        </w:numPr>
      </w:pPr>
      <w:r w:rsidRPr="0047261B">
        <w:rPr>
          <w:b/>
          <w:bCs/>
        </w:rPr>
        <w:t>Reliability</w:t>
      </w:r>
      <w:r w:rsidRPr="0047261B">
        <w:t>: Workflow writes domain events into </w:t>
      </w:r>
      <w:proofErr w:type="spellStart"/>
      <w:r w:rsidRPr="0047261B">
        <w:t>OutboxEvents</w:t>
      </w:r>
      <w:proofErr w:type="spellEnd"/>
      <w:r w:rsidRPr="0047261B">
        <w:t>, then background processor publishes and marks processed.</w:t>
      </w:r>
    </w:p>
    <w:p w14:paraId="25D48D21" w14:textId="77777777" w:rsidR="0047261B" w:rsidRPr="0047261B" w:rsidRDefault="0047261B" w:rsidP="0047261B">
      <w:pPr>
        <w:rPr>
          <w:b/>
          <w:bCs/>
        </w:rPr>
      </w:pPr>
      <w:r w:rsidRPr="0047261B">
        <w:rPr>
          <w:b/>
          <w:bCs/>
        </w:rPr>
        <w:t>8. Security Design</w:t>
      </w:r>
    </w:p>
    <w:p w14:paraId="663700EE" w14:textId="77777777" w:rsidR="0047261B" w:rsidRPr="0047261B" w:rsidRDefault="0047261B" w:rsidP="0047261B">
      <w:pPr>
        <w:numPr>
          <w:ilvl w:val="0"/>
          <w:numId w:val="6"/>
        </w:numPr>
      </w:pPr>
      <w:r w:rsidRPr="0047261B">
        <w:t>JWT bearer authentication on protected APIs.</w:t>
      </w:r>
    </w:p>
    <w:p w14:paraId="672B9169" w14:textId="77777777" w:rsidR="0047261B" w:rsidRPr="0047261B" w:rsidRDefault="0047261B" w:rsidP="0047261B">
      <w:pPr>
        <w:numPr>
          <w:ilvl w:val="0"/>
          <w:numId w:val="6"/>
        </w:numPr>
      </w:pPr>
      <w:r w:rsidRPr="0047261B">
        <w:t>Role-based authorization (Admin, </w:t>
      </w:r>
      <w:proofErr w:type="spellStart"/>
      <w:r w:rsidRPr="0047261B">
        <w:t>ProductManager</w:t>
      </w:r>
      <w:proofErr w:type="spellEnd"/>
      <w:r w:rsidRPr="0047261B">
        <w:t>, </w:t>
      </w:r>
      <w:proofErr w:type="spellStart"/>
      <w:r w:rsidRPr="0047261B">
        <w:t>ContentExecutive</w:t>
      </w:r>
      <w:proofErr w:type="spellEnd"/>
      <w:r w:rsidRPr="0047261B">
        <w:t>, Customer).</w:t>
      </w:r>
    </w:p>
    <w:p w14:paraId="0D765904" w14:textId="77777777" w:rsidR="0047261B" w:rsidRPr="0047261B" w:rsidRDefault="0047261B" w:rsidP="0047261B">
      <w:pPr>
        <w:numPr>
          <w:ilvl w:val="0"/>
          <w:numId w:val="6"/>
        </w:numPr>
      </w:pPr>
      <w:r w:rsidRPr="0047261B">
        <w:t xml:space="preserve">Password hashing with </w:t>
      </w:r>
      <w:proofErr w:type="spellStart"/>
      <w:r w:rsidRPr="0047261B">
        <w:t>BCrypt</w:t>
      </w:r>
      <w:proofErr w:type="spellEnd"/>
      <w:r w:rsidRPr="0047261B">
        <w:t>.</w:t>
      </w:r>
    </w:p>
    <w:p w14:paraId="1041A933" w14:textId="77777777" w:rsidR="0047261B" w:rsidRPr="0047261B" w:rsidRDefault="0047261B" w:rsidP="0047261B">
      <w:pPr>
        <w:numPr>
          <w:ilvl w:val="0"/>
          <w:numId w:val="6"/>
        </w:numPr>
      </w:pPr>
      <w:r w:rsidRPr="0047261B">
        <w:t>Refresh token rotation and revocation.</w:t>
      </w:r>
    </w:p>
    <w:p w14:paraId="4204CC97" w14:textId="77777777" w:rsidR="0047261B" w:rsidRPr="0047261B" w:rsidRDefault="0047261B" w:rsidP="0047261B">
      <w:pPr>
        <w:numPr>
          <w:ilvl w:val="0"/>
          <w:numId w:val="6"/>
        </w:numPr>
      </w:pPr>
      <w:r w:rsidRPr="0047261B">
        <w:t>Rate limiting in auth and gateway layers.</w:t>
      </w:r>
    </w:p>
    <w:p w14:paraId="4D298623" w14:textId="77777777" w:rsidR="0047261B" w:rsidRPr="0047261B" w:rsidRDefault="0047261B" w:rsidP="0047261B">
      <w:pPr>
        <w:numPr>
          <w:ilvl w:val="0"/>
          <w:numId w:val="6"/>
        </w:numPr>
      </w:pPr>
      <w:r w:rsidRPr="0047261B">
        <w:t>Correlation IDs and request logging middleware for traceability.</w:t>
      </w:r>
    </w:p>
    <w:p w14:paraId="4D0BB8EB" w14:textId="77777777" w:rsidR="0047261B" w:rsidRPr="0047261B" w:rsidRDefault="0047261B" w:rsidP="0047261B">
      <w:pPr>
        <w:rPr>
          <w:b/>
          <w:bCs/>
        </w:rPr>
      </w:pPr>
      <w:r w:rsidRPr="0047261B">
        <w:rPr>
          <w:b/>
          <w:bCs/>
        </w:rPr>
        <w:t>9. Deployment View</w:t>
      </w:r>
    </w:p>
    <w:p w14:paraId="55C1DECB" w14:textId="77777777" w:rsidR="0047261B" w:rsidRPr="0047261B" w:rsidRDefault="0047261B" w:rsidP="0047261B">
      <w:pPr>
        <w:numPr>
          <w:ilvl w:val="0"/>
          <w:numId w:val="7"/>
        </w:numPr>
      </w:pPr>
      <w:r w:rsidRPr="0047261B">
        <w:t>Containerized using Docker Compose.</w:t>
      </w:r>
    </w:p>
    <w:p w14:paraId="098D0045" w14:textId="77777777" w:rsidR="0047261B" w:rsidRPr="0047261B" w:rsidRDefault="0047261B" w:rsidP="0047261B">
      <w:pPr>
        <w:numPr>
          <w:ilvl w:val="0"/>
          <w:numId w:val="7"/>
        </w:numPr>
      </w:pPr>
      <w:r w:rsidRPr="0047261B">
        <w:t>Ports:</w:t>
      </w:r>
    </w:p>
    <w:p w14:paraId="01500779" w14:textId="77777777" w:rsidR="0047261B" w:rsidRPr="0047261B" w:rsidRDefault="0047261B" w:rsidP="0047261B">
      <w:pPr>
        <w:numPr>
          <w:ilvl w:val="1"/>
          <w:numId w:val="7"/>
        </w:numPr>
      </w:pPr>
      <w:r w:rsidRPr="0047261B">
        <w:t>Gateway 5000</w:t>
      </w:r>
    </w:p>
    <w:p w14:paraId="763B6D78" w14:textId="77777777" w:rsidR="0047261B" w:rsidRPr="0047261B" w:rsidRDefault="0047261B" w:rsidP="0047261B">
      <w:pPr>
        <w:numPr>
          <w:ilvl w:val="1"/>
          <w:numId w:val="7"/>
        </w:numPr>
      </w:pPr>
      <w:r w:rsidRPr="0047261B">
        <w:t>Auth 5001</w:t>
      </w:r>
    </w:p>
    <w:p w14:paraId="60E37D7E" w14:textId="77777777" w:rsidR="0047261B" w:rsidRPr="0047261B" w:rsidRDefault="0047261B" w:rsidP="0047261B">
      <w:pPr>
        <w:numPr>
          <w:ilvl w:val="1"/>
          <w:numId w:val="7"/>
        </w:numPr>
      </w:pPr>
      <w:proofErr w:type="spellStart"/>
      <w:r w:rsidRPr="0047261B">
        <w:t>Catalog</w:t>
      </w:r>
      <w:proofErr w:type="spellEnd"/>
      <w:r w:rsidRPr="0047261B">
        <w:t> 5002</w:t>
      </w:r>
    </w:p>
    <w:p w14:paraId="12523B8B" w14:textId="77777777" w:rsidR="0047261B" w:rsidRPr="0047261B" w:rsidRDefault="0047261B" w:rsidP="0047261B">
      <w:pPr>
        <w:numPr>
          <w:ilvl w:val="1"/>
          <w:numId w:val="7"/>
        </w:numPr>
      </w:pPr>
      <w:r w:rsidRPr="0047261B">
        <w:t>Workflow 5003</w:t>
      </w:r>
    </w:p>
    <w:p w14:paraId="77C30521" w14:textId="77777777" w:rsidR="0047261B" w:rsidRPr="0047261B" w:rsidRDefault="0047261B" w:rsidP="0047261B">
      <w:pPr>
        <w:numPr>
          <w:ilvl w:val="1"/>
          <w:numId w:val="7"/>
        </w:numPr>
      </w:pPr>
      <w:r w:rsidRPr="0047261B">
        <w:t>Reporting 5004</w:t>
      </w:r>
    </w:p>
    <w:p w14:paraId="0FA8C7B1" w14:textId="77777777" w:rsidR="0047261B" w:rsidRPr="0047261B" w:rsidRDefault="0047261B" w:rsidP="0047261B">
      <w:pPr>
        <w:numPr>
          <w:ilvl w:val="1"/>
          <w:numId w:val="7"/>
        </w:numPr>
      </w:pPr>
      <w:r w:rsidRPr="0047261B">
        <w:t>SQL Server 1433</w:t>
      </w:r>
    </w:p>
    <w:p w14:paraId="590178C9" w14:textId="77777777" w:rsidR="0047261B" w:rsidRPr="0047261B" w:rsidRDefault="0047261B" w:rsidP="0047261B">
      <w:pPr>
        <w:numPr>
          <w:ilvl w:val="1"/>
          <w:numId w:val="7"/>
        </w:numPr>
      </w:pPr>
      <w:r w:rsidRPr="0047261B">
        <w:t>RabbitMQ 5672 (</w:t>
      </w:r>
      <w:proofErr w:type="spellStart"/>
      <w:r w:rsidRPr="0047261B">
        <w:t>Mgmt</w:t>
      </w:r>
      <w:proofErr w:type="spellEnd"/>
      <w:r w:rsidRPr="0047261B">
        <w:t> 15672)</w:t>
      </w:r>
    </w:p>
    <w:p w14:paraId="2883ACA9" w14:textId="77777777" w:rsidR="0047261B" w:rsidRPr="0047261B" w:rsidRDefault="0047261B" w:rsidP="0047261B">
      <w:pPr>
        <w:numPr>
          <w:ilvl w:val="0"/>
          <w:numId w:val="7"/>
        </w:numPr>
      </w:pPr>
      <w:r w:rsidRPr="0047261B">
        <w:t>Internal network: </w:t>
      </w:r>
      <w:proofErr w:type="spellStart"/>
      <w:r w:rsidRPr="0047261B">
        <w:t>ecom</w:t>
      </w:r>
      <w:proofErr w:type="spellEnd"/>
      <w:r w:rsidRPr="0047261B">
        <w:t>-network.</w:t>
      </w:r>
    </w:p>
    <w:p w14:paraId="5E83899D" w14:textId="77777777" w:rsidR="0047261B" w:rsidRPr="0047261B" w:rsidRDefault="0047261B" w:rsidP="0047261B">
      <w:pPr>
        <w:rPr>
          <w:b/>
          <w:bCs/>
        </w:rPr>
      </w:pPr>
      <w:r w:rsidRPr="0047261B">
        <w:rPr>
          <w:b/>
          <w:bCs/>
        </w:rPr>
        <w:t>10. Non-Functional Design</w:t>
      </w:r>
    </w:p>
    <w:p w14:paraId="77432B0B" w14:textId="77777777" w:rsidR="0047261B" w:rsidRPr="0047261B" w:rsidRDefault="0047261B" w:rsidP="0047261B">
      <w:pPr>
        <w:numPr>
          <w:ilvl w:val="0"/>
          <w:numId w:val="8"/>
        </w:numPr>
      </w:pPr>
      <w:r w:rsidRPr="0047261B">
        <w:rPr>
          <w:b/>
          <w:bCs/>
        </w:rPr>
        <w:t>Scalability</w:t>
      </w:r>
      <w:r w:rsidRPr="0047261B">
        <w:t>: Independent service scaling; stateless APIs.</w:t>
      </w:r>
    </w:p>
    <w:p w14:paraId="66D72B1F" w14:textId="77777777" w:rsidR="0047261B" w:rsidRPr="0047261B" w:rsidRDefault="0047261B" w:rsidP="0047261B">
      <w:pPr>
        <w:numPr>
          <w:ilvl w:val="0"/>
          <w:numId w:val="8"/>
        </w:numPr>
      </w:pPr>
      <w:r w:rsidRPr="0047261B">
        <w:rPr>
          <w:b/>
          <w:bCs/>
        </w:rPr>
        <w:t>Reliability</w:t>
      </w:r>
      <w:r w:rsidRPr="0047261B">
        <w:t>: Outbox, health checks, structured logs.</w:t>
      </w:r>
    </w:p>
    <w:p w14:paraId="679E3447" w14:textId="77777777" w:rsidR="0047261B" w:rsidRPr="0047261B" w:rsidRDefault="0047261B" w:rsidP="0047261B">
      <w:pPr>
        <w:numPr>
          <w:ilvl w:val="0"/>
          <w:numId w:val="8"/>
        </w:numPr>
      </w:pPr>
      <w:r w:rsidRPr="0047261B">
        <w:rPr>
          <w:b/>
          <w:bCs/>
        </w:rPr>
        <w:t>Performance</w:t>
      </w:r>
      <w:r w:rsidRPr="0047261B">
        <w:t xml:space="preserve">: Pagination/search in </w:t>
      </w:r>
      <w:proofErr w:type="spellStart"/>
      <w:r w:rsidRPr="0047261B">
        <w:t>catalog</w:t>
      </w:r>
      <w:proofErr w:type="spellEnd"/>
      <w:r w:rsidRPr="0047261B">
        <w:t>; read model for storefront.</w:t>
      </w:r>
    </w:p>
    <w:p w14:paraId="3B4876D6" w14:textId="77777777" w:rsidR="0047261B" w:rsidRPr="0047261B" w:rsidRDefault="0047261B" w:rsidP="0047261B">
      <w:pPr>
        <w:numPr>
          <w:ilvl w:val="0"/>
          <w:numId w:val="8"/>
        </w:numPr>
      </w:pPr>
      <w:r w:rsidRPr="0047261B">
        <w:rPr>
          <w:b/>
          <w:bCs/>
        </w:rPr>
        <w:t>Maintainability</w:t>
      </w:r>
      <w:r w:rsidRPr="0047261B">
        <w:t>: Clean Architecture separation in each service.</w:t>
      </w:r>
    </w:p>
    <w:p w14:paraId="6603D0EC" w14:textId="77777777" w:rsidR="0047261B" w:rsidRPr="0047261B" w:rsidRDefault="0047261B" w:rsidP="0047261B">
      <w:pPr>
        <w:numPr>
          <w:ilvl w:val="0"/>
          <w:numId w:val="8"/>
        </w:numPr>
      </w:pPr>
      <w:r w:rsidRPr="0047261B">
        <w:rPr>
          <w:b/>
          <w:bCs/>
        </w:rPr>
        <w:lastRenderedPageBreak/>
        <w:t>Observability</w:t>
      </w:r>
      <w:r w:rsidRPr="0047261B">
        <w:t>: Health endpoints, correlation IDs, service logs.</w:t>
      </w:r>
    </w:p>
    <w:p w14:paraId="3B72DE21" w14:textId="77777777" w:rsidR="0047261B" w:rsidRPr="0047261B" w:rsidRDefault="0047261B" w:rsidP="0047261B">
      <w:pPr>
        <w:rPr>
          <w:b/>
          <w:bCs/>
        </w:rPr>
      </w:pPr>
      <w:r w:rsidRPr="0047261B">
        <w:rPr>
          <w:b/>
          <w:bCs/>
        </w:rPr>
        <w:t>11. Risks and Mitigations</w:t>
      </w:r>
    </w:p>
    <w:p w14:paraId="40C05D26" w14:textId="77777777" w:rsidR="0047261B" w:rsidRPr="0047261B" w:rsidRDefault="0047261B" w:rsidP="0047261B">
      <w:pPr>
        <w:numPr>
          <w:ilvl w:val="0"/>
          <w:numId w:val="9"/>
        </w:numPr>
      </w:pPr>
      <w:r w:rsidRPr="0047261B">
        <w:t>Event contract or exchange naming drift across services.</w:t>
      </w:r>
    </w:p>
    <w:p w14:paraId="2EC24762" w14:textId="77777777" w:rsidR="0047261B" w:rsidRPr="0047261B" w:rsidRDefault="0047261B" w:rsidP="0047261B">
      <w:pPr>
        <w:numPr>
          <w:ilvl w:val="1"/>
          <w:numId w:val="9"/>
        </w:numPr>
      </w:pPr>
      <w:r w:rsidRPr="0047261B">
        <w:t>Mitigation: shared event contract versioning and integration tests.</w:t>
      </w:r>
    </w:p>
    <w:p w14:paraId="6E394680" w14:textId="77777777" w:rsidR="0047261B" w:rsidRPr="0047261B" w:rsidRDefault="0047261B" w:rsidP="0047261B">
      <w:pPr>
        <w:numPr>
          <w:ilvl w:val="0"/>
          <w:numId w:val="9"/>
        </w:numPr>
      </w:pPr>
      <w:r w:rsidRPr="0047261B">
        <w:t>Incomplete end-to-end frontend integration in current repo.</w:t>
      </w:r>
    </w:p>
    <w:p w14:paraId="26529CC7" w14:textId="77777777" w:rsidR="0047261B" w:rsidRPr="0047261B" w:rsidRDefault="0047261B" w:rsidP="0047261B">
      <w:pPr>
        <w:numPr>
          <w:ilvl w:val="1"/>
          <w:numId w:val="9"/>
        </w:numPr>
      </w:pPr>
      <w:r w:rsidRPr="0047261B">
        <w:t>Mitigation: finalize Angular client against gateway contracts.</w:t>
      </w:r>
    </w:p>
    <w:p w14:paraId="4A5556EF" w14:textId="77777777" w:rsidR="0047261B" w:rsidRPr="0047261B" w:rsidRDefault="0047261B" w:rsidP="0047261B">
      <w:pPr>
        <w:numPr>
          <w:ilvl w:val="0"/>
          <w:numId w:val="9"/>
        </w:numPr>
      </w:pPr>
      <w:r w:rsidRPr="0047261B">
        <w:t>Coverage target from PRD (90%) may not yet be met uniformly.</w:t>
      </w:r>
    </w:p>
    <w:p w14:paraId="46F4E418" w14:textId="77777777" w:rsidR="0047261B" w:rsidRPr="0047261B" w:rsidRDefault="0047261B" w:rsidP="0047261B">
      <w:pPr>
        <w:numPr>
          <w:ilvl w:val="0"/>
          <w:numId w:val="10"/>
        </w:numPr>
      </w:pPr>
      <w:r w:rsidRPr="0047261B">
        <w:t>Mitigation: CI coverage gates per service and prioritized test expansion.</w:t>
      </w:r>
    </w:p>
    <w:p w14:paraId="3BDF3B52" w14:textId="77777777" w:rsidR="0047261B" w:rsidRPr="0047261B" w:rsidRDefault="0047261B" w:rsidP="0047261B">
      <w:pPr>
        <w:rPr>
          <w:b/>
          <w:bCs/>
        </w:rPr>
      </w:pPr>
      <w:r w:rsidRPr="0047261B">
        <w:rPr>
          <w:b/>
          <w:bCs/>
        </w:rPr>
        <w:t>12. HLD Conclusion</w:t>
      </w:r>
    </w:p>
    <w:p w14:paraId="7DF38104" w14:textId="77777777" w:rsidR="0047261B" w:rsidRPr="0047261B" w:rsidRDefault="0047261B" w:rsidP="0047261B">
      <w:r w:rsidRPr="0047261B">
        <w:t>This design is a strong enterprise-style microservices foundation for ecommerce product lifecycle management, with clear domain separation, secure access, and event-driven extensibility.</w:t>
      </w:r>
    </w:p>
    <w:p w14:paraId="797C8D7C" w14:textId="77777777" w:rsidR="0047261B" w:rsidRDefault="0047261B"/>
    <w:sectPr w:rsidR="00472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08D"/>
    <w:multiLevelType w:val="multilevel"/>
    <w:tmpl w:val="3EC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530F12"/>
    <w:multiLevelType w:val="multilevel"/>
    <w:tmpl w:val="9D0C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E2FE3"/>
    <w:multiLevelType w:val="multilevel"/>
    <w:tmpl w:val="8AB6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72E2D"/>
    <w:multiLevelType w:val="multilevel"/>
    <w:tmpl w:val="527A9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C4EF1"/>
    <w:multiLevelType w:val="multilevel"/>
    <w:tmpl w:val="7A52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14C44"/>
    <w:multiLevelType w:val="multilevel"/>
    <w:tmpl w:val="3ED8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ED7C5B"/>
    <w:multiLevelType w:val="multilevel"/>
    <w:tmpl w:val="013A5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565644"/>
    <w:multiLevelType w:val="multilevel"/>
    <w:tmpl w:val="8C44A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4F1EF9"/>
    <w:multiLevelType w:val="multilevel"/>
    <w:tmpl w:val="F5E2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FF3526"/>
    <w:multiLevelType w:val="multilevel"/>
    <w:tmpl w:val="6CDE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6636">
    <w:abstractNumId w:val="5"/>
  </w:num>
  <w:num w:numId="2" w16cid:durableId="2140222001">
    <w:abstractNumId w:val="8"/>
  </w:num>
  <w:num w:numId="3" w16cid:durableId="637685760">
    <w:abstractNumId w:val="3"/>
  </w:num>
  <w:num w:numId="4" w16cid:durableId="1788347629">
    <w:abstractNumId w:val="7"/>
  </w:num>
  <w:num w:numId="5" w16cid:durableId="1686444583">
    <w:abstractNumId w:val="2"/>
  </w:num>
  <w:num w:numId="6" w16cid:durableId="192807887">
    <w:abstractNumId w:val="9"/>
  </w:num>
  <w:num w:numId="7" w16cid:durableId="1229611668">
    <w:abstractNumId w:val="4"/>
  </w:num>
  <w:num w:numId="8" w16cid:durableId="1180004801">
    <w:abstractNumId w:val="1"/>
  </w:num>
  <w:num w:numId="9" w16cid:durableId="1819346370">
    <w:abstractNumId w:val="6"/>
  </w:num>
  <w:num w:numId="10" w16cid:durableId="128491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86"/>
    <w:rsid w:val="003E0010"/>
    <w:rsid w:val="0047261B"/>
    <w:rsid w:val="0050204A"/>
    <w:rsid w:val="00550246"/>
    <w:rsid w:val="005605B0"/>
    <w:rsid w:val="00AF1586"/>
    <w:rsid w:val="00D8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0C905"/>
  <w15:chartTrackingRefBased/>
  <w15:docId w15:val="{A7AEAB2C-9F27-4444-AC97-0AA88E7F9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Swami</dc:creator>
  <cp:keywords/>
  <dc:description/>
  <cp:lastModifiedBy>Mukesh Swami</cp:lastModifiedBy>
  <cp:revision>3</cp:revision>
  <dcterms:created xsi:type="dcterms:W3CDTF">2026-04-08T19:35:00Z</dcterms:created>
  <dcterms:modified xsi:type="dcterms:W3CDTF">2026-04-08T19:38:00Z</dcterms:modified>
</cp:coreProperties>
</file>