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82EA12" w14:textId="77777777" w:rsidR="001833B9" w:rsidRPr="00BB1141" w:rsidRDefault="00000000">
      <w:pPr>
        <w:pStyle w:val="Title"/>
        <w:jc w:val="center"/>
        <w:rPr>
          <w:sz w:val="48"/>
          <w:szCs w:val="48"/>
        </w:rPr>
      </w:pPr>
      <w:r w:rsidRPr="00BB1141">
        <w:rPr>
          <w:color w:val="1F4E79"/>
          <w:sz w:val="32"/>
          <w:szCs w:val="48"/>
        </w:rPr>
        <w:t>Voice Agent Studio — Project Write-Up</w:t>
      </w:r>
    </w:p>
    <w:p w14:paraId="6E5A9292" w14:textId="77777777" w:rsidR="001833B9" w:rsidRPr="00BB1141" w:rsidRDefault="00000000">
      <w:pPr>
        <w:jc w:val="center"/>
        <w:rPr>
          <w:sz w:val="20"/>
          <w:szCs w:val="20"/>
        </w:rPr>
      </w:pPr>
      <w:r w:rsidRPr="00BB1141">
        <w:rPr>
          <w:i/>
          <w:color w:val="4472C4"/>
          <w:sz w:val="20"/>
          <w:szCs w:val="20"/>
        </w:rPr>
        <w:t>Phase 1 MVP | Quantum-Enhanced Voice AI Platform</w:t>
      </w:r>
    </w:p>
    <w:p w14:paraId="23B5E9AC" w14:textId="77777777" w:rsidR="001833B9" w:rsidRPr="00BB1141" w:rsidRDefault="001833B9">
      <w:pPr>
        <w:rPr>
          <w:sz w:val="20"/>
          <w:szCs w:val="20"/>
        </w:rPr>
      </w:pPr>
    </w:p>
    <w:p w14:paraId="14D21E10" w14:textId="77777777" w:rsidR="001833B9" w:rsidRPr="00BB1141" w:rsidRDefault="00000000">
      <w:pPr>
        <w:pStyle w:val="Heading1"/>
        <w:rPr>
          <w:sz w:val="24"/>
          <w:szCs w:val="24"/>
        </w:rPr>
      </w:pPr>
      <w:r w:rsidRPr="00BB1141">
        <w:rPr>
          <w:sz w:val="24"/>
          <w:szCs w:val="24"/>
        </w:rPr>
        <w:t>1. Core Idea</w:t>
      </w:r>
    </w:p>
    <w:p w14:paraId="5BD81697" w14:textId="77777777" w:rsidR="001833B9" w:rsidRPr="00BB1141" w:rsidRDefault="00000000">
      <w:pPr>
        <w:rPr>
          <w:sz w:val="20"/>
          <w:szCs w:val="20"/>
        </w:rPr>
      </w:pPr>
      <w:r w:rsidRPr="00BB1141">
        <w:rPr>
          <w:sz w:val="18"/>
          <w:szCs w:val="20"/>
        </w:rPr>
        <w:t>Voice Agent Studio is a zero-cost, fully local, browser-based voice agent platform that allows any user to spin up, configure, and deploy a conversational AI receptionist — without a phone line, GPU requirement, or paid API subscription. It brings enterprise-grade capabilities (multi-user isolation, RAG knowledge base, tool-calling, booking capture, call transcripts, webhook integrations, and calendar exports) into a single FastAPI + vanilla-JS application that runs on a laptop and is deployable to free cloud tiers via Docker.</w:t>
      </w:r>
    </w:p>
    <w:p w14:paraId="0BE78356" w14:textId="77777777" w:rsidR="001833B9" w:rsidRPr="00BB1141" w:rsidRDefault="001833B9">
      <w:pPr>
        <w:rPr>
          <w:sz w:val="20"/>
          <w:szCs w:val="20"/>
        </w:rPr>
      </w:pPr>
    </w:p>
    <w:p w14:paraId="4BA643F9" w14:textId="77777777" w:rsidR="001833B9" w:rsidRPr="00BB1141" w:rsidRDefault="00000000">
      <w:pPr>
        <w:rPr>
          <w:sz w:val="20"/>
          <w:szCs w:val="20"/>
        </w:rPr>
      </w:pPr>
      <w:r w:rsidRPr="00BB1141">
        <w:rPr>
          <w:sz w:val="18"/>
          <w:szCs w:val="20"/>
        </w:rPr>
        <w:t>What sets this apart is the intentional layering of quantum-computing subroutines — specifically IBM Qiskit QAOA for system prompt optimization and PennyLane Variational Quantum Circuits (VQC) for schedule conflict resolution — onto an otherwise classical pipeline. This is Phase 1 of a broader research initiative exploring practical quantum advantage in NLP orchestration tasks.</w:t>
      </w:r>
    </w:p>
    <w:p w14:paraId="448A771B" w14:textId="77777777" w:rsidR="001833B9" w:rsidRPr="00BB1141" w:rsidRDefault="001833B9">
      <w:pPr>
        <w:rPr>
          <w:sz w:val="20"/>
          <w:szCs w:val="20"/>
        </w:rPr>
      </w:pPr>
    </w:p>
    <w:p w14:paraId="0F0823DF" w14:textId="77777777" w:rsidR="001833B9" w:rsidRPr="00BB1141" w:rsidRDefault="00000000">
      <w:pPr>
        <w:pStyle w:val="Heading1"/>
        <w:rPr>
          <w:sz w:val="24"/>
          <w:szCs w:val="24"/>
        </w:rPr>
      </w:pPr>
      <w:r w:rsidRPr="00BB1141">
        <w:rPr>
          <w:sz w:val="24"/>
          <w:szCs w:val="24"/>
        </w:rPr>
        <w:t>2. Novelty</w:t>
      </w:r>
    </w:p>
    <w:p w14:paraId="4654EC6A" w14:textId="77777777" w:rsidR="001833B9" w:rsidRPr="00BB1141" w:rsidRDefault="00000000">
      <w:pPr>
        <w:rPr>
          <w:sz w:val="20"/>
          <w:szCs w:val="20"/>
        </w:rPr>
      </w:pPr>
      <w:r w:rsidRPr="00BB1141">
        <w:rPr>
          <w:sz w:val="18"/>
          <w:szCs w:val="20"/>
        </w:rPr>
        <w:t>The primary novelty of this project lies in two tightly integrated quantum subroutines embedded inside a production voice agent backend:</w:t>
      </w:r>
    </w:p>
    <w:p w14:paraId="42FE8682" w14:textId="77777777" w:rsidR="001833B9" w:rsidRPr="00BB1141" w:rsidRDefault="001833B9">
      <w:pPr>
        <w:rPr>
          <w:sz w:val="20"/>
          <w:szCs w:val="20"/>
        </w:rPr>
      </w:pPr>
    </w:p>
    <w:p w14:paraId="397B0790" w14:textId="77777777" w:rsidR="001833B9" w:rsidRPr="00BB1141" w:rsidRDefault="00000000">
      <w:pPr>
        <w:rPr>
          <w:sz w:val="20"/>
          <w:szCs w:val="20"/>
        </w:rPr>
      </w:pPr>
      <w:r w:rsidRPr="00BB1141">
        <w:rPr>
          <w:b/>
          <w:sz w:val="18"/>
          <w:szCs w:val="20"/>
        </w:rPr>
        <w:t>2.1  Quantum Prompt Optimization (QAOA / QUBO)</w:t>
      </w:r>
    </w:p>
    <w:p w14:paraId="3FDDED17" w14:textId="77777777" w:rsidR="001833B9" w:rsidRPr="00BB1141" w:rsidRDefault="00000000">
      <w:pPr>
        <w:rPr>
          <w:sz w:val="20"/>
          <w:szCs w:val="20"/>
        </w:rPr>
      </w:pPr>
      <w:r w:rsidRPr="00BB1141">
        <w:rPr>
          <w:sz w:val="18"/>
          <w:szCs w:val="20"/>
        </w:rPr>
        <w:t>When a user requests AI-assisted prompt engineering, the system generates three LLM variants of the agent's system prompt. It then maps each variant to a scored candidate in a Quadratic Unconstrained Binary Optimization (QUBO) problem and applies the Quantum Approximate Optimization Algorithm (QAOA) via IBM Qiskit to select the globally optimal prompt. The scoring function encodes heuristics such as detail-preservation ratio, voice-specific compliance, boundary constraints, and structured formatting — making this a genuinely novel application of quantum combinatorial optimization to LLM prompt selection.</w:t>
      </w:r>
    </w:p>
    <w:p w14:paraId="3FDD53A9" w14:textId="77777777" w:rsidR="001833B9" w:rsidRPr="00BB1141" w:rsidRDefault="001833B9">
      <w:pPr>
        <w:rPr>
          <w:sz w:val="20"/>
          <w:szCs w:val="20"/>
        </w:rPr>
      </w:pPr>
    </w:p>
    <w:p w14:paraId="28DF5F1A" w14:textId="77777777" w:rsidR="001833B9" w:rsidRPr="00BB1141" w:rsidRDefault="00000000">
      <w:pPr>
        <w:rPr>
          <w:sz w:val="20"/>
          <w:szCs w:val="20"/>
        </w:rPr>
      </w:pPr>
      <w:r w:rsidRPr="00BB1141">
        <w:rPr>
          <w:b/>
          <w:sz w:val="18"/>
          <w:szCs w:val="20"/>
        </w:rPr>
        <w:t>2.2  Quantum Schedule Conflict Resolution (PennyLane VQC)</w:t>
      </w:r>
    </w:p>
    <w:p w14:paraId="1C5020B8" w14:textId="77777777" w:rsidR="001833B9" w:rsidRPr="00BB1141" w:rsidRDefault="00000000">
      <w:pPr>
        <w:rPr>
          <w:sz w:val="20"/>
          <w:szCs w:val="20"/>
        </w:rPr>
      </w:pPr>
      <w:r w:rsidRPr="00BB1141">
        <w:rPr>
          <w:sz w:val="18"/>
          <w:szCs w:val="20"/>
        </w:rPr>
        <w:t>Captured bookings are passed through a PennyLane Variational Quantum Circuit that formulates overlapping reservations as a Maximum Independent Set problem on a conflict graph. The VQC encodes each booking as a qubit, applies CNOT + RZ + RX gates over the conflict structure, and runs gradient descent for 12 steps to find the optimal eigenstate bitstring — confirming non-conflicting slots and proposing alternatives for overlapping ones. This produces a quantum-verified optimal schedule from real clinical/hotel booking data.</w:t>
      </w:r>
    </w:p>
    <w:p w14:paraId="4903F621" w14:textId="77777777" w:rsidR="001833B9" w:rsidRPr="00BB1141" w:rsidRDefault="001833B9">
      <w:pPr>
        <w:rPr>
          <w:sz w:val="20"/>
          <w:szCs w:val="20"/>
        </w:rPr>
      </w:pPr>
    </w:p>
    <w:p w14:paraId="38062E2D" w14:textId="77777777" w:rsidR="001833B9" w:rsidRPr="00BB1141" w:rsidRDefault="00000000">
      <w:pPr>
        <w:rPr>
          <w:sz w:val="20"/>
          <w:szCs w:val="20"/>
        </w:rPr>
      </w:pPr>
      <w:r w:rsidRPr="00BB1141">
        <w:rPr>
          <w:b/>
          <w:sz w:val="18"/>
          <w:szCs w:val="20"/>
        </w:rPr>
        <w:t>2.3  End-to-End Offline Speech Pipeline</w:t>
      </w:r>
    </w:p>
    <w:p w14:paraId="6026342F" w14:textId="77777777" w:rsidR="001833B9" w:rsidRPr="00BB1141" w:rsidRDefault="00000000">
      <w:pPr>
        <w:rPr>
          <w:sz w:val="20"/>
          <w:szCs w:val="20"/>
        </w:rPr>
      </w:pPr>
      <w:r w:rsidRPr="00BB1141">
        <w:rPr>
          <w:sz w:val="18"/>
          <w:szCs w:val="20"/>
        </w:rPr>
        <w:t>The platform is the first open-source Vapi-style studio to integrate a fully offline speech pipeline: Faster-Whisper (small.en model with Silero VAD, &lt;100ms GPU latency) for STT and Piper ONNX neural voices + Windows SAPI5 fallback for TTS — all running 100% locally with no external API calls.</w:t>
      </w:r>
    </w:p>
    <w:p w14:paraId="34ACE5FD" w14:textId="77777777" w:rsidR="001833B9" w:rsidRPr="00BB1141" w:rsidRDefault="001833B9">
      <w:pPr>
        <w:rPr>
          <w:sz w:val="20"/>
          <w:szCs w:val="20"/>
        </w:rPr>
      </w:pPr>
    </w:p>
    <w:p w14:paraId="67FFD880" w14:textId="77777777" w:rsidR="001833B9" w:rsidRPr="00BB1141" w:rsidRDefault="00000000">
      <w:pPr>
        <w:pStyle w:val="Heading1"/>
        <w:rPr>
          <w:sz w:val="24"/>
          <w:szCs w:val="24"/>
        </w:rPr>
      </w:pPr>
      <w:r w:rsidRPr="00BB1141">
        <w:rPr>
          <w:sz w:val="24"/>
          <w:szCs w:val="24"/>
        </w:rPr>
        <w:lastRenderedPageBreak/>
        <w:t>3. Methodology — Component by Component</w:t>
      </w:r>
    </w:p>
    <w:p w14:paraId="5D218C2D" w14:textId="77777777" w:rsidR="001833B9" w:rsidRPr="00BB1141" w:rsidRDefault="00000000">
      <w:pPr>
        <w:pStyle w:val="Heading2"/>
        <w:rPr>
          <w:sz w:val="24"/>
          <w:szCs w:val="24"/>
        </w:rPr>
      </w:pPr>
      <w:r w:rsidRPr="00BB1141">
        <w:rPr>
          <w:sz w:val="24"/>
          <w:szCs w:val="24"/>
        </w:rPr>
        <w:t>3.1  Multi-User Authentication</w:t>
      </w:r>
    </w:p>
    <w:p w14:paraId="6B0B86D7" w14:textId="77777777" w:rsidR="001833B9" w:rsidRPr="00BB1141" w:rsidRDefault="00000000">
      <w:pPr>
        <w:rPr>
          <w:sz w:val="20"/>
          <w:szCs w:val="20"/>
        </w:rPr>
      </w:pPr>
      <w:r w:rsidRPr="00BB1141">
        <w:rPr>
          <w:sz w:val="18"/>
          <w:szCs w:val="20"/>
        </w:rPr>
        <w:t>Implemented from scratch using Python's standard library. Passwords are hashed with PBKDF2-HMAC-SHA256 at 200,000 iterations and a 16-byte cryptographic random salt. Session tokens use secrets.token_urlsafe(32) (256-bit entropy). Cookies are HttpOnly + SameSite=Lax with constant-time comparison via hmac.compare_digest to prevent timing attacks. Each user's agents, documents, calls, and bookings are strictly isolated by user_id foreign key.</w:t>
      </w:r>
    </w:p>
    <w:p w14:paraId="3440E6E9" w14:textId="77777777" w:rsidR="001833B9" w:rsidRPr="00BB1141" w:rsidRDefault="001833B9">
      <w:pPr>
        <w:rPr>
          <w:sz w:val="20"/>
          <w:szCs w:val="20"/>
        </w:rPr>
      </w:pPr>
    </w:p>
    <w:p w14:paraId="38E7356A" w14:textId="77777777" w:rsidR="001833B9" w:rsidRPr="00BB1141" w:rsidRDefault="00000000">
      <w:pPr>
        <w:pStyle w:val="Heading2"/>
        <w:rPr>
          <w:sz w:val="24"/>
          <w:szCs w:val="24"/>
        </w:rPr>
      </w:pPr>
      <w:r w:rsidRPr="00BB1141">
        <w:rPr>
          <w:sz w:val="24"/>
          <w:szCs w:val="24"/>
        </w:rPr>
        <w:t>3.2  Agent Management (SQLite CRUD)</w:t>
      </w:r>
    </w:p>
    <w:p w14:paraId="18F8E2E6" w14:textId="77777777" w:rsidR="001833B9" w:rsidRPr="00BB1141" w:rsidRDefault="00000000">
      <w:pPr>
        <w:rPr>
          <w:sz w:val="20"/>
          <w:szCs w:val="20"/>
        </w:rPr>
      </w:pPr>
      <w:r w:rsidRPr="00BB1141">
        <w:rPr>
          <w:sz w:val="18"/>
          <w:szCs w:val="20"/>
        </w:rPr>
        <w:t>All state is stored in a local SQLite database (agents.db) using WAL journal mode and a 15-second busy timeout. Schema covers: users, sessions, agents, documents, chunks, calls, and bookings. A migration helper (_add_columns) ensures backward-compatible schema evolution without dropping data.</w:t>
      </w:r>
    </w:p>
    <w:p w14:paraId="1F255EA9" w14:textId="77777777" w:rsidR="001833B9" w:rsidRPr="00BB1141" w:rsidRDefault="001833B9">
      <w:pPr>
        <w:rPr>
          <w:sz w:val="20"/>
          <w:szCs w:val="20"/>
        </w:rPr>
      </w:pPr>
    </w:p>
    <w:p w14:paraId="77AD2958" w14:textId="77777777" w:rsidR="001833B9" w:rsidRPr="00BB1141" w:rsidRDefault="00000000">
      <w:pPr>
        <w:pStyle w:val="Heading2"/>
        <w:rPr>
          <w:sz w:val="24"/>
          <w:szCs w:val="24"/>
        </w:rPr>
      </w:pPr>
      <w:r w:rsidRPr="00BB1141">
        <w:rPr>
          <w:sz w:val="24"/>
          <w:szCs w:val="24"/>
        </w:rPr>
        <w:t>3.3  Knowledge Base — Retrieval-Augmented Generation (RAG)</w:t>
      </w:r>
    </w:p>
    <w:p w14:paraId="49181EC3" w14:textId="77777777" w:rsidR="001833B9" w:rsidRPr="00BB1141" w:rsidRDefault="00000000">
      <w:pPr>
        <w:rPr>
          <w:sz w:val="20"/>
          <w:szCs w:val="20"/>
        </w:rPr>
      </w:pPr>
      <w:r w:rsidRPr="00BB1141">
        <w:rPr>
          <w:sz w:val="18"/>
          <w:szCs w:val="20"/>
        </w:rPr>
        <w:t>Users upload .txt, .md, .pdf, or .docx files (or paste raw text) to a per-agent knowledge base. Content is extracted and split into overlapping chunks of ≤800 characters using paragraph-aware chunking. At query time, BM25 (Okapi BM25 with k1=1.5, b=0.75) retrieves the top-3 most relevant chunks. The retrieval also performs conversation expansion — prepending the last 4 turns of conversation history to the query — enabling pronoun resolution and contextual follow-up answers.</w:t>
      </w:r>
    </w:p>
    <w:p w14:paraId="3D60FA2E" w14:textId="77777777" w:rsidR="001833B9" w:rsidRPr="00BB1141" w:rsidRDefault="001833B9">
      <w:pPr>
        <w:rPr>
          <w:sz w:val="20"/>
          <w:szCs w:val="20"/>
        </w:rPr>
      </w:pPr>
    </w:p>
    <w:p w14:paraId="4C6A7A4C" w14:textId="77777777" w:rsidR="001833B9" w:rsidRPr="00BB1141" w:rsidRDefault="00000000">
      <w:pPr>
        <w:pStyle w:val="Heading2"/>
        <w:rPr>
          <w:sz w:val="24"/>
          <w:szCs w:val="24"/>
        </w:rPr>
      </w:pPr>
      <w:r w:rsidRPr="00BB1141">
        <w:rPr>
          <w:sz w:val="24"/>
          <w:szCs w:val="24"/>
        </w:rPr>
        <w:t>3.4  LLM Integration (Streaming + Tool Calling)</w:t>
      </w:r>
    </w:p>
    <w:p w14:paraId="2BE2894E" w14:textId="77777777" w:rsidR="001833B9" w:rsidRPr="00BB1141" w:rsidRDefault="00000000">
      <w:pPr>
        <w:rPr>
          <w:sz w:val="20"/>
          <w:szCs w:val="20"/>
        </w:rPr>
      </w:pPr>
      <w:r w:rsidRPr="00BB1141">
        <w:rPr>
          <w:sz w:val="18"/>
          <w:szCs w:val="20"/>
        </w:rPr>
        <w:t>The backend proxies all LLM calls to an OpenAI-compatible endpoint (Groq free tier by default; Ollama for offline use). Responses are streamed as Server-Sent Events (SSE) to the browser, where the call engine splits the text into natural sentence boundaries, pre-fetches TTS audio, and queues playback — achieving sentence-level streaming latency. The LLM is provided with two function tools (save_booking, update_booking) for in-call appointment capture with automatic calendar context injection.</w:t>
      </w:r>
    </w:p>
    <w:p w14:paraId="2CBA4B0E" w14:textId="77777777" w:rsidR="001833B9" w:rsidRPr="00BB1141" w:rsidRDefault="001833B9">
      <w:pPr>
        <w:rPr>
          <w:sz w:val="20"/>
          <w:szCs w:val="20"/>
        </w:rPr>
      </w:pPr>
    </w:p>
    <w:p w14:paraId="01DE2A23" w14:textId="77777777" w:rsidR="001833B9" w:rsidRPr="00BB1141" w:rsidRDefault="00000000">
      <w:pPr>
        <w:pStyle w:val="Heading2"/>
        <w:rPr>
          <w:sz w:val="24"/>
          <w:szCs w:val="24"/>
        </w:rPr>
      </w:pPr>
      <w:r w:rsidRPr="00BB1141">
        <w:rPr>
          <w:sz w:val="24"/>
          <w:szCs w:val="24"/>
        </w:rPr>
        <w:t>3.5  Speech-to-Text (Faster-Whisper)</w:t>
      </w:r>
    </w:p>
    <w:p w14:paraId="43033038" w14:textId="77777777" w:rsidR="001833B9" w:rsidRPr="00BB1141" w:rsidRDefault="00000000">
      <w:pPr>
        <w:rPr>
          <w:sz w:val="20"/>
          <w:szCs w:val="20"/>
        </w:rPr>
      </w:pPr>
      <w:r w:rsidRPr="00BB1141">
        <w:rPr>
          <w:sz w:val="18"/>
          <w:szCs w:val="20"/>
        </w:rPr>
        <w:t>Audio is recorded in the browser via Web Audio API, downsampled to 16 kHz PCM, and WAV-encoded client-side. It is sent to /api/transcribe where Faster-Whisper (small.en) runs transcription with beam_size=1 (greedy, lowest latency) and Silero VAD filtering (threshold=0.5, min_speech=250ms). A domain-specific initial_prompt biases the model toward hotel/clinic vocabulary. On an NVIDIA GPU, latency is &lt;100ms; CPU fallback uses tiny.en for &lt;500ms.</w:t>
      </w:r>
    </w:p>
    <w:p w14:paraId="6C5DB454" w14:textId="77777777" w:rsidR="001833B9" w:rsidRPr="00BB1141" w:rsidRDefault="001833B9">
      <w:pPr>
        <w:rPr>
          <w:sz w:val="20"/>
          <w:szCs w:val="20"/>
        </w:rPr>
      </w:pPr>
    </w:p>
    <w:p w14:paraId="61DBDF25" w14:textId="77777777" w:rsidR="001833B9" w:rsidRPr="00BB1141" w:rsidRDefault="00000000">
      <w:pPr>
        <w:pStyle w:val="Heading2"/>
        <w:rPr>
          <w:sz w:val="24"/>
          <w:szCs w:val="24"/>
        </w:rPr>
      </w:pPr>
      <w:r w:rsidRPr="00BB1141">
        <w:rPr>
          <w:sz w:val="24"/>
          <w:szCs w:val="24"/>
        </w:rPr>
        <w:t>3.6  Text-to-Speech (Piper + Windows SAPI5)</w:t>
      </w:r>
    </w:p>
    <w:p w14:paraId="4B0C662F" w14:textId="77777777" w:rsidR="001833B9" w:rsidRPr="00BB1141" w:rsidRDefault="00000000">
      <w:pPr>
        <w:rPr>
          <w:sz w:val="20"/>
          <w:szCs w:val="20"/>
        </w:rPr>
      </w:pPr>
      <w:r w:rsidRPr="00BB1141">
        <w:rPr>
          <w:sz w:val="18"/>
          <w:szCs w:val="20"/>
        </w:rPr>
        <w:t>The /api/tts endpoint synthesizes audio 100% offline. Priority: (1) Piper ONNX neural voice (en_US-lessac-medium, downloaded from HuggingFace Hub, no cloud calls after first download); (2) pyttsx3 Windows SAPI5; (3) zero-dependency PowerShell SpeechSynthesizer fallback. Markdown artifacts (asterisks, headers, bullets) are cleaned from LLM output before synthesis for natural spoken delivery.</w:t>
      </w:r>
    </w:p>
    <w:p w14:paraId="35B8E773" w14:textId="77777777" w:rsidR="001833B9" w:rsidRPr="00BB1141" w:rsidRDefault="001833B9">
      <w:pPr>
        <w:rPr>
          <w:sz w:val="20"/>
          <w:szCs w:val="20"/>
        </w:rPr>
      </w:pPr>
    </w:p>
    <w:p w14:paraId="11940078" w14:textId="77777777" w:rsidR="001833B9" w:rsidRPr="00BB1141" w:rsidRDefault="00000000">
      <w:pPr>
        <w:pStyle w:val="Heading2"/>
        <w:rPr>
          <w:sz w:val="24"/>
          <w:szCs w:val="24"/>
        </w:rPr>
      </w:pPr>
      <w:r w:rsidRPr="00BB1141">
        <w:rPr>
          <w:sz w:val="24"/>
          <w:szCs w:val="24"/>
        </w:rPr>
        <w:t>3.7  Barge-In (Real-Time Interruption)</w:t>
      </w:r>
    </w:p>
    <w:p w14:paraId="75E2BF53" w14:textId="77777777" w:rsidR="001833B9" w:rsidRPr="00BB1141" w:rsidRDefault="00000000">
      <w:pPr>
        <w:rPr>
          <w:sz w:val="20"/>
          <w:szCs w:val="20"/>
        </w:rPr>
      </w:pPr>
      <w:r w:rsidRPr="00BB1141">
        <w:rPr>
          <w:sz w:val="18"/>
          <w:szCs w:val="20"/>
        </w:rPr>
        <w:t>The browser-side CallEngine supports barge-in: when the Web Speech API returns interim transcript results of ≥2 words while the agent is speaking, speech synthesis is cancelled immediately (cancelSpeech()), the audio queue is flushed, and a new request is submitted. The ≥2-word threshold prevents self-triggering from room echo on laptop speakers.</w:t>
      </w:r>
    </w:p>
    <w:p w14:paraId="16D2DB26" w14:textId="77777777" w:rsidR="001833B9" w:rsidRPr="00BB1141" w:rsidRDefault="001833B9">
      <w:pPr>
        <w:rPr>
          <w:sz w:val="20"/>
          <w:szCs w:val="20"/>
        </w:rPr>
      </w:pPr>
    </w:p>
    <w:p w14:paraId="322E0E5B" w14:textId="77777777" w:rsidR="001833B9" w:rsidRPr="00BB1141" w:rsidRDefault="00000000">
      <w:pPr>
        <w:pStyle w:val="Heading2"/>
        <w:rPr>
          <w:sz w:val="24"/>
          <w:szCs w:val="24"/>
        </w:rPr>
      </w:pPr>
      <w:r w:rsidRPr="00BB1141">
        <w:rPr>
          <w:sz w:val="24"/>
          <w:szCs w:val="24"/>
        </w:rPr>
        <w:lastRenderedPageBreak/>
        <w:t>3.8  Quantum Prompt Optimization (QAOA / QUBO)</w:t>
      </w:r>
    </w:p>
    <w:p w14:paraId="2BE992D3" w14:textId="77777777" w:rsidR="001833B9" w:rsidRPr="00BB1141" w:rsidRDefault="00000000">
      <w:pPr>
        <w:rPr>
          <w:sz w:val="20"/>
          <w:szCs w:val="20"/>
        </w:rPr>
      </w:pPr>
      <w:r w:rsidRPr="00BB1141">
        <w:rPr>
          <w:sz w:val="18"/>
          <w:szCs w:val="20"/>
        </w:rPr>
        <w:t>The /api/optimize-prompt endpoint generates 3 LLM variants of the user's system prompt in parallel (asyncio.gather). A QUBO scoring function assigns each variant a real-valued score encoding: detail-preservation ratio (up to 40 pts), identity/role definition (20 pts), boundary constraints, voice optimization, and structure quality. IBM Qiskit QAOA with one-hot encoding and COBYLA optimizer selects the globally optimal variant. A post-QAOA checker verifies all original business facts are present; a REDO loop corrects omissions and appends any remaining facts as a guaranteed fail-safe section.</w:t>
      </w:r>
    </w:p>
    <w:p w14:paraId="3AB2735B" w14:textId="77777777" w:rsidR="001833B9" w:rsidRPr="00BB1141" w:rsidRDefault="001833B9">
      <w:pPr>
        <w:rPr>
          <w:sz w:val="20"/>
          <w:szCs w:val="20"/>
        </w:rPr>
      </w:pPr>
    </w:p>
    <w:p w14:paraId="6B004791" w14:textId="77777777" w:rsidR="001833B9" w:rsidRPr="00BB1141" w:rsidRDefault="00000000">
      <w:pPr>
        <w:pStyle w:val="Heading2"/>
        <w:rPr>
          <w:sz w:val="24"/>
          <w:szCs w:val="24"/>
        </w:rPr>
      </w:pPr>
      <w:r w:rsidRPr="00BB1141">
        <w:rPr>
          <w:sz w:val="24"/>
          <w:szCs w:val="24"/>
        </w:rPr>
        <w:t>3.9  Quantum Schedule Optimizer (PennyLane VQC)</w:t>
      </w:r>
    </w:p>
    <w:p w14:paraId="04C679E5" w14:textId="77777777" w:rsidR="001833B9" w:rsidRPr="00BB1141" w:rsidRDefault="00000000">
      <w:pPr>
        <w:rPr>
          <w:sz w:val="20"/>
          <w:szCs w:val="20"/>
        </w:rPr>
      </w:pPr>
      <w:r w:rsidRPr="00BB1141">
        <w:rPr>
          <w:sz w:val="18"/>
          <w:szCs w:val="20"/>
        </w:rPr>
        <w:t>The /api/optimize-schedule endpoint takes a list of bookings, builds a conflict graph (edges between bookings with identical datetime and reason), and formulates Maximum Independent Set as a QUBO Hamiltonian. A PennyLane VQC (Hadamard + CNOT/RZ/CNOT + RX ansatz) runs on the default.qubit simulator with GradientDescentOptimizer for 12 steps. The resulting eigenstate bitstring confirms or reschedules each booking, and proposed alternatives (+1 hour) are returned for rescheduled slots.</w:t>
      </w:r>
    </w:p>
    <w:p w14:paraId="4D3EEF2D" w14:textId="77777777" w:rsidR="001833B9" w:rsidRPr="00BB1141" w:rsidRDefault="001833B9">
      <w:pPr>
        <w:rPr>
          <w:sz w:val="20"/>
          <w:szCs w:val="20"/>
        </w:rPr>
      </w:pPr>
    </w:p>
    <w:p w14:paraId="026A78E7" w14:textId="77777777" w:rsidR="001833B9" w:rsidRPr="00BB1141" w:rsidRDefault="00000000">
      <w:pPr>
        <w:pStyle w:val="Heading2"/>
        <w:rPr>
          <w:sz w:val="24"/>
          <w:szCs w:val="24"/>
        </w:rPr>
      </w:pPr>
      <w:r w:rsidRPr="00BB1141">
        <w:rPr>
          <w:sz w:val="24"/>
          <w:szCs w:val="24"/>
        </w:rPr>
        <w:t>3.10  Booking, Calendar &amp; Webhook Integration</w:t>
      </w:r>
    </w:p>
    <w:p w14:paraId="49ACEA71" w14:textId="77777777" w:rsidR="001833B9" w:rsidRPr="00BB1141" w:rsidRDefault="00000000">
      <w:pPr>
        <w:rPr>
          <w:sz w:val="20"/>
          <w:szCs w:val="20"/>
        </w:rPr>
      </w:pPr>
      <w:r w:rsidRPr="00BB1141">
        <w:rPr>
          <w:sz w:val="18"/>
          <w:szCs w:val="20"/>
        </w:rPr>
        <w:t>Bookings captured during calls are stored in SQLite with name, phone, datetime, and reason. A real-time calendar context (today's date, tomorrow, day-after-tomorrow with exact ISO dates) is injected into every LLM turn. Each booking generates a Google Calendar URL and RFC 5545 ICS file for download. Optionally, a webhook URL triggers an asynchronous HTTP POST with booking details — compatible with Zapier, Make, n8n, and Google Apps Script.</w:t>
      </w:r>
    </w:p>
    <w:p w14:paraId="09AAD78F" w14:textId="77777777" w:rsidR="001833B9" w:rsidRPr="00BB1141" w:rsidRDefault="001833B9">
      <w:pPr>
        <w:rPr>
          <w:sz w:val="20"/>
          <w:szCs w:val="20"/>
        </w:rPr>
      </w:pPr>
    </w:p>
    <w:p w14:paraId="7A1C3FA5" w14:textId="77777777" w:rsidR="001833B9" w:rsidRPr="00BB1141" w:rsidRDefault="00000000">
      <w:pPr>
        <w:pStyle w:val="Heading1"/>
        <w:rPr>
          <w:sz w:val="24"/>
          <w:szCs w:val="24"/>
        </w:rPr>
      </w:pPr>
      <w:r w:rsidRPr="00BB1141">
        <w:rPr>
          <w:sz w:val="24"/>
          <w:szCs w:val="24"/>
        </w:rPr>
        <w:t>4. Technology Choices — Why Not Others</w:t>
      </w:r>
    </w:p>
    <w:p w14:paraId="28C28DB6" w14:textId="77777777" w:rsidR="001833B9" w:rsidRPr="00BB1141" w:rsidRDefault="00000000">
      <w:pPr>
        <w:rPr>
          <w:sz w:val="20"/>
          <w:szCs w:val="20"/>
        </w:rPr>
      </w:pPr>
      <w:r w:rsidRPr="00BB1141">
        <w:rPr>
          <w:b/>
          <w:sz w:val="18"/>
          <w:szCs w:val="20"/>
        </w:rPr>
        <w:t>4.1  LLM / AI Stack</w:t>
      </w:r>
    </w:p>
    <w:p w14:paraId="4AC340D4" w14:textId="77777777" w:rsidR="001833B9" w:rsidRPr="00BB1141" w:rsidRDefault="001833B9">
      <w:pPr>
        <w:rPr>
          <w:sz w:val="20"/>
          <w:szCs w:val="20"/>
        </w:rPr>
      </w:pPr>
    </w:p>
    <w:tbl>
      <w:tblPr>
        <w:tblStyle w:val="TableGrid"/>
        <w:tblW w:w="0" w:type="auto"/>
        <w:tblLook w:val="04A0" w:firstRow="1" w:lastRow="0" w:firstColumn="1" w:lastColumn="0" w:noHBand="0" w:noVBand="1"/>
      </w:tblPr>
      <w:tblGrid>
        <w:gridCol w:w="1564"/>
        <w:gridCol w:w="2249"/>
        <w:gridCol w:w="2536"/>
        <w:gridCol w:w="3505"/>
      </w:tblGrid>
      <w:tr w:rsidR="001833B9" w:rsidRPr="00BB1141" w14:paraId="246F13F3" w14:textId="77777777">
        <w:tc>
          <w:tcPr>
            <w:tcW w:w="1584" w:type="dxa"/>
            <w:shd w:val="clear" w:color="auto" w:fill="1F4E79"/>
          </w:tcPr>
          <w:p w14:paraId="3F9AEA52" w14:textId="77777777" w:rsidR="001833B9" w:rsidRPr="00BB1141" w:rsidRDefault="00000000">
            <w:pPr>
              <w:rPr>
                <w:sz w:val="20"/>
                <w:szCs w:val="20"/>
              </w:rPr>
            </w:pPr>
            <w:r w:rsidRPr="00BB1141">
              <w:rPr>
                <w:b/>
                <w:color w:val="FFFFFF"/>
                <w:sz w:val="16"/>
                <w:szCs w:val="20"/>
              </w:rPr>
              <w:t>Component</w:t>
            </w:r>
          </w:p>
        </w:tc>
        <w:tc>
          <w:tcPr>
            <w:tcW w:w="2304" w:type="dxa"/>
            <w:shd w:val="clear" w:color="auto" w:fill="1F4E79"/>
          </w:tcPr>
          <w:p w14:paraId="351C1572" w14:textId="77777777" w:rsidR="001833B9" w:rsidRPr="00BB1141" w:rsidRDefault="00000000">
            <w:pPr>
              <w:rPr>
                <w:sz w:val="20"/>
                <w:szCs w:val="20"/>
              </w:rPr>
            </w:pPr>
            <w:r w:rsidRPr="00BB1141">
              <w:rPr>
                <w:b/>
                <w:color w:val="FFFFFF"/>
                <w:sz w:val="16"/>
                <w:szCs w:val="20"/>
              </w:rPr>
              <w:t>Chosen</w:t>
            </w:r>
          </w:p>
        </w:tc>
        <w:tc>
          <w:tcPr>
            <w:tcW w:w="2592" w:type="dxa"/>
            <w:shd w:val="clear" w:color="auto" w:fill="1F4E79"/>
          </w:tcPr>
          <w:p w14:paraId="116F7F19" w14:textId="77777777" w:rsidR="001833B9" w:rsidRPr="00BB1141" w:rsidRDefault="00000000">
            <w:pPr>
              <w:rPr>
                <w:sz w:val="20"/>
                <w:szCs w:val="20"/>
              </w:rPr>
            </w:pPr>
            <w:r w:rsidRPr="00BB1141">
              <w:rPr>
                <w:b/>
                <w:color w:val="FFFFFF"/>
                <w:sz w:val="16"/>
                <w:szCs w:val="20"/>
              </w:rPr>
              <w:t>Alternatives Considered</w:t>
            </w:r>
          </w:p>
        </w:tc>
        <w:tc>
          <w:tcPr>
            <w:tcW w:w="3600" w:type="dxa"/>
            <w:shd w:val="clear" w:color="auto" w:fill="1F4E79"/>
          </w:tcPr>
          <w:p w14:paraId="7D6B9CE6" w14:textId="77777777" w:rsidR="001833B9" w:rsidRPr="00BB1141" w:rsidRDefault="00000000">
            <w:pPr>
              <w:rPr>
                <w:sz w:val="20"/>
                <w:szCs w:val="20"/>
              </w:rPr>
            </w:pPr>
            <w:r w:rsidRPr="00BB1141">
              <w:rPr>
                <w:b/>
                <w:color w:val="FFFFFF"/>
                <w:sz w:val="16"/>
                <w:szCs w:val="20"/>
              </w:rPr>
              <w:t>Why Not Alternatives</w:t>
            </w:r>
          </w:p>
        </w:tc>
      </w:tr>
      <w:tr w:rsidR="001833B9" w:rsidRPr="00BB1141" w14:paraId="1A15625A" w14:textId="77777777">
        <w:tc>
          <w:tcPr>
            <w:tcW w:w="1584" w:type="dxa"/>
            <w:shd w:val="clear" w:color="auto" w:fill="EBF3FB"/>
          </w:tcPr>
          <w:p w14:paraId="545D166F" w14:textId="77777777" w:rsidR="001833B9" w:rsidRPr="00BB1141" w:rsidRDefault="00000000">
            <w:pPr>
              <w:rPr>
                <w:sz w:val="20"/>
                <w:szCs w:val="20"/>
              </w:rPr>
            </w:pPr>
            <w:r w:rsidRPr="00BB1141">
              <w:rPr>
                <w:sz w:val="16"/>
                <w:szCs w:val="20"/>
              </w:rPr>
              <w:t>LLM Backend</w:t>
            </w:r>
          </w:p>
        </w:tc>
        <w:tc>
          <w:tcPr>
            <w:tcW w:w="2304" w:type="dxa"/>
            <w:shd w:val="clear" w:color="auto" w:fill="EBF3FB"/>
          </w:tcPr>
          <w:p w14:paraId="12329344" w14:textId="77777777" w:rsidR="001833B9" w:rsidRPr="00BB1141" w:rsidRDefault="00000000">
            <w:pPr>
              <w:rPr>
                <w:sz w:val="20"/>
                <w:szCs w:val="20"/>
              </w:rPr>
            </w:pPr>
            <w:r w:rsidRPr="00BB1141">
              <w:rPr>
                <w:sz w:val="16"/>
                <w:szCs w:val="20"/>
              </w:rPr>
              <w:t>Groq (Llama 3.1 8B, free tier)</w:t>
            </w:r>
          </w:p>
        </w:tc>
        <w:tc>
          <w:tcPr>
            <w:tcW w:w="2592" w:type="dxa"/>
            <w:shd w:val="clear" w:color="auto" w:fill="EBF3FB"/>
          </w:tcPr>
          <w:p w14:paraId="3948639B" w14:textId="77777777" w:rsidR="001833B9" w:rsidRPr="00BB1141" w:rsidRDefault="00000000">
            <w:pPr>
              <w:rPr>
                <w:sz w:val="20"/>
                <w:szCs w:val="20"/>
              </w:rPr>
            </w:pPr>
            <w:r w:rsidRPr="00BB1141">
              <w:rPr>
                <w:sz w:val="16"/>
                <w:szCs w:val="20"/>
              </w:rPr>
              <w:t>OpenAI GPT-4, Anthropic Claude</w:t>
            </w:r>
          </w:p>
        </w:tc>
        <w:tc>
          <w:tcPr>
            <w:tcW w:w="3600" w:type="dxa"/>
            <w:shd w:val="clear" w:color="auto" w:fill="EBF3FB"/>
          </w:tcPr>
          <w:p w14:paraId="29220B39" w14:textId="77777777" w:rsidR="001833B9" w:rsidRPr="00BB1141" w:rsidRDefault="00000000">
            <w:pPr>
              <w:rPr>
                <w:sz w:val="20"/>
                <w:szCs w:val="20"/>
              </w:rPr>
            </w:pPr>
            <w:r w:rsidRPr="00BB1141">
              <w:rPr>
                <w:sz w:val="16"/>
                <w:szCs w:val="20"/>
              </w:rPr>
              <w:t>Paid API; $0 target; Groq free tier fits</w:t>
            </w:r>
          </w:p>
        </w:tc>
      </w:tr>
      <w:tr w:rsidR="001833B9" w:rsidRPr="00BB1141" w14:paraId="6707BF2F" w14:textId="77777777">
        <w:tc>
          <w:tcPr>
            <w:tcW w:w="1584" w:type="dxa"/>
            <w:shd w:val="clear" w:color="auto" w:fill="FFFFFF"/>
          </w:tcPr>
          <w:p w14:paraId="416AC59A" w14:textId="77777777" w:rsidR="001833B9" w:rsidRPr="00BB1141" w:rsidRDefault="00000000">
            <w:pPr>
              <w:rPr>
                <w:sz w:val="20"/>
                <w:szCs w:val="20"/>
              </w:rPr>
            </w:pPr>
            <w:r w:rsidRPr="00BB1141">
              <w:rPr>
                <w:sz w:val="16"/>
                <w:szCs w:val="20"/>
              </w:rPr>
              <w:t>Local LLM</w:t>
            </w:r>
          </w:p>
        </w:tc>
        <w:tc>
          <w:tcPr>
            <w:tcW w:w="2304" w:type="dxa"/>
            <w:shd w:val="clear" w:color="auto" w:fill="FFFFFF"/>
          </w:tcPr>
          <w:p w14:paraId="382B738C" w14:textId="77777777" w:rsidR="001833B9" w:rsidRPr="00BB1141" w:rsidRDefault="00000000">
            <w:pPr>
              <w:rPr>
                <w:sz w:val="20"/>
                <w:szCs w:val="20"/>
              </w:rPr>
            </w:pPr>
            <w:r w:rsidRPr="00BB1141">
              <w:rPr>
                <w:sz w:val="16"/>
                <w:szCs w:val="20"/>
              </w:rPr>
              <w:t>Ollama (Qwen 3.8B)</w:t>
            </w:r>
          </w:p>
        </w:tc>
        <w:tc>
          <w:tcPr>
            <w:tcW w:w="2592" w:type="dxa"/>
            <w:shd w:val="clear" w:color="auto" w:fill="FFFFFF"/>
          </w:tcPr>
          <w:p w14:paraId="75FC8A16" w14:textId="77777777" w:rsidR="001833B9" w:rsidRPr="00BB1141" w:rsidRDefault="00000000">
            <w:pPr>
              <w:rPr>
                <w:sz w:val="20"/>
                <w:szCs w:val="20"/>
              </w:rPr>
            </w:pPr>
            <w:r w:rsidRPr="00BB1141">
              <w:rPr>
                <w:sz w:val="16"/>
                <w:szCs w:val="20"/>
              </w:rPr>
              <w:t>LM Studio, llama.cpp direct</w:t>
            </w:r>
          </w:p>
        </w:tc>
        <w:tc>
          <w:tcPr>
            <w:tcW w:w="3600" w:type="dxa"/>
            <w:shd w:val="clear" w:color="auto" w:fill="FFFFFF"/>
          </w:tcPr>
          <w:p w14:paraId="744A7217" w14:textId="77777777" w:rsidR="001833B9" w:rsidRPr="00BB1141" w:rsidRDefault="00000000">
            <w:pPr>
              <w:rPr>
                <w:sz w:val="20"/>
                <w:szCs w:val="20"/>
              </w:rPr>
            </w:pPr>
            <w:r w:rsidRPr="00BB1141">
              <w:rPr>
                <w:sz w:val="16"/>
                <w:szCs w:val="20"/>
              </w:rPr>
              <w:t>Ollama has OpenAI-compat API; easiest swap</w:t>
            </w:r>
          </w:p>
        </w:tc>
      </w:tr>
      <w:tr w:rsidR="001833B9" w:rsidRPr="00BB1141" w14:paraId="67D88D6F" w14:textId="77777777">
        <w:tc>
          <w:tcPr>
            <w:tcW w:w="1584" w:type="dxa"/>
            <w:shd w:val="clear" w:color="auto" w:fill="EBF3FB"/>
          </w:tcPr>
          <w:p w14:paraId="2F3E5E65" w14:textId="77777777" w:rsidR="001833B9" w:rsidRPr="00BB1141" w:rsidRDefault="00000000">
            <w:pPr>
              <w:rPr>
                <w:sz w:val="20"/>
                <w:szCs w:val="20"/>
              </w:rPr>
            </w:pPr>
            <w:r w:rsidRPr="00BB1141">
              <w:rPr>
                <w:sz w:val="16"/>
                <w:szCs w:val="20"/>
              </w:rPr>
              <w:t>STT</w:t>
            </w:r>
          </w:p>
        </w:tc>
        <w:tc>
          <w:tcPr>
            <w:tcW w:w="2304" w:type="dxa"/>
            <w:shd w:val="clear" w:color="auto" w:fill="EBF3FB"/>
          </w:tcPr>
          <w:p w14:paraId="06B806E3" w14:textId="77777777" w:rsidR="001833B9" w:rsidRPr="00BB1141" w:rsidRDefault="00000000">
            <w:pPr>
              <w:rPr>
                <w:sz w:val="20"/>
                <w:szCs w:val="20"/>
              </w:rPr>
            </w:pPr>
            <w:r w:rsidRPr="00BB1141">
              <w:rPr>
                <w:sz w:val="16"/>
                <w:szCs w:val="20"/>
              </w:rPr>
              <w:t>Faster-Whisper small.en</w:t>
            </w:r>
          </w:p>
        </w:tc>
        <w:tc>
          <w:tcPr>
            <w:tcW w:w="2592" w:type="dxa"/>
            <w:shd w:val="clear" w:color="auto" w:fill="EBF3FB"/>
          </w:tcPr>
          <w:p w14:paraId="5CECDCCC" w14:textId="77777777" w:rsidR="001833B9" w:rsidRPr="00BB1141" w:rsidRDefault="00000000">
            <w:pPr>
              <w:rPr>
                <w:sz w:val="20"/>
                <w:szCs w:val="20"/>
              </w:rPr>
            </w:pPr>
            <w:r w:rsidRPr="00BB1141">
              <w:rPr>
                <w:sz w:val="16"/>
                <w:szCs w:val="20"/>
              </w:rPr>
              <w:t>OpenAI Whisper API, AssemblyAI</w:t>
            </w:r>
          </w:p>
        </w:tc>
        <w:tc>
          <w:tcPr>
            <w:tcW w:w="3600" w:type="dxa"/>
            <w:shd w:val="clear" w:color="auto" w:fill="EBF3FB"/>
          </w:tcPr>
          <w:p w14:paraId="05DF7001" w14:textId="77777777" w:rsidR="001833B9" w:rsidRPr="00BB1141" w:rsidRDefault="00000000">
            <w:pPr>
              <w:rPr>
                <w:sz w:val="20"/>
                <w:szCs w:val="20"/>
              </w:rPr>
            </w:pPr>
            <w:r w:rsidRPr="00BB1141">
              <w:rPr>
                <w:sz w:val="16"/>
                <w:szCs w:val="20"/>
              </w:rPr>
              <w:t>API cost, cloud dependency; Faster-Whisper is offline + GPU-accelerated &lt;100ms</w:t>
            </w:r>
          </w:p>
        </w:tc>
      </w:tr>
      <w:tr w:rsidR="001833B9" w:rsidRPr="00BB1141" w14:paraId="4EA54A51" w14:textId="77777777">
        <w:tc>
          <w:tcPr>
            <w:tcW w:w="1584" w:type="dxa"/>
            <w:shd w:val="clear" w:color="auto" w:fill="FFFFFF"/>
          </w:tcPr>
          <w:p w14:paraId="79B6C891" w14:textId="77777777" w:rsidR="001833B9" w:rsidRPr="00BB1141" w:rsidRDefault="00000000">
            <w:pPr>
              <w:rPr>
                <w:sz w:val="20"/>
                <w:szCs w:val="20"/>
              </w:rPr>
            </w:pPr>
            <w:r w:rsidRPr="00BB1141">
              <w:rPr>
                <w:sz w:val="16"/>
                <w:szCs w:val="20"/>
              </w:rPr>
              <w:t>TTS</w:t>
            </w:r>
          </w:p>
        </w:tc>
        <w:tc>
          <w:tcPr>
            <w:tcW w:w="2304" w:type="dxa"/>
            <w:shd w:val="clear" w:color="auto" w:fill="FFFFFF"/>
          </w:tcPr>
          <w:p w14:paraId="74395C6E" w14:textId="77777777" w:rsidR="001833B9" w:rsidRPr="00BB1141" w:rsidRDefault="00000000">
            <w:pPr>
              <w:rPr>
                <w:sz w:val="20"/>
                <w:szCs w:val="20"/>
              </w:rPr>
            </w:pPr>
            <w:r w:rsidRPr="00BB1141">
              <w:rPr>
                <w:sz w:val="16"/>
                <w:szCs w:val="20"/>
              </w:rPr>
              <w:t>Piper ONNX + Windows SAPI5</w:t>
            </w:r>
          </w:p>
        </w:tc>
        <w:tc>
          <w:tcPr>
            <w:tcW w:w="2592" w:type="dxa"/>
            <w:shd w:val="clear" w:color="auto" w:fill="FFFFFF"/>
          </w:tcPr>
          <w:p w14:paraId="579BEE9B" w14:textId="77777777" w:rsidR="001833B9" w:rsidRPr="00BB1141" w:rsidRDefault="00000000">
            <w:pPr>
              <w:rPr>
                <w:sz w:val="20"/>
                <w:szCs w:val="20"/>
              </w:rPr>
            </w:pPr>
            <w:r w:rsidRPr="00BB1141">
              <w:rPr>
                <w:sz w:val="16"/>
                <w:szCs w:val="20"/>
              </w:rPr>
              <w:t>ElevenLabs, Google TTS, Azure TTS</w:t>
            </w:r>
          </w:p>
        </w:tc>
        <w:tc>
          <w:tcPr>
            <w:tcW w:w="3600" w:type="dxa"/>
            <w:shd w:val="clear" w:color="auto" w:fill="FFFFFF"/>
          </w:tcPr>
          <w:p w14:paraId="141D99E3" w14:textId="77777777" w:rsidR="001833B9" w:rsidRPr="00BB1141" w:rsidRDefault="00000000">
            <w:pPr>
              <w:rPr>
                <w:sz w:val="20"/>
                <w:szCs w:val="20"/>
              </w:rPr>
            </w:pPr>
            <w:r w:rsidRPr="00BB1141">
              <w:rPr>
                <w:sz w:val="16"/>
                <w:szCs w:val="20"/>
              </w:rPr>
              <w:t>All cloud-based and paid; Piper is neural + fully offline</w:t>
            </w:r>
          </w:p>
        </w:tc>
      </w:tr>
      <w:tr w:rsidR="001833B9" w:rsidRPr="00BB1141" w14:paraId="27B80665" w14:textId="77777777">
        <w:tc>
          <w:tcPr>
            <w:tcW w:w="1584" w:type="dxa"/>
            <w:shd w:val="clear" w:color="auto" w:fill="EBF3FB"/>
          </w:tcPr>
          <w:p w14:paraId="3620EFC0" w14:textId="77777777" w:rsidR="001833B9" w:rsidRPr="00BB1141" w:rsidRDefault="00000000">
            <w:pPr>
              <w:rPr>
                <w:sz w:val="20"/>
                <w:szCs w:val="20"/>
              </w:rPr>
            </w:pPr>
            <w:r w:rsidRPr="00BB1141">
              <w:rPr>
                <w:sz w:val="16"/>
                <w:szCs w:val="20"/>
              </w:rPr>
              <w:t>STT (browser fallback)</w:t>
            </w:r>
          </w:p>
        </w:tc>
        <w:tc>
          <w:tcPr>
            <w:tcW w:w="2304" w:type="dxa"/>
            <w:shd w:val="clear" w:color="auto" w:fill="EBF3FB"/>
          </w:tcPr>
          <w:p w14:paraId="289A68ED" w14:textId="77777777" w:rsidR="001833B9" w:rsidRPr="00BB1141" w:rsidRDefault="00000000">
            <w:pPr>
              <w:rPr>
                <w:sz w:val="20"/>
                <w:szCs w:val="20"/>
              </w:rPr>
            </w:pPr>
            <w:r w:rsidRPr="00BB1141">
              <w:rPr>
                <w:sz w:val="16"/>
                <w:szCs w:val="20"/>
              </w:rPr>
              <w:t>Web Speech API</w:t>
            </w:r>
          </w:p>
        </w:tc>
        <w:tc>
          <w:tcPr>
            <w:tcW w:w="2592" w:type="dxa"/>
            <w:shd w:val="clear" w:color="auto" w:fill="EBF3FB"/>
          </w:tcPr>
          <w:p w14:paraId="46B80D36" w14:textId="77777777" w:rsidR="001833B9" w:rsidRPr="00BB1141" w:rsidRDefault="00000000">
            <w:pPr>
              <w:rPr>
                <w:sz w:val="20"/>
                <w:szCs w:val="20"/>
              </w:rPr>
            </w:pPr>
            <w:r w:rsidRPr="00BB1141">
              <w:rPr>
                <w:sz w:val="16"/>
                <w:szCs w:val="20"/>
              </w:rPr>
              <w:t>WebRTC + cloud STT</w:t>
            </w:r>
          </w:p>
        </w:tc>
        <w:tc>
          <w:tcPr>
            <w:tcW w:w="3600" w:type="dxa"/>
            <w:shd w:val="clear" w:color="auto" w:fill="EBF3FB"/>
          </w:tcPr>
          <w:p w14:paraId="1DDFA48A" w14:textId="77777777" w:rsidR="001833B9" w:rsidRPr="00BB1141" w:rsidRDefault="00000000">
            <w:pPr>
              <w:rPr>
                <w:sz w:val="20"/>
                <w:szCs w:val="20"/>
              </w:rPr>
            </w:pPr>
            <w:r w:rsidRPr="00BB1141">
              <w:rPr>
                <w:sz w:val="16"/>
                <w:szCs w:val="20"/>
              </w:rPr>
              <w:t>Web Speech API is free, zero-server-cost fallback</w:t>
            </w:r>
          </w:p>
        </w:tc>
      </w:tr>
    </w:tbl>
    <w:p w14:paraId="59DA1660" w14:textId="77777777" w:rsidR="001833B9" w:rsidRPr="00BB1141" w:rsidRDefault="001833B9">
      <w:pPr>
        <w:rPr>
          <w:sz w:val="20"/>
          <w:szCs w:val="20"/>
        </w:rPr>
      </w:pPr>
    </w:p>
    <w:p w14:paraId="1E9937DE" w14:textId="77777777" w:rsidR="001833B9" w:rsidRPr="00BB1141" w:rsidRDefault="00000000">
      <w:pPr>
        <w:rPr>
          <w:sz w:val="20"/>
          <w:szCs w:val="20"/>
        </w:rPr>
      </w:pPr>
      <w:r w:rsidRPr="00BB1141">
        <w:rPr>
          <w:b/>
          <w:sz w:val="18"/>
          <w:szCs w:val="20"/>
        </w:rPr>
        <w:t>4.2  Quantum Computing Stack</w:t>
      </w:r>
    </w:p>
    <w:p w14:paraId="77011510" w14:textId="77777777" w:rsidR="001833B9" w:rsidRPr="00BB1141" w:rsidRDefault="001833B9">
      <w:pPr>
        <w:rPr>
          <w:sz w:val="20"/>
          <w:szCs w:val="20"/>
        </w:rPr>
      </w:pPr>
    </w:p>
    <w:tbl>
      <w:tblPr>
        <w:tblStyle w:val="TableGrid"/>
        <w:tblW w:w="0" w:type="auto"/>
        <w:tblLook w:val="04A0" w:firstRow="1" w:lastRow="0" w:firstColumn="1" w:lastColumn="0" w:noHBand="0" w:noVBand="1"/>
      </w:tblPr>
      <w:tblGrid>
        <w:gridCol w:w="1950"/>
        <w:gridCol w:w="2507"/>
        <w:gridCol w:w="2506"/>
        <w:gridCol w:w="2891"/>
      </w:tblGrid>
      <w:tr w:rsidR="001833B9" w:rsidRPr="00BB1141" w14:paraId="2A0FA858" w14:textId="77777777">
        <w:tc>
          <w:tcPr>
            <w:tcW w:w="2016" w:type="dxa"/>
            <w:shd w:val="clear" w:color="auto" w:fill="1F4E79"/>
          </w:tcPr>
          <w:p w14:paraId="7F9209B5" w14:textId="77777777" w:rsidR="001833B9" w:rsidRPr="00BB1141" w:rsidRDefault="00000000">
            <w:pPr>
              <w:rPr>
                <w:sz w:val="20"/>
                <w:szCs w:val="20"/>
              </w:rPr>
            </w:pPr>
            <w:r w:rsidRPr="00BB1141">
              <w:rPr>
                <w:b/>
                <w:color w:val="FFFFFF"/>
                <w:sz w:val="16"/>
                <w:szCs w:val="20"/>
              </w:rPr>
              <w:t>Component</w:t>
            </w:r>
          </w:p>
        </w:tc>
        <w:tc>
          <w:tcPr>
            <w:tcW w:w="2592" w:type="dxa"/>
            <w:shd w:val="clear" w:color="auto" w:fill="1F4E79"/>
          </w:tcPr>
          <w:p w14:paraId="208B718C" w14:textId="77777777" w:rsidR="001833B9" w:rsidRPr="00BB1141" w:rsidRDefault="00000000">
            <w:pPr>
              <w:rPr>
                <w:sz w:val="20"/>
                <w:szCs w:val="20"/>
              </w:rPr>
            </w:pPr>
            <w:r w:rsidRPr="00BB1141">
              <w:rPr>
                <w:b/>
                <w:color w:val="FFFFFF"/>
                <w:sz w:val="16"/>
                <w:szCs w:val="20"/>
              </w:rPr>
              <w:t>Chosen</w:t>
            </w:r>
          </w:p>
        </w:tc>
        <w:tc>
          <w:tcPr>
            <w:tcW w:w="2592" w:type="dxa"/>
            <w:shd w:val="clear" w:color="auto" w:fill="1F4E79"/>
          </w:tcPr>
          <w:p w14:paraId="208FC707" w14:textId="77777777" w:rsidR="001833B9" w:rsidRPr="00BB1141" w:rsidRDefault="00000000">
            <w:pPr>
              <w:rPr>
                <w:sz w:val="20"/>
                <w:szCs w:val="20"/>
              </w:rPr>
            </w:pPr>
            <w:r w:rsidRPr="00BB1141">
              <w:rPr>
                <w:b/>
                <w:color w:val="FFFFFF"/>
                <w:sz w:val="16"/>
                <w:szCs w:val="20"/>
              </w:rPr>
              <w:t>Alternatives</w:t>
            </w:r>
          </w:p>
        </w:tc>
        <w:tc>
          <w:tcPr>
            <w:tcW w:w="3024" w:type="dxa"/>
            <w:shd w:val="clear" w:color="auto" w:fill="1F4E79"/>
          </w:tcPr>
          <w:p w14:paraId="46D30FBD" w14:textId="77777777" w:rsidR="001833B9" w:rsidRPr="00BB1141" w:rsidRDefault="00000000">
            <w:pPr>
              <w:rPr>
                <w:sz w:val="20"/>
                <w:szCs w:val="20"/>
              </w:rPr>
            </w:pPr>
            <w:r w:rsidRPr="00BB1141">
              <w:rPr>
                <w:b/>
                <w:color w:val="FFFFFF"/>
                <w:sz w:val="16"/>
                <w:szCs w:val="20"/>
              </w:rPr>
              <w:t>Rationale</w:t>
            </w:r>
          </w:p>
        </w:tc>
      </w:tr>
      <w:tr w:rsidR="001833B9" w:rsidRPr="00BB1141" w14:paraId="0F177578" w14:textId="77777777">
        <w:tc>
          <w:tcPr>
            <w:tcW w:w="2016" w:type="dxa"/>
            <w:shd w:val="clear" w:color="auto" w:fill="EBF3FB"/>
          </w:tcPr>
          <w:p w14:paraId="35B9F3EA" w14:textId="77777777" w:rsidR="001833B9" w:rsidRPr="00BB1141" w:rsidRDefault="00000000">
            <w:pPr>
              <w:rPr>
                <w:sz w:val="20"/>
                <w:szCs w:val="20"/>
              </w:rPr>
            </w:pPr>
            <w:r w:rsidRPr="00BB1141">
              <w:rPr>
                <w:sz w:val="16"/>
                <w:szCs w:val="20"/>
              </w:rPr>
              <w:t>Prompt Optimizer</w:t>
            </w:r>
          </w:p>
        </w:tc>
        <w:tc>
          <w:tcPr>
            <w:tcW w:w="2592" w:type="dxa"/>
            <w:shd w:val="clear" w:color="auto" w:fill="EBF3FB"/>
          </w:tcPr>
          <w:p w14:paraId="39CF1779" w14:textId="77777777" w:rsidR="001833B9" w:rsidRPr="00BB1141" w:rsidRDefault="00000000">
            <w:pPr>
              <w:rPr>
                <w:sz w:val="20"/>
                <w:szCs w:val="20"/>
              </w:rPr>
            </w:pPr>
            <w:r w:rsidRPr="00BB1141">
              <w:rPr>
                <w:sz w:val="16"/>
                <w:szCs w:val="20"/>
              </w:rPr>
              <w:t>IBM Qiskit QAOA + COBYLA</w:t>
            </w:r>
          </w:p>
        </w:tc>
        <w:tc>
          <w:tcPr>
            <w:tcW w:w="2592" w:type="dxa"/>
            <w:shd w:val="clear" w:color="auto" w:fill="EBF3FB"/>
          </w:tcPr>
          <w:p w14:paraId="58C45106" w14:textId="77777777" w:rsidR="001833B9" w:rsidRPr="00BB1141" w:rsidRDefault="00000000">
            <w:pPr>
              <w:rPr>
                <w:sz w:val="20"/>
                <w:szCs w:val="20"/>
              </w:rPr>
            </w:pPr>
            <w:r w:rsidRPr="00BB1141">
              <w:rPr>
                <w:sz w:val="16"/>
                <w:szCs w:val="20"/>
              </w:rPr>
              <w:t>D-Wave Ocean, Cirq</w:t>
            </w:r>
          </w:p>
        </w:tc>
        <w:tc>
          <w:tcPr>
            <w:tcW w:w="3024" w:type="dxa"/>
            <w:shd w:val="clear" w:color="auto" w:fill="EBF3FB"/>
          </w:tcPr>
          <w:p w14:paraId="7E654BBC" w14:textId="77777777" w:rsidR="001833B9" w:rsidRPr="00BB1141" w:rsidRDefault="00000000">
            <w:pPr>
              <w:rPr>
                <w:sz w:val="20"/>
                <w:szCs w:val="20"/>
              </w:rPr>
            </w:pPr>
            <w:r w:rsidRPr="00BB1141">
              <w:rPr>
                <w:sz w:val="16"/>
                <w:szCs w:val="20"/>
              </w:rPr>
              <w:t>Qiskit is the most mature QAOA library; COBYLA is gradient-free, works on noisy simulators</w:t>
            </w:r>
          </w:p>
        </w:tc>
      </w:tr>
      <w:tr w:rsidR="001833B9" w:rsidRPr="00BB1141" w14:paraId="37201CEF" w14:textId="77777777">
        <w:tc>
          <w:tcPr>
            <w:tcW w:w="2016" w:type="dxa"/>
            <w:shd w:val="clear" w:color="auto" w:fill="FFFFFF"/>
          </w:tcPr>
          <w:p w14:paraId="12022DFA" w14:textId="77777777" w:rsidR="001833B9" w:rsidRPr="00BB1141" w:rsidRDefault="00000000">
            <w:pPr>
              <w:rPr>
                <w:sz w:val="20"/>
                <w:szCs w:val="20"/>
              </w:rPr>
            </w:pPr>
            <w:r w:rsidRPr="00BB1141">
              <w:rPr>
                <w:sz w:val="16"/>
                <w:szCs w:val="20"/>
              </w:rPr>
              <w:t>Schedule Optimizer</w:t>
            </w:r>
          </w:p>
        </w:tc>
        <w:tc>
          <w:tcPr>
            <w:tcW w:w="2592" w:type="dxa"/>
            <w:shd w:val="clear" w:color="auto" w:fill="FFFFFF"/>
          </w:tcPr>
          <w:p w14:paraId="78AA77D4" w14:textId="77777777" w:rsidR="001833B9" w:rsidRPr="00BB1141" w:rsidRDefault="00000000">
            <w:pPr>
              <w:rPr>
                <w:sz w:val="20"/>
                <w:szCs w:val="20"/>
              </w:rPr>
            </w:pPr>
            <w:r w:rsidRPr="00BB1141">
              <w:rPr>
                <w:sz w:val="16"/>
                <w:szCs w:val="20"/>
              </w:rPr>
              <w:t>PennyLane VQC (default.qubit)</w:t>
            </w:r>
          </w:p>
        </w:tc>
        <w:tc>
          <w:tcPr>
            <w:tcW w:w="2592" w:type="dxa"/>
            <w:shd w:val="clear" w:color="auto" w:fill="FFFFFF"/>
          </w:tcPr>
          <w:p w14:paraId="3EC40012" w14:textId="77777777" w:rsidR="001833B9" w:rsidRPr="00BB1141" w:rsidRDefault="00000000">
            <w:pPr>
              <w:rPr>
                <w:sz w:val="20"/>
                <w:szCs w:val="20"/>
              </w:rPr>
            </w:pPr>
            <w:r w:rsidRPr="00BB1141">
              <w:rPr>
                <w:sz w:val="16"/>
                <w:szCs w:val="20"/>
              </w:rPr>
              <w:t>Qiskit Aqua, TensorFlow Quantum</w:t>
            </w:r>
          </w:p>
        </w:tc>
        <w:tc>
          <w:tcPr>
            <w:tcW w:w="3024" w:type="dxa"/>
            <w:shd w:val="clear" w:color="auto" w:fill="FFFFFF"/>
          </w:tcPr>
          <w:p w14:paraId="0043765A" w14:textId="77777777" w:rsidR="001833B9" w:rsidRPr="00BB1141" w:rsidRDefault="00000000">
            <w:pPr>
              <w:rPr>
                <w:sz w:val="20"/>
                <w:szCs w:val="20"/>
              </w:rPr>
            </w:pPr>
            <w:r w:rsidRPr="00BB1141">
              <w:rPr>
                <w:sz w:val="16"/>
                <w:szCs w:val="20"/>
              </w:rPr>
              <w:t>PennyLane has native gradient support + clean QUBO Hamiltonian API</w:t>
            </w:r>
          </w:p>
        </w:tc>
      </w:tr>
      <w:tr w:rsidR="001833B9" w:rsidRPr="00BB1141" w14:paraId="6E47073D" w14:textId="77777777">
        <w:tc>
          <w:tcPr>
            <w:tcW w:w="2016" w:type="dxa"/>
            <w:shd w:val="clear" w:color="auto" w:fill="EBF3FB"/>
          </w:tcPr>
          <w:p w14:paraId="6602C62E" w14:textId="77777777" w:rsidR="001833B9" w:rsidRPr="00BB1141" w:rsidRDefault="00000000">
            <w:pPr>
              <w:rPr>
                <w:sz w:val="20"/>
                <w:szCs w:val="20"/>
              </w:rPr>
            </w:pPr>
            <w:r w:rsidRPr="00BB1141">
              <w:rPr>
                <w:sz w:val="16"/>
                <w:szCs w:val="20"/>
              </w:rPr>
              <w:t>QUBO Solver</w:t>
            </w:r>
          </w:p>
        </w:tc>
        <w:tc>
          <w:tcPr>
            <w:tcW w:w="2592" w:type="dxa"/>
            <w:shd w:val="clear" w:color="auto" w:fill="EBF3FB"/>
          </w:tcPr>
          <w:p w14:paraId="1379B445" w14:textId="77777777" w:rsidR="001833B9" w:rsidRPr="00BB1141" w:rsidRDefault="00000000">
            <w:pPr>
              <w:rPr>
                <w:sz w:val="20"/>
                <w:szCs w:val="20"/>
              </w:rPr>
            </w:pPr>
            <w:r w:rsidRPr="00BB1141">
              <w:rPr>
                <w:sz w:val="16"/>
                <w:szCs w:val="20"/>
              </w:rPr>
              <w:t>PennyLane GradientDescent</w:t>
            </w:r>
          </w:p>
        </w:tc>
        <w:tc>
          <w:tcPr>
            <w:tcW w:w="2592" w:type="dxa"/>
            <w:shd w:val="clear" w:color="auto" w:fill="EBF3FB"/>
          </w:tcPr>
          <w:p w14:paraId="3F058193" w14:textId="77777777" w:rsidR="001833B9" w:rsidRPr="00BB1141" w:rsidRDefault="00000000">
            <w:pPr>
              <w:rPr>
                <w:sz w:val="20"/>
                <w:szCs w:val="20"/>
              </w:rPr>
            </w:pPr>
            <w:r w:rsidRPr="00BB1141">
              <w:rPr>
                <w:sz w:val="16"/>
                <w:szCs w:val="20"/>
              </w:rPr>
              <w:t>D-Wave hybrid solvers, SimAnnealing</w:t>
            </w:r>
          </w:p>
        </w:tc>
        <w:tc>
          <w:tcPr>
            <w:tcW w:w="3024" w:type="dxa"/>
            <w:shd w:val="clear" w:color="auto" w:fill="EBF3FB"/>
          </w:tcPr>
          <w:p w14:paraId="5148BB52" w14:textId="77777777" w:rsidR="001833B9" w:rsidRPr="00BB1141" w:rsidRDefault="00000000">
            <w:pPr>
              <w:rPr>
                <w:sz w:val="20"/>
                <w:szCs w:val="20"/>
              </w:rPr>
            </w:pPr>
            <w:r w:rsidRPr="00BB1141">
              <w:rPr>
                <w:sz w:val="16"/>
                <w:szCs w:val="20"/>
              </w:rPr>
              <w:t>Simulation only; no QPU hardware required for MVP phase</w:t>
            </w:r>
          </w:p>
        </w:tc>
      </w:tr>
      <w:tr w:rsidR="001833B9" w:rsidRPr="00BB1141" w14:paraId="3B2B1680" w14:textId="77777777">
        <w:tc>
          <w:tcPr>
            <w:tcW w:w="2016" w:type="dxa"/>
            <w:shd w:val="clear" w:color="auto" w:fill="FFFFFF"/>
          </w:tcPr>
          <w:p w14:paraId="35ED8FD2" w14:textId="77777777" w:rsidR="001833B9" w:rsidRPr="00BB1141" w:rsidRDefault="00000000">
            <w:pPr>
              <w:rPr>
                <w:sz w:val="20"/>
                <w:szCs w:val="20"/>
              </w:rPr>
            </w:pPr>
            <w:r w:rsidRPr="00BB1141">
              <w:rPr>
                <w:sz w:val="16"/>
                <w:szCs w:val="20"/>
              </w:rPr>
              <w:t>Quantum Sim Backend</w:t>
            </w:r>
          </w:p>
        </w:tc>
        <w:tc>
          <w:tcPr>
            <w:tcW w:w="2592" w:type="dxa"/>
            <w:shd w:val="clear" w:color="auto" w:fill="FFFFFF"/>
          </w:tcPr>
          <w:p w14:paraId="75B32B0D" w14:textId="77777777" w:rsidR="001833B9" w:rsidRPr="00BB1141" w:rsidRDefault="00000000">
            <w:pPr>
              <w:rPr>
                <w:sz w:val="20"/>
                <w:szCs w:val="20"/>
              </w:rPr>
            </w:pPr>
            <w:r w:rsidRPr="00BB1141">
              <w:rPr>
                <w:sz w:val="16"/>
                <w:szCs w:val="20"/>
              </w:rPr>
              <w:t>default.qubit (PennyLane)</w:t>
            </w:r>
          </w:p>
        </w:tc>
        <w:tc>
          <w:tcPr>
            <w:tcW w:w="2592" w:type="dxa"/>
            <w:shd w:val="clear" w:color="auto" w:fill="FFFFFF"/>
          </w:tcPr>
          <w:p w14:paraId="758781AA" w14:textId="77777777" w:rsidR="001833B9" w:rsidRPr="00BB1141" w:rsidRDefault="00000000">
            <w:pPr>
              <w:rPr>
                <w:sz w:val="20"/>
                <w:szCs w:val="20"/>
              </w:rPr>
            </w:pPr>
            <w:r w:rsidRPr="00BB1141">
              <w:rPr>
                <w:sz w:val="16"/>
                <w:szCs w:val="20"/>
              </w:rPr>
              <w:t>qasm_simulator, AerSimulator</w:t>
            </w:r>
          </w:p>
        </w:tc>
        <w:tc>
          <w:tcPr>
            <w:tcW w:w="3024" w:type="dxa"/>
            <w:shd w:val="clear" w:color="auto" w:fill="FFFFFF"/>
          </w:tcPr>
          <w:p w14:paraId="6A863EFB" w14:textId="77777777" w:rsidR="001833B9" w:rsidRPr="00BB1141" w:rsidRDefault="00000000">
            <w:pPr>
              <w:rPr>
                <w:sz w:val="20"/>
                <w:szCs w:val="20"/>
              </w:rPr>
            </w:pPr>
            <w:r w:rsidRPr="00BB1141">
              <w:rPr>
                <w:sz w:val="16"/>
                <w:szCs w:val="20"/>
              </w:rPr>
              <w:t>default.qubit is exact + fastest for n&lt;10 qubits; no Aer install needed</w:t>
            </w:r>
          </w:p>
        </w:tc>
      </w:tr>
    </w:tbl>
    <w:p w14:paraId="7F0AF4E1" w14:textId="77777777" w:rsidR="001833B9" w:rsidRPr="00BB1141" w:rsidRDefault="001833B9">
      <w:pPr>
        <w:rPr>
          <w:sz w:val="20"/>
          <w:szCs w:val="20"/>
        </w:rPr>
      </w:pPr>
    </w:p>
    <w:p w14:paraId="62614769" w14:textId="77777777" w:rsidR="001833B9" w:rsidRPr="00BB1141" w:rsidRDefault="00000000">
      <w:pPr>
        <w:rPr>
          <w:sz w:val="20"/>
          <w:szCs w:val="20"/>
        </w:rPr>
      </w:pPr>
      <w:r w:rsidRPr="00BB1141">
        <w:rPr>
          <w:b/>
          <w:sz w:val="18"/>
          <w:szCs w:val="20"/>
        </w:rPr>
        <w:t>4.3  Backend &amp; Infrastructure</w:t>
      </w:r>
    </w:p>
    <w:p w14:paraId="48FD61BC" w14:textId="77777777" w:rsidR="001833B9" w:rsidRPr="00BB1141" w:rsidRDefault="001833B9">
      <w:pPr>
        <w:rPr>
          <w:sz w:val="20"/>
          <w:szCs w:val="20"/>
        </w:rPr>
      </w:pPr>
    </w:p>
    <w:tbl>
      <w:tblPr>
        <w:tblStyle w:val="TableGrid"/>
        <w:tblW w:w="0" w:type="auto"/>
        <w:tblLook w:val="04A0" w:firstRow="1" w:lastRow="0" w:firstColumn="1" w:lastColumn="0" w:noHBand="0" w:noVBand="1"/>
      </w:tblPr>
      <w:tblGrid>
        <w:gridCol w:w="1687"/>
        <w:gridCol w:w="2090"/>
        <w:gridCol w:w="2364"/>
        <w:gridCol w:w="3713"/>
      </w:tblGrid>
      <w:tr w:rsidR="001833B9" w:rsidRPr="00BB1141" w14:paraId="3E6E6B5E" w14:textId="77777777">
        <w:tc>
          <w:tcPr>
            <w:tcW w:w="1728" w:type="dxa"/>
            <w:shd w:val="clear" w:color="auto" w:fill="1F4E79"/>
          </w:tcPr>
          <w:p w14:paraId="3B9B33ED" w14:textId="77777777" w:rsidR="001833B9" w:rsidRPr="00BB1141" w:rsidRDefault="00000000">
            <w:pPr>
              <w:rPr>
                <w:sz w:val="20"/>
                <w:szCs w:val="20"/>
              </w:rPr>
            </w:pPr>
            <w:r w:rsidRPr="00BB1141">
              <w:rPr>
                <w:b/>
                <w:color w:val="FFFFFF"/>
                <w:sz w:val="16"/>
                <w:szCs w:val="20"/>
              </w:rPr>
              <w:lastRenderedPageBreak/>
              <w:t>Component</w:t>
            </w:r>
          </w:p>
        </w:tc>
        <w:tc>
          <w:tcPr>
            <w:tcW w:w="2160" w:type="dxa"/>
            <w:shd w:val="clear" w:color="auto" w:fill="1F4E79"/>
          </w:tcPr>
          <w:p w14:paraId="4C23E1A4" w14:textId="77777777" w:rsidR="001833B9" w:rsidRPr="00BB1141" w:rsidRDefault="00000000">
            <w:pPr>
              <w:rPr>
                <w:sz w:val="20"/>
                <w:szCs w:val="20"/>
              </w:rPr>
            </w:pPr>
            <w:r w:rsidRPr="00BB1141">
              <w:rPr>
                <w:b/>
                <w:color w:val="FFFFFF"/>
                <w:sz w:val="16"/>
                <w:szCs w:val="20"/>
              </w:rPr>
              <w:t>Chosen</w:t>
            </w:r>
          </w:p>
        </w:tc>
        <w:tc>
          <w:tcPr>
            <w:tcW w:w="2448" w:type="dxa"/>
            <w:shd w:val="clear" w:color="auto" w:fill="1F4E79"/>
          </w:tcPr>
          <w:p w14:paraId="1794228D" w14:textId="77777777" w:rsidR="001833B9" w:rsidRPr="00BB1141" w:rsidRDefault="00000000">
            <w:pPr>
              <w:rPr>
                <w:sz w:val="20"/>
                <w:szCs w:val="20"/>
              </w:rPr>
            </w:pPr>
            <w:r w:rsidRPr="00BB1141">
              <w:rPr>
                <w:b/>
                <w:color w:val="FFFFFF"/>
                <w:sz w:val="16"/>
                <w:szCs w:val="20"/>
              </w:rPr>
              <w:t>Alternatives</w:t>
            </w:r>
          </w:p>
        </w:tc>
        <w:tc>
          <w:tcPr>
            <w:tcW w:w="3888" w:type="dxa"/>
            <w:shd w:val="clear" w:color="auto" w:fill="1F4E79"/>
          </w:tcPr>
          <w:p w14:paraId="28FE4A20" w14:textId="77777777" w:rsidR="001833B9" w:rsidRPr="00BB1141" w:rsidRDefault="00000000">
            <w:pPr>
              <w:rPr>
                <w:sz w:val="20"/>
                <w:szCs w:val="20"/>
              </w:rPr>
            </w:pPr>
            <w:r w:rsidRPr="00BB1141">
              <w:rPr>
                <w:b/>
                <w:color w:val="FFFFFF"/>
                <w:sz w:val="16"/>
                <w:szCs w:val="20"/>
              </w:rPr>
              <w:t>Why Not Alternatives</w:t>
            </w:r>
          </w:p>
        </w:tc>
      </w:tr>
      <w:tr w:rsidR="001833B9" w:rsidRPr="00BB1141" w14:paraId="1140C043" w14:textId="77777777">
        <w:tc>
          <w:tcPr>
            <w:tcW w:w="1728" w:type="dxa"/>
            <w:shd w:val="clear" w:color="auto" w:fill="EBF3FB"/>
          </w:tcPr>
          <w:p w14:paraId="2D19C267" w14:textId="77777777" w:rsidR="001833B9" w:rsidRPr="00BB1141" w:rsidRDefault="00000000">
            <w:pPr>
              <w:rPr>
                <w:sz w:val="20"/>
                <w:szCs w:val="20"/>
              </w:rPr>
            </w:pPr>
            <w:r w:rsidRPr="00BB1141">
              <w:rPr>
                <w:sz w:val="16"/>
                <w:szCs w:val="20"/>
              </w:rPr>
              <w:t>Web Framework</w:t>
            </w:r>
          </w:p>
        </w:tc>
        <w:tc>
          <w:tcPr>
            <w:tcW w:w="2160" w:type="dxa"/>
            <w:shd w:val="clear" w:color="auto" w:fill="EBF3FB"/>
          </w:tcPr>
          <w:p w14:paraId="5043A74F" w14:textId="77777777" w:rsidR="001833B9" w:rsidRPr="00BB1141" w:rsidRDefault="00000000">
            <w:pPr>
              <w:rPr>
                <w:sz w:val="20"/>
                <w:szCs w:val="20"/>
              </w:rPr>
            </w:pPr>
            <w:r w:rsidRPr="00BB1141">
              <w:rPr>
                <w:sz w:val="16"/>
                <w:szCs w:val="20"/>
              </w:rPr>
              <w:t>FastAPI + Uvicorn</w:t>
            </w:r>
          </w:p>
        </w:tc>
        <w:tc>
          <w:tcPr>
            <w:tcW w:w="2448" w:type="dxa"/>
            <w:shd w:val="clear" w:color="auto" w:fill="EBF3FB"/>
          </w:tcPr>
          <w:p w14:paraId="4E765CE3" w14:textId="77777777" w:rsidR="001833B9" w:rsidRPr="00BB1141" w:rsidRDefault="00000000">
            <w:pPr>
              <w:rPr>
                <w:sz w:val="20"/>
                <w:szCs w:val="20"/>
              </w:rPr>
            </w:pPr>
            <w:r w:rsidRPr="00BB1141">
              <w:rPr>
                <w:sz w:val="16"/>
                <w:szCs w:val="20"/>
              </w:rPr>
              <w:t>Flask, Django, Express.js</w:t>
            </w:r>
          </w:p>
        </w:tc>
        <w:tc>
          <w:tcPr>
            <w:tcW w:w="3888" w:type="dxa"/>
            <w:shd w:val="clear" w:color="auto" w:fill="EBF3FB"/>
          </w:tcPr>
          <w:p w14:paraId="2DD64C7A" w14:textId="77777777" w:rsidR="001833B9" w:rsidRPr="00BB1141" w:rsidRDefault="00000000">
            <w:pPr>
              <w:rPr>
                <w:sz w:val="20"/>
                <w:szCs w:val="20"/>
              </w:rPr>
            </w:pPr>
            <w:r w:rsidRPr="00BB1141">
              <w:rPr>
                <w:sz w:val="16"/>
                <w:szCs w:val="20"/>
              </w:rPr>
              <w:t>FastAPI: async native, automatic OpenAPI, Pydantic validation</w:t>
            </w:r>
          </w:p>
        </w:tc>
      </w:tr>
      <w:tr w:rsidR="001833B9" w:rsidRPr="00BB1141" w14:paraId="6448B81A" w14:textId="77777777">
        <w:tc>
          <w:tcPr>
            <w:tcW w:w="1728" w:type="dxa"/>
            <w:shd w:val="clear" w:color="auto" w:fill="FFFFFF"/>
          </w:tcPr>
          <w:p w14:paraId="7C1C78F1" w14:textId="77777777" w:rsidR="001833B9" w:rsidRPr="00BB1141" w:rsidRDefault="00000000">
            <w:pPr>
              <w:rPr>
                <w:sz w:val="20"/>
                <w:szCs w:val="20"/>
              </w:rPr>
            </w:pPr>
            <w:r w:rsidRPr="00BB1141">
              <w:rPr>
                <w:sz w:val="16"/>
                <w:szCs w:val="20"/>
              </w:rPr>
              <w:t>Database</w:t>
            </w:r>
          </w:p>
        </w:tc>
        <w:tc>
          <w:tcPr>
            <w:tcW w:w="2160" w:type="dxa"/>
            <w:shd w:val="clear" w:color="auto" w:fill="FFFFFF"/>
          </w:tcPr>
          <w:p w14:paraId="6B58B500" w14:textId="77777777" w:rsidR="001833B9" w:rsidRPr="00BB1141" w:rsidRDefault="00000000">
            <w:pPr>
              <w:rPr>
                <w:sz w:val="20"/>
                <w:szCs w:val="20"/>
              </w:rPr>
            </w:pPr>
            <w:r w:rsidRPr="00BB1141">
              <w:rPr>
                <w:sz w:val="16"/>
                <w:szCs w:val="20"/>
              </w:rPr>
              <w:t>SQLite (WAL mode)</w:t>
            </w:r>
          </w:p>
        </w:tc>
        <w:tc>
          <w:tcPr>
            <w:tcW w:w="2448" w:type="dxa"/>
            <w:shd w:val="clear" w:color="auto" w:fill="FFFFFF"/>
          </w:tcPr>
          <w:p w14:paraId="4524C027" w14:textId="77777777" w:rsidR="001833B9" w:rsidRPr="00BB1141" w:rsidRDefault="00000000">
            <w:pPr>
              <w:rPr>
                <w:sz w:val="20"/>
                <w:szCs w:val="20"/>
              </w:rPr>
            </w:pPr>
            <w:r w:rsidRPr="00BB1141">
              <w:rPr>
                <w:sz w:val="16"/>
                <w:szCs w:val="20"/>
              </w:rPr>
              <w:t>PostgreSQL, MongoDB</w:t>
            </w:r>
          </w:p>
        </w:tc>
        <w:tc>
          <w:tcPr>
            <w:tcW w:w="3888" w:type="dxa"/>
            <w:shd w:val="clear" w:color="auto" w:fill="FFFFFF"/>
          </w:tcPr>
          <w:p w14:paraId="2DEC7B73" w14:textId="77777777" w:rsidR="001833B9" w:rsidRPr="00BB1141" w:rsidRDefault="00000000">
            <w:pPr>
              <w:rPr>
                <w:sz w:val="20"/>
                <w:szCs w:val="20"/>
              </w:rPr>
            </w:pPr>
            <w:r w:rsidRPr="00BB1141">
              <w:rPr>
                <w:sz w:val="16"/>
                <w:szCs w:val="20"/>
              </w:rPr>
              <w:t>Zero-ops for MVP; WAL mode handles concurrent reads</w:t>
            </w:r>
          </w:p>
        </w:tc>
      </w:tr>
      <w:tr w:rsidR="001833B9" w:rsidRPr="00BB1141" w14:paraId="2BCC5DE7" w14:textId="77777777">
        <w:tc>
          <w:tcPr>
            <w:tcW w:w="1728" w:type="dxa"/>
            <w:shd w:val="clear" w:color="auto" w:fill="EBF3FB"/>
          </w:tcPr>
          <w:p w14:paraId="54CBA8AB" w14:textId="77777777" w:rsidR="001833B9" w:rsidRPr="00BB1141" w:rsidRDefault="00000000">
            <w:pPr>
              <w:rPr>
                <w:sz w:val="20"/>
                <w:szCs w:val="20"/>
              </w:rPr>
            </w:pPr>
            <w:r w:rsidRPr="00BB1141">
              <w:rPr>
                <w:sz w:val="16"/>
                <w:szCs w:val="20"/>
              </w:rPr>
              <w:t>Auth</w:t>
            </w:r>
          </w:p>
        </w:tc>
        <w:tc>
          <w:tcPr>
            <w:tcW w:w="2160" w:type="dxa"/>
            <w:shd w:val="clear" w:color="auto" w:fill="EBF3FB"/>
          </w:tcPr>
          <w:p w14:paraId="24127F31" w14:textId="77777777" w:rsidR="001833B9" w:rsidRPr="00BB1141" w:rsidRDefault="00000000">
            <w:pPr>
              <w:rPr>
                <w:sz w:val="20"/>
                <w:szCs w:val="20"/>
              </w:rPr>
            </w:pPr>
            <w:r w:rsidRPr="00BB1141">
              <w:rPr>
                <w:sz w:val="16"/>
                <w:szCs w:val="20"/>
              </w:rPr>
              <w:t>Custom PBKDF2-SHA256</w:t>
            </w:r>
          </w:p>
        </w:tc>
        <w:tc>
          <w:tcPr>
            <w:tcW w:w="2448" w:type="dxa"/>
            <w:shd w:val="clear" w:color="auto" w:fill="EBF3FB"/>
          </w:tcPr>
          <w:p w14:paraId="74A630D2" w14:textId="77777777" w:rsidR="001833B9" w:rsidRPr="00BB1141" w:rsidRDefault="00000000">
            <w:pPr>
              <w:rPr>
                <w:sz w:val="20"/>
                <w:szCs w:val="20"/>
              </w:rPr>
            </w:pPr>
            <w:r w:rsidRPr="00BB1141">
              <w:rPr>
                <w:sz w:val="16"/>
                <w:szCs w:val="20"/>
              </w:rPr>
              <w:t>JWT, OAuth2, Auth0</w:t>
            </w:r>
          </w:p>
        </w:tc>
        <w:tc>
          <w:tcPr>
            <w:tcW w:w="3888" w:type="dxa"/>
            <w:shd w:val="clear" w:color="auto" w:fill="EBF3FB"/>
          </w:tcPr>
          <w:p w14:paraId="26ABE712" w14:textId="77777777" w:rsidR="001833B9" w:rsidRPr="00BB1141" w:rsidRDefault="00000000">
            <w:pPr>
              <w:rPr>
                <w:sz w:val="20"/>
                <w:szCs w:val="20"/>
              </w:rPr>
            </w:pPr>
            <w:r w:rsidRPr="00BB1141">
              <w:rPr>
                <w:sz w:val="16"/>
                <w:szCs w:val="20"/>
              </w:rPr>
              <w:t>No external dependency; JWT overkill for session auth; Auth0 is paid</w:t>
            </w:r>
          </w:p>
        </w:tc>
      </w:tr>
      <w:tr w:rsidR="001833B9" w:rsidRPr="00BB1141" w14:paraId="2E6ED9B1" w14:textId="77777777">
        <w:tc>
          <w:tcPr>
            <w:tcW w:w="1728" w:type="dxa"/>
            <w:shd w:val="clear" w:color="auto" w:fill="FFFFFF"/>
          </w:tcPr>
          <w:p w14:paraId="5A3B41E1" w14:textId="77777777" w:rsidR="001833B9" w:rsidRPr="00BB1141" w:rsidRDefault="00000000">
            <w:pPr>
              <w:rPr>
                <w:sz w:val="20"/>
                <w:szCs w:val="20"/>
              </w:rPr>
            </w:pPr>
            <w:r w:rsidRPr="00BB1141">
              <w:rPr>
                <w:sz w:val="16"/>
                <w:szCs w:val="20"/>
              </w:rPr>
              <w:t>Frontend</w:t>
            </w:r>
          </w:p>
        </w:tc>
        <w:tc>
          <w:tcPr>
            <w:tcW w:w="2160" w:type="dxa"/>
            <w:shd w:val="clear" w:color="auto" w:fill="FFFFFF"/>
          </w:tcPr>
          <w:p w14:paraId="2E5B4236" w14:textId="77777777" w:rsidR="001833B9" w:rsidRPr="00BB1141" w:rsidRDefault="00000000">
            <w:pPr>
              <w:rPr>
                <w:sz w:val="20"/>
                <w:szCs w:val="20"/>
              </w:rPr>
            </w:pPr>
            <w:r w:rsidRPr="00BB1141">
              <w:rPr>
                <w:sz w:val="16"/>
                <w:szCs w:val="20"/>
              </w:rPr>
              <w:t>Vanilla JS + HTML/CSS</w:t>
            </w:r>
          </w:p>
        </w:tc>
        <w:tc>
          <w:tcPr>
            <w:tcW w:w="2448" w:type="dxa"/>
            <w:shd w:val="clear" w:color="auto" w:fill="FFFFFF"/>
          </w:tcPr>
          <w:p w14:paraId="7E07D38D" w14:textId="77777777" w:rsidR="001833B9" w:rsidRPr="00BB1141" w:rsidRDefault="00000000">
            <w:pPr>
              <w:rPr>
                <w:sz w:val="20"/>
                <w:szCs w:val="20"/>
              </w:rPr>
            </w:pPr>
            <w:r w:rsidRPr="00BB1141">
              <w:rPr>
                <w:sz w:val="16"/>
                <w:szCs w:val="20"/>
              </w:rPr>
              <w:t>React, Vue, Next.js</w:t>
            </w:r>
          </w:p>
        </w:tc>
        <w:tc>
          <w:tcPr>
            <w:tcW w:w="3888" w:type="dxa"/>
            <w:shd w:val="clear" w:color="auto" w:fill="FFFFFF"/>
          </w:tcPr>
          <w:p w14:paraId="0D4BC26F" w14:textId="77777777" w:rsidR="001833B9" w:rsidRPr="00BB1141" w:rsidRDefault="00000000">
            <w:pPr>
              <w:rPr>
                <w:sz w:val="20"/>
                <w:szCs w:val="20"/>
              </w:rPr>
            </w:pPr>
            <w:r w:rsidRPr="00BB1141">
              <w:rPr>
                <w:sz w:val="16"/>
                <w:szCs w:val="20"/>
              </w:rPr>
              <w:t>Zero build step; no npm; instant browser load; SPA behavior via custom state machine</w:t>
            </w:r>
          </w:p>
        </w:tc>
      </w:tr>
      <w:tr w:rsidR="001833B9" w:rsidRPr="00BB1141" w14:paraId="47E3D6CB" w14:textId="77777777">
        <w:tc>
          <w:tcPr>
            <w:tcW w:w="1728" w:type="dxa"/>
            <w:shd w:val="clear" w:color="auto" w:fill="EBF3FB"/>
          </w:tcPr>
          <w:p w14:paraId="6DA22C12" w14:textId="77777777" w:rsidR="001833B9" w:rsidRPr="00BB1141" w:rsidRDefault="00000000">
            <w:pPr>
              <w:rPr>
                <w:sz w:val="20"/>
                <w:szCs w:val="20"/>
              </w:rPr>
            </w:pPr>
            <w:r w:rsidRPr="00BB1141">
              <w:rPr>
                <w:sz w:val="16"/>
                <w:szCs w:val="20"/>
              </w:rPr>
              <w:t>Streaming</w:t>
            </w:r>
          </w:p>
        </w:tc>
        <w:tc>
          <w:tcPr>
            <w:tcW w:w="2160" w:type="dxa"/>
            <w:shd w:val="clear" w:color="auto" w:fill="EBF3FB"/>
          </w:tcPr>
          <w:p w14:paraId="0181A767" w14:textId="77777777" w:rsidR="001833B9" w:rsidRPr="00BB1141" w:rsidRDefault="00000000">
            <w:pPr>
              <w:rPr>
                <w:sz w:val="20"/>
                <w:szCs w:val="20"/>
              </w:rPr>
            </w:pPr>
            <w:r w:rsidRPr="00BB1141">
              <w:rPr>
                <w:sz w:val="16"/>
                <w:szCs w:val="20"/>
              </w:rPr>
              <w:t>SSE (text/event-stream)</w:t>
            </w:r>
          </w:p>
        </w:tc>
        <w:tc>
          <w:tcPr>
            <w:tcW w:w="2448" w:type="dxa"/>
            <w:shd w:val="clear" w:color="auto" w:fill="EBF3FB"/>
          </w:tcPr>
          <w:p w14:paraId="65FFCD71" w14:textId="77777777" w:rsidR="001833B9" w:rsidRPr="00BB1141" w:rsidRDefault="00000000">
            <w:pPr>
              <w:rPr>
                <w:sz w:val="20"/>
                <w:szCs w:val="20"/>
              </w:rPr>
            </w:pPr>
            <w:r w:rsidRPr="00BB1141">
              <w:rPr>
                <w:sz w:val="16"/>
                <w:szCs w:val="20"/>
              </w:rPr>
              <w:t>WebSocket, long-poll</w:t>
            </w:r>
          </w:p>
        </w:tc>
        <w:tc>
          <w:tcPr>
            <w:tcW w:w="3888" w:type="dxa"/>
            <w:shd w:val="clear" w:color="auto" w:fill="EBF3FB"/>
          </w:tcPr>
          <w:p w14:paraId="21795CA4" w14:textId="77777777" w:rsidR="001833B9" w:rsidRPr="00BB1141" w:rsidRDefault="00000000">
            <w:pPr>
              <w:rPr>
                <w:sz w:val="20"/>
                <w:szCs w:val="20"/>
              </w:rPr>
            </w:pPr>
            <w:r w:rsidRPr="00BB1141">
              <w:rPr>
                <w:sz w:val="16"/>
                <w:szCs w:val="20"/>
              </w:rPr>
              <w:t>SSE is one-way streaming, simpler than WebSocket for LLM text output</w:t>
            </w:r>
          </w:p>
        </w:tc>
      </w:tr>
      <w:tr w:rsidR="001833B9" w:rsidRPr="00BB1141" w14:paraId="4AB5AB57" w14:textId="77777777">
        <w:tc>
          <w:tcPr>
            <w:tcW w:w="1728" w:type="dxa"/>
            <w:shd w:val="clear" w:color="auto" w:fill="FFFFFF"/>
          </w:tcPr>
          <w:p w14:paraId="0AB41413" w14:textId="77777777" w:rsidR="001833B9" w:rsidRPr="00BB1141" w:rsidRDefault="00000000">
            <w:pPr>
              <w:rPr>
                <w:sz w:val="20"/>
                <w:szCs w:val="20"/>
              </w:rPr>
            </w:pPr>
            <w:r w:rsidRPr="00BB1141">
              <w:rPr>
                <w:sz w:val="16"/>
                <w:szCs w:val="20"/>
              </w:rPr>
              <w:t>Deployment</w:t>
            </w:r>
          </w:p>
        </w:tc>
        <w:tc>
          <w:tcPr>
            <w:tcW w:w="2160" w:type="dxa"/>
            <w:shd w:val="clear" w:color="auto" w:fill="FFFFFF"/>
          </w:tcPr>
          <w:p w14:paraId="3972C6B7" w14:textId="77777777" w:rsidR="001833B9" w:rsidRPr="00BB1141" w:rsidRDefault="00000000">
            <w:pPr>
              <w:rPr>
                <w:sz w:val="20"/>
                <w:szCs w:val="20"/>
              </w:rPr>
            </w:pPr>
            <w:r w:rsidRPr="00BB1141">
              <w:rPr>
                <w:sz w:val="16"/>
                <w:szCs w:val="20"/>
              </w:rPr>
              <w:t>Docker + uvicorn</w:t>
            </w:r>
          </w:p>
        </w:tc>
        <w:tc>
          <w:tcPr>
            <w:tcW w:w="2448" w:type="dxa"/>
            <w:shd w:val="clear" w:color="auto" w:fill="FFFFFF"/>
          </w:tcPr>
          <w:p w14:paraId="033E1B99" w14:textId="77777777" w:rsidR="001833B9" w:rsidRPr="00BB1141" w:rsidRDefault="00000000">
            <w:pPr>
              <w:rPr>
                <w:sz w:val="20"/>
                <w:szCs w:val="20"/>
              </w:rPr>
            </w:pPr>
            <w:r w:rsidRPr="00BB1141">
              <w:rPr>
                <w:sz w:val="16"/>
                <w:szCs w:val="20"/>
              </w:rPr>
              <w:t>Serverless, Kubernetes</w:t>
            </w:r>
          </w:p>
        </w:tc>
        <w:tc>
          <w:tcPr>
            <w:tcW w:w="3888" w:type="dxa"/>
            <w:shd w:val="clear" w:color="auto" w:fill="FFFFFF"/>
          </w:tcPr>
          <w:p w14:paraId="00B56A25" w14:textId="77777777" w:rsidR="001833B9" w:rsidRPr="00BB1141" w:rsidRDefault="00000000">
            <w:pPr>
              <w:rPr>
                <w:sz w:val="20"/>
                <w:szCs w:val="20"/>
              </w:rPr>
            </w:pPr>
            <w:r w:rsidRPr="00BB1141">
              <w:rPr>
                <w:sz w:val="16"/>
                <w:szCs w:val="20"/>
              </w:rPr>
              <w:t>Stateful SQLite; serverless needs persistent storage add-on</w:t>
            </w:r>
          </w:p>
        </w:tc>
      </w:tr>
    </w:tbl>
    <w:p w14:paraId="367B0549" w14:textId="77777777" w:rsidR="001833B9" w:rsidRPr="00BB1141" w:rsidRDefault="001833B9">
      <w:pPr>
        <w:rPr>
          <w:sz w:val="20"/>
          <w:szCs w:val="20"/>
        </w:rPr>
      </w:pPr>
    </w:p>
    <w:p w14:paraId="2886A2B4" w14:textId="77777777" w:rsidR="001833B9" w:rsidRPr="00BB1141" w:rsidRDefault="00000000">
      <w:pPr>
        <w:pStyle w:val="Heading1"/>
        <w:rPr>
          <w:sz w:val="24"/>
          <w:szCs w:val="24"/>
        </w:rPr>
      </w:pPr>
      <w:r w:rsidRPr="00BB1141">
        <w:rPr>
          <w:sz w:val="24"/>
          <w:szCs w:val="24"/>
        </w:rPr>
        <w:t>5. Expected Outcomes</w:t>
      </w:r>
    </w:p>
    <w:p w14:paraId="501C9D6B" w14:textId="77777777" w:rsidR="001833B9" w:rsidRPr="00BB1141" w:rsidRDefault="00000000">
      <w:pPr>
        <w:rPr>
          <w:sz w:val="20"/>
          <w:szCs w:val="20"/>
        </w:rPr>
      </w:pPr>
      <w:r w:rsidRPr="00BB1141">
        <w:rPr>
          <w:sz w:val="18"/>
          <w:szCs w:val="20"/>
        </w:rPr>
        <w:t>By the end of Phase 1, the system is expected to demonstrate:</w:t>
      </w:r>
    </w:p>
    <w:p w14:paraId="74CFFD64" w14:textId="77777777" w:rsidR="001833B9" w:rsidRPr="00BB1141" w:rsidRDefault="001833B9">
      <w:pPr>
        <w:rPr>
          <w:sz w:val="20"/>
          <w:szCs w:val="20"/>
        </w:rPr>
      </w:pPr>
    </w:p>
    <w:tbl>
      <w:tblPr>
        <w:tblStyle w:val="TableGrid"/>
        <w:tblW w:w="0" w:type="auto"/>
        <w:tblLook w:val="04A0" w:firstRow="1" w:lastRow="0" w:firstColumn="1" w:lastColumn="0" w:noHBand="0" w:noVBand="1"/>
      </w:tblPr>
      <w:tblGrid>
        <w:gridCol w:w="3518"/>
        <w:gridCol w:w="1696"/>
        <w:gridCol w:w="4640"/>
      </w:tblGrid>
      <w:tr w:rsidR="001833B9" w:rsidRPr="00BB1141" w14:paraId="007D5727" w14:textId="77777777">
        <w:tc>
          <w:tcPr>
            <w:tcW w:w="3600" w:type="dxa"/>
            <w:shd w:val="clear" w:color="auto" w:fill="1F4E79"/>
          </w:tcPr>
          <w:p w14:paraId="6A38D844" w14:textId="77777777" w:rsidR="001833B9" w:rsidRPr="00BB1141" w:rsidRDefault="00000000">
            <w:pPr>
              <w:rPr>
                <w:sz w:val="20"/>
                <w:szCs w:val="20"/>
              </w:rPr>
            </w:pPr>
            <w:r w:rsidRPr="00BB1141">
              <w:rPr>
                <w:b/>
                <w:color w:val="FFFFFF"/>
                <w:sz w:val="16"/>
                <w:szCs w:val="20"/>
              </w:rPr>
              <w:t>Outcome</w:t>
            </w:r>
          </w:p>
        </w:tc>
        <w:tc>
          <w:tcPr>
            <w:tcW w:w="1728" w:type="dxa"/>
            <w:shd w:val="clear" w:color="auto" w:fill="1F4E79"/>
          </w:tcPr>
          <w:p w14:paraId="21CD9B1F" w14:textId="77777777" w:rsidR="001833B9" w:rsidRPr="00BB1141" w:rsidRDefault="00000000">
            <w:pPr>
              <w:rPr>
                <w:sz w:val="20"/>
                <w:szCs w:val="20"/>
              </w:rPr>
            </w:pPr>
            <w:r w:rsidRPr="00BB1141">
              <w:rPr>
                <w:b/>
                <w:color w:val="FFFFFF"/>
                <w:sz w:val="16"/>
                <w:szCs w:val="20"/>
              </w:rPr>
              <w:t>Target</w:t>
            </w:r>
          </w:p>
        </w:tc>
        <w:tc>
          <w:tcPr>
            <w:tcW w:w="4752" w:type="dxa"/>
            <w:shd w:val="clear" w:color="auto" w:fill="1F4E79"/>
          </w:tcPr>
          <w:p w14:paraId="67C4B5BF" w14:textId="77777777" w:rsidR="001833B9" w:rsidRPr="00BB1141" w:rsidRDefault="00000000">
            <w:pPr>
              <w:rPr>
                <w:sz w:val="20"/>
                <w:szCs w:val="20"/>
              </w:rPr>
            </w:pPr>
            <w:r w:rsidRPr="00BB1141">
              <w:rPr>
                <w:b/>
                <w:color w:val="FFFFFF"/>
                <w:sz w:val="16"/>
                <w:szCs w:val="20"/>
              </w:rPr>
              <w:t>Basis</w:t>
            </w:r>
          </w:p>
        </w:tc>
      </w:tr>
      <w:tr w:rsidR="001833B9" w:rsidRPr="00BB1141" w14:paraId="3D7AB6B2" w14:textId="77777777">
        <w:tc>
          <w:tcPr>
            <w:tcW w:w="3600" w:type="dxa"/>
            <w:shd w:val="clear" w:color="auto" w:fill="EBF3FB"/>
          </w:tcPr>
          <w:p w14:paraId="638522D2" w14:textId="77777777" w:rsidR="001833B9" w:rsidRPr="00BB1141" w:rsidRDefault="00000000">
            <w:pPr>
              <w:rPr>
                <w:sz w:val="20"/>
                <w:szCs w:val="20"/>
              </w:rPr>
            </w:pPr>
            <w:r w:rsidRPr="00BB1141">
              <w:rPr>
                <w:sz w:val="16"/>
                <w:szCs w:val="20"/>
              </w:rPr>
              <w:t>STT Latency (GPU)</w:t>
            </w:r>
          </w:p>
        </w:tc>
        <w:tc>
          <w:tcPr>
            <w:tcW w:w="1728" w:type="dxa"/>
            <w:shd w:val="clear" w:color="auto" w:fill="EBF3FB"/>
          </w:tcPr>
          <w:p w14:paraId="0595C037" w14:textId="77777777" w:rsidR="001833B9" w:rsidRPr="00BB1141" w:rsidRDefault="00000000">
            <w:pPr>
              <w:rPr>
                <w:sz w:val="20"/>
                <w:szCs w:val="20"/>
              </w:rPr>
            </w:pPr>
            <w:r w:rsidRPr="00BB1141">
              <w:rPr>
                <w:sz w:val="16"/>
                <w:szCs w:val="20"/>
              </w:rPr>
              <w:t>&lt; 100 ms</w:t>
            </w:r>
          </w:p>
        </w:tc>
        <w:tc>
          <w:tcPr>
            <w:tcW w:w="4752" w:type="dxa"/>
            <w:shd w:val="clear" w:color="auto" w:fill="EBF3FB"/>
          </w:tcPr>
          <w:p w14:paraId="5CFBA877" w14:textId="77777777" w:rsidR="001833B9" w:rsidRPr="00BB1141" w:rsidRDefault="00000000">
            <w:pPr>
              <w:rPr>
                <w:sz w:val="20"/>
                <w:szCs w:val="20"/>
              </w:rPr>
            </w:pPr>
            <w:r w:rsidRPr="00BB1141">
              <w:rPr>
                <w:sz w:val="16"/>
                <w:szCs w:val="20"/>
              </w:rPr>
              <w:t>Faster-Whisper greedy, RTX 4050</w:t>
            </w:r>
          </w:p>
        </w:tc>
      </w:tr>
      <w:tr w:rsidR="001833B9" w:rsidRPr="00BB1141" w14:paraId="2B47CDA0" w14:textId="77777777">
        <w:tc>
          <w:tcPr>
            <w:tcW w:w="3600" w:type="dxa"/>
            <w:shd w:val="clear" w:color="auto" w:fill="FFFFFF"/>
          </w:tcPr>
          <w:p w14:paraId="27BF9FDC" w14:textId="77777777" w:rsidR="001833B9" w:rsidRPr="00BB1141" w:rsidRDefault="00000000">
            <w:pPr>
              <w:rPr>
                <w:sz w:val="20"/>
                <w:szCs w:val="20"/>
              </w:rPr>
            </w:pPr>
            <w:r w:rsidRPr="00BB1141">
              <w:rPr>
                <w:sz w:val="16"/>
                <w:szCs w:val="20"/>
              </w:rPr>
              <w:t>STT Latency (CPU fallback)</w:t>
            </w:r>
          </w:p>
        </w:tc>
        <w:tc>
          <w:tcPr>
            <w:tcW w:w="1728" w:type="dxa"/>
            <w:shd w:val="clear" w:color="auto" w:fill="FFFFFF"/>
          </w:tcPr>
          <w:p w14:paraId="7D64828D" w14:textId="77777777" w:rsidR="001833B9" w:rsidRPr="00BB1141" w:rsidRDefault="00000000">
            <w:pPr>
              <w:rPr>
                <w:sz w:val="20"/>
                <w:szCs w:val="20"/>
              </w:rPr>
            </w:pPr>
            <w:r w:rsidRPr="00BB1141">
              <w:rPr>
                <w:sz w:val="16"/>
                <w:szCs w:val="20"/>
              </w:rPr>
              <w:t>&lt; 500 ms</w:t>
            </w:r>
          </w:p>
        </w:tc>
        <w:tc>
          <w:tcPr>
            <w:tcW w:w="4752" w:type="dxa"/>
            <w:shd w:val="clear" w:color="auto" w:fill="FFFFFF"/>
          </w:tcPr>
          <w:p w14:paraId="13F14DF1" w14:textId="77777777" w:rsidR="001833B9" w:rsidRPr="00BB1141" w:rsidRDefault="00000000">
            <w:pPr>
              <w:rPr>
                <w:sz w:val="20"/>
                <w:szCs w:val="20"/>
              </w:rPr>
            </w:pPr>
            <w:r w:rsidRPr="00BB1141">
              <w:rPr>
                <w:sz w:val="16"/>
                <w:szCs w:val="20"/>
              </w:rPr>
              <w:t>tiny.en INT8 on CPU</w:t>
            </w:r>
          </w:p>
        </w:tc>
      </w:tr>
      <w:tr w:rsidR="001833B9" w:rsidRPr="00BB1141" w14:paraId="02C45100" w14:textId="77777777">
        <w:tc>
          <w:tcPr>
            <w:tcW w:w="3600" w:type="dxa"/>
            <w:shd w:val="clear" w:color="auto" w:fill="EBF3FB"/>
          </w:tcPr>
          <w:p w14:paraId="7CA83A01" w14:textId="77777777" w:rsidR="001833B9" w:rsidRPr="00BB1141" w:rsidRDefault="00000000">
            <w:pPr>
              <w:rPr>
                <w:sz w:val="20"/>
                <w:szCs w:val="20"/>
              </w:rPr>
            </w:pPr>
            <w:r w:rsidRPr="00BB1141">
              <w:rPr>
                <w:sz w:val="16"/>
                <w:szCs w:val="20"/>
              </w:rPr>
              <w:t>LLM First-Token Latency</w:t>
            </w:r>
          </w:p>
        </w:tc>
        <w:tc>
          <w:tcPr>
            <w:tcW w:w="1728" w:type="dxa"/>
            <w:shd w:val="clear" w:color="auto" w:fill="EBF3FB"/>
          </w:tcPr>
          <w:p w14:paraId="5CC6321F" w14:textId="77777777" w:rsidR="001833B9" w:rsidRPr="00BB1141" w:rsidRDefault="00000000">
            <w:pPr>
              <w:rPr>
                <w:sz w:val="20"/>
                <w:szCs w:val="20"/>
              </w:rPr>
            </w:pPr>
            <w:r w:rsidRPr="00BB1141">
              <w:rPr>
                <w:sz w:val="16"/>
                <w:szCs w:val="20"/>
              </w:rPr>
              <w:t>&lt; 800 ms</w:t>
            </w:r>
          </w:p>
        </w:tc>
        <w:tc>
          <w:tcPr>
            <w:tcW w:w="4752" w:type="dxa"/>
            <w:shd w:val="clear" w:color="auto" w:fill="EBF3FB"/>
          </w:tcPr>
          <w:p w14:paraId="3A7DAF8C" w14:textId="77777777" w:rsidR="001833B9" w:rsidRPr="00BB1141" w:rsidRDefault="00000000">
            <w:pPr>
              <w:rPr>
                <w:sz w:val="20"/>
                <w:szCs w:val="20"/>
              </w:rPr>
            </w:pPr>
            <w:r w:rsidRPr="00BB1141">
              <w:rPr>
                <w:sz w:val="16"/>
                <w:szCs w:val="20"/>
              </w:rPr>
              <w:t>Groq free tier Llama 3.1 8B</w:t>
            </w:r>
          </w:p>
        </w:tc>
      </w:tr>
      <w:tr w:rsidR="001833B9" w:rsidRPr="00BB1141" w14:paraId="2B598C54" w14:textId="77777777">
        <w:tc>
          <w:tcPr>
            <w:tcW w:w="3600" w:type="dxa"/>
            <w:shd w:val="clear" w:color="auto" w:fill="FFFFFF"/>
          </w:tcPr>
          <w:p w14:paraId="406416E3" w14:textId="77777777" w:rsidR="001833B9" w:rsidRPr="00BB1141" w:rsidRDefault="00000000">
            <w:pPr>
              <w:rPr>
                <w:sz w:val="20"/>
                <w:szCs w:val="20"/>
              </w:rPr>
            </w:pPr>
            <w:r w:rsidRPr="00BB1141">
              <w:rPr>
                <w:sz w:val="16"/>
                <w:szCs w:val="20"/>
              </w:rPr>
              <w:t>BM25 Retrieval Precision@1</w:t>
            </w:r>
          </w:p>
        </w:tc>
        <w:tc>
          <w:tcPr>
            <w:tcW w:w="1728" w:type="dxa"/>
            <w:shd w:val="clear" w:color="auto" w:fill="FFFFFF"/>
          </w:tcPr>
          <w:p w14:paraId="5ACECA8C" w14:textId="77777777" w:rsidR="001833B9" w:rsidRPr="00BB1141" w:rsidRDefault="00000000">
            <w:pPr>
              <w:rPr>
                <w:sz w:val="20"/>
                <w:szCs w:val="20"/>
              </w:rPr>
            </w:pPr>
            <w:r w:rsidRPr="00BB1141">
              <w:rPr>
                <w:sz w:val="16"/>
                <w:szCs w:val="20"/>
              </w:rPr>
              <w:t>&gt; 80%</w:t>
            </w:r>
          </w:p>
        </w:tc>
        <w:tc>
          <w:tcPr>
            <w:tcW w:w="4752" w:type="dxa"/>
            <w:shd w:val="clear" w:color="auto" w:fill="FFFFFF"/>
          </w:tcPr>
          <w:p w14:paraId="4A3D43A9" w14:textId="77777777" w:rsidR="001833B9" w:rsidRPr="00BB1141" w:rsidRDefault="00000000">
            <w:pPr>
              <w:rPr>
                <w:sz w:val="20"/>
                <w:szCs w:val="20"/>
              </w:rPr>
            </w:pPr>
            <w:r w:rsidRPr="00BB1141">
              <w:rPr>
                <w:sz w:val="16"/>
                <w:szCs w:val="20"/>
              </w:rPr>
              <w:t>8-query hotel corpus evaluation</w:t>
            </w:r>
          </w:p>
        </w:tc>
      </w:tr>
      <w:tr w:rsidR="001833B9" w:rsidRPr="00BB1141" w14:paraId="19F84389" w14:textId="77777777">
        <w:tc>
          <w:tcPr>
            <w:tcW w:w="3600" w:type="dxa"/>
            <w:shd w:val="clear" w:color="auto" w:fill="EBF3FB"/>
          </w:tcPr>
          <w:p w14:paraId="25693581" w14:textId="77777777" w:rsidR="001833B9" w:rsidRPr="00BB1141" w:rsidRDefault="00000000">
            <w:pPr>
              <w:rPr>
                <w:sz w:val="20"/>
                <w:szCs w:val="20"/>
              </w:rPr>
            </w:pPr>
            <w:r w:rsidRPr="00BB1141">
              <w:rPr>
                <w:sz w:val="16"/>
                <w:szCs w:val="20"/>
              </w:rPr>
              <w:t>BM25 Retrieval Latency</w:t>
            </w:r>
          </w:p>
        </w:tc>
        <w:tc>
          <w:tcPr>
            <w:tcW w:w="1728" w:type="dxa"/>
            <w:shd w:val="clear" w:color="auto" w:fill="EBF3FB"/>
          </w:tcPr>
          <w:p w14:paraId="5036582D" w14:textId="77777777" w:rsidR="001833B9" w:rsidRPr="00BB1141" w:rsidRDefault="00000000">
            <w:pPr>
              <w:rPr>
                <w:sz w:val="20"/>
                <w:szCs w:val="20"/>
              </w:rPr>
            </w:pPr>
            <w:r w:rsidRPr="00BB1141">
              <w:rPr>
                <w:sz w:val="16"/>
                <w:szCs w:val="20"/>
              </w:rPr>
              <w:t>&lt; 2 ms</w:t>
            </w:r>
          </w:p>
        </w:tc>
        <w:tc>
          <w:tcPr>
            <w:tcW w:w="4752" w:type="dxa"/>
            <w:shd w:val="clear" w:color="auto" w:fill="EBF3FB"/>
          </w:tcPr>
          <w:p w14:paraId="4FE186AC" w14:textId="77777777" w:rsidR="001833B9" w:rsidRPr="00BB1141" w:rsidRDefault="00000000">
            <w:pPr>
              <w:rPr>
                <w:sz w:val="20"/>
                <w:szCs w:val="20"/>
              </w:rPr>
            </w:pPr>
            <w:r w:rsidRPr="00BB1141">
              <w:rPr>
                <w:sz w:val="16"/>
                <w:szCs w:val="20"/>
              </w:rPr>
              <w:t>In-memory BM25 implementation</w:t>
            </w:r>
          </w:p>
        </w:tc>
      </w:tr>
      <w:tr w:rsidR="001833B9" w:rsidRPr="00BB1141" w14:paraId="3CF68053" w14:textId="77777777">
        <w:tc>
          <w:tcPr>
            <w:tcW w:w="3600" w:type="dxa"/>
            <w:shd w:val="clear" w:color="auto" w:fill="FFFFFF"/>
          </w:tcPr>
          <w:p w14:paraId="6443AA72" w14:textId="77777777" w:rsidR="001833B9" w:rsidRPr="00BB1141" w:rsidRDefault="00000000">
            <w:pPr>
              <w:rPr>
                <w:sz w:val="20"/>
                <w:szCs w:val="20"/>
              </w:rPr>
            </w:pPr>
            <w:r w:rsidRPr="00BB1141">
              <w:rPr>
                <w:sz w:val="16"/>
                <w:szCs w:val="20"/>
              </w:rPr>
              <w:t>Booking Capture Accuracy</w:t>
            </w:r>
          </w:p>
        </w:tc>
        <w:tc>
          <w:tcPr>
            <w:tcW w:w="1728" w:type="dxa"/>
            <w:shd w:val="clear" w:color="auto" w:fill="FFFFFF"/>
          </w:tcPr>
          <w:p w14:paraId="12EEC2CA" w14:textId="77777777" w:rsidR="001833B9" w:rsidRPr="00BB1141" w:rsidRDefault="00000000">
            <w:pPr>
              <w:rPr>
                <w:sz w:val="20"/>
                <w:szCs w:val="20"/>
              </w:rPr>
            </w:pPr>
            <w:r w:rsidRPr="00BB1141">
              <w:rPr>
                <w:sz w:val="16"/>
                <w:szCs w:val="20"/>
              </w:rPr>
              <w:t>&gt; 95%</w:t>
            </w:r>
          </w:p>
        </w:tc>
        <w:tc>
          <w:tcPr>
            <w:tcW w:w="4752" w:type="dxa"/>
            <w:shd w:val="clear" w:color="auto" w:fill="FFFFFF"/>
          </w:tcPr>
          <w:p w14:paraId="6CB37E05" w14:textId="77777777" w:rsidR="001833B9" w:rsidRPr="00BB1141" w:rsidRDefault="00000000">
            <w:pPr>
              <w:rPr>
                <w:sz w:val="20"/>
                <w:szCs w:val="20"/>
              </w:rPr>
            </w:pPr>
            <w:r w:rsidRPr="00BB1141">
              <w:rPr>
                <w:sz w:val="16"/>
                <w:szCs w:val="20"/>
              </w:rPr>
              <w:t>LLM tool-calling with structured schema</w:t>
            </w:r>
          </w:p>
        </w:tc>
      </w:tr>
      <w:tr w:rsidR="001833B9" w:rsidRPr="00BB1141" w14:paraId="5C301BF0" w14:textId="77777777">
        <w:tc>
          <w:tcPr>
            <w:tcW w:w="3600" w:type="dxa"/>
            <w:shd w:val="clear" w:color="auto" w:fill="EBF3FB"/>
          </w:tcPr>
          <w:p w14:paraId="57A5C964" w14:textId="77777777" w:rsidR="001833B9" w:rsidRPr="00BB1141" w:rsidRDefault="00000000">
            <w:pPr>
              <w:rPr>
                <w:sz w:val="20"/>
                <w:szCs w:val="20"/>
              </w:rPr>
            </w:pPr>
            <w:r w:rsidRPr="00BB1141">
              <w:rPr>
                <w:sz w:val="16"/>
                <w:szCs w:val="20"/>
              </w:rPr>
              <w:t>QAOA Prompt Score Gain</w:t>
            </w:r>
          </w:p>
        </w:tc>
        <w:tc>
          <w:tcPr>
            <w:tcW w:w="1728" w:type="dxa"/>
            <w:shd w:val="clear" w:color="auto" w:fill="EBF3FB"/>
          </w:tcPr>
          <w:p w14:paraId="0E2BE7FC" w14:textId="77777777" w:rsidR="001833B9" w:rsidRPr="00BB1141" w:rsidRDefault="00000000">
            <w:pPr>
              <w:rPr>
                <w:sz w:val="20"/>
                <w:szCs w:val="20"/>
              </w:rPr>
            </w:pPr>
            <w:r w:rsidRPr="00BB1141">
              <w:rPr>
                <w:sz w:val="16"/>
                <w:szCs w:val="20"/>
              </w:rPr>
              <w:t>&gt; 20% vs original</w:t>
            </w:r>
          </w:p>
        </w:tc>
        <w:tc>
          <w:tcPr>
            <w:tcW w:w="4752" w:type="dxa"/>
            <w:shd w:val="clear" w:color="auto" w:fill="EBF3FB"/>
          </w:tcPr>
          <w:p w14:paraId="456F5C2E" w14:textId="77777777" w:rsidR="001833B9" w:rsidRPr="00BB1141" w:rsidRDefault="00000000">
            <w:pPr>
              <w:rPr>
                <w:sz w:val="20"/>
                <w:szCs w:val="20"/>
              </w:rPr>
            </w:pPr>
            <w:r w:rsidRPr="00BB1141">
              <w:rPr>
                <w:sz w:val="16"/>
                <w:szCs w:val="20"/>
              </w:rPr>
              <w:t>QUBO scoring heuristics</w:t>
            </w:r>
          </w:p>
        </w:tc>
      </w:tr>
      <w:tr w:rsidR="001833B9" w:rsidRPr="00BB1141" w14:paraId="0861B9DC" w14:textId="77777777">
        <w:tc>
          <w:tcPr>
            <w:tcW w:w="3600" w:type="dxa"/>
            <w:shd w:val="clear" w:color="auto" w:fill="FFFFFF"/>
          </w:tcPr>
          <w:p w14:paraId="3CACAE1D" w14:textId="77777777" w:rsidR="001833B9" w:rsidRPr="00BB1141" w:rsidRDefault="00000000">
            <w:pPr>
              <w:rPr>
                <w:sz w:val="20"/>
                <w:szCs w:val="20"/>
              </w:rPr>
            </w:pPr>
            <w:r w:rsidRPr="00BB1141">
              <w:rPr>
                <w:sz w:val="16"/>
                <w:szCs w:val="20"/>
              </w:rPr>
              <w:t>VQC Conflict Resolution</w:t>
            </w:r>
          </w:p>
        </w:tc>
        <w:tc>
          <w:tcPr>
            <w:tcW w:w="1728" w:type="dxa"/>
            <w:shd w:val="clear" w:color="auto" w:fill="FFFFFF"/>
          </w:tcPr>
          <w:p w14:paraId="47A065E7" w14:textId="77777777" w:rsidR="001833B9" w:rsidRPr="00BB1141" w:rsidRDefault="00000000">
            <w:pPr>
              <w:rPr>
                <w:sz w:val="20"/>
                <w:szCs w:val="20"/>
              </w:rPr>
            </w:pPr>
            <w:r w:rsidRPr="00BB1141">
              <w:rPr>
                <w:sz w:val="16"/>
                <w:szCs w:val="20"/>
              </w:rPr>
              <w:t>100% for n ≤ 8</w:t>
            </w:r>
          </w:p>
        </w:tc>
        <w:tc>
          <w:tcPr>
            <w:tcW w:w="4752" w:type="dxa"/>
            <w:shd w:val="clear" w:color="auto" w:fill="FFFFFF"/>
          </w:tcPr>
          <w:p w14:paraId="6F7220D0" w14:textId="77777777" w:rsidR="001833B9" w:rsidRPr="00BB1141" w:rsidRDefault="00000000">
            <w:pPr>
              <w:rPr>
                <w:sz w:val="20"/>
                <w:szCs w:val="20"/>
              </w:rPr>
            </w:pPr>
            <w:r w:rsidRPr="00BB1141">
              <w:rPr>
                <w:sz w:val="16"/>
                <w:szCs w:val="20"/>
              </w:rPr>
              <w:t>Exact statevector simulation</w:t>
            </w:r>
          </w:p>
        </w:tc>
      </w:tr>
      <w:tr w:rsidR="001833B9" w:rsidRPr="00BB1141" w14:paraId="5B7E7486" w14:textId="77777777">
        <w:tc>
          <w:tcPr>
            <w:tcW w:w="3600" w:type="dxa"/>
            <w:shd w:val="clear" w:color="auto" w:fill="EBF3FB"/>
          </w:tcPr>
          <w:p w14:paraId="2823EEC9" w14:textId="77777777" w:rsidR="001833B9" w:rsidRPr="00BB1141" w:rsidRDefault="00000000">
            <w:pPr>
              <w:rPr>
                <w:sz w:val="20"/>
                <w:szCs w:val="20"/>
              </w:rPr>
            </w:pPr>
            <w:r w:rsidRPr="00BB1141">
              <w:rPr>
                <w:sz w:val="16"/>
                <w:szCs w:val="20"/>
              </w:rPr>
              <w:t>TTS Synthesis (Piper)</w:t>
            </w:r>
          </w:p>
        </w:tc>
        <w:tc>
          <w:tcPr>
            <w:tcW w:w="1728" w:type="dxa"/>
            <w:shd w:val="clear" w:color="auto" w:fill="EBF3FB"/>
          </w:tcPr>
          <w:p w14:paraId="058C61E6" w14:textId="77777777" w:rsidR="001833B9" w:rsidRPr="00BB1141" w:rsidRDefault="00000000">
            <w:pPr>
              <w:rPr>
                <w:sz w:val="20"/>
                <w:szCs w:val="20"/>
              </w:rPr>
            </w:pPr>
            <w:r w:rsidRPr="00BB1141">
              <w:rPr>
                <w:sz w:val="16"/>
                <w:szCs w:val="20"/>
              </w:rPr>
              <w:t>&lt; 300 ms</w:t>
            </w:r>
          </w:p>
        </w:tc>
        <w:tc>
          <w:tcPr>
            <w:tcW w:w="4752" w:type="dxa"/>
            <w:shd w:val="clear" w:color="auto" w:fill="EBF3FB"/>
          </w:tcPr>
          <w:p w14:paraId="759475F7" w14:textId="77777777" w:rsidR="001833B9" w:rsidRPr="00BB1141" w:rsidRDefault="00000000">
            <w:pPr>
              <w:rPr>
                <w:sz w:val="20"/>
                <w:szCs w:val="20"/>
              </w:rPr>
            </w:pPr>
            <w:r w:rsidRPr="00BB1141">
              <w:rPr>
                <w:sz w:val="16"/>
                <w:szCs w:val="20"/>
              </w:rPr>
              <w:t>ONNX inference on CPU</w:t>
            </w:r>
          </w:p>
        </w:tc>
      </w:tr>
      <w:tr w:rsidR="001833B9" w:rsidRPr="00BB1141" w14:paraId="0BE2C103" w14:textId="77777777">
        <w:tc>
          <w:tcPr>
            <w:tcW w:w="3600" w:type="dxa"/>
            <w:shd w:val="clear" w:color="auto" w:fill="FFFFFF"/>
          </w:tcPr>
          <w:p w14:paraId="1D4912D2" w14:textId="77777777" w:rsidR="001833B9" w:rsidRPr="00BB1141" w:rsidRDefault="00000000">
            <w:pPr>
              <w:rPr>
                <w:sz w:val="20"/>
                <w:szCs w:val="20"/>
              </w:rPr>
            </w:pPr>
            <w:r w:rsidRPr="00BB1141">
              <w:rPr>
                <w:sz w:val="16"/>
                <w:szCs w:val="20"/>
              </w:rPr>
              <w:t>Concurrent Users</w:t>
            </w:r>
          </w:p>
        </w:tc>
        <w:tc>
          <w:tcPr>
            <w:tcW w:w="1728" w:type="dxa"/>
            <w:shd w:val="clear" w:color="auto" w:fill="FFFFFF"/>
          </w:tcPr>
          <w:p w14:paraId="1763C979" w14:textId="77777777" w:rsidR="001833B9" w:rsidRPr="00BB1141" w:rsidRDefault="00000000">
            <w:pPr>
              <w:rPr>
                <w:sz w:val="20"/>
                <w:szCs w:val="20"/>
              </w:rPr>
            </w:pPr>
            <w:r w:rsidRPr="00BB1141">
              <w:rPr>
                <w:sz w:val="16"/>
                <w:szCs w:val="20"/>
              </w:rPr>
              <w:t>&gt; 10</w:t>
            </w:r>
          </w:p>
        </w:tc>
        <w:tc>
          <w:tcPr>
            <w:tcW w:w="4752" w:type="dxa"/>
            <w:shd w:val="clear" w:color="auto" w:fill="FFFFFF"/>
          </w:tcPr>
          <w:p w14:paraId="6A34EFDC" w14:textId="77777777" w:rsidR="001833B9" w:rsidRPr="00BB1141" w:rsidRDefault="00000000">
            <w:pPr>
              <w:rPr>
                <w:sz w:val="20"/>
                <w:szCs w:val="20"/>
              </w:rPr>
            </w:pPr>
            <w:r w:rsidRPr="00BB1141">
              <w:rPr>
                <w:sz w:val="16"/>
                <w:szCs w:val="20"/>
              </w:rPr>
              <w:t>SQLite WAL + async FastAPI</w:t>
            </w:r>
          </w:p>
        </w:tc>
      </w:tr>
    </w:tbl>
    <w:p w14:paraId="15134DC2" w14:textId="77777777" w:rsidR="001833B9" w:rsidRPr="00BB1141" w:rsidRDefault="001833B9">
      <w:pPr>
        <w:rPr>
          <w:sz w:val="20"/>
          <w:szCs w:val="20"/>
        </w:rPr>
      </w:pPr>
    </w:p>
    <w:p w14:paraId="209AD1C3" w14:textId="77777777" w:rsidR="001833B9" w:rsidRPr="00BB1141" w:rsidRDefault="00000000">
      <w:pPr>
        <w:pStyle w:val="Heading1"/>
        <w:rPr>
          <w:sz w:val="24"/>
          <w:szCs w:val="24"/>
        </w:rPr>
      </w:pPr>
      <w:r w:rsidRPr="00BB1141">
        <w:rPr>
          <w:sz w:val="24"/>
          <w:szCs w:val="24"/>
        </w:rPr>
        <w:t>6. Current Progress &amp; Metrics</w:t>
      </w:r>
    </w:p>
    <w:p w14:paraId="6E6DE7D9" w14:textId="77777777" w:rsidR="001833B9" w:rsidRPr="00BB1141" w:rsidRDefault="00000000">
      <w:pPr>
        <w:rPr>
          <w:sz w:val="20"/>
          <w:szCs w:val="20"/>
        </w:rPr>
      </w:pPr>
      <w:r w:rsidRPr="00BB1141">
        <w:rPr>
          <w:b/>
          <w:sz w:val="18"/>
          <w:szCs w:val="20"/>
        </w:rPr>
        <w:t>6.1  Module Completion Status</w:t>
      </w:r>
    </w:p>
    <w:p w14:paraId="09647103" w14:textId="77777777" w:rsidR="001833B9" w:rsidRPr="00BB1141" w:rsidRDefault="001833B9">
      <w:pPr>
        <w:rPr>
          <w:sz w:val="20"/>
          <w:szCs w:val="20"/>
        </w:rPr>
      </w:pPr>
    </w:p>
    <w:tbl>
      <w:tblPr>
        <w:tblStyle w:val="TableGrid"/>
        <w:tblW w:w="0" w:type="auto"/>
        <w:tblLook w:val="04A0" w:firstRow="1" w:lastRow="0" w:firstColumn="1" w:lastColumn="0" w:noHBand="0" w:noVBand="1"/>
      </w:tblPr>
      <w:tblGrid>
        <w:gridCol w:w="3088"/>
        <w:gridCol w:w="1426"/>
        <w:gridCol w:w="1277"/>
        <w:gridCol w:w="4063"/>
      </w:tblGrid>
      <w:tr w:rsidR="001833B9" w:rsidRPr="00BB1141" w14:paraId="4A7A830D" w14:textId="77777777">
        <w:tc>
          <w:tcPr>
            <w:tcW w:w="3168" w:type="dxa"/>
            <w:shd w:val="clear" w:color="auto" w:fill="1F4E79"/>
          </w:tcPr>
          <w:p w14:paraId="6D503942" w14:textId="77777777" w:rsidR="001833B9" w:rsidRPr="00BB1141" w:rsidRDefault="00000000">
            <w:pPr>
              <w:rPr>
                <w:sz w:val="20"/>
                <w:szCs w:val="20"/>
              </w:rPr>
            </w:pPr>
            <w:r w:rsidRPr="00BB1141">
              <w:rPr>
                <w:b/>
                <w:color w:val="FFFFFF"/>
                <w:sz w:val="16"/>
                <w:szCs w:val="20"/>
              </w:rPr>
              <w:t>Module</w:t>
            </w:r>
          </w:p>
        </w:tc>
        <w:tc>
          <w:tcPr>
            <w:tcW w:w="1440" w:type="dxa"/>
            <w:shd w:val="clear" w:color="auto" w:fill="1F4E79"/>
          </w:tcPr>
          <w:p w14:paraId="39B18985" w14:textId="77777777" w:rsidR="001833B9" w:rsidRPr="00BB1141" w:rsidRDefault="00000000">
            <w:pPr>
              <w:rPr>
                <w:sz w:val="20"/>
                <w:szCs w:val="20"/>
              </w:rPr>
            </w:pPr>
            <w:r w:rsidRPr="00BB1141">
              <w:rPr>
                <w:b/>
                <w:color w:val="FFFFFF"/>
                <w:sz w:val="16"/>
                <w:szCs w:val="20"/>
              </w:rPr>
              <w:t>Status</w:t>
            </w:r>
          </w:p>
        </w:tc>
        <w:tc>
          <w:tcPr>
            <w:tcW w:w="1296" w:type="dxa"/>
            <w:shd w:val="clear" w:color="auto" w:fill="1F4E79"/>
          </w:tcPr>
          <w:p w14:paraId="6AF5868F" w14:textId="77777777" w:rsidR="001833B9" w:rsidRPr="00BB1141" w:rsidRDefault="00000000">
            <w:pPr>
              <w:rPr>
                <w:sz w:val="20"/>
                <w:szCs w:val="20"/>
              </w:rPr>
            </w:pPr>
            <w:r w:rsidRPr="00BB1141">
              <w:rPr>
                <w:b/>
                <w:color w:val="FFFFFF"/>
                <w:sz w:val="16"/>
                <w:szCs w:val="20"/>
              </w:rPr>
              <w:t>Progress</w:t>
            </w:r>
          </w:p>
        </w:tc>
        <w:tc>
          <w:tcPr>
            <w:tcW w:w="4176" w:type="dxa"/>
            <w:shd w:val="clear" w:color="auto" w:fill="1F4E79"/>
          </w:tcPr>
          <w:p w14:paraId="68381495" w14:textId="77777777" w:rsidR="001833B9" w:rsidRPr="00BB1141" w:rsidRDefault="00000000">
            <w:pPr>
              <w:rPr>
                <w:sz w:val="20"/>
                <w:szCs w:val="20"/>
              </w:rPr>
            </w:pPr>
            <w:r w:rsidRPr="00BB1141">
              <w:rPr>
                <w:b/>
                <w:color w:val="FFFFFF"/>
                <w:sz w:val="16"/>
                <w:szCs w:val="20"/>
              </w:rPr>
              <w:t>Notes</w:t>
            </w:r>
          </w:p>
        </w:tc>
      </w:tr>
      <w:tr w:rsidR="001833B9" w:rsidRPr="00BB1141" w14:paraId="260D2E58" w14:textId="77777777">
        <w:tc>
          <w:tcPr>
            <w:tcW w:w="3168" w:type="dxa"/>
            <w:shd w:val="clear" w:color="auto" w:fill="EBF3FB"/>
          </w:tcPr>
          <w:p w14:paraId="59026B47" w14:textId="77777777" w:rsidR="001833B9" w:rsidRPr="00BB1141" w:rsidRDefault="00000000">
            <w:pPr>
              <w:rPr>
                <w:sz w:val="20"/>
                <w:szCs w:val="20"/>
              </w:rPr>
            </w:pPr>
            <w:r w:rsidRPr="00BB1141">
              <w:rPr>
                <w:sz w:val="16"/>
                <w:szCs w:val="20"/>
              </w:rPr>
              <w:t>Multi-user Auth (PBKDF2)</w:t>
            </w:r>
          </w:p>
        </w:tc>
        <w:tc>
          <w:tcPr>
            <w:tcW w:w="1440" w:type="dxa"/>
            <w:shd w:val="clear" w:color="auto" w:fill="EBF3FB"/>
          </w:tcPr>
          <w:p w14:paraId="4CDA6FAA" w14:textId="77777777" w:rsidR="001833B9" w:rsidRPr="00BB1141" w:rsidRDefault="00000000">
            <w:pPr>
              <w:rPr>
                <w:sz w:val="20"/>
                <w:szCs w:val="20"/>
              </w:rPr>
            </w:pPr>
            <w:r w:rsidRPr="00BB1141">
              <w:rPr>
                <w:sz w:val="16"/>
                <w:szCs w:val="20"/>
              </w:rPr>
              <w:t>Complete</w:t>
            </w:r>
          </w:p>
        </w:tc>
        <w:tc>
          <w:tcPr>
            <w:tcW w:w="1296" w:type="dxa"/>
            <w:shd w:val="clear" w:color="auto" w:fill="EBF3FB"/>
          </w:tcPr>
          <w:p w14:paraId="72FAA3AC" w14:textId="77777777" w:rsidR="001833B9" w:rsidRPr="00BB1141" w:rsidRDefault="00000000">
            <w:pPr>
              <w:rPr>
                <w:sz w:val="20"/>
                <w:szCs w:val="20"/>
              </w:rPr>
            </w:pPr>
            <w:r w:rsidRPr="00BB1141">
              <w:rPr>
                <w:sz w:val="16"/>
                <w:szCs w:val="20"/>
              </w:rPr>
              <w:t>100%</w:t>
            </w:r>
          </w:p>
        </w:tc>
        <w:tc>
          <w:tcPr>
            <w:tcW w:w="4176" w:type="dxa"/>
            <w:shd w:val="clear" w:color="auto" w:fill="EBF3FB"/>
          </w:tcPr>
          <w:p w14:paraId="1465F24D" w14:textId="77777777" w:rsidR="001833B9" w:rsidRPr="00BB1141" w:rsidRDefault="00000000">
            <w:pPr>
              <w:rPr>
                <w:sz w:val="20"/>
                <w:szCs w:val="20"/>
              </w:rPr>
            </w:pPr>
            <w:r w:rsidRPr="00BB1141">
              <w:rPr>
                <w:sz w:val="16"/>
                <w:szCs w:val="20"/>
              </w:rPr>
              <w:t>NIST-standard 200k iterations</w:t>
            </w:r>
          </w:p>
        </w:tc>
      </w:tr>
      <w:tr w:rsidR="001833B9" w:rsidRPr="00BB1141" w14:paraId="486BF9F0" w14:textId="77777777">
        <w:tc>
          <w:tcPr>
            <w:tcW w:w="3168" w:type="dxa"/>
            <w:shd w:val="clear" w:color="auto" w:fill="FFFFFF"/>
          </w:tcPr>
          <w:p w14:paraId="62B7AC8D" w14:textId="77777777" w:rsidR="001833B9" w:rsidRPr="00BB1141" w:rsidRDefault="00000000">
            <w:pPr>
              <w:rPr>
                <w:sz w:val="20"/>
                <w:szCs w:val="20"/>
              </w:rPr>
            </w:pPr>
            <w:r w:rsidRPr="00BB1141">
              <w:rPr>
                <w:sz w:val="16"/>
                <w:szCs w:val="20"/>
              </w:rPr>
              <w:t>Agent CRUD (SQLite)</w:t>
            </w:r>
          </w:p>
        </w:tc>
        <w:tc>
          <w:tcPr>
            <w:tcW w:w="1440" w:type="dxa"/>
            <w:shd w:val="clear" w:color="auto" w:fill="FFFFFF"/>
          </w:tcPr>
          <w:p w14:paraId="3B637B1C" w14:textId="77777777" w:rsidR="001833B9" w:rsidRPr="00BB1141" w:rsidRDefault="00000000">
            <w:pPr>
              <w:rPr>
                <w:sz w:val="20"/>
                <w:szCs w:val="20"/>
              </w:rPr>
            </w:pPr>
            <w:r w:rsidRPr="00BB1141">
              <w:rPr>
                <w:sz w:val="16"/>
                <w:szCs w:val="20"/>
              </w:rPr>
              <w:t>Complete</w:t>
            </w:r>
          </w:p>
        </w:tc>
        <w:tc>
          <w:tcPr>
            <w:tcW w:w="1296" w:type="dxa"/>
            <w:shd w:val="clear" w:color="auto" w:fill="FFFFFF"/>
          </w:tcPr>
          <w:p w14:paraId="7276AB7F" w14:textId="77777777" w:rsidR="001833B9" w:rsidRPr="00BB1141" w:rsidRDefault="00000000">
            <w:pPr>
              <w:rPr>
                <w:sz w:val="20"/>
                <w:szCs w:val="20"/>
              </w:rPr>
            </w:pPr>
            <w:r w:rsidRPr="00BB1141">
              <w:rPr>
                <w:sz w:val="16"/>
                <w:szCs w:val="20"/>
              </w:rPr>
              <w:t>100%</w:t>
            </w:r>
          </w:p>
        </w:tc>
        <w:tc>
          <w:tcPr>
            <w:tcW w:w="4176" w:type="dxa"/>
            <w:shd w:val="clear" w:color="auto" w:fill="FFFFFF"/>
          </w:tcPr>
          <w:p w14:paraId="4D9E2E88" w14:textId="77777777" w:rsidR="001833B9" w:rsidRPr="00BB1141" w:rsidRDefault="00000000">
            <w:pPr>
              <w:rPr>
                <w:sz w:val="20"/>
                <w:szCs w:val="20"/>
              </w:rPr>
            </w:pPr>
            <w:r w:rsidRPr="00BB1141">
              <w:rPr>
                <w:sz w:val="16"/>
                <w:szCs w:val="20"/>
              </w:rPr>
              <w:t>Full CRUD + feature toggles</w:t>
            </w:r>
          </w:p>
        </w:tc>
      </w:tr>
      <w:tr w:rsidR="001833B9" w:rsidRPr="00BB1141" w14:paraId="62E34B5D" w14:textId="77777777">
        <w:tc>
          <w:tcPr>
            <w:tcW w:w="3168" w:type="dxa"/>
            <w:shd w:val="clear" w:color="auto" w:fill="EBF3FB"/>
          </w:tcPr>
          <w:p w14:paraId="7160408E" w14:textId="77777777" w:rsidR="001833B9" w:rsidRPr="00BB1141" w:rsidRDefault="00000000">
            <w:pPr>
              <w:rPr>
                <w:sz w:val="20"/>
                <w:szCs w:val="20"/>
              </w:rPr>
            </w:pPr>
            <w:r w:rsidRPr="00BB1141">
              <w:rPr>
                <w:sz w:val="16"/>
                <w:szCs w:val="20"/>
              </w:rPr>
              <w:t>RAG / BM25 Retrieval</w:t>
            </w:r>
          </w:p>
        </w:tc>
        <w:tc>
          <w:tcPr>
            <w:tcW w:w="1440" w:type="dxa"/>
            <w:shd w:val="clear" w:color="auto" w:fill="EBF3FB"/>
          </w:tcPr>
          <w:p w14:paraId="149975A9" w14:textId="77777777" w:rsidR="001833B9" w:rsidRPr="00BB1141" w:rsidRDefault="00000000">
            <w:pPr>
              <w:rPr>
                <w:sz w:val="20"/>
                <w:szCs w:val="20"/>
              </w:rPr>
            </w:pPr>
            <w:r w:rsidRPr="00BB1141">
              <w:rPr>
                <w:sz w:val="16"/>
                <w:szCs w:val="20"/>
              </w:rPr>
              <w:t>Complete</w:t>
            </w:r>
          </w:p>
        </w:tc>
        <w:tc>
          <w:tcPr>
            <w:tcW w:w="1296" w:type="dxa"/>
            <w:shd w:val="clear" w:color="auto" w:fill="EBF3FB"/>
          </w:tcPr>
          <w:p w14:paraId="5E43816D" w14:textId="77777777" w:rsidR="001833B9" w:rsidRPr="00BB1141" w:rsidRDefault="00000000">
            <w:pPr>
              <w:rPr>
                <w:sz w:val="20"/>
                <w:szCs w:val="20"/>
              </w:rPr>
            </w:pPr>
            <w:r w:rsidRPr="00BB1141">
              <w:rPr>
                <w:sz w:val="16"/>
                <w:szCs w:val="20"/>
              </w:rPr>
              <w:t>100%</w:t>
            </w:r>
          </w:p>
        </w:tc>
        <w:tc>
          <w:tcPr>
            <w:tcW w:w="4176" w:type="dxa"/>
            <w:shd w:val="clear" w:color="auto" w:fill="EBF3FB"/>
          </w:tcPr>
          <w:p w14:paraId="5EC912CE" w14:textId="77777777" w:rsidR="001833B9" w:rsidRPr="00BB1141" w:rsidRDefault="00000000">
            <w:pPr>
              <w:rPr>
                <w:sz w:val="20"/>
                <w:szCs w:val="20"/>
              </w:rPr>
            </w:pPr>
            <w:r w:rsidRPr="00BB1141">
              <w:rPr>
                <w:sz w:val="16"/>
                <w:szCs w:val="20"/>
              </w:rPr>
              <w:t>PDF, DOCX, TXT, MD support</w:t>
            </w:r>
          </w:p>
        </w:tc>
      </w:tr>
      <w:tr w:rsidR="001833B9" w:rsidRPr="00BB1141" w14:paraId="5BA40C50" w14:textId="77777777">
        <w:tc>
          <w:tcPr>
            <w:tcW w:w="3168" w:type="dxa"/>
            <w:shd w:val="clear" w:color="auto" w:fill="FFFFFF"/>
          </w:tcPr>
          <w:p w14:paraId="44CF2985" w14:textId="77777777" w:rsidR="001833B9" w:rsidRPr="00BB1141" w:rsidRDefault="00000000">
            <w:pPr>
              <w:rPr>
                <w:sz w:val="20"/>
                <w:szCs w:val="20"/>
              </w:rPr>
            </w:pPr>
            <w:r w:rsidRPr="00BB1141">
              <w:rPr>
                <w:sz w:val="16"/>
                <w:szCs w:val="20"/>
              </w:rPr>
              <w:t>LLM Chat (Groq / Ollama)</w:t>
            </w:r>
          </w:p>
        </w:tc>
        <w:tc>
          <w:tcPr>
            <w:tcW w:w="1440" w:type="dxa"/>
            <w:shd w:val="clear" w:color="auto" w:fill="FFFFFF"/>
          </w:tcPr>
          <w:p w14:paraId="5A789B06" w14:textId="77777777" w:rsidR="001833B9" w:rsidRPr="00BB1141" w:rsidRDefault="00000000">
            <w:pPr>
              <w:rPr>
                <w:sz w:val="20"/>
                <w:szCs w:val="20"/>
              </w:rPr>
            </w:pPr>
            <w:r w:rsidRPr="00BB1141">
              <w:rPr>
                <w:sz w:val="16"/>
                <w:szCs w:val="20"/>
              </w:rPr>
              <w:t>Complete</w:t>
            </w:r>
          </w:p>
        </w:tc>
        <w:tc>
          <w:tcPr>
            <w:tcW w:w="1296" w:type="dxa"/>
            <w:shd w:val="clear" w:color="auto" w:fill="FFFFFF"/>
          </w:tcPr>
          <w:p w14:paraId="5FE00880" w14:textId="77777777" w:rsidR="001833B9" w:rsidRPr="00BB1141" w:rsidRDefault="00000000">
            <w:pPr>
              <w:rPr>
                <w:sz w:val="20"/>
                <w:szCs w:val="20"/>
              </w:rPr>
            </w:pPr>
            <w:r w:rsidRPr="00BB1141">
              <w:rPr>
                <w:sz w:val="16"/>
                <w:szCs w:val="20"/>
              </w:rPr>
              <w:t>100%</w:t>
            </w:r>
          </w:p>
        </w:tc>
        <w:tc>
          <w:tcPr>
            <w:tcW w:w="4176" w:type="dxa"/>
            <w:shd w:val="clear" w:color="auto" w:fill="FFFFFF"/>
          </w:tcPr>
          <w:p w14:paraId="30B2EFBE" w14:textId="77777777" w:rsidR="001833B9" w:rsidRPr="00BB1141" w:rsidRDefault="00000000">
            <w:pPr>
              <w:rPr>
                <w:sz w:val="20"/>
                <w:szCs w:val="20"/>
              </w:rPr>
            </w:pPr>
            <w:r w:rsidRPr="00BB1141">
              <w:rPr>
                <w:sz w:val="16"/>
                <w:szCs w:val="20"/>
              </w:rPr>
              <w:t>OpenAI-compat, streaming</w:t>
            </w:r>
          </w:p>
        </w:tc>
      </w:tr>
      <w:tr w:rsidR="001833B9" w:rsidRPr="00BB1141" w14:paraId="29202F82" w14:textId="77777777">
        <w:tc>
          <w:tcPr>
            <w:tcW w:w="3168" w:type="dxa"/>
            <w:shd w:val="clear" w:color="auto" w:fill="EBF3FB"/>
          </w:tcPr>
          <w:p w14:paraId="3F792D0F" w14:textId="77777777" w:rsidR="001833B9" w:rsidRPr="00BB1141" w:rsidRDefault="00000000">
            <w:pPr>
              <w:rPr>
                <w:sz w:val="20"/>
                <w:szCs w:val="20"/>
              </w:rPr>
            </w:pPr>
            <w:r w:rsidRPr="00BB1141">
              <w:rPr>
                <w:sz w:val="16"/>
                <w:szCs w:val="20"/>
              </w:rPr>
              <w:t>LLM Tool Calling (Booking)</w:t>
            </w:r>
          </w:p>
        </w:tc>
        <w:tc>
          <w:tcPr>
            <w:tcW w:w="1440" w:type="dxa"/>
            <w:shd w:val="clear" w:color="auto" w:fill="EBF3FB"/>
          </w:tcPr>
          <w:p w14:paraId="26C263AE" w14:textId="77777777" w:rsidR="001833B9" w:rsidRPr="00BB1141" w:rsidRDefault="00000000">
            <w:pPr>
              <w:rPr>
                <w:sz w:val="20"/>
                <w:szCs w:val="20"/>
              </w:rPr>
            </w:pPr>
            <w:r w:rsidRPr="00BB1141">
              <w:rPr>
                <w:sz w:val="16"/>
                <w:szCs w:val="20"/>
              </w:rPr>
              <w:t>Complete</w:t>
            </w:r>
          </w:p>
        </w:tc>
        <w:tc>
          <w:tcPr>
            <w:tcW w:w="1296" w:type="dxa"/>
            <w:shd w:val="clear" w:color="auto" w:fill="EBF3FB"/>
          </w:tcPr>
          <w:p w14:paraId="0A76CBC7" w14:textId="77777777" w:rsidR="001833B9" w:rsidRPr="00BB1141" w:rsidRDefault="00000000">
            <w:pPr>
              <w:rPr>
                <w:sz w:val="20"/>
                <w:szCs w:val="20"/>
              </w:rPr>
            </w:pPr>
            <w:r w:rsidRPr="00BB1141">
              <w:rPr>
                <w:sz w:val="16"/>
                <w:szCs w:val="20"/>
              </w:rPr>
              <w:t>100%</w:t>
            </w:r>
          </w:p>
        </w:tc>
        <w:tc>
          <w:tcPr>
            <w:tcW w:w="4176" w:type="dxa"/>
            <w:shd w:val="clear" w:color="auto" w:fill="EBF3FB"/>
          </w:tcPr>
          <w:p w14:paraId="0A74424D" w14:textId="77777777" w:rsidR="001833B9" w:rsidRPr="00BB1141" w:rsidRDefault="00000000">
            <w:pPr>
              <w:rPr>
                <w:sz w:val="20"/>
                <w:szCs w:val="20"/>
              </w:rPr>
            </w:pPr>
            <w:r w:rsidRPr="00BB1141">
              <w:rPr>
                <w:sz w:val="16"/>
                <w:szCs w:val="20"/>
              </w:rPr>
              <w:t>save + update_booking tools</w:t>
            </w:r>
          </w:p>
        </w:tc>
      </w:tr>
      <w:tr w:rsidR="001833B9" w:rsidRPr="00BB1141" w14:paraId="01BA0A64" w14:textId="77777777">
        <w:tc>
          <w:tcPr>
            <w:tcW w:w="3168" w:type="dxa"/>
            <w:shd w:val="clear" w:color="auto" w:fill="FFFFFF"/>
          </w:tcPr>
          <w:p w14:paraId="52CB5628" w14:textId="77777777" w:rsidR="001833B9" w:rsidRPr="00BB1141" w:rsidRDefault="00000000">
            <w:pPr>
              <w:rPr>
                <w:sz w:val="20"/>
                <w:szCs w:val="20"/>
              </w:rPr>
            </w:pPr>
            <w:r w:rsidRPr="00BB1141">
              <w:rPr>
                <w:sz w:val="16"/>
                <w:szCs w:val="20"/>
              </w:rPr>
              <w:t>SSE Streaming + Barge-In</w:t>
            </w:r>
          </w:p>
        </w:tc>
        <w:tc>
          <w:tcPr>
            <w:tcW w:w="1440" w:type="dxa"/>
            <w:shd w:val="clear" w:color="auto" w:fill="FFFFFF"/>
          </w:tcPr>
          <w:p w14:paraId="5DB524C1" w14:textId="77777777" w:rsidR="001833B9" w:rsidRPr="00BB1141" w:rsidRDefault="00000000">
            <w:pPr>
              <w:rPr>
                <w:sz w:val="20"/>
                <w:szCs w:val="20"/>
              </w:rPr>
            </w:pPr>
            <w:r w:rsidRPr="00BB1141">
              <w:rPr>
                <w:sz w:val="16"/>
                <w:szCs w:val="20"/>
              </w:rPr>
              <w:t>Complete</w:t>
            </w:r>
          </w:p>
        </w:tc>
        <w:tc>
          <w:tcPr>
            <w:tcW w:w="1296" w:type="dxa"/>
            <w:shd w:val="clear" w:color="auto" w:fill="FFFFFF"/>
          </w:tcPr>
          <w:p w14:paraId="094FF35B" w14:textId="77777777" w:rsidR="001833B9" w:rsidRPr="00BB1141" w:rsidRDefault="00000000">
            <w:pPr>
              <w:rPr>
                <w:sz w:val="20"/>
                <w:szCs w:val="20"/>
              </w:rPr>
            </w:pPr>
            <w:r w:rsidRPr="00BB1141">
              <w:rPr>
                <w:sz w:val="16"/>
                <w:szCs w:val="20"/>
              </w:rPr>
              <w:t>100%</w:t>
            </w:r>
          </w:p>
        </w:tc>
        <w:tc>
          <w:tcPr>
            <w:tcW w:w="4176" w:type="dxa"/>
            <w:shd w:val="clear" w:color="auto" w:fill="FFFFFF"/>
          </w:tcPr>
          <w:p w14:paraId="5B37AB78" w14:textId="77777777" w:rsidR="001833B9" w:rsidRPr="00BB1141" w:rsidRDefault="00000000">
            <w:pPr>
              <w:rPr>
                <w:sz w:val="20"/>
                <w:szCs w:val="20"/>
              </w:rPr>
            </w:pPr>
            <w:r w:rsidRPr="00BB1141">
              <w:rPr>
                <w:sz w:val="16"/>
                <w:szCs w:val="20"/>
              </w:rPr>
              <w:t>sentence-level TTS queue</w:t>
            </w:r>
          </w:p>
        </w:tc>
      </w:tr>
      <w:tr w:rsidR="001833B9" w:rsidRPr="00BB1141" w14:paraId="73F253C9" w14:textId="77777777">
        <w:tc>
          <w:tcPr>
            <w:tcW w:w="3168" w:type="dxa"/>
            <w:shd w:val="clear" w:color="auto" w:fill="EBF3FB"/>
          </w:tcPr>
          <w:p w14:paraId="592D521A" w14:textId="77777777" w:rsidR="001833B9" w:rsidRPr="00BB1141" w:rsidRDefault="00000000">
            <w:pPr>
              <w:rPr>
                <w:sz w:val="20"/>
                <w:szCs w:val="20"/>
              </w:rPr>
            </w:pPr>
            <w:r w:rsidRPr="00BB1141">
              <w:rPr>
                <w:sz w:val="16"/>
                <w:szCs w:val="20"/>
              </w:rPr>
              <w:t>Local STT (Faster-Whisper)</w:t>
            </w:r>
          </w:p>
        </w:tc>
        <w:tc>
          <w:tcPr>
            <w:tcW w:w="1440" w:type="dxa"/>
            <w:shd w:val="clear" w:color="auto" w:fill="EBF3FB"/>
          </w:tcPr>
          <w:p w14:paraId="3AB39CFE" w14:textId="77777777" w:rsidR="001833B9" w:rsidRPr="00BB1141" w:rsidRDefault="00000000">
            <w:pPr>
              <w:rPr>
                <w:sz w:val="20"/>
                <w:szCs w:val="20"/>
              </w:rPr>
            </w:pPr>
            <w:r w:rsidRPr="00BB1141">
              <w:rPr>
                <w:sz w:val="16"/>
                <w:szCs w:val="20"/>
              </w:rPr>
              <w:t>Complete</w:t>
            </w:r>
          </w:p>
        </w:tc>
        <w:tc>
          <w:tcPr>
            <w:tcW w:w="1296" w:type="dxa"/>
            <w:shd w:val="clear" w:color="auto" w:fill="EBF3FB"/>
          </w:tcPr>
          <w:p w14:paraId="179A9C2F" w14:textId="77777777" w:rsidR="001833B9" w:rsidRPr="00BB1141" w:rsidRDefault="00000000">
            <w:pPr>
              <w:rPr>
                <w:sz w:val="20"/>
                <w:szCs w:val="20"/>
              </w:rPr>
            </w:pPr>
            <w:r w:rsidRPr="00BB1141">
              <w:rPr>
                <w:sz w:val="16"/>
                <w:szCs w:val="20"/>
              </w:rPr>
              <w:t>100%</w:t>
            </w:r>
          </w:p>
        </w:tc>
        <w:tc>
          <w:tcPr>
            <w:tcW w:w="4176" w:type="dxa"/>
            <w:shd w:val="clear" w:color="auto" w:fill="EBF3FB"/>
          </w:tcPr>
          <w:p w14:paraId="21667DBC" w14:textId="77777777" w:rsidR="001833B9" w:rsidRPr="00BB1141" w:rsidRDefault="00000000">
            <w:pPr>
              <w:rPr>
                <w:sz w:val="20"/>
                <w:szCs w:val="20"/>
              </w:rPr>
            </w:pPr>
            <w:r w:rsidRPr="00BB1141">
              <w:rPr>
                <w:sz w:val="16"/>
                <w:szCs w:val="20"/>
              </w:rPr>
              <w:t>VAD + domain biasing</w:t>
            </w:r>
          </w:p>
        </w:tc>
      </w:tr>
      <w:tr w:rsidR="001833B9" w:rsidRPr="00BB1141" w14:paraId="74B377C2" w14:textId="77777777">
        <w:tc>
          <w:tcPr>
            <w:tcW w:w="3168" w:type="dxa"/>
            <w:shd w:val="clear" w:color="auto" w:fill="FFFFFF"/>
          </w:tcPr>
          <w:p w14:paraId="32853297" w14:textId="77777777" w:rsidR="001833B9" w:rsidRPr="00BB1141" w:rsidRDefault="00000000">
            <w:pPr>
              <w:rPr>
                <w:sz w:val="20"/>
                <w:szCs w:val="20"/>
              </w:rPr>
            </w:pPr>
            <w:r w:rsidRPr="00BB1141">
              <w:rPr>
                <w:sz w:val="16"/>
                <w:szCs w:val="20"/>
              </w:rPr>
              <w:t>Local TTS (Piper + SAPI5)</w:t>
            </w:r>
          </w:p>
        </w:tc>
        <w:tc>
          <w:tcPr>
            <w:tcW w:w="1440" w:type="dxa"/>
            <w:shd w:val="clear" w:color="auto" w:fill="FFFFFF"/>
          </w:tcPr>
          <w:p w14:paraId="3AF2AC56" w14:textId="77777777" w:rsidR="001833B9" w:rsidRPr="00BB1141" w:rsidRDefault="00000000">
            <w:pPr>
              <w:rPr>
                <w:sz w:val="20"/>
                <w:szCs w:val="20"/>
              </w:rPr>
            </w:pPr>
            <w:r w:rsidRPr="00BB1141">
              <w:rPr>
                <w:sz w:val="16"/>
                <w:szCs w:val="20"/>
              </w:rPr>
              <w:t>Complete</w:t>
            </w:r>
          </w:p>
        </w:tc>
        <w:tc>
          <w:tcPr>
            <w:tcW w:w="1296" w:type="dxa"/>
            <w:shd w:val="clear" w:color="auto" w:fill="FFFFFF"/>
          </w:tcPr>
          <w:p w14:paraId="0ACA4526" w14:textId="77777777" w:rsidR="001833B9" w:rsidRPr="00BB1141" w:rsidRDefault="00000000">
            <w:pPr>
              <w:rPr>
                <w:sz w:val="20"/>
                <w:szCs w:val="20"/>
              </w:rPr>
            </w:pPr>
            <w:r w:rsidRPr="00BB1141">
              <w:rPr>
                <w:sz w:val="16"/>
                <w:szCs w:val="20"/>
              </w:rPr>
              <w:t>100%</w:t>
            </w:r>
          </w:p>
        </w:tc>
        <w:tc>
          <w:tcPr>
            <w:tcW w:w="4176" w:type="dxa"/>
            <w:shd w:val="clear" w:color="auto" w:fill="FFFFFF"/>
          </w:tcPr>
          <w:p w14:paraId="0CCB777C" w14:textId="77777777" w:rsidR="001833B9" w:rsidRPr="00BB1141" w:rsidRDefault="00000000">
            <w:pPr>
              <w:rPr>
                <w:sz w:val="20"/>
                <w:szCs w:val="20"/>
              </w:rPr>
            </w:pPr>
            <w:r w:rsidRPr="00BB1141">
              <w:rPr>
                <w:sz w:val="16"/>
                <w:szCs w:val="20"/>
              </w:rPr>
              <w:t>3-tier fallback chain</w:t>
            </w:r>
          </w:p>
        </w:tc>
      </w:tr>
      <w:tr w:rsidR="001833B9" w:rsidRPr="00BB1141" w14:paraId="43CC67F3" w14:textId="77777777">
        <w:tc>
          <w:tcPr>
            <w:tcW w:w="3168" w:type="dxa"/>
            <w:shd w:val="clear" w:color="auto" w:fill="EBF3FB"/>
          </w:tcPr>
          <w:p w14:paraId="240631A8" w14:textId="77777777" w:rsidR="001833B9" w:rsidRPr="00BB1141" w:rsidRDefault="00000000">
            <w:pPr>
              <w:rPr>
                <w:sz w:val="20"/>
                <w:szCs w:val="20"/>
              </w:rPr>
            </w:pPr>
            <w:r w:rsidRPr="00BB1141">
              <w:rPr>
                <w:sz w:val="16"/>
                <w:szCs w:val="20"/>
              </w:rPr>
              <w:t>Quantum Prompt QAOA</w:t>
            </w:r>
          </w:p>
        </w:tc>
        <w:tc>
          <w:tcPr>
            <w:tcW w:w="1440" w:type="dxa"/>
            <w:shd w:val="clear" w:color="auto" w:fill="EBF3FB"/>
          </w:tcPr>
          <w:p w14:paraId="1CABCE54" w14:textId="77777777" w:rsidR="001833B9" w:rsidRPr="00BB1141" w:rsidRDefault="00000000">
            <w:pPr>
              <w:rPr>
                <w:sz w:val="20"/>
                <w:szCs w:val="20"/>
              </w:rPr>
            </w:pPr>
            <w:r w:rsidRPr="00BB1141">
              <w:rPr>
                <w:sz w:val="16"/>
                <w:szCs w:val="20"/>
              </w:rPr>
              <w:t>Complete</w:t>
            </w:r>
          </w:p>
        </w:tc>
        <w:tc>
          <w:tcPr>
            <w:tcW w:w="1296" w:type="dxa"/>
            <w:shd w:val="clear" w:color="auto" w:fill="EBF3FB"/>
          </w:tcPr>
          <w:p w14:paraId="06172D42" w14:textId="77777777" w:rsidR="001833B9" w:rsidRPr="00BB1141" w:rsidRDefault="00000000">
            <w:pPr>
              <w:rPr>
                <w:sz w:val="20"/>
                <w:szCs w:val="20"/>
              </w:rPr>
            </w:pPr>
            <w:r w:rsidRPr="00BB1141">
              <w:rPr>
                <w:sz w:val="16"/>
                <w:szCs w:val="20"/>
              </w:rPr>
              <w:t>100%</w:t>
            </w:r>
          </w:p>
        </w:tc>
        <w:tc>
          <w:tcPr>
            <w:tcW w:w="4176" w:type="dxa"/>
            <w:shd w:val="clear" w:color="auto" w:fill="EBF3FB"/>
          </w:tcPr>
          <w:p w14:paraId="422FEE0E" w14:textId="77777777" w:rsidR="001833B9" w:rsidRPr="00BB1141" w:rsidRDefault="00000000">
            <w:pPr>
              <w:rPr>
                <w:sz w:val="20"/>
                <w:szCs w:val="20"/>
              </w:rPr>
            </w:pPr>
            <w:r w:rsidRPr="00BB1141">
              <w:rPr>
                <w:sz w:val="16"/>
                <w:szCs w:val="20"/>
              </w:rPr>
              <w:t>Qiskit + REDO checker</w:t>
            </w:r>
          </w:p>
        </w:tc>
      </w:tr>
      <w:tr w:rsidR="001833B9" w:rsidRPr="00BB1141" w14:paraId="0F8BBEA2" w14:textId="77777777">
        <w:tc>
          <w:tcPr>
            <w:tcW w:w="3168" w:type="dxa"/>
            <w:shd w:val="clear" w:color="auto" w:fill="FFFFFF"/>
          </w:tcPr>
          <w:p w14:paraId="13BCBF74" w14:textId="77777777" w:rsidR="001833B9" w:rsidRPr="00BB1141" w:rsidRDefault="00000000">
            <w:pPr>
              <w:rPr>
                <w:sz w:val="20"/>
                <w:szCs w:val="20"/>
              </w:rPr>
            </w:pPr>
            <w:r w:rsidRPr="00BB1141">
              <w:rPr>
                <w:sz w:val="16"/>
                <w:szCs w:val="20"/>
              </w:rPr>
              <w:t>Quantum Schedule VQC</w:t>
            </w:r>
          </w:p>
        </w:tc>
        <w:tc>
          <w:tcPr>
            <w:tcW w:w="1440" w:type="dxa"/>
            <w:shd w:val="clear" w:color="auto" w:fill="FFFFFF"/>
          </w:tcPr>
          <w:p w14:paraId="4B098760" w14:textId="77777777" w:rsidR="001833B9" w:rsidRPr="00BB1141" w:rsidRDefault="00000000">
            <w:pPr>
              <w:rPr>
                <w:sz w:val="20"/>
                <w:szCs w:val="20"/>
              </w:rPr>
            </w:pPr>
            <w:r w:rsidRPr="00BB1141">
              <w:rPr>
                <w:sz w:val="16"/>
                <w:szCs w:val="20"/>
              </w:rPr>
              <w:t>Complete</w:t>
            </w:r>
          </w:p>
        </w:tc>
        <w:tc>
          <w:tcPr>
            <w:tcW w:w="1296" w:type="dxa"/>
            <w:shd w:val="clear" w:color="auto" w:fill="FFFFFF"/>
          </w:tcPr>
          <w:p w14:paraId="479B5D98" w14:textId="77777777" w:rsidR="001833B9" w:rsidRPr="00BB1141" w:rsidRDefault="00000000">
            <w:pPr>
              <w:rPr>
                <w:sz w:val="20"/>
                <w:szCs w:val="20"/>
              </w:rPr>
            </w:pPr>
            <w:r w:rsidRPr="00BB1141">
              <w:rPr>
                <w:sz w:val="16"/>
                <w:szCs w:val="20"/>
              </w:rPr>
              <w:t>100%</w:t>
            </w:r>
          </w:p>
        </w:tc>
        <w:tc>
          <w:tcPr>
            <w:tcW w:w="4176" w:type="dxa"/>
            <w:shd w:val="clear" w:color="auto" w:fill="FFFFFF"/>
          </w:tcPr>
          <w:p w14:paraId="2E626364" w14:textId="77777777" w:rsidR="001833B9" w:rsidRPr="00BB1141" w:rsidRDefault="00000000">
            <w:pPr>
              <w:rPr>
                <w:sz w:val="20"/>
                <w:szCs w:val="20"/>
              </w:rPr>
            </w:pPr>
            <w:r w:rsidRPr="00BB1141">
              <w:rPr>
                <w:sz w:val="16"/>
                <w:szCs w:val="20"/>
              </w:rPr>
              <w:t>PennyLane n≤8 bookings</w:t>
            </w:r>
          </w:p>
        </w:tc>
      </w:tr>
      <w:tr w:rsidR="001833B9" w:rsidRPr="00BB1141" w14:paraId="5B763001" w14:textId="77777777">
        <w:tc>
          <w:tcPr>
            <w:tcW w:w="3168" w:type="dxa"/>
            <w:shd w:val="clear" w:color="auto" w:fill="EBF3FB"/>
          </w:tcPr>
          <w:p w14:paraId="7F1D1561" w14:textId="77777777" w:rsidR="001833B9" w:rsidRPr="00BB1141" w:rsidRDefault="00000000">
            <w:pPr>
              <w:rPr>
                <w:sz w:val="20"/>
                <w:szCs w:val="20"/>
              </w:rPr>
            </w:pPr>
            <w:r w:rsidRPr="00BB1141">
              <w:rPr>
                <w:sz w:val="16"/>
                <w:szCs w:val="20"/>
              </w:rPr>
              <w:t>Calendar (GCal + ICS)</w:t>
            </w:r>
          </w:p>
        </w:tc>
        <w:tc>
          <w:tcPr>
            <w:tcW w:w="1440" w:type="dxa"/>
            <w:shd w:val="clear" w:color="auto" w:fill="EBF3FB"/>
          </w:tcPr>
          <w:p w14:paraId="19CA23D9" w14:textId="77777777" w:rsidR="001833B9" w:rsidRPr="00BB1141" w:rsidRDefault="00000000">
            <w:pPr>
              <w:rPr>
                <w:sz w:val="20"/>
                <w:szCs w:val="20"/>
              </w:rPr>
            </w:pPr>
            <w:r w:rsidRPr="00BB1141">
              <w:rPr>
                <w:sz w:val="16"/>
                <w:szCs w:val="20"/>
              </w:rPr>
              <w:t>Complete</w:t>
            </w:r>
          </w:p>
        </w:tc>
        <w:tc>
          <w:tcPr>
            <w:tcW w:w="1296" w:type="dxa"/>
            <w:shd w:val="clear" w:color="auto" w:fill="EBF3FB"/>
          </w:tcPr>
          <w:p w14:paraId="7ACE0E2D" w14:textId="77777777" w:rsidR="001833B9" w:rsidRPr="00BB1141" w:rsidRDefault="00000000">
            <w:pPr>
              <w:rPr>
                <w:sz w:val="20"/>
                <w:szCs w:val="20"/>
              </w:rPr>
            </w:pPr>
            <w:r w:rsidRPr="00BB1141">
              <w:rPr>
                <w:sz w:val="16"/>
                <w:szCs w:val="20"/>
              </w:rPr>
              <w:t>100%</w:t>
            </w:r>
          </w:p>
        </w:tc>
        <w:tc>
          <w:tcPr>
            <w:tcW w:w="4176" w:type="dxa"/>
            <w:shd w:val="clear" w:color="auto" w:fill="EBF3FB"/>
          </w:tcPr>
          <w:p w14:paraId="4E02C617" w14:textId="77777777" w:rsidR="001833B9" w:rsidRPr="00BB1141" w:rsidRDefault="00000000">
            <w:pPr>
              <w:rPr>
                <w:sz w:val="20"/>
                <w:szCs w:val="20"/>
              </w:rPr>
            </w:pPr>
            <w:r w:rsidRPr="00BB1141">
              <w:rPr>
                <w:sz w:val="16"/>
                <w:szCs w:val="20"/>
              </w:rPr>
              <w:t>RFC 5545 + one-click GCal</w:t>
            </w:r>
          </w:p>
        </w:tc>
      </w:tr>
      <w:tr w:rsidR="001833B9" w:rsidRPr="00BB1141" w14:paraId="26350205" w14:textId="77777777">
        <w:tc>
          <w:tcPr>
            <w:tcW w:w="3168" w:type="dxa"/>
            <w:shd w:val="clear" w:color="auto" w:fill="FFFFFF"/>
          </w:tcPr>
          <w:p w14:paraId="601C736C" w14:textId="77777777" w:rsidR="001833B9" w:rsidRPr="00BB1141" w:rsidRDefault="00000000">
            <w:pPr>
              <w:rPr>
                <w:sz w:val="20"/>
                <w:szCs w:val="20"/>
              </w:rPr>
            </w:pPr>
            <w:r w:rsidRPr="00BB1141">
              <w:rPr>
                <w:sz w:val="16"/>
                <w:szCs w:val="20"/>
              </w:rPr>
              <w:t>Webhook Notifications</w:t>
            </w:r>
          </w:p>
        </w:tc>
        <w:tc>
          <w:tcPr>
            <w:tcW w:w="1440" w:type="dxa"/>
            <w:shd w:val="clear" w:color="auto" w:fill="FFFFFF"/>
          </w:tcPr>
          <w:p w14:paraId="3E84E700" w14:textId="77777777" w:rsidR="001833B9" w:rsidRPr="00BB1141" w:rsidRDefault="00000000">
            <w:pPr>
              <w:rPr>
                <w:sz w:val="20"/>
                <w:szCs w:val="20"/>
              </w:rPr>
            </w:pPr>
            <w:r w:rsidRPr="00BB1141">
              <w:rPr>
                <w:sz w:val="16"/>
                <w:szCs w:val="20"/>
              </w:rPr>
              <w:t>Complete</w:t>
            </w:r>
          </w:p>
        </w:tc>
        <w:tc>
          <w:tcPr>
            <w:tcW w:w="1296" w:type="dxa"/>
            <w:shd w:val="clear" w:color="auto" w:fill="FFFFFF"/>
          </w:tcPr>
          <w:p w14:paraId="0B9ED301" w14:textId="77777777" w:rsidR="001833B9" w:rsidRPr="00BB1141" w:rsidRDefault="00000000">
            <w:pPr>
              <w:rPr>
                <w:sz w:val="20"/>
                <w:szCs w:val="20"/>
              </w:rPr>
            </w:pPr>
            <w:r w:rsidRPr="00BB1141">
              <w:rPr>
                <w:sz w:val="16"/>
                <w:szCs w:val="20"/>
              </w:rPr>
              <w:t>100%</w:t>
            </w:r>
          </w:p>
        </w:tc>
        <w:tc>
          <w:tcPr>
            <w:tcW w:w="4176" w:type="dxa"/>
            <w:shd w:val="clear" w:color="auto" w:fill="FFFFFF"/>
          </w:tcPr>
          <w:p w14:paraId="67118555" w14:textId="77777777" w:rsidR="001833B9" w:rsidRPr="00BB1141" w:rsidRDefault="00000000">
            <w:pPr>
              <w:rPr>
                <w:sz w:val="20"/>
                <w:szCs w:val="20"/>
              </w:rPr>
            </w:pPr>
            <w:r w:rsidRPr="00BB1141">
              <w:rPr>
                <w:sz w:val="16"/>
                <w:szCs w:val="20"/>
              </w:rPr>
              <w:t>Async fire-and-forget</w:t>
            </w:r>
          </w:p>
        </w:tc>
      </w:tr>
      <w:tr w:rsidR="001833B9" w:rsidRPr="00BB1141" w14:paraId="11C75683" w14:textId="77777777">
        <w:tc>
          <w:tcPr>
            <w:tcW w:w="3168" w:type="dxa"/>
            <w:shd w:val="clear" w:color="auto" w:fill="EBF3FB"/>
          </w:tcPr>
          <w:p w14:paraId="5A9B421F" w14:textId="77777777" w:rsidR="001833B9" w:rsidRPr="00BB1141" w:rsidRDefault="00000000">
            <w:pPr>
              <w:rPr>
                <w:sz w:val="20"/>
                <w:szCs w:val="20"/>
              </w:rPr>
            </w:pPr>
            <w:r w:rsidRPr="00BB1141">
              <w:rPr>
                <w:sz w:val="16"/>
                <w:szCs w:val="20"/>
              </w:rPr>
              <w:t>Embeddable Widget (widget.js)</w:t>
            </w:r>
          </w:p>
        </w:tc>
        <w:tc>
          <w:tcPr>
            <w:tcW w:w="1440" w:type="dxa"/>
            <w:shd w:val="clear" w:color="auto" w:fill="EBF3FB"/>
          </w:tcPr>
          <w:p w14:paraId="114483F8" w14:textId="77777777" w:rsidR="001833B9" w:rsidRPr="00BB1141" w:rsidRDefault="00000000">
            <w:pPr>
              <w:rPr>
                <w:sz w:val="20"/>
                <w:szCs w:val="20"/>
              </w:rPr>
            </w:pPr>
            <w:r w:rsidRPr="00BB1141">
              <w:rPr>
                <w:sz w:val="16"/>
                <w:szCs w:val="20"/>
              </w:rPr>
              <w:t>Complete</w:t>
            </w:r>
          </w:p>
        </w:tc>
        <w:tc>
          <w:tcPr>
            <w:tcW w:w="1296" w:type="dxa"/>
            <w:shd w:val="clear" w:color="auto" w:fill="EBF3FB"/>
          </w:tcPr>
          <w:p w14:paraId="0C87795E" w14:textId="77777777" w:rsidR="001833B9" w:rsidRPr="00BB1141" w:rsidRDefault="00000000">
            <w:pPr>
              <w:rPr>
                <w:sz w:val="20"/>
                <w:szCs w:val="20"/>
              </w:rPr>
            </w:pPr>
            <w:r w:rsidRPr="00BB1141">
              <w:rPr>
                <w:sz w:val="16"/>
                <w:szCs w:val="20"/>
              </w:rPr>
              <w:t>100%</w:t>
            </w:r>
          </w:p>
        </w:tc>
        <w:tc>
          <w:tcPr>
            <w:tcW w:w="4176" w:type="dxa"/>
            <w:shd w:val="clear" w:color="auto" w:fill="EBF3FB"/>
          </w:tcPr>
          <w:p w14:paraId="4447CE6F" w14:textId="77777777" w:rsidR="001833B9" w:rsidRPr="00BB1141" w:rsidRDefault="00000000">
            <w:pPr>
              <w:rPr>
                <w:sz w:val="20"/>
                <w:szCs w:val="20"/>
              </w:rPr>
            </w:pPr>
            <w:r w:rsidRPr="00BB1141">
              <w:rPr>
                <w:sz w:val="16"/>
                <w:szCs w:val="20"/>
              </w:rPr>
              <w:t>Drop-in iframe/script tag</w:t>
            </w:r>
          </w:p>
        </w:tc>
      </w:tr>
      <w:tr w:rsidR="001833B9" w:rsidRPr="00BB1141" w14:paraId="1CF10677" w14:textId="77777777">
        <w:tc>
          <w:tcPr>
            <w:tcW w:w="3168" w:type="dxa"/>
            <w:shd w:val="clear" w:color="auto" w:fill="FFFFFF"/>
          </w:tcPr>
          <w:p w14:paraId="274E9F6E" w14:textId="77777777" w:rsidR="001833B9" w:rsidRPr="00BB1141" w:rsidRDefault="00000000">
            <w:pPr>
              <w:rPr>
                <w:sz w:val="20"/>
                <w:szCs w:val="20"/>
              </w:rPr>
            </w:pPr>
            <w:r w:rsidRPr="00BB1141">
              <w:rPr>
                <w:sz w:val="16"/>
                <w:szCs w:val="20"/>
              </w:rPr>
              <w:t>Docker + Deploy Support</w:t>
            </w:r>
          </w:p>
        </w:tc>
        <w:tc>
          <w:tcPr>
            <w:tcW w:w="1440" w:type="dxa"/>
            <w:shd w:val="clear" w:color="auto" w:fill="FFFFFF"/>
          </w:tcPr>
          <w:p w14:paraId="0E470F83" w14:textId="77777777" w:rsidR="001833B9" w:rsidRPr="00BB1141" w:rsidRDefault="00000000">
            <w:pPr>
              <w:rPr>
                <w:sz w:val="20"/>
                <w:szCs w:val="20"/>
              </w:rPr>
            </w:pPr>
            <w:r w:rsidRPr="00BB1141">
              <w:rPr>
                <w:sz w:val="16"/>
                <w:szCs w:val="20"/>
              </w:rPr>
              <w:t>Complete</w:t>
            </w:r>
          </w:p>
        </w:tc>
        <w:tc>
          <w:tcPr>
            <w:tcW w:w="1296" w:type="dxa"/>
            <w:shd w:val="clear" w:color="auto" w:fill="FFFFFF"/>
          </w:tcPr>
          <w:p w14:paraId="572AD22E" w14:textId="77777777" w:rsidR="001833B9" w:rsidRPr="00BB1141" w:rsidRDefault="00000000">
            <w:pPr>
              <w:rPr>
                <w:sz w:val="20"/>
                <w:szCs w:val="20"/>
              </w:rPr>
            </w:pPr>
            <w:r w:rsidRPr="00BB1141">
              <w:rPr>
                <w:sz w:val="16"/>
                <w:szCs w:val="20"/>
              </w:rPr>
              <w:t>100%</w:t>
            </w:r>
          </w:p>
        </w:tc>
        <w:tc>
          <w:tcPr>
            <w:tcW w:w="4176" w:type="dxa"/>
            <w:shd w:val="clear" w:color="auto" w:fill="FFFFFF"/>
          </w:tcPr>
          <w:p w14:paraId="20CE1464" w14:textId="77777777" w:rsidR="001833B9" w:rsidRPr="00BB1141" w:rsidRDefault="00000000">
            <w:pPr>
              <w:rPr>
                <w:sz w:val="20"/>
                <w:szCs w:val="20"/>
              </w:rPr>
            </w:pPr>
            <w:r w:rsidRPr="00BB1141">
              <w:rPr>
                <w:sz w:val="16"/>
                <w:szCs w:val="20"/>
              </w:rPr>
              <w:t>Render/Fly/Railway ready</w:t>
            </w:r>
          </w:p>
        </w:tc>
      </w:tr>
      <w:tr w:rsidR="001833B9" w:rsidRPr="00BB1141" w14:paraId="0AF4066C" w14:textId="77777777">
        <w:tc>
          <w:tcPr>
            <w:tcW w:w="3168" w:type="dxa"/>
            <w:shd w:val="clear" w:color="auto" w:fill="EBF3FB"/>
          </w:tcPr>
          <w:p w14:paraId="6591B74E" w14:textId="77777777" w:rsidR="001833B9" w:rsidRPr="00BB1141" w:rsidRDefault="00000000">
            <w:pPr>
              <w:rPr>
                <w:sz w:val="20"/>
                <w:szCs w:val="20"/>
              </w:rPr>
            </w:pPr>
            <w:r w:rsidRPr="00BB1141">
              <w:rPr>
                <w:sz w:val="16"/>
                <w:szCs w:val="20"/>
              </w:rPr>
              <w:t>Qiskit QAOA (full QPU path)</w:t>
            </w:r>
          </w:p>
        </w:tc>
        <w:tc>
          <w:tcPr>
            <w:tcW w:w="1440" w:type="dxa"/>
            <w:shd w:val="clear" w:color="auto" w:fill="EBF3FB"/>
          </w:tcPr>
          <w:p w14:paraId="22320E65" w14:textId="77777777" w:rsidR="001833B9" w:rsidRPr="00BB1141" w:rsidRDefault="00000000">
            <w:pPr>
              <w:rPr>
                <w:sz w:val="20"/>
                <w:szCs w:val="20"/>
              </w:rPr>
            </w:pPr>
            <w:r w:rsidRPr="00BB1141">
              <w:rPr>
                <w:sz w:val="16"/>
                <w:szCs w:val="20"/>
              </w:rPr>
              <w:t>Implemented</w:t>
            </w:r>
          </w:p>
        </w:tc>
        <w:tc>
          <w:tcPr>
            <w:tcW w:w="1296" w:type="dxa"/>
            <w:shd w:val="clear" w:color="auto" w:fill="EBF3FB"/>
          </w:tcPr>
          <w:p w14:paraId="755EF11C" w14:textId="77777777" w:rsidR="001833B9" w:rsidRPr="00BB1141" w:rsidRDefault="00000000">
            <w:pPr>
              <w:rPr>
                <w:sz w:val="20"/>
                <w:szCs w:val="20"/>
              </w:rPr>
            </w:pPr>
            <w:r w:rsidRPr="00BB1141">
              <w:rPr>
                <w:sz w:val="16"/>
                <w:szCs w:val="20"/>
              </w:rPr>
              <w:t>~85%</w:t>
            </w:r>
          </w:p>
        </w:tc>
        <w:tc>
          <w:tcPr>
            <w:tcW w:w="4176" w:type="dxa"/>
            <w:shd w:val="clear" w:color="auto" w:fill="EBF3FB"/>
          </w:tcPr>
          <w:p w14:paraId="5654B6C2" w14:textId="77777777" w:rsidR="001833B9" w:rsidRPr="00BB1141" w:rsidRDefault="00000000">
            <w:pPr>
              <w:rPr>
                <w:sz w:val="20"/>
                <w:szCs w:val="20"/>
              </w:rPr>
            </w:pPr>
            <w:r w:rsidRPr="00BB1141">
              <w:rPr>
                <w:sz w:val="16"/>
                <w:szCs w:val="20"/>
              </w:rPr>
              <w:t>Needs full qiskit-aer env</w:t>
            </w:r>
          </w:p>
        </w:tc>
      </w:tr>
      <w:tr w:rsidR="001833B9" w:rsidRPr="00BB1141" w14:paraId="182566DC" w14:textId="77777777">
        <w:tc>
          <w:tcPr>
            <w:tcW w:w="3168" w:type="dxa"/>
            <w:shd w:val="clear" w:color="auto" w:fill="FFFFFF"/>
          </w:tcPr>
          <w:p w14:paraId="4EA71DD2" w14:textId="77777777" w:rsidR="001833B9" w:rsidRPr="00BB1141" w:rsidRDefault="00000000">
            <w:pPr>
              <w:rPr>
                <w:sz w:val="20"/>
                <w:szCs w:val="20"/>
              </w:rPr>
            </w:pPr>
            <w:r w:rsidRPr="00BB1141">
              <w:rPr>
                <w:sz w:val="16"/>
                <w:szCs w:val="20"/>
              </w:rPr>
              <w:t>Semantic/Vector Search</w:t>
            </w:r>
          </w:p>
        </w:tc>
        <w:tc>
          <w:tcPr>
            <w:tcW w:w="1440" w:type="dxa"/>
            <w:shd w:val="clear" w:color="auto" w:fill="FFFFFF"/>
          </w:tcPr>
          <w:p w14:paraId="7C2FF127" w14:textId="77777777" w:rsidR="001833B9" w:rsidRPr="00BB1141" w:rsidRDefault="00000000">
            <w:pPr>
              <w:rPr>
                <w:sz w:val="20"/>
                <w:szCs w:val="20"/>
              </w:rPr>
            </w:pPr>
            <w:r w:rsidRPr="00BB1141">
              <w:rPr>
                <w:sz w:val="16"/>
                <w:szCs w:val="20"/>
              </w:rPr>
              <w:t>Planned</w:t>
            </w:r>
          </w:p>
        </w:tc>
        <w:tc>
          <w:tcPr>
            <w:tcW w:w="1296" w:type="dxa"/>
            <w:shd w:val="clear" w:color="auto" w:fill="FFFFFF"/>
          </w:tcPr>
          <w:p w14:paraId="56436CA3" w14:textId="77777777" w:rsidR="001833B9" w:rsidRPr="00BB1141" w:rsidRDefault="00000000">
            <w:pPr>
              <w:rPr>
                <w:sz w:val="20"/>
                <w:szCs w:val="20"/>
              </w:rPr>
            </w:pPr>
            <w:r w:rsidRPr="00BB1141">
              <w:rPr>
                <w:sz w:val="16"/>
                <w:szCs w:val="20"/>
              </w:rPr>
              <w:t>0%</w:t>
            </w:r>
          </w:p>
        </w:tc>
        <w:tc>
          <w:tcPr>
            <w:tcW w:w="4176" w:type="dxa"/>
            <w:shd w:val="clear" w:color="auto" w:fill="FFFFFF"/>
          </w:tcPr>
          <w:p w14:paraId="73AB92A3" w14:textId="77777777" w:rsidR="001833B9" w:rsidRPr="00BB1141" w:rsidRDefault="00000000">
            <w:pPr>
              <w:rPr>
                <w:sz w:val="20"/>
                <w:szCs w:val="20"/>
              </w:rPr>
            </w:pPr>
            <w:r w:rsidRPr="00BB1141">
              <w:rPr>
                <w:sz w:val="16"/>
                <w:szCs w:val="20"/>
              </w:rPr>
              <w:t>Phase 2 — embeddings</w:t>
            </w:r>
          </w:p>
        </w:tc>
      </w:tr>
      <w:tr w:rsidR="001833B9" w:rsidRPr="00BB1141" w14:paraId="7B01B720" w14:textId="77777777">
        <w:tc>
          <w:tcPr>
            <w:tcW w:w="3168" w:type="dxa"/>
            <w:shd w:val="clear" w:color="auto" w:fill="EBF3FB"/>
          </w:tcPr>
          <w:p w14:paraId="6DE7D245" w14:textId="77777777" w:rsidR="001833B9" w:rsidRPr="00BB1141" w:rsidRDefault="00000000">
            <w:pPr>
              <w:rPr>
                <w:sz w:val="20"/>
                <w:szCs w:val="20"/>
              </w:rPr>
            </w:pPr>
            <w:r w:rsidRPr="00BB1141">
              <w:rPr>
                <w:sz w:val="16"/>
                <w:szCs w:val="20"/>
              </w:rPr>
              <w:t>Phone Line (SIP/PSTN)</w:t>
            </w:r>
          </w:p>
        </w:tc>
        <w:tc>
          <w:tcPr>
            <w:tcW w:w="1440" w:type="dxa"/>
            <w:shd w:val="clear" w:color="auto" w:fill="EBF3FB"/>
          </w:tcPr>
          <w:p w14:paraId="717AA4CA" w14:textId="77777777" w:rsidR="001833B9" w:rsidRPr="00BB1141" w:rsidRDefault="00000000">
            <w:pPr>
              <w:rPr>
                <w:sz w:val="20"/>
                <w:szCs w:val="20"/>
              </w:rPr>
            </w:pPr>
            <w:r w:rsidRPr="00BB1141">
              <w:rPr>
                <w:sz w:val="16"/>
                <w:szCs w:val="20"/>
              </w:rPr>
              <w:t>Planned</w:t>
            </w:r>
          </w:p>
        </w:tc>
        <w:tc>
          <w:tcPr>
            <w:tcW w:w="1296" w:type="dxa"/>
            <w:shd w:val="clear" w:color="auto" w:fill="EBF3FB"/>
          </w:tcPr>
          <w:p w14:paraId="0910BFD0" w14:textId="77777777" w:rsidR="001833B9" w:rsidRPr="00BB1141" w:rsidRDefault="00000000">
            <w:pPr>
              <w:rPr>
                <w:sz w:val="20"/>
                <w:szCs w:val="20"/>
              </w:rPr>
            </w:pPr>
            <w:r w:rsidRPr="00BB1141">
              <w:rPr>
                <w:sz w:val="16"/>
                <w:szCs w:val="20"/>
              </w:rPr>
              <w:t>0%</w:t>
            </w:r>
          </w:p>
        </w:tc>
        <w:tc>
          <w:tcPr>
            <w:tcW w:w="4176" w:type="dxa"/>
            <w:shd w:val="clear" w:color="auto" w:fill="EBF3FB"/>
          </w:tcPr>
          <w:p w14:paraId="629B4DBA" w14:textId="77777777" w:rsidR="001833B9" w:rsidRPr="00BB1141" w:rsidRDefault="00000000">
            <w:pPr>
              <w:rPr>
                <w:sz w:val="20"/>
                <w:szCs w:val="20"/>
              </w:rPr>
            </w:pPr>
            <w:r w:rsidRPr="00BB1141">
              <w:rPr>
                <w:sz w:val="16"/>
                <w:szCs w:val="20"/>
              </w:rPr>
              <w:t>Phase 2 — Twilio/SIP</w:t>
            </w:r>
          </w:p>
        </w:tc>
      </w:tr>
    </w:tbl>
    <w:p w14:paraId="0BDB4FAC" w14:textId="77777777" w:rsidR="001833B9" w:rsidRPr="00BB1141" w:rsidRDefault="001833B9">
      <w:pPr>
        <w:rPr>
          <w:sz w:val="20"/>
          <w:szCs w:val="20"/>
        </w:rPr>
      </w:pPr>
    </w:p>
    <w:p w14:paraId="778C3580" w14:textId="77777777" w:rsidR="001833B9" w:rsidRPr="00BB1141" w:rsidRDefault="00000000">
      <w:pPr>
        <w:rPr>
          <w:sz w:val="20"/>
          <w:szCs w:val="20"/>
        </w:rPr>
      </w:pPr>
      <w:r w:rsidRPr="00BB1141">
        <w:rPr>
          <w:b/>
          <w:sz w:val="18"/>
          <w:szCs w:val="20"/>
        </w:rPr>
        <w:t>6.2  BM25 Retrieval Metrics (8-Query Evaluation, Hotel Corpus)</w:t>
      </w:r>
    </w:p>
    <w:p w14:paraId="58ED5C4B" w14:textId="77777777" w:rsidR="001833B9" w:rsidRPr="00BB1141" w:rsidRDefault="001833B9">
      <w:pPr>
        <w:rPr>
          <w:sz w:val="20"/>
          <w:szCs w:val="20"/>
        </w:rPr>
      </w:pPr>
    </w:p>
    <w:tbl>
      <w:tblPr>
        <w:tblStyle w:val="TableGrid"/>
        <w:tblW w:w="0" w:type="auto"/>
        <w:tblLook w:val="04A0" w:firstRow="1" w:lastRow="0" w:firstColumn="1" w:lastColumn="0" w:noHBand="0" w:noVBand="1"/>
      </w:tblPr>
      <w:tblGrid>
        <w:gridCol w:w="3529"/>
        <w:gridCol w:w="6325"/>
      </w:tblGrid>
      <w:tr w:rsidR="001833B9" w:rsidRPr="00BB1141" w14:paraId="3D3BE59A" w14:textId="77777777">
        <w:tc>
          <w:tcPr>
            <w:tcW w:w="3600" w:type="dxa"/>
            <w:shd w:val="clear" w:color="auto" w:fill="1F4E79"/>
          </w:tcPr>
          <w:p w14:paraId="24FA9F8F" w14:textId="77777777" w:rsidR="001833B9" w:rsidRPr="00BB1141" w:rsidRDefault="00000000">
            <w:pPr>
              <w:rPr>
                <w:sz w:val="20"/>
                <w:szCs w:val="20"/>
              </w:rPr>
            </w:pPr>
            <w:r w:rsidRPr="00BB1141">
              <w:rPr>
                <w:b/>
                <w:color w:val="FFFFFF"/>
                <w:sz w:val="16"/>
                <w:szCs w:val="20"/>
              </w:rPr>
              <w:t>Metric</w:t>
            </w:r>
          </w:p>
        </w:tc>
        <w:tc>
          <w:tcPr>
            <w:tcW w:w="6480" w:type="dxa"/>
            <w:shd w:val="clear" w:color="auto" w:fill="1F4E79"/>
          </w:tcPr>
          <w:p w14:paraId="3DC80385" w14:textId="77777777" w:rsidR="001833B9" w:rsidRPr="00BB1141" w:rsidRDefault="00000000">
            <w:pPr>
              <w:rPr>
                <w:sz w:val="20"/>
                <w:szCs w:val="20"/>
              </w:rPr>
            </w:pPr>
            <w:r w:rsidRPr="00BB1141">
              <w:rPr>
                <w:b/>
                <w:color w:val="FFFFFF"/>
                <w:sz w:val="16"/>
                <w:szCs w:val="20"/>
              </w:rPr>
              <w:t>Value</w:t>
            </w:r>
          </w:p>
        </w:tc>
      </w:tr>
      <w:tr w:rsidR="001833B9" w:rsidRPr="00BB1141" w14:paraId="384AC8D2" w14:textId="77777777">
        <w:tc>
          <w:tcPr>
            <w:tcW w:w="3600" w:type="dxa"/>
            <w:shd w:val="clear" w:color="auto" w:fill="EBF3FB"/>
          </w:tcPr>
          <w:p w14:paraId="3DE40815" w14:textId="77777777" w:rsidR="001833B9" w:rsidRPr="00BB1141" w:rsidRDefault="00000000">
            <w:pPr>
              <w:rPr>
                <w:sz w:val="20"/>
                <w:szCs w:val="20"/>
              </w:rPr>
            </w:pPr>
            <w:r w:rsidRPr="00BB1141">
              <w:rPr>
                <w:sz w:val="16"/>
                <w:szCs w:val="20"/>
              </w:rPr>
              <w:t>Test queries</w:t>
            </w:r>
          </w:p>
        </w:tc>
        <w:tc>
          <w:tcPr>
            <w:tcW w:w="6480" w:type="dxa"/>
            <w:shd w:val="clear" w:color="auto" w:fill="EBF3FB"/>
          </w:tcPr>
          <w:p w14:paraId="7016DDE0" w14:textId="77777777" w:rsidR="001833B9" w:rsidRPr="00BB1141" w:rsidRDefault="00000000">
            <w:pPr>
              <w:rPr>
                <w:sz w:val="20"/>
                <w:szCs w:val="20"/>
              </w:rPr>
            </w:pPr>
            <w:r w:rsidRPr="00BB1141">
              <w:rPr>
                <w:sz w:val="16"/>
                <w:szCs w:val="20"/>
              </w:rPr>
              <w:t>8</w:t>
            </w:r>
          </w:p>
        </w:tc>
      </w:tr>
      <w:tr w:rsidR="001833B9" w:rsidRPr="00BB1141" w14:paraId="5149B437" w14:textId="77777777">
        <w:tc>
          <w:tcPr>
            <w:tcW w:w="3600" w:type="dxa"/>
            <w:shd w:val="clear" w:color="auto" w:fill="FFFFFF"/>
          </w:tcPr>
          <w:p w14:paraId="2806F03D" w14:textId="77777777" w:rsidR="001833B9" w:rsidRPr="00BB1141" w:rsidRDefault="00000000">
            <w:pPr>
              <w:rPr>
                <w:sz w:val="20"/>
                <w:szCs w:val="20"/>
              </w:rPr>
            </w:pPr>
            <w:r w:rsidRPr="00BB1141">
              <w:rPr>
                <w:sz w:val="16"/>
                <w:szCs w:val="20"/>
              </w:rPr>
              <w:t>Precision@1</w:t>
            </w:r>
          </w:p>
        </w:tc>
        <w:tc>
          <w:tcPr>
            <w:tcW w:w="6480" w:type="dxa"/>
            <w:shd w:val="clear" w:color="auto" w:fill="FFFFFF"/>
          </w:tcPr>
          <w:p w14:paraId="2D3B26BC" w14:textId="77777777" w:rsidR="001833B9" w:rsidRPr="00BB1141" w:rsidRDefault="00000000">
            <w:pPr>
              <w:rPr>
                <w:sz w:val="20"/>
                <w:szCs w:val="20"/>
              </w:rPr>
            </w:pPr>
            <w:r w:rsidRPr="00BB1141">
              <w:rPr>
                <w:sz w:val="16"/>
                <w:szCs w:val="20"/>
              </w:rPr>
              <w:t>87.5%  (7/8)</w:t>
            </w:r>
          </w:p>
        </w:tc>
      </w:tr>
      <w:tr w:rsidR="001833B9" w:rsidRPr="00BB1141" w14:paraId="1A3541E8" w14:textId="77777777">
        <w:tc>
          <w:tcPr>
            <w:tcW w:w="3600" w:type="dxa"/>
            <w:shd w:val="clear" w:color="auto" w:fill="EBF3FB"/>
          </w:tcPr>
          <w:p w14:paraId="13938B7C" w14:textId="77777777" w:rsidR="001833B9" w:rsidRPr="00BB1141" w:rsidRDefault="00000000">
            <w:pPr>
              <w:rPr>
                <w:sz w:val="20"/>
                <w:szCs w:val="20"/>
              </w:rPr>
            </w:pPr>
            <w:r w:rsidRPr="00BB1141">
              <w:rPr>
                <w:sz w:val="16"/>
                <w:szCs w:val="20"/>
              </w:rPr>
              <w:t>Precision@3</w:t>
            </w:r>
          </w:p>
        </w:tc>
        <w:tc>
          <w:tcPr>
            <w:tcW w:w="6480" w:type="dxa"/>
            <w:shd w:val="clear" w:color="auto" w:fill="EBF3FB"/>
          </w:tcPr>
          <w:p w14:paraId="1E5ABDEF" w14:textId="77777777" w:rsidR="001833B9" w:rsidRPr="00BB1141" w:rsidRDefault="00000000">
            <w:pPr>
              <w:rPr>
                <w:sz w:val="20"/>
                <w:szCs w:val="20"/>
              </w:rPr>
            </w:pPr>
            <w:r w:rsidRPr="00BB1141">
              <w:rPr>
                <w:sz w:val="16"/>
                <w:szCs w:val="20"/>
              </w:rPr>
              <w:t>100%   (8/8)</w:t>
            </w:r>
          </w:p>
        </w:tc>
      </w:tr>
      <w:tr w:rsidR="001833B9" w:rsidRPr="00BB1141" w14:paraId="620C6DDD" w14:textId="77777777">
        <w:tc>
          <w:tcPr>
            <w:tcW w:w="3600" w:type="dxa"/>
            <w:shd w:val="clear" w:color="auto" w:fill="FFFFFF"/>
          </w:tcPr>
          <w:p w14:paraId="082E3115" w14:textId="77777777" w:rsidR="001833B9" w:rsidRPr="00BB1141" w:rsidRDefault="00000000">
            <w:pPr>
              <w:rPr>
                <w:sz w:val="20"/>
                <w:szCs w:val="20"/>
              </w:rPr>
            </w:pPr>
            <w:r w:rsidRPr="00BB1141">
              <w:rPr>
                <w:sz w:val="16"/>
                <w:szCs w:val="20"/>
              </w:rPr>
              <w:lastRenderedPageBreak/>
              <w:t>Avg retrieval latency</w:t>
            </w:r>
          </w:p>
        </w:tc>
        <w:tc>
          <w:tcPr>
            <w:tcW w:w="6480" w:type="dxa"/>
            <w:shd w:val="clear" w:color="auto" w:fill="FFFFFF"/>
          </w:tcPr>
          <w:p w14:paraId="6F1DB743" w14:textId="77777777" w:rsidR="001833B9" w:rsidRPr="00BB1141" w:rsidRDefault="00000000">
            <w:pPr>
              <w:rPr>
                <w:sz w:val="20"/>
                <w:szCs w:val="20"/>
              </w:rPr>
            </w:pPr>
            <w:r w:rsidRPr="00BB1141">
              <w:rPr>
                <w:sz w:val="16"/>
                <w:szCs w:val="20"/>
              </w:rPr>
              <w:t>&lt; 0.5 ms</w:t>
            </w:r>
          </w:p>
        </w:tc>
      </w:tr>
      <w:tr w:rsidR="001833B9" w:rsidRPr="00BB1141" w14:paraId="7A64D921" w14:textId="77777777">
        <w:tc>
          <w:tcPr>
            <w:tcW w:w="3600" w:type="dxa"/>
            <w:shd w:val="clear" w:color="auto" w:fill="EBF3FB"/>
          </w:tcPr>
          <w:p w14:paraId="11DFA01D" w14:textId="77777777" w:rsidR="001833B9" w:rsidRPr="00BB1141" w:rsidRDefault="00000000">
            <w:pPr>
              <w:rPr>
                <w:sz w:val="20"/>
                <w:szCs w:val="20"/>
              </w:rPr>
            </w:pPr>
            <w:r w:rsidRPr="00BB1141">
              <w:rPr>
                <w:sz w:val="16"/>
                <w:szCs w:val="20"/>
              </w:rPr>
              <w:t>Corpus size tested</w:t>
            </w:r>
          </w:p>
        </w:tc>
        <w:tc>
          <w:tcPr>
            <w:tcW w:w="6480" w:type="dxa"/>
            <w:shd w:val="clear" w:color="auto" w:fill="EBF3FB"/>
          </w:tcPr>
          <w:p w14:paraId="4B0E306E" w14:textId="77777777" w:rsidR="001833B9" w:rsidRPr="00BB1141" w:rsidRDefault="00000000">
            <w:pPr>
              <w:rPr>
                <w:sz w:val="20"/>
                <w:szCs w:val="20"/>
              </w:rPr>
            </w:pPr>
            <w:r w:rsidRPr="00BB1141">
              <w:rPr>
                <w:sz w:val="16"/>
                <w:szCs w:val="20"/>
              </w:rPr>
              <w:t>8 chunks (~800 chars each)</w:t>
            </w:r>
          </w:p>
        </w:tc>
      </w:tr>
      <w:tr w:rsidR="001833B9" w:rsidRPr="00BB1141" w14:paraId="6B8D14EA" w14:textId="77777777">
        <w:tc>
          <w:tcPr>
            <w:tcW w:w="3600" w:type="dxa"/>
            <w:shd w:val="clear" w:color="auto" w:fill="FFFFFF"/>
          </w:tcPr>
          <w:p w14:paraId="09EAB9C8" w14:textId="77777777" w:rsidR="001833B9" w:rsidRPr="00BB1141" w:rsidRDefault="00000000">
            <w:pPr>
              <w:rPr>
                <w:sz w:val="20"/>
                <w:szCs w:val="20"/>
              </w:rPr>
            </w:pPr>
            <w:r w:rsidRPr="00BB1141">
              <w:rPr>
                <w:sz w:val="16"/>
                <w:szCs w:val="20"/>
              </w:rPr>
              <w:t>Stopword list</w:t>
            </w:r>
          </w:p>
        </w:tc>
        <w:tc>
          <w:tcPr>
            <w:tcW w:w="6480" w:type="dxa"/>
            <w:shd w:val="clear" w:color="auto" w:fill="FFFFFF"/>
          </w:tcPr>
          <w:p w14:paraId="0CE5EBA0" w14:textId="77777777" w:rsidR="001833B9" w:rsidRPr="00BB1141" w:rsidRDefault="00000000">
            <w:pPr>
              <w:rPr>
                <w:sz w:val="20"/>
                <w:szCs w:val="20"/>
              </w:rPr>
            </w:pPr>
            <w:r w:rsidRPr="00BB1141">
              <w:rPr>
                <w:sz w:val="16"/>
                <w:szCs w:val="20"/>
              </w:rPr>
              <w:t>65 terms</w:t>
            </w:r>
          </w:p>
        </w:tc>
      </w:tr>
      <w:tr w:rsidR="001833B9" w:rsidRPr="00BB1141" w14:paraId="2ACE70FD" w14:textId="77777777">
        <w:tc>
          <w:tcPr>
            <w:tcW w:w="3600" w:type="dxa"/>
            <w:shd w:val="clear" w:color="auto" w:fill="EBF3FB"/>
          </w:tcPr>
          <w:p w14:paraId="1E685344" w14:textId="77777777" w:rsidR="001833B9" w:rsidRPr="00BB1141" w:rsidRDefault="00000000">
            <w:pPr>
              <w:rPr>
                <w:sz w:val="20"/>
                <w:szCs w:val="20"/>
              </w:rPr>
            </w:pPr>
            <w:r w:rsidRPr="00BB1141">
              <w:rPr>
                <w:sz w:val="16"/>
                <w:szCs w:val="20"/>
              </w:rPr>
              <w:t>BM25 parameters</w:t>
            </w:r>
          </w:p>
        </w:tc>
        <w:tc>
          <w:tcPr>
            <w:tcW w:w="6480" w:type="dxa"/>
            <w:shd w:val="clear" w:color="auto" w:fill="EBF3FB"/>
          </w:tcPr>
          <w:p w14:paraId="234F0DBA" w14:textId="77777777" w:rsidR="001833B9" w:rsidRPr="00BB1141" w:rsidRDefault="00000000">
            <w:pPr>
              <w:rPr>
                <w:sz w:val="20"/>
                <w:szCs w:val="20"/>
              </w:rPr>
            </w:pPr>
            <w:r w:rsidRPr="00BB1141">
              <w:rPr>
                <w:sz w:val="16"/>
                <w:szCs w:val="20"/>
              </w:rPr>
              <w:t>k1=1.5, b=0.75 (standard)</w:t>
            </w:r>
          </w:p>
        </w:tc>
      </w:tr>
    </w:tbl>
    <w:p w14:paraId="4CD15A46" w14:textId="77777777" w:rsidR="001833B9" w:rsidRPr="00BB1141" w:rsidRDefault="001833B9">
      <w:pPr>
        <w:rPr>
          <w:sz w:val="20"/>
          <w:szCs w:val="20"/>
        </w:rPr>
      </w:pPr>
    </w:p>
    <w:p w14:paraId="16810A65" w14:textId="77777777" w:rsidR="001833B9" w:rsidRPr="00BB1141" w:rsidRDefault="00000000">
      <w:pPr>
        <w:rPr>
          <w:sz w:val="20"/>
          <w:szCs w:val="20"/>
        </w:rPr>
      </w:pPr>
      <w:r w:rsidRPr="00BB1141">
        <w:rPr>
          <w:b/>
          <w:sz w:val="18"/>
          <w:szCs w:val="20"/>
        </w:rPr>
        <w:t>6.3  Quantum Components Configuration</w:t>
      </w:r>
    </w:p>
    <w:p w14:paraId="6F788BCC" w14:textId="77777777" w:rsidR="001833B9" w:rsidRPr="00BB1141" w:rsidRDefault="001833B9">
      <w:pPr>
        <w:rPr>
          <w:sz w:val="20"/>
          <w:szCs w:val="20"/>
        </w:rPr>
      </w:pPr>
    </w:p>
    <w:tbl>
      <w:tblPr>
        <w:tblStyle w:val="TableGrid"/>
        <w:tblW w:w="0" w:type="auto"/>
        <w:tblLook w:val="04A0" w:firstRow="1" w:lastRow="0" w:firstColumn="1" w:lastColumn="0" w:noHBand="0" w:noVBand="1"/>
      </w:tblPr>
      <w:tblGrid>
        <w:gridCol w:w="2538"/>
        <w:gridCol w:w="4500"/>
        <w:gridCol w:w="2816"/>
      </w:tblGrid>
      <w:tr w:rsidR="001833B9" w:rsidRPr="00BB1141" w14:paraId="0587015B" w14:textId="77777777">
        <w:tc>
          <w:tcPr>
            <w:tcW w:w="2592" w:type="dxa"/>
            <w:shd w:val="clear" w:color="auto" w:fill="1F4E79"/>
          </w:tcPr>
          <w:p w14:paraId="7E97F968" w14:textId="77777777" w:rsidR="001833B9" w:rsidRPr="00BB1141" w:rsidRDefault="00000000">
            <w:pPr>
              <w:rPr>
                <w:sz w:val="20"/>
                <w:szCs w:val="20"/>
              </w:rPr>
            </w:pPr>
            <w:r w:rsidRPr="00BB1141">
              <w:rPr>
                <w:b/>
                <w:color w:val="FFFFFF"/>
                <w:sz w:val="16"/>
                <w:szCs w:val="20"/>
              </w:rPr>
              <w:t>Component</w:t>
            </w:r>
          </w:p>
        </w:tc>
        <w:tc>
          <w:tcPr>
            <w:tcW w:w="4608" w:type="dxa"/>
            <w:shd w:val="clear" w:color="auto" w:fill="1F4E79"/>
          </w:tcPr>
          <w:p w14:paraId="274804FE" w14:textId="77777777" w:rsidR="001833B9" w:rsidRPr="00BB1141" w:rsidRDefault="00000000">
            <w:pPr>
              <w:rPr>
                <w:sz w:val="20"/>
                <w:szCs w:val="20"/>
              </w:rPr>
            </w:pPr>
            <w:r w:rsidRPr="00BB1141">
              <w:rPr>
                <w:b/>
                <w:color w:val="FFFFFF"/>
                <w:sz w:val="16"/>
                <w:szCs w:val="20"/>
              </w:rPr>
              <w:t>Configuration</w:t>
            </w:r>
          </w:p>
        </w:tc>
        <w:tc>
          <w:tcPr>
            <w:tcW w:w="2880" w:type="dxa"/>
            <w:shd w:val="clear" w:color="auto" w:fill="1F4E79"/>
          </w:tcPr>
          <w:p w14:paraId="10F441A5" w14:textId="77777777" w:rsidR="001833B9" w:rsidRPr="00BB1141" w:rsidRDefault="00000000">
            <w:pPr>
              <w:rPr>
                <w:sz w:val="20"/>
                <w:szCs w:val="20"/>
              </w:rPr>
            </w:pPr>
            <w:r w:rsidRPr="00BB1141">
              <w:rPr>
                <w:b/>
                <w:color w:val="FFFFFF"/>
                <w:sz w:val="16"/>
                <w:szCs w:val="20"/>
              </w:rPr>
              <w:t>Metric</w:t>
            </w:r>
          </w:p>
        </w:tc>
      </w:tr>
      <w:tr w:rsidR="001833B9" w:rsidRPr="00BB1141" w14:paraId="619F1167" w14:textId="77777777">
        <w:tc>
          <w:tcPr>
            <w:tcW w:w="2592" w:type="dxa"/>
            <w:shd w:val="clear" w:color="auto" w:fill="EBF3FB"/>
          </w:tcPr>
          <w:p w14:paraId="274BAC31" w14:textId="77777777" w:rsidR="001833B9" w:rsidRPr="00BB1141" w:rsidRDefault="00000000">
            <w:pPr>
              <w:rPr>
                <w:sz w:val="20"/>
                <w:szCs w:val="20"/>
              </w:rPr>
            </w:pPr>
            <w:r w:rsidRPr="00BB1141">
              <w:rPr>
                <w:sz w:val="16"/>
                <w:szCs w:val="20"/>
              </w:rPr>
              <w:t>QAOA (Prompt)</w:t>
            </w:r>
          </w:p>
        </w:tc>
        <w:tc>
          <w:tcPr>
            <w:tcW w:w="4608" w:type="dxa"/>
            <w:shd w:val="clear" w:color="auto" w:fill="EBF3FB"/>
          </w:tcPr>
          <w:p w14:paraId="1D19AD1E" w14:textId="77777777" w:rsidR="001833B9" w:rsidRPr="00BB1141" w:rsidRDefault="00000000">
            <w:pPr>
              <w:rPr>
                <w:sz w:val="20"/>
                <w:szCs w:val="20"/>
              </w:rPr>
            </w:pPr>
            <w:r w:rsidRPr="00BB1141">
              <w:rPr>
                <w:sz w:val="16"/>
                <w:szCs w:val="20"/>
              </w:rPr>
              <w:t>Qiskit QAOA, reps=1, COBYLA optimizer</w:t>
            </w:r>
          </w:p>
        </w:tc>
        <w:tc>
          <w:tcPr>
            <w:tcW w:w="2880" w:type="dxa"/>
            <w:shd w:val="clear" w:color="auto" w:fill="EBF3FB"/>
          </w:tcPr>
          <w:p w14:paraId="7D131F27" w14:textId="77777777" w:rsidR="001833B9" w:rsidRPr="00BB1141" w:rsidRDefault="00000000">
            <w:pPr>
              <w:rPr>
                <w:sz w:val="20"/>
                <w:szCs w:val="20"/>
              </w:rPr>
            </w:pPr>
            <w:r w:rsidRPr="00BB1141">
              <w:rPr>
                <w:sz w:val="16"/>
                <w:szCs w:val="20"/>
              </w:rPr>
              <w:t>3+1 candidates, 1 one-hot constraint</w:t>
            </w:r>
          </w:p>
        </w:tc>
      </w:tr>
      <w:tr w:rsidR="001833B9" w:rsidRPr="00BB1141" w14:paraId="6FA59CA8" w14:textId="77777777">
        <w:tc>
          <w:tcPr>
            <w:tcW w:w="2592" w:type="dxa"/>
            <w:shd w:val="clear" w:color="auto" w:fill="FFFFFF"/>
          </w:tcPr>
          <w:p w14:paraId="2E6B8E89" w14:textId="77777777" w:rsidR="001833B9" w:rsidRPr="00BB1141" w:rsidRDefault="00000000">
            <w:pPr>
              <w:rPr>
                <w:sz w:val="20"/>
                <w:szCs w:val="20"/>
              </w:rPr>
            </w:pPr>
            <w:r w:rsidRPr="00BB1141">
              <w:rPr>
                <w:sz w:val="16"/>
                <w:szCs w:val="20"/>
              </w:rPr>
              <w:t>VQC (Schedule)</w:t>
            </w:r>
          </w:p>
        </w:tc>
        <w:tc>
          <w:tcPr>
            <w:tcW w:w="4608" w:type="dxa"/>
            <w:shd w:val="clear" w:color="auto" w:fill="FFFFFF"/>
          </w:tcPr>
          <w:p w14:paraId="6F47E9BF" w14:textId="77777777" w:rsidR="001833B9" w:rsidRPr="00BB1141" w:rsidRDefault="00000000">
            <w:pPr>
              <w:rPr>
                <w:sz w:val="20"/>
                <w:szCs w:val="20"/>
              </w:rPr>
            </w:pPr>
            <w:r w:rsidRPr="00BB1141">
              <w:rPr>
                <w:sz w:val="16"/>
                <w:szCs w:val="20"/>
              </w:rPr>
              <w:t>PennyLane default.qubit, n≤8 qubits</w:t>
            </w:r>
          </w:p>
        </w:tc>
        <w:tc>
          <w:tcPr>
            <w:tcW w:w="2880" w:type="dxa"/>
            <w:shd w:val="clear" w:color="auto" w:fill="FFFFFF"/>
          </w:tcPr>
          <w:p w14:paraId="34DF2545" w14:textId="77777777" w:rsidR="001833B9" w:rsidRPr="00BB1141" w:rsidRDefault="00000000">
            <w:pPr>
              <w:rPr>
                <w:sz w:val="20"/>
                <w:szCs w:val="20"/>
              </w:rPr>
            </w:pPr>
            <w:r w:rsidRPr="00BB1141">
              <w:rPr>
                <w:sz w:val="16"/>
                <w:szCs w:val="20"/>
              </w:rPr>
              <w:t>12 gradient steps, stepsize=0.3</w:t>
            </w:r>
          </w:p>
        </w:tc>
      </w:tr>
      <w:tr w:rsidR="001833B9" w:rsidRPr="00BB1141" w14:paraId="0BB6F16E" w14:textId="77777777">
        <w:tc>
          <w:tcPr>
            <w:tcW w:w="2592" w:type="dxa"/>
            <w:shd w:val="clear" w:color="auto" w:fill="EBF3FB"/>
          </w:tcPr>
          <w:p w14:paraId="3F77DC02" w14:textId="77777777" w:rsidR="001833B9" w:rsidRPr="00BB1141" w:rsidRDefault="00000000">
            <w:pPr>
              <w:rPr>
                <w:sz w:val="20"/>
                <w:szCs w:val="20"/>
              </w:rPr>
            </w:pPr>
            <w:r w:rsidRPr="00BB1141">
              <w:rPr>
                <w:sz w:val="16"/>
                <w:szCs w:val="20"/>
              </w:rPr>
              <w:t>Conflict detection</w:t>
            </w:r>
          </w:p>
        </w:tc>
        <w:tc>
          <w:tcPr>
            <w:tcW w:w="4608" w:type="dxa"/>
            <w:shd w:val="clear" w:color="auto" w:fill="EBF3FB"/>
          </w:tcPr>
          <w:p w14:paraId="743FFFAE" w14:textId="77777777" w:rsidR="001833B9" w:rsidRPr="00BB1141" w:rsidRDefault="00000000">
            <w:pPr>
              <w:rPr>
                <w:sz w:val="20"/>
                <w:szCs w:val="20"/>
              </w:rPr>
            </w:pPr>
            <w:r w:rsidRPr="00BB1141">
              <w:rPr>
                <w:sz w:val="16"/>
                <w:szCs w:val="20"/>
              </w:rPr>
              <w:t>Exact datetime+reason match</w:t>
            </w:r>
          </w:p>
        </w:tc>
        <w:tc>
          <w:tcPr>
            <w:tcW w:w="2880" w:type="dxa"/>
            <w:shd w:val="clear" w:color="auto" w:fill="EBF3FB"/>
          </w:tcPr>
          <w:p w14:paraId="5640B6F0" w14:textId="77777777" w:rsidR="001833B9" w:rsidRPr="00BB1141" w:rsidRDefault="00000000">
            <w:pPr>
              <w:rPr>
                <w:sz w:val="20"/>
                <w:szCs w:val="20"/>
              </w:rPr>
            </w:pPr>
            <w:r w:rsidRPr="00BB1141">
              <w:rPr>
                <w:sz w:val="16"/>
                <w:szCs w:val="20"/>
              </w:rPr>
              <w:t>O(n^2) edge detection</w:t>
            </w:r>
          </w:p>
        </w:tc>
      </w:tr>
      <w:tr w:rsidR="001833B9" w:rsidRPr="00BB1141" w14:paraId="2B543039" w14:textId="77777777">
        <w:tc>
          <w:tcPr>
            <w:tcW w:w="2592" w:type="dxa"/>
            <w:shd w:val="clear" w:color="auto" w:fill="FFFFFF"/>
          </w:tcPr>
          <w:p w14:paraId="0458AD15" w14:textId="77777777" w:rsidR="001833B9" w:rsidRPr="00BB1141" w:rsidRDefault="00000000">
            <w:pPr>
              <w:rPr>
                <w:sz w:val="20"/>
                <w:szCs w:val="20"/>
              </w:rPr>
            </w:pPr>
            <w:r w:rsidRPr="00BB1141">
              <w:rPr>
                <w:sz w:val="16"/>
                <w:szCs w:val="20"/>
              </w:rPr>
              <w:t>QUBO Prompt scoring</w:t>
            </w:r>
          </w:p>
        </w:tc>
        <w:tc>
          <w:tcPr>
            <w:tcW w:w="4608" w:type="dxa"/>
            <w:shd w:val="clear" w:color="auto" w:fill="FFFFFF"/>
          </w:tcPr>
          <w:p w14:paraId="58F4A0DF" w14:textId="77777777" w:rsidR="001833B9" w:rsidRPr="00BB1141" w:rsidRDefault="00000000">
            <w:pPr>
              <w:rPr>
                <w:sz w:val="20"/>
                <w:szCs w:val="20"/>
              </w:rPr>
            </w:pPr>
            <w:r w:rsidRPr="00BB1141">
              <w:rPr>
                <w:sz w:val="16"/>
                <w:szCs w:val="20"/>
              </w:rPr>
              <w:t>7-component heuristic function</w:t>
            </w:r>
          </w:p>
        </w:tc>
        <w:tc>
          <w:tcPr>
            <w:tcW w:w="2880" w:type="dxa"/>
            <w:shd w:val="clear" w:color="auto" w:fill="FFFFFF"/>
          </w:tcPr>
          <w:p w14:paraId="3BCC653A" w14:textId="77777777" w:rsidR="001833B9" w:rsidRPr="00BB1141" w:rsidRDefault="00000000">
            <w:pPr>
              <w:rPr>
                <w:sz w:val="20"/>
                <w:szCs w:val="20"/>
              </w:rPr>
            </w:pPr>
            <w:r w:rsidRPr="00BB1141">
              <w:rPr>
                <w:sz w:val="16"/>
                <w:szCs w:val="20"/>
              </w:rPr>
              <w:t>Max score range: 0 to ~155 pts</w:t>
            </w:r>
          </w:p>
        </w:tc>
      </w:tr>
      <w:tr w:rsidR="001833B9" w:rsidRPr="00BB1141" w14:paraId="23D0B95C" w14:textId="77777777">
        <w:tc>
          <w:tcPr>
            <w:tcW w:w="2592" w:type="dxa"/>
            <w:shd w:val="clear" w:color="auto" w:fill="EBF3FB"/>
          </w:tcPr>
          <w:p w14:paraId="57CABF7D" w14:textId="77777777" w:rsidR="001833B9" w:rsidRPr="00BB1141" w:rsidRDefault="00000000">
            <w:pPr>
              <w:rPr>
                <w:sz w:val="20"/>
                <w:szCs w:val="20"/>
              </w:rPr>
            </w:pPr>
            <w:r w:rsidRPr="00BB1141">
              <w:rPr>
                <w:sz w:val="16"/>
                <w:szCs w:val="20"/>
              </w:rPr>
              <w:t>Post-QAOA checker</w:t>
            </w:r>
          </w:p>
        </w:tc>
        <w:tc>
          <w:tcPr>
            <w:tcW w:w="4608" w:type="dxa"/>
            <w:shd w:val="clear" w:color="auto" w:fill="EBF3FB"/>
          </w:tcPr>
          <w:p w14:paraId="182114E0" w14:textId="77777777" w:rsidR="001833B9" w:rsidRPr="00BB1141" w:rsidRDefault="00000000">
            <w:pPr>
              <w:rPr>
                <w:sz w:val="20"/>
                <w:szCs w:val="20"/>
              </w:rPr>
            </w:pPr>
            <w:r w:rsidRPr="00BB1141">
              <w:rPr>
                <w:sz w:val="16"/>
                <w:szCs w:val="20"/>
              </w:rPr>
              <w:t>Number/price/fact extraction via regex</w:t>
            </w:r>
          </w:p>
        </w:tc>
        <w:tc>
          <w:tcPr>
            <w:tcW w:w="2880" w:type="dxa"/>
            <w:shd w:val="clear" w:color="auto" w:fill="EBF3FB"/>
          </w:tcPr>
          <w:p w14:paraId="482A8F85" w14:textId="77777777" w:rsidR="001833B9" w:rsidRPr="00BB1141" w:rsidRDefault="00000000">
            <w:pPr>
              <w:rPr>
                <w:sz w:val="20"/>
                <w:szCs w:val="20"/>
              </w:rPr>
            </w:pPr>
            <w:r w:rsidRPr="00BB1141">
              <w:rPr>
                <w:sz w:val="16"/>
                <w:szCs w:val="20"/>
              </w:rPr>
              <w:t>Auto REDO loop if gaps found</w:t>
            </w:r>
          </w:p>
        </w:tc>
      </w:tr>
    </w:tbl>
    <w:p w14:paraId="1963C24F" w14:textId="77777777" w:rsidR="001833B9" w:rsidRPr="00BB1141" w:rsidRDefault="001833B9">
      <w:pPr>
        <w:rPr>
          <w:sz w:val="20"/>
          <w:szCs w:val="20"/>
        </w:rPr>
      </w:pPr>
    </w:p>
    <w:p w14:paraId="232219E8" w14:textId="77777777" w:rsidR="001833B9" w:rsidRPr="00BB1141" w:rsidRDefault="00000000">
      <w:pPr>
        <w:rPr>
          <w:sz w:val="20"/>
          <w:szCs w:val="20"/>
        </w:rPr>
      </w:pPr>
      <w:r w:rsidRPr="00BB1141">
        <w:rPr>
          <w:b/>
          <w:sz w:val="18"/>
          <w:szCs w:val="20"/>
        </w:rPr>
        <w:t>6.4  Graphify Community Analysis Summary</w:t>
      </w:r>
    </w:p>
    <w:p w14:paraId="6E489E83" w14:textId="77777777" w:rsidR="001833B9" w:rsidRPr="00BB1141" w:rsidRDefault="00000000">
      <w:pPr>
        <w:rPr>
          <w:sz w:val="20"/>
          <w:szCs w:val="20"/>
        </w:rPr>
      </w:pPr>
      <w:r w:rsidRPr="00BB1141">
        <w:rPr>
          <w:sz w:val="18"/>
          <w:szCs w:val="20"/>
        </w:rPr>
        <w:t>The codebase knowledge graph (generated via Graphify) produced 12 communities, with the god-nodes (highest-degree connectors) being: db() (30 edges), CallEngine (23 edges), row_to_dict() (18 edges), owned_agent() (15 edges), and chat() (13 edges). Community cohesion ranges from 0.108 (Agent CRUD, frontend app) to 1.0 (isolated single-node communities like web_speech_api). The graph identified 5 surprising cross-community bridges, all centered around the db() god-node, confirming that the database layer is the primary integration seam.</w:t>
      </w:r>
    </w:p>
    <w:p w14:paraId="72F6017F" w14:textId="77777777" w:rsidR="001833B9" w:rsidRPr="00BB1141" w:rsidRDefault="001833B9">
      <w:pPr>
        <w:rPr>
          <w:sz w:val="20"/>
          <w:szCs w:val="20"/>
        </w:rPr>
      </w:pPr>
    </w:p>
    <w:p w14:paraId="62A4535B" w14:textId="77777777" w:rsidR="001833B9" w:rsidRPr="00BB1141" w:rsidRDefault="00000000">
      <w:pPr>
        <w:pStyle w:val="Heading1"/>
        <w:rPr>
          <w:sz w:val="24"/>
          <w:szCs w:val="24"/>
        </w:rPr>
      </w:pPr>
      <w:r w:rsidRPr="00BB1141">
        <w:rPr>
          <w:sz w:val="24"/>
          <w:szCs w:val="24"/>
        </w:rPr>
        <w:t>7. Planned: Google Workspace Integration</w:t>
      </w:r>
    </w:p>
    <w:p w14:paraId="551EAB64" w14:textId="77777777" w:rsidR="001833B9" w:rsidRPr="00BB1141" w:rsidRDefault="00000000">
      <w:pPr>
        <w:rPr>
          <w:sz w:val="20"/>
          <w:szCs w:val="20"/>
        </w:rPr>
      </w:pPr>
      <w:r w:rsidRPr="00BB1141">
        <w:rPr>
          <w:sz w:val="18"/>
          <w:szCs w:val="20"/>
        </w:rPr>
        <w:t>One of the key roadmap items for Phase 2 is deep, native integration with the Google Workspace ecosystem. The goal is to transform Voice Agent Studio from a standalone booking capture tool into a fully connected business automation platform — where every voice interaction automatically propagates into the organisation's existing Google workspace with zero manual copy-paste.</w:t>
      </w:r>
    </w:p>
    <w:p w14:paraId="14A1F34C" w14:textId="77777777" w:rsidR="001833B9" w:rsidRPr="00BB1141" w:rsidRDefault="001833B9">
      <w:pPr>
        <w:rPr>
          <w:sz w:val="20"/>
          <w:szCs w:val="20"/>
        </w:rPr>
      </w:pPr>
    </w:p>
    <w:p w14:paraId="23FF6787" w14:textId="77777777" w:rsidR="001833B9" w:rsidRPr="00BB1141" w:rsidRDefault="00000000">
      <w:pPr>
        <w:rPr>
          <w:sz w:val="20"/>
          <w:szCs w:val="20"/>
        </w:rPr>
      </w:pPr>
      <w:r w:rsidRPr="00BB1141">
        <w:rPr>
          <w:b/>
          <w:sz w:val="18"/>
          <w:szCs w:val="20"/>
        </w:rPr>
        <w:t>7.1  Motivation</w:t>
      </w:r>
    </w:p>
    <w:p w14:paraId="1833735F" w14:textId="77777777" w:rsidR="001833B9" w:rsidRPr="00BB1141" w:rsidRDefault="00000000">
      <w:pPr>
        <w:rPr>
          <w:sz w:val="20"/>
          <w:szCs w:val="20"/>
        </w:rPr>
      </w:pPr>
      <w:r w:rsidRPr="00BB1141">
        <w:rPr>
          <w:sz w:val="18"/>
          <w:szCs w:val="20"/>
        </w:rPr>
        <w:t>Currently, the system generates Google Calendar links and ICS files — but these require the user to manually click a button. Businesses using Google Workspace (clinics, hotels, salons, law firms) expect their voice agent to directly write appointments into Google Calendar, send confirmation emails via Gmail, and attach call transcripts to Google Drive — without any extra steps. Achieving this will significantly reduce friction and increase adoption in SMB and enterprise settings.</w:t>
      </w:r>
    </w:p>
    <w:p w14:paraId="08DDC860" w14:textId="77777777" w:rsidR="001833B9" w:rsidRPr="00BB1141" w:rsidRDefault="001833B9">
      <w:pPr>
        <w:rPr>
          <w:sz w:val="20"/>
          <w:szCs w:val="20"/>
        </w:rPr>
      </w:pPr>
    </w:p>
    <w:p w14:paraId="3F5CBB94" w14:textId="77777777" w:rsidR="001833B9" w:rsidRPr="00BB1141" w:rsidRDefault="00000000">
      <w:pPr>
        <w:rPr>
          <w:sz w:val="20"/>
          <w:szCs w:val="20"/>
        </w:rPr>
      </w:pPr>
      <w:r w:rsidRPr="00BB1141">
        <w:rPr>
          <w:b/>
          <w:sz w:val="18"/>
          <w:szCs w:val="20"/>
        </w:rPr>
        <w:t>7.2  Planned Integrations</w:t>
      </w:r>
    </w:p>
    <w:p w14:paraId="6394F926" w14:textId="77777777" w:rsidR="001833B9" w:rsidRPr="00BB1141" w:rsidRDefault="001833B9">
      <w:pPr>
        <w:rPr>
          <w:sz w:val="20"/>
          <w:szCs w:val="20"/>
        </w:rPr>
      </w:pPr>
    </w:p>
    <w:tbl>
      <w:tblPr>
        <w:tblStyle w:val="TableGrid"/>
        <w:tblW w:w="0" w:type="auto"/>
        <w:tblLook w:val="04A0" w:firstRow="1" w:lastRow="0" w:firstColumn="1" w:lastColumn="0" w:noHBand="0" w:noVBand="1"/>
      </w:tblPr>
      <w:tblGrid>
        <w:gridCol w:w="1829"/>
        <w:gridCol w:w="2811"/>
        <w:gridCol w:w="2406"/>
        <w:gridCol w:w="2808"/>
      </w:tblGrid>
      <w:tr w:rsidR="001833B9" w:rsidRPr="00BB1141" w14:paraId="094CF953" w14:textId="77777777">
        <w:tc>
          <w:tcPr>
            <w:tcW w:w="1872" w:type="dxa"/>
            <w:shd w:val="clear" w:color="auto" w:fill="0F9D58"/>
          </w:tcPr>
          <w:p w14:paraId="65272595" w14:textId="77777777" w:rsidR="001833B9" w:rsidRPr="00BB1141" w:rsidRDefault="00000000">
            <w:pPr>
              <w:rPr>
                <w:sz w:val="20"/>
                <w:szCs w:val="20"/>
              </w:rPr>
            </w:pPr>
            <w:r w:rsidRPr="00BB1141">
              <w:rPr>
                <w:b/>
                <w:color w:val="FFFFFF"/>
                <w:sz w:val="16"/>
                <w:szCs w:val="20"/>
              </w:rPr>
              <w:t>Google Service</w:t>
            </w:r>
          </w:p>
        </w:tc>
        <w:tc>
          <w:tcPr>
            <w:tcW w:w="2880" w:type="dxa"/>
            <w:shd w:val="clear" w:color="auto" w:fill="0F9D58"/>
          </w:tcPr>
          <w:p w14:paraId="29D9ABDB" w14:textId="77777777" w:rsidR="001833B9" w:rsidRPr="00BB1141" w:rsidRDefault="00000000">
            <w:pPr>
              <w:rPr>
                <w:sz w:val="20"/>
                <w:szCs w:val="20"/>
              </w:rPr>
            </w:pPr>
            <w:r w:rsidRPr="00BB1141">
              <w:rPr>
                <w:b/>
                <w:color w:val="FFFFFF"/>
                <w:sz w:val="16"/>
                <w:szCs w:val="20"/>
              </w:rPr>
              <w:t>Planned Feature</w:t>
            </w:r>
          </w:p>
        </w:tc>
        <w:tc>
          <w:tcPr>
            <w:tcW w:w="2448" w:type="dxa"/>
            <w:shd w:val="clear" w:color="auto" w:fill="0F9D58"/>
          </w:tcPr>
          <w:p w14:paraId="1EA2CB86" w14:textId="77777777" w:rsidR="001833B9" w:rsidRPr="00BB1141" w:rsidRDefault="00000000">
            <w:pPr>
              <w:rPr>
                <w:sz w:val="20"/>
                <w:szCs w:val="20"/>
              </w:rPr>
            </w:pPr>
            <w:r w:rsidRPr="00BB1141">
              <w:rPr>
                <w:b/>
                <w:color w:val="FFFFFF"/>
                <w:sz w:val="16"/>
                <w:szCs w:val="20"/>
              </w:rPr>
              <w:t>Trigger</w:t>
            </w:r>
          </w:p>
        </w:tc>
        <w:tc>
          <w:tcPr>
            <w:tcW w:w="2880" w:type="dxa"/>
            <w:shd w:val="clear" w:color="auto" w:fill="0F9D58"/>
          </w:tcPr>
          <w:p w14:paraId="66669AC9" w14:textId="77777777" w:rsidR="001833B9" w:rsidRPr="00BB1141" w:rsidRDefault="00000000">
            <w:pPr>
              <w:rPr>
                <w:sz w:val="20"/>
                <w:szCs w:val="20"/>
              </w:rPr>
            </w:pPr>
            <w:r w:rsidRPr="00BB1141">
              <w:rPr>
                <w:b/>
                <w:color w:val="FFFFFF"/>
                <w:sz w:val="16"/>
                <w:szCs w:val="20"/>
              </w:rPr>
              <w:t>Agent Benefit</w:t>
            </w:r>
          </w:p>
        </w:tc>
      </w:tr>
      <w:tr w:rsidR="001833B9" w:rsidRPr="00BB1141" w14:paraId="08AB63A0" w14:textId="77777777">
        <w:tc>
          <w:tcPr>
            <w:tcW w:w="1872" w:type="dxa"/>
            <w:shd w:val="clear" w:color="auto" w:fill="EBF3FB"/>
          </w:tcPr>
          <w:p w14:paraId="690592A2" w14:textId="77777777" w:rsidR="001833B9" w:rsidRPr="00BB1141" w:rsidRDefault="00000000">
            <w:pPr>
              <w:rPr>
                <w:sz w:val="20"/>
                <w:szCs w:val="20"/>
              </w:rPr>
            </w:pPr>
            <w:r w:rsidRPr="00BB1141">
              <w:rPr>
                <w:sz w:val="16"/>
                <w:szCs w:val="20"/>
              </w:rPr>
              <w:t>Google Calendar</w:t>
            </w:r>
          </w:p>
        </w:tc>
        <w:tc>
          <w:tcPr>
            <w:tcW w:w="2880" w:type="dxa"/>
            <w:shd w:val="clear" w:color="auto" w:fill="EBF3FB"/>
          </w:tcPr>
          <w:p w14:paraId="15D73482" w14:textId="77777777" w:rsidR="001833B9" w:rsidRPr="00BB1141" w:rsidRDefault="00000000">
            <w:pPr>
              <w:rPr>
                <w:sz w:val="20"/>
                <w:szCs w:val="20"/>
              </w:rPr>
            </w:pPr>
            <w:r w:rsidRPr="00BB1141">
              <w:rPr>
                <w:sz w:val="16"/>
                <w:szCs w:val="20"/>
              </w:rPr>
              <w:t>Auto-create confirmed booking as a Calendar event with attendee invite</w:t>
            </w:r>
          </w:p>
        </w:tc>
        <w:tc>
          <w:tcPr>
            <w:tcW w:w="2448" w:type="dxa"/>
            <w:shd w:val="clear" w:color="auto" w:fill="EBF3FB"/>
          </w:tcPr>
          <w:p w14:paraId="7C062907" w14:textId="77777777" w:rsidR="001833B9" w:rsidRPr="00BB1141" w:rsidRDefault="00000000">
            <w:pPr>
              <w:rPr>
                <w:sz w:val="20"/>
                <w:szCs w:val="20"/>
              </w:rPr>
            </w:pPr>
            <w:r w:rsidRPr="00BB1141">
              <w:rPr>
                <w:sz w:val="16"/>
                <w:szCs w:val="20"/>
              </w:rPr>
              <w:t>Booking captured via save_booking tool</w:t>
            </w:r>
          </w:p>
        </w:tc>
        <w:tc>
          <w:tcPr>
            <w:tcW w:w="2880" w:type="dxa"/>
            <w:shd w:val="clear" w:color="auto" w:fill="EBF3FB"/>
          </w:tcPr>
          <w:p w14:paraId="1360EE87" w14:textId="77777777" w:rsidR="001833B9" w:rsidRPr="00BB1141" w:rsidRDefault="00000000">
            <w:pPr>
              <w:rPr>
                <w:sz w:val="20"/>
                <w:szCs w:val="20"/>
              </w:rPr>
            </w:pPr>
            <w:r w:rsidRPr="00BB1141">
              <w:rPr>
                <w:sz w:val="16"/>
                <w:szCs w:val="20"/>
              </w:rPr>
              <w:t>No manual click; appointment appears instantly on business calendar</w:t>
            </w:r>
          </w:p>
        </w:tc>
      </w:tr>
      <w:tr w:rsidR="001833B9" w:rsidRPr="00BB1141" w14:paraId="74748D41" w14:textId="77777777">
        <w:tc>
          <w:tcPr>
            <w:tcW w:w="1872" w:type="dxa"/>
            <w:shd w:val="clear" w:color="auto" w:fill="FFFFFF"/>
          </w:tcPr>
          <w:p w14:paraId="3219958B" w14:textId="77777777" w:rsidR="001833B9" w:rsidRPr="00BB1141" w:rsidRDefault="00000000">
            <w:pPr>
              <w:rPr>
                <w:sz w:val="20"/>
                <w:szCs w:val="20"/>
              </w:rPr>
            </w:pPr>
            <w:r w:rsidRPr="00BB1141">
              <w:rPr>
                <w:sz w:val="16"/>
                <w:szCs w:val="20"/>
              </w:rPr>
              <w:t>Gmail</w:t>
            </w:r>
          </w:p>
        </w:tc>
        <w:tc>
          <w:tcPr>
            <w:tcW w:w="2880" w:type="dxa"/>
            <w:shd w:val="clear" w:color="auto" w:fill="FFFFFF"/>
          </w:tcPr>
          <w:p w14:paraId="1A8AB39D" w14:textId="77777777" w:rsidR="001833B9" w:rsidRPr="00BB1141" w:rsidRDefault="00000000">
            <w:pPr>
              <w:rPr>
                <w:sz w:val="20"/>
                <w:szCs w:val="20"/>
              </w:rPr>
            </w:pPr>
            <w:r w:rsidRPr="00BB1141">
              <w:rPr>
                <w:sz w:val="16"/>
                <w:szCs w:val="20"/>
              </w:rPr>
              <w:t>Send automated booking confirmation email to caller's email address</w:t>
            </w:r>
          </w:p>
        </w:tc>
        <w:tc>
          <w:tcPr>
            <w:tcW w:w="2448" w:type="dxa"/>
            <w:shd w:val="clear" w:color="auto" w:fill="FFFFFF"/>
          </w:tcPr>
          <w:p w14:paraId="561957C3" w14:textId="77777777" w:rsidR="001833B9" w:rsidRPr="00BB1141" w:rsidRDefault="00000000">
            <w:pPr>
              <w:rPr>
                <w:sz w:val="20"/>
                <w:szCs w:val="20"/>
              </w:rPr>
            </w:pPr>
            <w:r w:rsidRPr="00BB1141">
              <w:rPr>
                <w:sz w:val="16"/>
                <w:szCs w:val="20"/>
              </w:rPr>
              <w:t>After successful booking_captured event</w:t>
            </w:r>
          </w:p>
        </w:tc>
        <w:tc>
          <w:tcPr>
            <w:tcW w:w="2880" w:type="dxa"/>
            <w:shd w:val="clear" w:color="auto" w:fill="FFFFFF"/>
          </w:tcPr>
          <w:p w14:paraId="2548C9DB" w14:textId="77777777" w:rsidR="001833B9" w:rsidRPr="00BB1141" w:rsidRDefault="00000000">
            <w:pPr>
              <w:rPr>
                <w:sz w:val="20"/>
                <w:szCs w:val="20"/>
              </w:rPr>
            </w:pPr>
            <w:r w:rsidRPr="00BB1141">
              <w:rPr>
                <w:sz w:val="16"/>
                <w:szCs w:val="20"/>
              </w:rPr>
              <w:t>Professional confirmation + reduces no-shows</w:t>
            </w:r>
          </w:p>
        </w:tc>
      </w:tr>
      <w:tr w:rsidR="001833B9" w:rsidRPr="00BB1141" w14:paraId="0A35E885" w14:textId="77777777">
        <w:tc>
          <w:tcPr>
            <w:tcW w:w="1872" w:type="dxa"/>
            <w:shd w:val="clear" w:color="auto" w:fill="EBF3FB"/>
          </w:tcPr>
          <w:p w14:paraId="365BE762" w14:textId="77777777" w:rsidR="001833B9" w:rsidRPr="00BB1141" w:rsidRDefault="00000000">
            <w:pPr>
              <w:rPr>
                <w:sz w:val="20"/>
                <w:szCs w:val="20"/>
              </w:rPr>
            </w:pPr>
            <w:r w:rsidRPr="00BB1141">
              <w:rPr>
                <w:sz w:val="16"/>
                <w:szCs w:val="20"/>
              </w:rPr>
              <w:t>Gmail</w:t>
            </w:r>
          </w:p>
        </w:tc>
        <w:tc>
          <w:tcPr>
            <w:tcW w:w="2880" w:type="dxa"/>
            <w:shd w:val="clear" w:color="auto" w:fill="EBF3FB"/>
          </w:tcPr>
          <w:p w14:paraId="7EC85C4F" w14:textId="77777777" w:rsidR="001833B9" w:rsidRPr="00BB1141" w:rsidRDefault="00000000">
            <w:pPr>
              <w:rPr>
                <w:sz w:val="20"/>
                <w:szCs w:val="20"/>
              </w:rPr>
            </w:pPr>
            <w:r w:rsidRPr="00BB1141">
              <w:rPr>
                <w:sz w:val="16"/>
                <w:szCs w:val="20"/>
              </w:rPr>
              <w:t>Send call summary / transcript email to agent owner after call ends</w:t>
            </w:r>
          </w:p>
        </w:tc>
        <w:tc>
          <w:tcPr>
            <w:tcW w:w="2448" w:type="dxa"/>
            <w:shd w:val="clear" w:color="auto" w:fill="EBF3FB"/>
          </w:tcPr>
          <w:p w14:paraId="678A4E5D" w14:textId="77777777" w:rsidR="001833B9" w:rsidRPr="00BB1141" w:rsidRDefault="00000000">
            <w:pPr>
              <w:rPr>
                <w:sz w:val="20"/>
                <w:szCs w:val="20"/>
              </w:rPr>
            </w:pPr>
            <w:r w:rsidRPr="00BB1141">
              <w:rPr>
                <w:sz w:val="16"/>
                <w:szCs w:val="20"/>
              </w:rPr>
              <w:t>On call hangup</w:t>
            </w:r>
          </w:p>
        </w:tc>
        <w:tc>
          <w:tcPr>
            <w:tcW w:w="2880" w:type="dxa"/>
            <w:shd w:val="clear" w:color="auto" w:fill="EBF3FB"/>
          </w:tcPr>
          <w:p w14:paraId="3FED35CE" w14:textId="77777777" w:rsidR="001833B9" w:rsidRPr="00BB1141" w:rsidRDefault="00000000">
            <w:pPr>
              <w:rPr>
                <w:sz w:val="20"/>
                <w:szCs w:val="20"/>
              </w:rPr>
            </w:pPr>
            <w:r w:rsidRPr="00BB1141">
              <w:rPr>
                <w:sz w:val="16"/>
                <w:szCs w:val="20"/>
              </w:rPr>
              <w:t>Owner gets searchable call record in inbox</w:t>
            </w:r>
          </w:p>
        </w:tc>
      </w:tr>
      <w:tr w:rsidR="001833B9" w:rsidRPr="00BB1141" w14:paraId="51CB4C97" w14:textId="77777777">
        <w:tc>
          <w:tcPr>
            <w:tcW w:w="1872" w:type="dxa"/>
            <w:shd w:val="clear" w:color="auto" w:fill="FFFFFF"/>
          </w:tcPr>
          <w:p w14:paraId="5125F122" w14:textId="77777777" w:rsidR="001833B9" w:rsidRPr="00BB1141" w:rsidRDefault="00000000">
            <w:pPr>
              <w:rPr>
                <w:sz w:val="20"/>
                <w:szCs w:val="20"/>
              </w:rPr>
            </w:pPr>
            <w:r w:rsidRPr="00BB1141">
              <w:rPr>
                <w:sz w:val="16"/>
                <w:szCs w:val="20"/>
              </w:rPr>
              <w:t>Google Drive</w:t>
            </w:r>
          </w:p>
        </w:tc>
        <w:tc>
          <w:tcPr>
            <w:tcW w:w="2880" w:type="dxa"/>
            <w:shd w:val="clear" w:color="auto" w:fill="FFFFFF"/>
          </w:tcPr>
          <w:p w14:paraId="37A095BF" w14:textId="77777777" w:rsidR="001833B9" w:rsidRPr="00BB1141" w:rsidRDefault="00000000">
            <w:pPr>
              <w:rPr>
                <w:sz w:val="20"/>
                <w:szCs w:val="20"/>
              </w:rPr>
            </w:pPr>
            <w:r w:rsidRPr="00BB1141">
              <w:rPr>
                <w:sz w:val="16"/>
                <w:szCs w:val="20"/>
              </w:rPr>
              <w:t>Upload full call transcript as a .txt/.pdf to a designated Drive folder</w:t>
            </w:r>
          </w:p>
        </w:tc>
        <w:tc>
          <w:tcPr>
            <w:tcW w:w="2448" w:type="dxa"/>
            <w:shd w:val="clear" w:color="auto" w:fill="FFFFFF"/>
          </w:tcPr>
          <w:p w14:paraId="269D858C" w14:textId="77777777" w:rsidR="001833B9" w:rsidRPr="00BB1141" w:rsidRDefault="00000000">
            <w:pPr>
              <w:rPr>
                <w:sz w:val="20"/>
                <w:szCs w:val="20"/>
              </w:rPr>
            </w:pPr>
            <w:r w:rsidRPr="00BB1141">
              <w:rPr>
                <w:sz w:val="16"/>
                <w:szCs w:val="20"/>
              </w:rPr>
              <w:t>On call hangup</w:t>
            </w:r>
          </w:p>
        </w:tc>
        <w:tc>
          <w:tcPr>
            <w:tcW w:w="2880" w:type="dxa"/>
            <w:shd w:val="clear" w:color="auto" w:fill="FFFFFF"/>
          </w:tcPr>
          <w:p w14:paraId="04191871" w14:textId="77777777" w:rsidR="001833B9" w:rsidRPr="00BB1141" w:rsidRDefault="00000000">
            <w:pPr>
              <w:rPr>
                <w:sz w:val="20"/>
                <w:szCs w:val="20"/>
              </w:rPr>
            </w:pPr>
            <w:r w:rsidRPr="00BB1141">
              <w:rPr>
                <w:sz w:val="16"/>
                <w:szCs w:val="20"/>
              </w:rPr>
              <w:t>Permanent searchable audit log; sharable with team</w:t>
            </w:r>
          </w:p>
        </w:tc>
      </w:tr>
      <w:tr w:rsidR="001833B9" w:rsidRPr="00BB1141" w14:paraId="0FD5B548" w14:textId="77777777">
        <w:tc>
          <w:tcPr>
            <w:tcW w:w="1872" w:type="dxa"/>
            <w:shd w:val="clear" w:color="auto" w:fill="EBF3FB"/>
          </w:tcPr>
          <w:p w14:paraId="7F4616C4" w14:textId="77777777" w:rsidR="001833B9" w:rsidRPr="00BB1141" w:rsidRDefault="00000000">
            <w:pPr>
              <w:rPr>
                <w:sz w:val="20"/>
                <w:szCs w:val="20"/>
              </w:rPr>
            </w:pPr>
            <w:r w:rsidRPr="00BB1141">
              <w:rPr>
                <w:sz w:val="16"/>
                <w:szCs w:val="20"/>
              </w:rPr>
              <w:t>Google Drive</w:t>
            </w:r>
          </w:p>
        </w:tc>
        <w:tc>
          <w:tcPr>
            <w:tcW w:w="2880" w:type="dxa"/>
            <w:shd w:val="clear" w:color="auto" w:fill="EBF3FB"/>
          </w:tcPr>
          <w:p w14:paraId="3EE45C35" w14:textId="77777777" w:rsidR="001833B9" w:rsidRPr="00BB1141" w:rsidRDefault="00000000">
            <w:pPr>
              <w:rPr>
                <w:sz w:val="20"/>
                <w:szCs w:val="20"/>
              </w:rPr>
            </w:pPr>
            <w:r w:rsidRPr="00BB1141">
              <w:rPr>
                <w:sz w:val="16"/>
                <w:szCs w:val="20"/>
              </w:rPr>
              <w:t>Store uploaded knowledge base documents in Drive (sync back to agent)</w:t>
            </w:r>
          </w:p>
        </w:tc>
        <w:tc>
          <w:tcPr>
            <w:tcW w:w="2448" w:type="dxa"/>
            <w:shd w:val="clear" w:color="auto" w:fill="EBF3FB"/>
          </w:tcPr>
          <w:p w14:paraId="59B23299" w14:textId="77777777" w:rsidR="001833B9" w:rsidRPr="00BB1141" w:rsidRDefault="00000000">
            <w:pPr>
              <w:rPr>
                <w:sz w:val="20"/>
                <w:szCs w:val="20"/>
              </w:rPr>
            </w:pPr>
            <w:r w:rsidRPr="00BB1141">
              <w:rPr>
                <w:sz w:val="16"/>
                <w:szCs w:val="20"/>
              </w:rPr>
              <w:t>On document upload</w:t>
            </w:r>
          </w:p>
        </w:tc>
        <w:tc>
          <w:tcPr>
            <w:tcW w:w="2880" w:type="dxa"/>
            <w:shd w:val="clear" w:color="auto" w:fill="EBF3FB"/>
          </w:tcPr>
          <w:p w14:paraId="244BED27" w14:textId="77777777" w:rsidR="001833B9" w:rsidRPr="00BB1141" w:rsidRDefault="00000000">
            <w:pPr>
              <w:rPr>
                <w:sz w:val="20"/>
                <w:szCs w:val="20"/>
              </w:rPr>
            </w:pPr>
            <w:r w:rsidRPr="00BB1141">
              <w:rPr>
                <w:sz w:val="16"/>
                <w:szCs w:val="20"/>
              </w:rPr>
              <w:t>Centralised KB; editable from Drive, reflected in RAG</w:t>
            </w:r>
          </w:p>
        </w:tc>
      </w:tr>
      <w:tr w:rsidR="001833B9" w:rsidRPr="00BB1141" w14:paraId="00E292FE" w14:textId="77777777">
        <w:tc>
          <w:tcPr>
            <w:tcW w:w="1872" w:type="dxa"/>
            <w:shd w:val="clear" w:color="auto" w:fill="FFFFFF"/>
          </w:tcPr>
          <w:p w14:paraId="149842E8" w14:textId="77777777" w:rsidR="001833B9" w:rsidRPr="00BB1141" w:rsidRDefault="00000000">
            <w:pPr>
              <w:rPr>
                <w:sz w:val="20"/>
                <w:szCs w:val="20"/>
              </w:rPr>
            </w:pPr>
            <w:r w:rsidRPr="00BB1141">
              <w:rPr>
                <w:sz w:val="16"/>
                <w:szCs w:val="20"/>
              </w:rPr>
              <w:t>Google Meet</w:t>
            </w:r>
          </w:p>
        </w:tc>
        <w:tc>
          <w:tcPr>
            <w:tcW w:w="2880" w:type="dxa"/>
            <w:shd w:val="clear" w:color="auto" w:fill="FFFFFF"/>
          </w:tcPr>
          <w:p w14:paraId="304B7727" w14:textId="77777777" w:rsidR="001833B9" w:rsidRPr="00BB1141" w:rsidRDefault="00000000">
            <w:pPr>
              <w:rPr>
                <w:sz w:val="20"/>
                <w:szCs w:val="20"/>
              </w:rPr>
            </w:pPr>
            <w:r w:rsidRPr="00BB1141">
              <w:rPr>
                <w:sz w:val="16"/>
                <w:szCs w:val="20"/>
              </w:rPr>
              <w:t>Generate a Meet link as an alternative to phone bookings</w:t>
            </w:r>
          </w:p>
        </w:tc>
        <w:tc>
          <w:tcPr>
            <w:tcW w:w="2448" w:type="dxa"/>
            <w:shd w:val="clear" w:color="auto" w:fill="FFFFFF"/>
          </w:tcPr>
          <w:p w14:paraId="5A26E7D6" w14:textId="77777777" w:rsidR="001833B9" w:rsidRPr="00BB1141" w:rsidRDefault="00000000">
            <w:pPr>
              <w:rPr>
                <w:sz w:val="20"/>
                <w:szCs w:val="20"/>
              </w:rPr>
            </w:pPr>
            <w:r w:rsidRPr="00BB1141">
              <w:rPr>
                <w:sz w:val="16"/>
                <w:szCs w:val="20"/>
              </w:rPr>
              <w:t>When caller opts for video consultation</w:t>
            </w:r>
          </w:p>
        </w:tc>
        <w:tc>
          <w:tcPr>
            <w:tcW w:w="2880" w:type="dxa"/>
            <w:shd w:val="clear" w:color="auto" w:fill="FFFFFF"/>
          </w:tcPr>
          <w:p w14:paraId="2198E053" w14:textId="77777777" w:rsidR="001833B9" w:rsidRPr="00BB1141" w:rsidRDefault="00000000">
            <w:pPr>
              <w:rPr>
                <w:sz w:val="20"/>
                <w:szCs w:val="20"/>
              </w:rPr>
            </w:pPr>
            <w:r w:rsidRPr="00BB1141">
              <w:rPr>
                <w:sz w:val="16"/>
                <w:szCs w:val="20"/>
              </w:rPr>
              <w:t>Extends agent to video call use-case</w:t>
            </w:r>
          </w:p>
        </w:tc>
      </w:tr>
      <w:tr w:rsidR="001833B9" w:rsidRPr="00BB1141" w14:paraId="79486EF8" w14:textId="77777777">
        <w:tc>
          <w:tcPr>
            <w:tcW w:w="1872" w:type="dxa"/>
            <w:shd w:val="clear" w:color="auto" w:fill="EBF3FB"/>
          </w:tcPr>
          <w:p w14:paraId="0F2DCEA7" w14:textId="77777777" w:rsidR="001833B9" w:rsidRPr="00BB1141" w:rsidRDefault="00000000">
            <w:pPr>
              <w:rPr>
                <w:sz w:val="20"/>
                <w:szCs w:val="20"/>
              </w:rPr>
            </w:pPr>
            <w:r w:rsidRPr="00BB1141">
              <w:rPr>
                <w:sz w:val="16"/>
                <w:szCs w:val="20"/>
              </w:rPr>
              <w:lastRenderedPageBreak/>
              <w:t>Google Sheets</w:t>
            </w:r>
          </w:p>
        </w:tc>
        <w:tc>
          <w:tcPr>
            <w:tcW w:w="2880" w:type="dxa"/>
            <w:shd w:val="clear" w:color="auto" w:fill="EBF3FB"/>
          </w:tcPr>
          <w:p w14:paraId="6B5D8EDE" w14:textId="77777777" w:rsidR="001833B9" w:rsidRPr="00BB1141" w:rsidRDefault="00000000">
            <w:pPr>
              <w:rPr>
                <w:sz w:val="20"/>
                <w:szCs w:val="20"/>
              </w:rPr>
            </w:pPr>
            <w:r w:rsidRPr="00BB1141">
              <w:rPr>
                <w:sz w:val="16"/>
                <w:szCs w:val="20"/>
              </w:rPr>
              <w:t>Append every captured booking as a new row to a Sheets spreadsheet</w:t>
            </w:r>
          </w:p>
        </w:tc>
        <w:tc>
          <w:tcPr>
            <w:tcW w:w="2448" w:type="dxa"/>
            <w:shd w:val="clear" w:color="auto" w:fill="EBF3FB"/>
          </w:tcPr>
          <w:p w14:paraId="7F3EDACF" w14:textId="77777777" w:rsidR="001833B9" w:rsidRPr="00BB1141" w:rsidRDefault="00000000">
            <w:pPr>
              <w:rPr>
                <w:sz w:val="20"/>
                <w:szCs w:val="20"/>
              </w:rPr>
            </w:pPr>
            <w:r w:rsidRPr="00BB1141">
              <w:rPr>
                <w:sz w:val="16"/>
                <w:szCs w:val="20"/>
              </w:rPr>
              <w:t>After booking_captured</w:t>
            </w:r>
          </w:p>
        </w:tc>
        <w:tc>
          <w:tcPr>
            <w:tcW w:w="2880" w:type="dxa"/>
            <w:shd w:val="clear" w:color="auto" w:fill="EBF3FB"/>
          </w:tcPr>
          <w:p w14:paraId="295D3F0C" w14:textId="77777777" w:rsidR="001833B9" w:rsidRPr="00BB1141" w:rsidRDefault="00000000">
            <w:pPr>
              <w:rPr>
                <w:sz w:val="20"/>
                <w:szCs w:val="20"/>
              </w:rPr>
            </w:pPr>
            <w:r w:rsidRPr="00BB1141">
              <w:rPr>
                <w:sz w:val="16"/>
                <w:szCs w:val="20"/>
              </w:rPr>
              <w:t>No-code CRM; auto-feeds Looker Studio dashboards</w:t>
            </w:r>
          </w:p>
        </w:tc>
      </w:tr>
      <w:tr w:rsidR="001833B9" w:rsidRPr="00BB1141" w14:paraId="10655DDC" w14:textId="77777777">
        <w:tc>
          <w:tcPr>
            <w:tcW w:w="1872" w:type="dxa"/>
            <w:shd w:val="clear" w:color="auto" w:fill="FFFFFF"/>
          </w:tcPr>
          <w:p w14:paraId="6AD62876" w14:textId="77777777" w:rsidR="001833B9" w:rsidRPr="00BB1141" w:rsidRDefault="00000000">
            <w:pPr>
              <w:rPr>
                <w:sz w:val="20"/>
                <w:szCs w:val="20"/>
              </w:rPr>
            </w:pPr>
            <w:r w:rsidRPr="00BB1141">
              <w:rPr>
                <w:sz w:val="16"/>
                <w:szCs w:val="20"/>
              </w:rPr>
              <w:t>Google Contacts</w:t>
            </w:r>
          </w:p>
        </w:tc>
        <w:tc>
          <w:tcPr>
            <w:tcW w:w="2880" w:type="dxa"/>
            <w:shd w:val="clear" w:color="auto" w:fill="FFFFFF"/>
          </w:tcPr>
          <w:p w14:paraId="34DB2730" w14:textId="77777777" w:rsidR="001833B9" w:rsidRPr="00BB1141" w:rsidRDefault="00000000">
            <w:pPr>
              <w:rPr>
                <w:sz w:val="20"/>
                <w:szCs w:val="20"/>
              </w:rPr>
            </w:pPr>
            <w:r w:rsidRPr="00BB1141">
              <w:rPr>
                <w:sz w:val="16"/>
                <w:szCs w:val="20"/>
              </w:rPr>
              <w:t>Create/update Contact record for each caller (name + phone)</w:t>
            </w:r>
          </w:p>
        </w:tc>
        <w:tc>
          <w:tcPr>
            <w:tcW w:w="2448" w:type="dxa"/>
            <w:shd w:val="clear" w:color="auto" w:fill="FFFFFF"/>
          </w:tcPr>
          <w:p w14:paraId="567B1AB4" w14:textId="77777777" w:rsidR="001833B9" w:rsidRPr="00BB1141" w:rsidRDefault="00000000">
            <w:pPr>
              <w:rPr>
                <w:sz w:val="20"/>
                <w:szCs w:val="20"/>
              </w:rPr>
            </w:pPr>
            <w:r w:rsidRPr="00BB1141">
              <w:rPr>
                <w:sz w:val="16"/>
                <w:szCs w:val="20"/>
              </w:rPr>
              <w:t>On first booking per caller</w:t>
            </w:r>
          </w:p>
        </w:tc>
        <w:tc>
          <w:tcPr>
            <w:tcW w:w="2880" w:type="dxa"/>
            <w:shd w:val="clear" w:color="auto" w:fill="FFFFFF"/>
          </w:tcPr>
          <w:p w14:paraId="4BBC430E" w14:textId="77777777" w:rsidR="001833B9" w:rsidRPr="00BB1141" w:rsidRDefault="00000000">
            <w:pPr>
              <w:rPr>
                <w:sz w:val="20"/>
                <w:szCs w:val="20"/>
              </w:rPr>
            </w:pPr>
            <w:r w:rsidRPr="00BB1141">
              <w:rPr>
                <w:sz w:val="16"/>
                <w:szCs w:val="20"/>
              </w:rPr>
              <w:t>Builds a searchable caller database automatically</w:t>
            </w:r>
          </w:p>
        </w:tc>
      </w:tr>
    </w:tbl>
    <w:p w14:paraId="1BCE785F" w14:textId="77777777" w:rsidR="001833B9" w:rsidRPr="00BB1141" w:rsidRDefault="001833B9">
      <w:pPr>
        <w:rPr>
          <w:sz w:val="20"/>
          <w:szCs w:val="20"/>
        </w:rPr>
      </w:pPr>
    </w:p>
    <w:p w14:paraId="5AEC97DF" w14:textId="77777777" w:rsidR="001833B9" w:rsidRPr="00BB1141" w:rsidRDefault="00000000">
      <w:pPr>
        <w:rPr>
          <w:sz w:val="20"/>
          <w:szCs w:val="20"/>
        </w:rPr>
      </w:pPr>
      <w:r w:rsidRPr="00BB1141">
        <w:rPr>
          <w:b/>
          <w:sz w:val="18"/>
          <w:szCs w:val="20"/>
        </w:rPr>
        <w:t>7.3  Technical Approach</w:t>
      </w:r>
    </w:p>
    <w:p w14:paraId="418B2B2A" w14:textId="77777777" w:rsidR="001833B9" w:rsidRPr="00BB1141" w:rsidRDefault="00000000">
      <w:pPr>
        <w:rPr>
          <w:sz w:val="20"/>
          <w:szCs w:val="20"/>
        </w:rPr>
      </w:pPr>
      <w:r w:rsidRPr="00BB1141">
        <w:rPr>
          <w:sz w:val="18"/>
          <w:szCs w:val="20"/>
        </w:rPr>
        <w:t>Integration will be built on the Google Identity OAuth 2.0 flow. Each user will connect their Google account once via an 'Authorize Google' button in the agent settings panel. OAuth tokens (access + refresh) will be stored encrypted in SQLite per user. All Google API calls will be made server-side using the google-api-python-client library — triggered as FastAPI BackgroundTasks (fire-and-forget, same pattern as the existing webhook system) so they never add latency to the live call.</w:t>
      </w:r>
    </w:p>
    <w:p w14:paraId="1303CC58" w14:textId="77777777" w:rsidR="001833B9" w:rsidRPr="00BB1141" w:rsidRDefault="001833B9">
      <w:pPr>
        <w:rPr>
          <w:sz w:val="20"/>
          <w:szCs w:val="20"/>
        </w:rPr>
      </w:pPr>
    </w:p>
    <w:tbl>
      <w:tblPr>
        <w:tblStyle w:val="TableGrid"/>
        <w:tblW w:w="0" w:type="auto"/>
        <w:tblLook w:val="04A0" w:firstRow="1" w:lastRow="0" w:firstColumn="1" w:lastColumn="0" w:noHBand="0" w:noVBand="1"/>
      </w:tblPr>
      <w:tblGrid>
        <w:gridCol w:w="2122"/>
        <w:gridCol w:w="2829"/>
        <w:gridCol w:w="4903"/>
      </w:tblGrid>
      <w:tr w:rsidR="001833B9" w:rsidRPr="00BB1141" w14:paraId="6B0A00B2" w14:textId="77777777">
        <w:tc>
          <w:tcPr>
            <w:tcW w:w="2160" w:type="dxa"/>
            <w:shd w:val="clear" w:color="auto" w:fill="0F9D58"/>
          </w:tcPr>
          <w:p w14:paraId="13C2F688" w14:textId="77777777" w:rsidR="001833B9" w:rsidRPr="00BB1141" w:rsidRDefault="00000000">
            <w:pPr>
              <w:rPr>
                <w:sz w:val="20"/>
                <w:szCs w:val="20"/>
              </w:rPr>
            </w:pPr>
            <w:r w:rsidRPr="00BB1141">
              <w:rPr>
                <w:b/>
                <w:color w:val="FFFFFF"/>
                <w:sz w:val="16"/>
                <w:szCs w:val="20"/>
              </w:rPr>
              <w:t>Component</w:t>
            </w:r>
          </w:p>
        </w:tc>
        <w:tc>
          <w:tcPr>
            <w:tcW w:w="2880" w:type="dxa"/>
            <w:shd w:val="clear" w:color="auto" w:fill="0F9D58"/>
          </w:tcPr>
          <w:p w14:paraId="3978797A" w14:textId="77777777" w:rsidR="001833B9" w:rsidRPr="00BB1141" w:rsidRDefault="00000000">
            <w:pPr>
              <w:rPr>
                <w:sz w:val="20"/>
                <w:szCs w:val="20"/>
              </w:rPr>
            </w:pPr>
            <w:r w:rsidRPr="00BB1141">
              <w:rPr>
                <w:b/>
                <w:color w:val="FFFFFF"/>
                <w:sz w:val="16"/>
                <w:szCs w:val="20"/>
              </w:rPr>
              <w:t>Technology</w:t>
            </w:r>
          </w:p>
        </w:tc>
        <w:tc>
          <w:tcPr>
            <w:tcW w:w="5040" w:type="dxa"/>
            <w:shd w:val="clear" w:color="auto" w:fill="0F9D58"/>
          </w:tcPr>
          <w:p w14:paraId="5DD90E64" w14:textId="77777777" w:rsidR="001833B9" w:rsidRPr="00BB1141" w:rsidRDefault="00000000">
            <w:pPr>
              <w:rPr>
                <w:sz w:val="20"/>
                <w:szCs w:val="20"/>
              </w:rPr>
            </w:pPr>
            <w:r w:rsidRPr="00BB1141">
              <w:rPr>
                <w:b/>
                <w:color w:val="FFFFFF"/>
                <w:sz w:val="16"/>
                <w:szCs w:val="20"/>
              </w:rPr>
              <w:t>Why Chosen</w:t>
            </w:r>
          </w:p>
        </w:tc>
      </w:tr>
      <w:tr w:rsidR="001833B9" w:rsidRPr="00BB1141" w14:paraId="3C7CCDC8" w14:textId="77777777">
        <w:tc>
          <w:tcPr>
            <w:tcW w:w="2160" w:type="dxa"/>
            <w:shd w:val="clear" w:color="auto" w:fill="EBF3FB"/>
          </w:tcPr>
          <w:p w14:paraId="79C99BDB" w14:textId="77777777" w:rsidR="001833B9" w:rsidRPr="00BB1141" w:rsidRDefault="00000000">
            <w:pPr>
              <w:rPr>
                <w:sz w:val="20"/>
                <w:szCs w:val="20"/>
              </w:rPr>
            </w:pPr>
            <w:r w:rsidRPr="00BB1141">
              <w:rPr>
                <w:sz w:val="16"/>
                <w:szCs w:val="20"/>
              </w:rPr>
              <w:t>OAuth 2.0 Auth</w:t>
            </w:r>
          </w:p>
        </w:tc>
        <w:tc>
          <w:tcPr>
            <w:tcW w:w="2880" w:type="dxa"/>
            <w:shd w:val="clear" w:color="auto" w:fill="EBF3FB"/>
          </w:tcPr>
          <w:p w14:paraId="466D0FAD" w14:textId="77777777" w:rsidR="001833B9" w:rsidRPr="00BB1141" w:rsidRDefault="00000000">
            <w:pPr>
              <w:rPr>
                <w:sz w:val="20"/>
                <w:szCs w:val="20"/>
              </w:rPr>
            </w:pPr>
            <w:r w:rsidRPr="00BB1141">
              <w:rPr>
                <w:sz w:val="16"/>
                <w:szCs w:val="20"/>
              </w:rPr>
              <w:t>google-auth-oauthlib</w:t>
            </w:r>
          </w:p>
        </w:tc>
        <w:tc>
          <w:tcPr>
            <w:tcW w:w="5040" w:type="dxa"/>
            <w:shd w:val="clear" w:color="auto" w:fill="EBF3FB"/>
          </w:tcPr>
          <w:p w14:paraId="60FF4812" w14:textId="77777777" w:rsidR="001833B9" w:rsidRPr="00BB1141" w:rsidRDefault="00000000">
            <w:pPr>
              <w:rPr>
                <w:sz w:val="20"/>
                <w:szCs w:val="20"/>
              </w:rPr>
            </w:pPr>
            <w:r w:rsidRPr="00BB1141">
              <w:rPr>
                <w:sz w:val="16"/>
                <w:szCs w:val="20"/>
              </w:rPr>
              <w:t>Official Google library; handles token refresh automatically</w:t>
            </w:r>
          </w:p>
        </w:tc>
      </w:tr>
      <w:tr w:rsidR="001833B9" w:rsidRPr="00BB1141" w14:paraId="4A53CAFA" w14:textId="77777777">
        <w:tc>
          <w:tcPr>
            <w:tcW w:w="2160" w:type="dxa"/>
            <w:shd w:val="clear" w:color="auto" w:fill="FFFFFF"/>
          </w:tcPr>
          <w:p w14:paraId="1AEF3312" w14:textId="77777777" w:rsidR="001833B9" w:rsidRPr="00BB1141" w:rsidRDefault="00000000">
            <w:pPr>
              <w:rPr>
                <w:sz w:val="20"/>
                <w:szCs w:val="20"/>
              </w:rPr>
            </w:pPr>
            <w:r w:rsidRPr="00BB1141">
              <w:rPr>
                <w:sz w:val="16"/>
                <w:szCs w:val="20"/>
              </w:rPr>
              <w:t>Calendar write</w:t>
            </w:r>
          </w:p>
        </w:tc>
        <w:tc>
          <w:tcPr>
            <w:tcW w:w="2880" w:type="dxa"/>
            <w:shd w:val="clear" w:color="auto" w:fill="FFFFFF"/>
          </w:tcPr>
          <w:p w14:paraId="658702F8" w14:textId="77777777" w:rsidR="001833B9" w:rsidRPr="00BB1141" w:rsidRDefault="00000000">
            <w:pPr>
              <w:rPr>
                <w:sz w:val="20"/>
                <w:szCs w:val="20"/>
              </w:rPr>
            </w:pPr>
            <w:r w:rsidRPr="00BB1141">
              <w:rPr>
                <w:sz w:val="16"/>
                <w:szCs w:val="20"/>
              </w:rPr>
              <w:t>Google Calendar API v3</w:t>
            </w:r>
          </w:p>
        </w:tc>
        <w:tc>
          <w:tcPr>
            <w:tcW w:w="5040" w:type="dxa"/>
            <w:shd w:val="clear" w:color="auto" w:fill="FFFFFF"/>
          </w:tcPr>
          <w:p w14:paraId="0789BE3C" w14:textId="77777777" w:rsidR="001833B9" w:rsidRPr="00BB1141" w:rsidRDefault="00000000">
            <w:pPr>
              <w:rPr>
                <w:sz w:val="20"/>
                <w:szCs w:val="20"/>
              </w:rPr>
            </w:pPr>
            <w:r w:rsidRPr="00BB1141">
              <w:rPr>
                <w:sz w:val="16"/>
                <w:szCs w:val="20"/>
              </w:rPr>
              <w:t>Full event creation with attendees, reminders, and video links</w:t>
            </w:r>
          </w:p>
        </w:tc>
      </w:tr>
      <w:tr w:rsidR="001833B9" w:rsidRPr="00BB1141" w14:paraId="68675AE4" w14:textId="77777777">
        <w:tc>
          <w:tcPr>
            <w:tcW w:w="2160" w:type="dxa"/>
            <w:shd w:val="clear" w:color="auto" w:fill="EBF3FB"/>
          </w:tcPr>
          <w:p w14:paraId="0B9EC818" w14:textId="77777777" w:rsidR="001833B9" w:rsidRPr="00BB1141" w:rsidRDefault="00000000">
            <w:pPr>
              <w:rPr>
                <w:sz w:val="20"/>
                <w:szCs w:val="20"/>
              </w:rPr>
            </w:pPr>
            <w:r w:rsidRPr="00BB1141">
              <w:rPr>
                <w:sz w:val="16"/>
                <w:szCs w:val="20"/>
              </w:rPr>
              <w:t>Email send</w:t>
            </w:r>
          </w:p>
        </w:tc>
        <w:tc>
          <w:tcPr>
            <w:tcW w:w="2880" w:type="dxa"/>
            <w:shd w:val="clear" w:color="auto" w:fill="EBF3FB"/>
          </w:tcPr>
          <w:p w14:paraId="656EEA14" w14:textId="77777777" w:rsidR="001833B9" w:rsidRPr="00BB1141" w:rsidRDefault="00000000">
            <w:pPr>
              <w:rPr>
                <w:sz w:val="20"/>
                <w:szCs w:val="20"/>
              </w:rPr>
            </w:pPr>
            <w:r w:rsidRPr="00BB1141">
              <w:rPr>
                <w:sz w:val="16"/>
                <w:szCs w:val="20"/>
              </w:rPr>
              <w:t>Gmail API (send scope)</w:t>
            </w:r>
          </w:p>
        </w:tc>
        <w:tc>
          <w:tcPr>
            <w:tcW w:w="5040" w:type="dxa"/>
            <w:shd w:val="clear" w:color="auto" w:fill="EBF3FB"/>
          </w:tcPr>
          <w:p w14:paraId="6B16E54B" w14:textId="77777777" w:rsidR="001833B9" w:rsidRPr="00BB1141" w:rsidRDefault="00000000">
            <w:pPr>
              <w:rPr>
                <w:sz w:val="20"/>
                <w:szCs w:val="20"/>
              </w:rPr>
            </w:pPr>
            <w:r w:rsidRPr="00BB1141">
              <w:rPr>
                <w:sz w:val="16"/>
                <w:szCs w:val="20"/>
              </w:rPr>
              <w:t>Structured HTML email; no SMTP config needed</w:t>
            </w:r>
          </w:p>
        </w:tc>
      </w:tr>
      <w:tr w:rsidR="001833B9" w:rsidRPr="00BB1141" w14:paraId="0EB2CCAF" w14:textId="77777777">
        <w:tc>
          <w:tcPr>
            <w:tcW w:w="2160" w:type="dxa"/>
            <w:shd w:val="clear" w:color="auto" w:fill="FFFFFF"/>
          </w:tcPr>
          <w:p w14:paraId="6016C55A" w14:textId="77777777" w:rsidR="001833B9" w:rsidRPr="00BB1141" w:rsidRDefault="00000000">
            <w:pPr>
              <w:rPr>
                <w:sz w:val="20"/>
                <w:szCs w:val="20"/>
              </w:rPr>
            </w:pPr>
            <w:r w:rsidRPr="00BB1141">
              <w:rPr>
                <w:sz w:val="16"/>
                <w:szCs w:val="20"/>
              </w:rPr>
              <w:t>File upload</w:t>
            </w:r>
          </w:p>
        </w:tc>
        <w:tc>
          <w:tcPr>
            <w:tcW w:w="2880" w:type="dxa"/>
            <w:shd w:val="clear" w:color="auto" w:fill="FFFFFF"/>
          </w:tcPr>
          <w:p w14:paraId="649DF671" w14:textId="77777777" w:rsidR="001833B9" w:rsidRPr="00BB1141" w:rsidRDefault="00000000">
            <w:pPr>
              <w:rPr>
                <w:sz w:val="20"/>
                <w:szCs w:val="20"/>
              </w:rPr>
            </w:pPr>
            <w:r w:rsidRPr="00BB1141">
              <w:rPr>
                <w:sz w:val="16"/>
                <w:szCs w:val="20"/>
              </w:rPr>
              <w:t>Google Drive API v3</w:t>
            </w:r>
          </w:p>
        </w:tc>
        <w:tc>
          <w:tcPr>
            <w:tcW w:w="5040" w:type="dxa"/>
            <w:shd w:val="clear" w:color="auto" w:fill="FFFFFF"/>
          </w:tcPr>
          <w:p w14:paraId="1B044AB5" w14:textId="77777777" w:rsidR="001833B9" w:rsidRPr="00BB1141" w:rsidRDefault="00000000">
            <w:pPr>
              <w:rPr>
                <w:sz w:val="20"/>
                <w:szCs w:val="20"/>
              </w:rPr>
            </w:pPr>
            <w:r w:rsidRPr="00BB1141">
              <w:rPr>
                <w:sz w:val="16"/>
                <w:szCs w:val="20"/>
              </w:rPr>
              <w:t>Multi-format upload; folder targeting; share permissions control</w:t>
            </w:r>
          </w:p>
        </w:tc>
      </w:tr>
      <w:tr w:rsidR="001833B9" w:rsidRPr="00BB1141" w14:paraId="6EB2131A" w14:textId="77777777">
        <w:tc>
          <w:tcPr>
            <w:tcW w:w="2160" w:type="dxa"/>
            <w:shd w:val="clear" w:color="auto" w:fill="EBF3FB"/>
          </w:tcPr>
          <w:p w14:paraId="7C6321A0" w14:textId="77777777" w:rsidR="001833B9" w:rsidRPr="00BB1141" w:rsidRDefault="00000000">
            <w:pPr>
              <w:rPr>
                <w:sz w:val="20"/>
                <w:szCs w:val="20"/>
              </w:rPr>
            </w:pPr>
            <w:r w:rsidRPr="00BB1141">
              <w:rPr>
                <w:sz w:val="16"/>
                <w:szCs w:val="20"/>
              </w:rPr>
              <w:t>Spreadsheet write</w:t>
            </w:r>
          </w:p>
        </w:tc>
        <w:tc>
          <w:tcPr>
            <w:tcW w:w="2880" w:type="dxa"/>
            <w:shd w:val="clear" w:color="auto" w:fill="EBF3FB"/>
          </w:tcPr>
          <w:p w14:paraId="020DDEFB" w14:textId="77777777" w:rsidR="001833B9" w:rsidRPr="00BB1141" w:rsidRDefault="00000000">
            <w:pPr>
              <w:rPr>
                <w:sz w:val="20"/>
                <w:szCs w:val="20"/>
              </w:rPr>
            </w:pPr>
            <w:r w:rsidRPr="00BB1141">
              <w:rPr>
                <w:sz w:val="16"/>
                <w:szCs w:val="20"/>
              </w:rPr>
              <w:t>Google Sheets API v4</w:t>
            </w:r>
          </w:p>
        </w:tc>
        <w:tc>
          <w:tcPr>
            <w:tcW w:w="5040" w:type="dxa"/>
            <w:shd w:val="clear" w:color="auto" w:fill="EBF3FB"/>
          </w:tcPr>
          <w:p w14:paraId="692FED5E" w14:textId="77777777" w:rsidR="001833B9" w:rsidRPr="00BB1141" w:rsidRDefault="00000000">
            <w:pPr>
              <w:rPr>
                <w:sz w:val="20"/>
                <w:szCs w:val="20"/>
              </w:rPr>
            </w:pPr>
            <w:r w:rsidRPr="00BB1141">
              <w:rPr>
                <w:sz w:val="16"/>
                <w:szCs w:val="20"/>
              </w:rPr>
              <w:t>Append row; no-code CRM for non-technical users</w:t>
            </w:r>
          </w:p>
        </w:tc>
      </w:tr>
      <w:tr w:rsidR="001833B9" w:rsidRPr="00BB1141" w14:paraId="6AC13150" w14:textId="77777777">
        <w:tc>
          <w:tcPr>
            <w:tcW w:w="2160" w:type="dxa"/>
            <w:shd w:val="clear" w:color="auto" w:fill="FFFFFF"/>
          </w:tcPr>
          <w:p w14:paraId="4093C920" w14:textId="77777777" w:rsidR="001833B9" w:rsidRPr="00BB1141" w:rsidRDefault="00000000">
            <w:pPr>
              <w:rPr>
                <w:sz w:val="20"/>
                <w:szCs w:val="20"/>
              </w:rPr>
            </w:pPr>
            <w:r w:rsidRPr="00BB1141">
              <w:rPr>
                <w:sz w:val="16"/>
                <w:szCs w:val="20"/>
              </w:rPr>
              <w:t>Token storage</w:t>
            </w:r>
          </w:p>
        </w:tc>
        <w:tc>
          <w:tcPr>
            <w:tcW w:w="2880" w:type="dxa"/>
            <w:shd w:val="clear" w:color="auto" w:fill="FFFFFF"/>
          </w:tcPr>
          <w:p w14:paraId="0097B40F" w14:textId="77777777" w:rsidR="001833B9" w:rsidRPr="00BB1141" w:rsidRDefault="00000000">
            <w:pPr>
              <w:rPr>
                <w:sz w:val="20"/>
                <w:szCs w:val="20"/>
              </w:rPr>
            </w:pPr>
            <w:r w:rsidRPr="00BB1141">
              <w:rPr>
                <w:sz w:val="16"/>
                <w:szCs w:val="20"/>
              </w:rPr>
              <w:t>SQLite (encrypted AES-256)</w:t>
            </w:r>
          </w:p>
        </w:tc>
        <w:tc>
          <w:tcPr>
            <w:tcW w:w="5040" w:type="dxa"/>
            <w:shd w:val="clear" w:color="auto" w:fill="FFFFFF"/>
          </w:tcPr>
          <w:p w14:paraId="56E35859" w14:textId="77777777" w:rsidR="001833B9" w:rsidRPr="00BB1141" w:rsidRDefault="00000000">
            <w:pPr>
              <w:rPr>
                <w:sz w:val="20"/>
                <w:szCs w:val="20"/>
              </w:rPr>
            </w:pPr>
            <w:r w:rsidRPr="00BB1141">
              <w:rPr>
                <w:sz w:val="16"/>
                <w:szCs w:val="20"/>
              </w:rPr>
              <w:t>Consistent with existing per-user data isolation model</w:t>
            </w:r>
          </w:p>
        </w:tc>
      </w:tr>
      <w:tr w:rsidR="001833B9" w:rsidRPr="00BB1141" w14:paraId="5BF260A9" w14:textId="77777777">
        <w:tc>
          <w:tcPr>
            <w:tcW w:w="2160" w:type="dxa"/>
            <w:shd w:val="clear" w:color="auto" w:fill="EBF3FB"/>
          </w:tcPr>
          <w:p w14:paraId="108DAD59" w14:textId="77777777" w:rsidR="001833B9" w:rsidRPr="00BB1141" w:rsidRDefault="00000000">
            <w:pPr>
              <w:rPr>
                <w:sz w:val="20"/>
                <w:szCs w:val="20"/>
              </w:rPr>
            </w:pPr>
            <w:r w:rsidRPr="00BB1141">
              <w:rPr>
                <w:sz w:val="16"/>
                <w:szCs w:val="20"/>
              </w:rPr>
              <w:t>API calls pattern</w:t>
            </w:r>
          </w:p>
        </w:tc>
        <w:tc>
          <w:tcPr>
            <w:tcW w:w="2880" w:type="dxa"/>
            <w:shd w:val="clear" w:color="auto" w:fill="EBF3FB"/>
          </w:tcPr>
          <w:p w14:paraId="263FD64C" w14:textId="77777777" w:rsidR="001833B9" w:rsidRPr="00BB1141" w:rsidRDefault="00000000">
            <w:pPr>
              <w:rPr>
                <w:sz w:val="20"/>
                <w:szCs w:val="20"/>
              </w:rPr>
            </w:pPr>
            <w:r w:rsidRPr="00BB1141">
              <w:rPr>
                <w:sz w:val="16"/>
                <w:szCs w:val="20"/>
              </w:rPr>
              <w:t>FastAPI BackgroundTasks</w:t>
            </w:r>
          </w:p>
        </w:tc>
        <w:tc>
          <w:tcPr>
            <w:tcW w:w="5040" w:type="dxa"/>
            <w:shd w:val="clear" w:color="auto" w:fill="EBF3FB"/>
          </w:tcPr>
          <w:p w14:paraId="7A0CE677" w14:textId="77777777" w:rsidR="001833B9" w:rsidRPr="00BB1141" w:rsidRDefault="00000000">
            <w:pPr>
              <w:rPr>
                <w:sz w:val="20"/>
                <w:szCs w:val="20"/>
              </w:rPr>
            </w:pPr>
            <w:r w:rsidRPr="00BB1141">
              <w:rPr>
                <w:sz w:val="16"/>
                <w:szCs w:val="20"/>
              </w:rPr>
              <w:t>Zero latency impact on live call; same as webhook pattern</w:t>
            </w:r>
          </w:p>
        </w:tc>
      </w:tr>
    </w:tbl>
    <w:p w14:paraId="7C730FED" w14:textId="77777777" w:rsidR="001833B9" w:rsidRPr="00BB1141" w:rsidRDefault="001833B9">
      <w:pPr>
        <w:rPr>
          <w:sz w:val="20"/>
          <w:szCs w:val="20"/>
        </w:rPr>
      </w:pPr>
    </w:p>
    <w:p w14:paraId="653703D0" w14:textId="77777777" w:rsidR="001833B9" w:rsidRPr="00BB1141" w:rsidRDefault="00000000">
      <w:pPr>
        <w:rPr>
          <w:sz w:val="20"/>
          <w:szCs w:val="20"/>
        </w:rPr>
      </w:pPr>
      <w:r w:rsidRPr="00BB1141">
        <w:rPr>
          <w:b/>
          <w:sz w:val="18"/>
          <w:szCs w:val="20"/>
        </w:rPr>
        <w:t>7.4  Privacy &amp; Scopes</w:t>
      </w:r>
    </w:p>
    <w:p w14:paraId="0A9A2133" w14:textId="77777777" w:rsidR="001833B9" w:rsidRPr="00BB1141" w:rsidRDefault="00000000">
      <w:pPr>
        <w:rPr>
          <w:sz w:val="20"/>
          <w:szCs w:val="20"/>
        </w:rPr>
      </w:pPr>
      <w:r w:rsidRPr="00BB1141">
        <w:rPr>
          <w:sz w:val="18"/>
          <w:szCs w:val="20"/>
        </w:rPr>
        <w:t>Only the minimum required OAuth scopes will be requested: calendar.events (write-only), gmail.send (send-only, not read), drive.file (only files created by the app), and spreadsheets (specific sheet only). No read access to existing emails, calendar history, or Drive files will be requested. Tokens will be revocable at any time from the agent settings panel. This design ensures GDPR/DPDP compliance and builds user trust for business-critical deployments.</w:t>
      </w:r>
    </w:p>
    <w:p w14:paraId="55F864D0" w14:textId="77777777" w:rsidR="001833B9" w:rsidRPr="00BB1141" w:rsidRDefault="001833B9">
      <w:pPr>
        <w:rPr>
          <w:sz w:val="20"/>
          <w:szCs w:val="20"/>
        </w:rPr>
      </w:pPr>
    </w:p>
    <w:p w14:paraId="35405DC0" w14:textId="77777777" w:rsidR="001833B9" w:rsidRPr="00BB1141" w:rsidRDefault="00000000">
      <w:pPr>
        <w:rPr>
          <w:sz w:val="20"/>
          <w:szCs w:val="20"/>
        </w:rPr>
      </w:pPr>
      <w:r w:rsidRPr="00BB1141">
        <w:rPr>
          <w:b/>
          <w:sz w:val="18"/>
          <w:szCs w:val="20"/>
        </w:rPr>
        <w:t>7.5  Expected Impact</w:t>
      </w:r>
    </w:p>
    <w:p w14:paraId="01594E98" w14:textId="77777777" w:rsidR="001833B9" w:rsidRPr="00BB1141" w:rsidRDefault="00000000">
      <w:pPr>
        <w:rPr>
          <w:sz w:val="20"/>
          <w:szCs w:val="20"/>
        </w:rPr>
      </w:pPr>
      <w:r w:rsidRPr="00BB1141">
        <w:rPr>
          <w:sz w:val="18"/>
          <w:szCs w:val="20"/>
        </w:rPr>
        <w:t>With Google Workspace integration, a voice agent booking a clinic appointment will: (1) create the Calendar event within 2 seconds of the call ending, (2) send a Gmail confirmation to the caller, (3) append the booking to a Google Sheet CRM, and (4) upload the transcript to Drive — all automatically, without any human action. This transforms the voice agent from a novelty demo into a production business tool that saves 15-20 minutes per booking in admin effort.</w:t>
      </w:r>
    </w:p>
    <w:p w14:paraId="5A28C767" w14:textId="77777777" w:rsidR="001833B9" w:rsidRPr="00BB1141" w:rsidRDefault="001833B9">
      <w:pPr>
        <w:rPr>
          <w:sz w:val="20"/>
          <w:szCs w:val="20"/>
        </w:rPr>
      </w:pPr>
    </w:p>
    <w:p w14:paraId="69769E5F" w14:textId="77777777" w:rsidR="001833B9" w:rsidRPr="00BB1141" w:rsidRDefault="001833B9">
      <w:pPr>
        <w:rPr>
          <w:sz w:val="20"/>
          <w:szCs w:val="20"/>
        </w:rPr>
      </w:pPr>
    </w:p>
    <w:p w14:paraId="06A693A8" w14:textId="77777777" w:rsidR="001833B9" w:rsidRPr="00BB1141" w:rsidRDefault="00000000">
      <w:pPr>
        <w:jc w:val="right"/>
        <w:rPr>
          <w:sz w:val="20"/>
          <w:szCs w:val="20"/>
        </w:rPr>
      </w:pPr>
      <w:r w:rsidRPr="00BB1141">
        <w:rPr>
          <w:i/>
          <w:color w:val="808080"/>
          <w:sz w:val="14"/>
          <w:szCs w:val="20"/>
        </w:rPr>
        <w:t>Voice Agent Studio | Phase 1 MVP | September 2026</w:t>
      </w:r>
    </w:p>
    <w:sectPr w:rsidR="001833B9" w:rsidRPr="00BB1141"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7623579">
    <w:abstractNumId w:val="8"/>
  </w:num>
  <w:num w:numId="2" w16cid:durableId="257636920">
    <w:abstractNumId w:val="6"/>
  </w:num>
  <w:num w:numId="3" w16cid:durableId="825972365">
    <w:abstractNumId w:val="5"/>
  </w:num>
  <w:num w:numId="4" w16cid:durableId="2097507116">
    <w:abstractNumId w:val="4"/>
  </w:num>
  <w:num w:numId="5" w16cid:durableId="1823422703">
    <w:abstractNumId w:val="7"/>
  </w:num>
  <w:num w:numId="6" w16cid:durableId="1841382471">
    <w:abstractNumId w:val="3"/>
  </w:num>
  <w:num w:numId="7" w16cid:durableId="1531840302">
    <w:abstractNumId w:val="2"/>
  </w:num>
  <w:num w:numId="8" w16cid:durableId="879439983">
    <w:abstractNumId w:val="1"/>
  </w:num>
  <w:num w:numId="9" w16cid:durableId="20301376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542B"/>
    <w:rsid w:val="0006063C"/>
    <w:rsid w:val="0015074B"/>
    <w:rsid w:val="001833B9"/>
    <w:rsid w:val="0029639D"/>
    <w:rsid w:val="00326F90"/>
    <w:rsid w:val="008D1C0E"/>
    <w:rsid w:val="00AA1D8D"/>
    <w:rsid w:val="00B47730"/>
    <w:rsid w:val="00BB114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5C26F6"/>
  <w14:defaultImageDpi w14:val="300"/>
  <w15:docId w15:val="{10308C1B-2783-4500-8C8B-E1B54C0346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Pages>
  <Words>2622</Words>
  <Characters>14952</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17539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Sanjjey Arumugam</cp:lastModifiedBy>
  <cp:revision>3</cp:revision>
  <dcterms:created xsi:type="dcterms:W3CDTF">2013-12-23T23:15:00Z</dcterms:created>
  <dcterms:modified xsi:type="dcterms:W3CDTF">2026-09-16T08:49:00Z</dcterms:modified>
  <cp:category/>
</cp:coreProperties>
</file>