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23E73" w14:textId="77777777" w:rsidR="003A2FC3" w:rsidRPr="00EA3649" w:rsidRDefault="00000000">
      <w:pPr>
        <w:pStyle w:val="Title"/>
        <w:rPr>
          <w:b w:val="0"/>
          <w:bCs w:val="0"/>
          <w:color w:val="000000" w:themeColor="text1"/>
        </w:rPr>
      </w:pPr>
      <w:r w:rsidRPr="00EA3649">
        <w:rPr>
          <w:b w:val="0"/>
          <w:bCs w:val="0"/>
          <w:color w:val="000000" w:themeColor="text1"/>
        </w:rPr>
        <w:t>Task 10 ML Theory Notes</w:t>
      </w:r>
    </w:p>
    <w:p w14:paraId="257284B1" w14:textId="77777777" w:rsidR="003A2FC3" w:rsidRPr="00EA3649" w:rsidRDefault="00000000">
      <w:pPr>
        <w:pStyle w:val="Heading1"/>
        <w:rPr>
          <w:b w:val="0"/>
          <w:bCs w:val="0"/>
          <w:color w:val="000000" w:themeColor="text1"/>
        </w:rPr>
      </w:pPr>
      <w:bookmarkStart w:id="0" w:name="task-10-ml-theory-notes"/>
      <w:r w:rsidRPr="00EA3649">
        <w:rPr>
          <w:b w:val="0"/>
          <w:bCs w:val="0"/>
          <w:color w:val="000000" w:themeColor="text1"/>
        </w:rPr>
        <w:t>Task 10 – ML Theory Notes</w:t>
      </w:r>
    </w:p>
    <w:p w14:paraId="355935A5" w14:textId="77777777" w:rsidR="003A2FC3" w:rsidRPr="00EA3649" w:rsidRDefault="00000000">
      <w:pPr>
        <w:pStyle w:val="Heading2"/>
        <w:rPr>
          <w:b w:val="0"/>
          <w:bCs w:val="0"/>
          <w:color w:val="000000" w:themeColor="text1"/>
        </w:rPr>
      </w:pPr>
      <w:bookmarkStart w:id="1" w:name="problem-types"/>
      <w:r w:rsidRPr="00EA3649">
        <w:rPr>
          <w:b w:val="0"/>
          <w:bCs w:val="0"/>
          <w:color w:val="000000" w:themeColor="text1"/>
        </w:rPr>
        <w:t>1. Problem Types</w:t>
      </w:r>
    </w:p>
    <w:p w14:paraId="3A6BCF63" w14:textId="1B94EC74" w:rsidR="003A2FC3" w:rsidRDefault="00000000">
      <w:pPr>
        <w:pStyle w:val="FirstParagraph"/>
      </w:pPr>
      <w:r>
        <w:t xml:space="preserve">Machine learning </w:t>
      </w:r>
      <w:r w:rsidR="005E4322">
        <w:t xml:space="preserve">is split into two </w:t>
      </w:r>
      <w:proofErr w:type="spellStart"/>
      <w:r w:rsidR="005E4322">
        <w:t>types:Supervised</w:t>
      </w:r>
      <w:proofErr w:type="spellEnd"/>
      <w:r w:rsidR="005E4322">
        <w:t xml:space="preserve"> learning where a model is trained using a labeled dataset where every input is paired with its verified output and unsupervised learning where there’s no labeled dataset and the model is supposed to figure out the structure on its own using the </w:t>
      </w:r>
      <w:proofErr w:type="spellStart"/>
      <w:r w:rsidR="005E4322">
        <w:t>dataset.Supervised</w:t>
      </w:r>
      <w:proofErr w:type="spellEnd"/>
      <w:r w:rsidR="005E4322">
        <w:t xml:space="preserve"> learning is split into regression where the model predicts a continuous value and classification where the model predicts a discrete category.</w:t>
      </w:r>
    </w:p>
    <w:p w14:paraId="54FFD7A3" w14:textId="77777777" w:rsidR="003A2FC3" w:rsidRPr="00EA3649" w:rsidRDefault="00000000">
      <w:pPr>
        <w:pStyle w:val="Heading2"/>
        <w:rPr>
          <w:b w:val="0"/>
          <w:bCs w:val="0"/>
          <w:color w:val="000000" w:themeColor="text1"/>
        </w:rPr>
      </w:pPr>
      <w:bookmarkStart w:id="2" w:name="dataset-framing"/>
      <w:bookmarkEnd w:id="1"/>
      <w:r w:rsidRPr="00EA3649">
        <w:rPr>
          <w:b w:val="0"/>
          <w:bCs w:val="0"/>
          <w:color w:val="000000" w:themeColor="text1"/>
        </w:rPr>
        <w:t>2. Dataset Framing</w:t>
      </w:r>
    </w:p>
    <w:p w14:paraId="76007DC6" w14:textId="6E49AF04" w:rsidR="003A2FC3" w:rsidRDefault="00000000">
      <w:pPr>
        <w:pStyle w:val="FirstParagraph"/>
      </w:pPr>
      <w:r>
        <w:t xml:space="preserve">A sample </w:t>
      </w:r>
      <w:r w:rsidR="005E4322">
        <w:t xml:space="preserve">,with reference to the </w:t>
      </w:r>
      <w:proofErr w:type="spellStart"/>
      <w:r w:rsidR="005E4322">
        <w:t>the</w:t>
      </w:r>
      <w:proofErr w:type="spellEnd"/>
      <w:r w:rsidR="005E4322">
        <w:t xml:space="preserve"> given dataset is a row of the table containing data about all </w:t>
      </w:r>
      <w:proofErr w:type="spellStart"/>
      <w:r w:rsidR="005E4322">
        <w:t>features.</w:t>
      </w:r>
      <w:r>
        <w:t>A</w:t>
      </w:r>
      <w:proofErr w:type="spellEnd"/>
      <w:r>
        <w:t xml:space="preserve"> feature is </w:t>
      </w:r>
      <w:proofErr w:type="gramStart"/>
      <w:r w:rsidR="005E4322">
        <w:t>a</w:t>
      </w:r>
      <w:proofErr w:type="gramEnd"/>
      <w:r>
        <w:t xml:space="preserve"> input column</w:t>
      </w:r>
      <w:r w:rsidR="005E4322">
        <w:t xml:space="preserve"> which is used</w:t>
      </w:r>
      <w:r>
        <w:t xml:space="preserve">  to predict </w:t>
      </w:r>
      <w:r w:rsidR="005E4322">
        <w:t>the target using the model</w:t>
      </w:r>
      <w:r>
        <w:t xml:space="preserve">. The target is the value being predicted. </w:t>
      </w:r>
      <w:r w:rsidR="005E4322">
        <w:t xml:space="preserve">Combining all the feature columns for every samples gives us the feature matrix </w:t>
      </w:r>
      <w:proofErr w:type="spellStart"/>
      <w:r w:rsidR="005E4322">
        <w:t>X,and</w:t>
      </w:r>
      <w:proofErr w:type="spellEnd"/>
      <w:r w:rsidR="005E4322">
        <w:t xml:space="preserve"> the corresponding column of targets makes up the target vector Y.</w:t>
      </w:r>
    </w:p>
    <w:p w14:paraId="0BE614E9" w14:textId="77777777" w:rsidR="003A2FC3" w:rsidRPr="00EA3649" w:rsidRDefault="00000000">
      <w:pPr>
        <w:pStyle w:val="Heading2"/>
        <w:rPr>
          <w:b w:val="0"/>
          <w:bCs w:val="0"/>
          <w:color w:val="000000" w:themeColor="text1"/>
        </w:rPr>
      </w:pPr>
      <w:bookmarkStart w:id="3" w:name="regression"/>
      <w:bookmarkEnd w:id="2"/>
      <w:r w:rsidRPr="00EA3649">
        <w:rPr>
          <w:b w:val="0"/>
          <w:bCs w:val="0"/>
          <w:color w:val="000000" w:themeColor="text1"/>
        </w:rPr>
        <w:t>3. Regression</w:t>
      </w:r>
    </w:p>
    <w:p w14:paraId="14BCEB6A" w14:textId="15F66B24" w:rsidR="003A2FC3" w:rsidRDefault="00000000">
      <w:pPr>
        <w:pStyle w:val="FirstParagraph"/>
      </w:pPr>
      <w:r>
        <w:t xml:space="preserve">Regression predicts a continuous target. The residual for a sample is </w:t>
      </w:r>
      <w:r w:rsidR="005E4322">
        <w:t xml:space="preserve">measured as </w:t>
      </w:r>
      <w:r>
        <w:rPr>
          <w:rStyle w:val="VerbatimChar"/>
        </w:rPr>
        <w:t xml:space="preserve">true-predicted </w:t>
      </w:r>
      <w:proofErr w:type="spellStart"/>
      <w:r>
        <w:rPr>
          <w:rStyle w:val="VerbatimChar"/>
        </w:rPr>
        <w:t>value.</w:t>
      </w:r>
      <w:r>
        <w:t>a</w:t>
      </w:r>
      <w:proofErr w:type="spellEnd"/>
      <w:r>
        <w:t xml:space="preserve"> loss function </w:t>
      </w:r>
      <w:r w:rsidR="005E4322">
        <w:t xml:space="preserve">is used to turn the </w:t>
      </w:r>
      <w:r>
        <w:t xml:space="preserve"> residuals across the whole dataset into a single number to minimize.</w:t>
      </w:r>
      <w:r w:rsidR="005E4322" w:rsidRPr="005E4322">
        <w:t xml:space="preserve"> </w:t>
      </w:r>
      <w:r w:rsidR="005E4322">
        <w:t xml:space="preserve">A baseline regression predictor establishes a simple reference point used to evaluate the performance of more complex machine learning </w:t>
      </w:r>
      <w:r w:rsidR="005E4322">
        <w:t>models. Linear</w:t>
      </w:r>
      <w:r>
        <w:t xml:space="preserve"> regression intuition predicts a weighted sum of the features plus a bias term, where the weights and bias are learned from data.</w:t>
      </w:r>
    </w:p>
    <w:p w14:paraId="2EA000E6" w14:textId="77777777" w:rsidR="003A2FC3" w:rsidRPr="00EA3649" w:rsidRDefault="00000000">
      <w:pPr>
        <w:pStyle w:val="Heading2"/>
        <w:rPr>
          <w:b w:val="0"/>
          <w:bCs w:val="0"/>
          <w:color w:val="000000" w:themeColor="text1"/>
        </w:rPr>
      </w:pPr>
      <w:bookmarkStart w:id="4" w:name="classification"/>
      <w:bookmarkEnd w:id="3"/>
      <w:r w:rsidRPr="00EA3649">
        <w:rPr>
          <w:b w:val="0"/>
          <w:bCs w:val="0"/>
          <w:color w:val="000000" w:themeColor="text1"/>
        </w:rPr>
        <w:t>4. Classification</w:t>
      </w:r>
    </w:p>
    <w:p w14:paraId="4B4F44A8" w14:textId="5E78D3D1" w:rsidR="003A2FC3" w:rsidRDefault="00000000">
      <w:pPr>
        <w:pStyle w:val="FirstParagraph"/>
      </w:pPr>
      <w:r>
        <w:t xml:space="preserve">Classification predicts </w:t>
      </w:r>
      <w:r w:rsidR="003C6D4F">
        <w:t>a discrete category. Binary</w:t>
      </w:r>
      <w:r>
        <w:t xml:space="preserve"> classification</w:t>
      </w:r>
      <w:r w:rsidR="003C6D4F">
        <w:t xml:space="preserve"> has </w:t>
      </w:r>
      <w:r>
        <w:t>exactly two classes encoded as 0/1. Logistic regression computes a linear score</w:t>
      </w:r>
      <w:r w:rsidR="003C6D4F">
        <w:t xml:space="preserve"> of a relationship</w:t>
      </w:r>
      <w:r>
        <w:t xml:space="preserve"> and compresses it into a probability using the sigmoid function; a decision threshold converts that probability into a 0/1 prediction. The majority-class baseline always predicts whichever class was more common in training.</w:t>
      </w:r>
    </w:p>
    <w:p w14:paraId="3B09B759" w14:textId="77777777" w:rsidR="003A2FC3" w:rsidRPr="00EA3649" w:rsidRDefault="00000000">
      <w:pPr>
        <w:pStyle w:val="Heading2"/>
        <w:rPr>
          <w:b w:val="0"/>
          <w:bCs w:val="0"/>
          <w:color w:val="000000" w:themeColor="text1"/>
        </w:rPr>
      </w:pPr>
      <w:bookmarkStart w:id="5" w:name="clustering"/>
      <w:bookmarkEnd w:id="4"/>
      <w:r w:rsidRPr="00EA3649">
        <w:rPr>
          <w:b w:val="0"/>
          <w:bCs w:val="0"/>
          <w:color w:val="000000" w:themeColor="text1"/>
        </w:rPr>
        <w:t>5. Clustering</w:t>
      </w:r>
    </w:p>
    <w:p w14:paraId="7ECBB4C2" w14:textId="7AD5737B" w:rsidR="003A2FC3" w:rsidRDefault="003C6D4F">
      <w:pPr>
        <w:pStyle w:val="FirstParagraph"/>
      </w:pPr>
      <w:r>
        <w:t>Clustering is an unsupervised machine learning technique used to group unlabeled data points together based on their similarities</w:t>
      </w:r>
      <w:r w:rsidR="00000000">
        <w:t xml:space="preserve">. </w:t>
      </w:r>
      <w:proofErr w:type="spellStart"/>
      <w:r w:rsidR="00000000">
        <w:t>KMeans</w:t>
      </w:r>
      <w:proofErr w:type="spellEnd"/>
      <w:r w:rsidR="00000000">
        <w:t xml:space="preserve"> </w:t>
      </w:r>
      <w:r>
        <w:t>is done by picking k cluster based on 1 per cluster,</w:t>
      </w:r>
      <w:r w:rsidR="00000000">
        <w:t xml:space="preserve"> assigns every point to its nearest centroid </w:t>
      </w:r>
      <w:proofErr w:type="spellStart"/>
      <w:r w:rsidR="00000000">
        <w:t>ie.cluster</w:t>
      </w:r>
      <w:proofErr w:type="spellEnd"/>
      <w:r w:rsidR="00000000">
        <w:t xml:space="preserve"> </w:t>
      </w:r>
      <w:proofErr w:type="spellStart"/>
      <w:r w:rsidR="00000000">
        <w:t>assignment,then</w:t>
      </w:r>
      <w:proofErr w:type="spellEnd"/>
      <w:r w:rsidR="00000000">
        <w:t xml:space="preserve"> moves each centroid to the mean of its assigned </w:t>
      </w:r>
      <w:proofErr w:type="spellStart"/>
      <w:r w:rsidR="00000000">
        <w:t>points.</w:t>
      </w:r>
      <w:r>
        <w:t>This</w:t>
      </w:r>
      <w:proofErr w:type="spellEnd"/>
      <w:r>
        <w:t xml:space="preserve"> process is repeated ‘n’ number of times till all the clusters stop moving indicating an end.</w:t>
      </w:r>
      <w:r w:rsidR="00000000">
        <w:t xml:space="preserve"> Cluster interpretation </w:t>
      </w:r>
      <w:r>
        <w:t xml:space="preserve">refers to the analysis of </w:t>
      </w:r>
      <w:r w:rsidR="00000000">
        <w:t xml:space="preserve"> points in each </w:t>
      </w:r>
      <w:r w:rsidR="00000000">
        <w:lastRenderedPageBreak/>
        <w:t xml:space="preserve">cluster </w:t>
      </w:r>
      <w:r>
        <w:t xml:space="preserve">to check if they </w:t>
      </w:r>
      <w:r w:rsidR="00000000">
        <w:t>have</w:t>
      </w:r>
      <w:r>
        <w:t xml:space="preserve"> something</w:t>
      </w:r>
      <w:r w:rsidR="00000000">
        <w:t xml:space="preserve"> in </w:t>
      </w:r>
      <w:proofErr w:type="spellStart"/>
      <w:r w:rsidR="00000000">
        <w:t>common</w:t>
      </w:r>
      <w:r>
        <w:t>,further</w:t>
      </w:r>
      <w:proofErr w:type="spellEnd"/>
      <w:r>
        <w:t xml:space="preserve"> used</w:t>
      </w:r>
      <w:r w:rsidR="00000000">
        <w:t xml:space="preserve"> to judge whether the grouping is meaningful.</w:t>
      </w:r>
    </w:p>
    <w:p w14:paraId="67E2781A" w14:textId="77777777" w:rsidR="003A2FC3" w:rsidRPr="00EA3649" w:rsidRDefault="00000000">
      <w:pPr>
        <w:pStyle w:val="Heading2"/>
        <w:rPr>
          <w:b w:val="0"/>
          <w:bCs w:val="0"/>
          <w:color w:val="000000" w:themeColor="text1"/>
        </w:rPr>
      </w:pPr>
      <w:bookmarkStart w:id="6" w:name="gradient-descent"/>
      <w:bookmarkEnd w:id="5"/>
      <w:r w:rsidRPr="00EA3649">
        <w:rPr>
          <w:b w:val="0"/>
          <w:bCs w:val="0"/>
          <w:color w:val="000000" w:themeColor="text1"/>
        </w:rPr>
        <w:t>6. Gradient Descent</w:t>
      </w:r>
    </w:p>
    <w:p w14:paraId="7626606C" w14:textId="0E8C5F2E" w:rsidR="003A2FC3" w:rsidRDefault="00F66576">
      <w:pPr>
        <w:pStyle w:val="FirstParagraph"/>
      </w:pPr>
      <w:r>
        <w:t xml:space="preserve">Gradient Descent is a method which is used to </w:t>
      </w:r>
      <w:r w:rsidR="00EA3649">
        <w:t>train</w:t>
      </w:r>
      <w:r>
        <w:t xml:space="preserve"> a linear/logistic regression </w:t>
      </w:r>
      <w:proofErr w:type="spellStart"/>
      <w:r>
        <w:t>model.How</w:t>
      </w:r>
      <w:proofErr w:type="spellEnd"/>
      <w:r>
        <w:t xml:space="preserve"> it works is based on an iterative approach used to minimize cost/loss </w:t>
      </w:r>
      <w:proofErr w:type="spellStart"/>
      <w:r>
        <w:t>function</w:t>
      </w:r>
      <w:r>
        <w:t>.</w:t>
      </w:r>
      <w:r w:rsidR="00000000">
        <w:t>the</w:t>
      </w:r>
      <w:proofErr w:type="spellEnd"/>
      <w:r w:rsidR="00000000">
        <w:t xml:space="preserve"> model’s parameters (weights and bias) start random, and at every iteration the gradient of the loss function with respect to each parameter is computed, and the parameter is </w:t>
      </w:r>
      <w:r>
        <w:t>adjusted</w:t>
      </w:r>
      <w:r w:rsidR="00000000">
        <w:t xml:space="preserve"> a small step in the direction that reduces the loss. The size of that step is </w:t>
      </w:r>
      <w:r>
        <w:t>measured as</w:t>
      </w:r>
      <w:r w:rsidR="00000000">
        <w:t xml:space="preserve"> learning rate. Convergence is reached when the loss stops decreasing meaningfully between iterations. Feature scale matters because gradient descent takes one learning rate for every parameter simultaneously</w:t>
      </w:r>
      <w:r>
        <w:t xml:space="preserve"> </w:t>
      </w:r>
      <w:proofErr w:type="spellStart"/>
      <w:r>
        <w:t>ie</w:t>
      </w:r>
      <w:proofErr w:type="spellEnd"/>
      <w:r>
        <w:t xml:space="preserve">. </w:t>
      </w:r>
      <w:r w:rsidR="00000000">
        <w:t>if one feature is on a scale of thousands and another is on a scale of units</w:t>
      </w:r>
      <w:r>
        <w:t>,</w:t>
      </w:r>
      <w:r w:rsidR="00000000">
        <w:t xml:space="preserve"> the loss surface becomes very </w:t>
      </w:r>
      <w:r>
        <w:t>distorted</w:t>
      </w:r>
      <w:r w:rsidR="00000000">
        <w:t xml:space="preserve"> in one </w:t>
      </w:r>
      <w:proofErr w:type="spellStart"/>
      <w:r w:rsidR="00000000">
        <w:t>direction</w:t>
      </w:r>
      <w:r>
        <w:t>,which</w:t>
      </w:r>
      <w:proofErr w:type="spellEnd"/>
      <w:r>
        <w:t xml:space="preserve"> changes the actual analysis of the </w:t>
      </w:r>
      <w:proofErr w:type="spellStart"/>
      <w:r>
        <w:t>data.</w:t>
      </w:r>
      <w:r w:rsidR="00B9057B">
        <w:t>This</w:t>
      </w:r>
      <w:proofErr w:type="spellEnd"/>
      <w:r w:rsidR="00B9057B">
        <w:t xml:space="preserve"> also leads to the learning rate being too slow for one feature and unstable for another.</w:t>
      </w:r>
    </w:p>
    <w:p w14:paraId="394E0D6A" w14:textId="77777777" w:rsidR="003A2FC3" w:rsidRPr="00EA3649" w:rsidRDefault="00000000">
      <w:pPr>
        <w:pStyle w:val="Heading2"/>
        <w:rPr>
          <w:b w:val="0"/>
          <w:bCs w:val="0"/>
          <w:color w:val="000000" w:themeColor="text1"/>
        </w:rPr>
      </w:pPr>
      <w:bookmarkStart w:id="7" w:name="train-validation-test"/>
      <w:bookmarkEnd w:id="6"/>
      <w:r w:rsidRPr="00EA3649">
        <w:rPr>
          <w:b w:val="0"/>
          <w:bCs w:val="0"/>
          <w:color w:val="000000" w:themeColor="text1"/>
        </w:rPr>
        <w:t>7. Train / Validation / Test</w:t>
      </w:r>
    </w:p>
    <w:p w14:paraId="365278DC" w14:textId="0881396C" w:rsidR="00EC087C" w:rsidRPr="003066C5" w:rsidRDefault="00EC087C" w:rsidP="00EC087C">
      <w:pPr>
        <w:pStyle w:val="BodyText"/>
      </w:pPr>
      <w:bookmarkStart w:id="8" w:name="regression-metrics"/>
      <w:bookmarkEnd w:id="7"/>
      <w:r>
        <w:t xml:space="preserve">For any model to have the highest order of </w:t>
      </w:r>
      <w:proofErr w:type="spellStart"/>
      <w:r>
        <w:t>accuracy,it</w:t>
      </w:r>
      <w:proofErr w:type="spellEnd"/>
      <w:r>
        <w:t xml:space="preserve"> is imperative that the entire dataset should be split into 3(train/validate/test).The training set is used to set the model’s parameters</w:t>
      </w:r>
      <w:r>
        <w:t xml:space="preserve"> and the validation set is used to check the model once after development and fine tune parameters to improve accuracy of the </w:t>
      </w:r>
      <w:proofErr w:type="spellStart"/>
      <w:r>
        <w:t>model.Finally</w:t>
      </w:r>
      <w:proofErr w:type="spellEnd"/>
      <w:r>
        <w:t xml:space="preserve"> the test set is used to generate a </w:t>
      </w:r>
      <w:r w:rsidR="00EA3649">
        <w:t>final report or performance score</w:t>
      </w:r>
      <w:r>
        <w:t>.</w:t>
      </w:r>
    </w:p>
    <w:p w14:paraId="08A730C4" w14:textId="77777777" w:rsidR="003A2FC3" w:rsidRPr="00EA3649" w:rsidRDefault="00000000">
      <w:pPr>
        <w:pStyle w:val="Heading2"/>
        <w:rPr>
          <w:b w:val="0"/>
          <w:bCs w:val="0"/>
          <w:color w:val="000000" w:themeColor="text1"/>
        </w:rPr>
      </w:pPr>
      <w:r w:rsidRPr="00EA3649">
        <w:rPr>
          <w:b w:val="0"/>
          <w:bCs w:val="0"/>
          <w:color w:val="000000" w:themeColor="text1"/>
        </w:rPr>
        <w:t>8. Regression Metrics</w:t>
      </w:r>
    </w:p>
    <w:p w14:paraId="77549FE4" w14:textId="77777777" w:rsidR="00614AE4" w:rsidRDefault="00614AE4" w:rsidP="00614AE4">
      <w:pPr>
        <w:pStyle w:val="nf"/>
        <w:numPr>
          <w:ilvl w:val="0"/>
          <w:numId w:val="2"/>
        </w:numPr>
        <w:shd w:val="clear" w:color="auto" w:fill="FFFFFF"/>
        <w:spacing w:before="240" w:after="120" w:line="276" w:lineRule="auto"/>
      </w:pPr>
      <w:r>
        <w:t>The Mean absolute error represents the average of the absolute difference between the actual and predicted values in the dataset. It measures the average of the residuals in the dataset.</w:t>
      </w:r>
    </w:p>
    <w:p w14:paraId="444E592B" w14:textId="3BD05B95" w:rsidR="003A2FC3" w:rsidRPr="00614AE4" w:rsidRDefault="00614AE4" w:rsidP="00614AE4">
      <w:pPr>
        <w:pStyle w:val="nf"/>
        <w:numPr>
          <w:ilvl w:val="0"/>
          <w:numId w:val="2"/>
        </w:numPr>
        <w:shd w:val="clear" w:color="auto" w:fill="FFFFFF"/>
        <w:spacing w:before="240" w:after="120" w:line="276" w:lineRule="auto"/>
      </w:pPr>
      <w:r>
        <w:t>Mean Squared Error represents the average of the squared difference between the original and predicted values in the data set. It measures the variance of the residuals. Penalizes large errors much more heavily than small ones.</w:t>
      </w:r>
    </w:p>
    <w:p w14:paraId="0CBF8D8B" w14:textId="77777777" w:rsidR="003A2FC3" w:rsidRDefault="00000000">
      <w:pPr>
        <w:pStyle w:val="Compact"/>
        <w:numPr>
          <w:ilvl w:val="0"/>
          <w:numId w:val="2"/>
        </w:numPr>
      </w:pPr>
      <w:r>
        <w:t>RMSE: square root of MSE, which brings the units back to match the target (unlike MSE) while still penalizing large errors more.</w:t>
      </w:r>
    </w:p>
    <w:p w14:paraId="06CFED0F" w14:textId="77777777" w:rsidR="00614AE4" w:rsidRPr="00614AE4" w:rsidRDefault="00614AE4">
      <w:pPr>
        <w:pStyle w:val="Compact"/>
        <w:numPr>
          <w:ilvl w:val="0"/>
          <w:numId w:val="2"/>
        </w:numPr>
      </w:pPr>
      <w:bookmarkStart w:id="9" w:name="classification-metrics"/>
      <w:bookmarkEnd w:id="8"/>
      <w:r>
        <w:t>The coefficient of determination or R-squared represents the proportion of the variance in the dependent variable which is explained by the linear regression model.</w:t>
      </w:r>
    </w:p>
    <w:p w14:paraId="1358A611" w14:textId="34F71AE7" w:rsidR="003A2FC3" w:rsidRPr="00EA3649" w:rsidRDefault="00000000">
      <w:pPr>
        <w:pStyle w:val="Heading2"/>
        <w:rPr>
          <w:b w:val="0"/>
          <w:bCs w:val="0"/>
          <w:color w:val="000000" w:themeColor="text1"/>
        </w:rPr>
      </w:pPr>
      <w:r w:rsidRPr="00EA3649">
        <w:rPr>
          <w:b w:val="0"/>
          <w:bCs w:val="0"/>
          <w:color w:val="000000" w:themeColor="text1"/>
        </w:rPr>
        <w:t>9. Classification Metrics</w:t>
      </w:r>
    </w:p>
    <w:p w14:paraId="4AE7A7A7" w14:textId="77777777" w:rsidR="003A2FC3" w:rsidRDefault="00000000">
      <w:pPr>
        <w:pStyle w:val="Compact"/>
        <w:numPr>
          <w:ilvl w:val="0"/>
          <w:numId w:val="3"/>
        </w:numPr>
      </w:pPr>
      <w:r>
        <w:t>Accuracy: fraction of predictions that are correct overall.</w:t>
      </w:r>
    </w:p>
    <w:p w14:paraId="34178477" w14:textId="6ADD237A" w:rsidR="003A2FC3" w:rsidRDefault="00000000">
      <w:pPr>
        <w:pStyle w:val="Compact"/>
        <w:numPr>
          <w:ilvl w:val="0"/>
          <w:numId w:val="3"/>
        </w:numPr>
      </w:pPr>
      <w:r>
        <w:t xml:space="preserve">Precision: of everything predicted positive, how much was </w:t>
      </w:r>
      <w:proofErr w:type="gramStart"/>
      <w:r>
        <w:t>actually positive</w:t>
      </w:r>
      <w:proofErr w:type="gramEnd"/>
      <w:r>
        <w:t xml:space="preserve"> =</w:t>
      </w:r>
      <w:r>
        <w:rPr>
          <w:rStyle w:val="VerbatimChar"/>
        </w:rPr>
        <w:t>TP / (TP + FP)</w:t>
      </w:r>
      <w:r>
        <w:t>.</w:t>
      </w:r>
    </w:p>
    <w:p w14:paraId="0541980F" w14:textId="60D97288" w:rsidR="003A2FC3" w:rsidRDefault="00000000">
      <w:pPr>
        <w:pStyle w:val="Compact"/>
        <w:numPr>
          <w:ilvl w:val="0"/>
          <w:numId w:val="3"/>
        </w:numPr>
      </w:pPr>
      <w:r>
        <w:t xml:space="preserve">Recall: of everything that was </w:t>
      </w:r>
      <w:proofErr w:type="gramStart"/>
      <w:r>
        <w:t>actually positive</w:t>
      </w:r>
      <w:proofErr w:type="gramEnd"/>
      <w:r>
        <w:t xml:space="preserve">, how much was correctly caught = </w:t>
      </w:r>
      <w:r>
        <w:rPr>
          <w:rStyle w:val="VerbatimChar"/>
        </w:rPr>
        <w:t>TP / (TP + FN)</w:t>
      </w:r>
      <w:r>
        <w:t>.</w:t>
      </w:r>
    </w:p>
    <w:p w14:paraId="40732E39" w14:textId="2F285E80" w:rsidR="003A2FC3" w:rsidRDefault="00000000">
      <w:pPr>
        <w:pStyle w:val="Compact"/>
        <w:numPr>
          <w:ilvl w:val="0"/>
          <w:numId w:val="3"/>
        </w:numPr>
      </w:pPr>
      <w:r>
        <w:lastRenderedPageBreak/>
        <w:t xml:space="preserve">F1-score: </w:t>
      </w:r>
      <w:r w:rsidR="00EA3649">
        <w:t xml:space="preserve">calculated as </w:t>
      </w:r>
      <w:r>
        <w:t xml:space="preserve">harmonic mean of precision and recall </w:t>
      </w:r>
    </w:p>
    <w:p w14:paraId="56FF8B3E" w14:textId="0C3A6B4D" w:rsidR="00614AE4" w:rsidRDefault="00000000" w:rsidP="00614AE4">
      <w:pPr>
        <w:pStyle w:val="Compact"/>
        <w:numPr>
          <w:ilvl w:val="0"/>
          <w:numId w:val="3"/>
        </w:numPr>
      </w:pPr>
      <w:r>
        <w:t>Confusion matrix: a 2x2 table of True Positives, True Negatives, False Positives, and False Negatives that shows exactly what kinds of mistakes a classifier makes</w:t>
      </w:r>
      <w:bookmarkStart w:id="10" w:name="clustering-metrics"/>
      <w:bookmarkEnd w:id="9"/>
      <w:r>
        <w:t>.</w:t>
      </w:r>
    </w:p>
    <w:p w14:paraId="1BEC2AA3" w14:textId="77777777" w:rsidR="00614AE4" w:rsidRDefault="00614AE4" w:rsidP="00614AE4">
      <w:pPr>
        <w:pStyle w:val="Compact"/>
        <w:ind w:left="240"/>
      </w:pPr>
    </w:p>
    <w:p w14:paraId="6ACA651E" w14:textId="77777777" w:rsidR="00EA3649" w:rsidRDefault="00EA3649" w:rsidP="00EA3649">
      <w:pPr>
        <w:pStyle w:val="Compact"/>
      </w:pPr>
    </w:p>
    <w:p w14:paraId="12DF6D26" w14:textId="738FB2C7" w:rsidR="003A2FC3" w:rsidRPr="00EA3649" w:rsidRDefault="00000000" w:rsidP="00EA3649">
      <w:pPr>
        <w:pStyle w:val="Compact"/>
        <w:rPr>
          <w:sz w:val="28"/>
          <w:szCs w:val="28"/>
        </w:rPr>
      </w:pPr>
      <w:r w:rsidRPr="00EA3649">
        <w:rPr>
          <w:sz w:val="28"/>
          <w:szCs w:val="28"/>
        </w:rPr>
        <w:t>10. Clustering Metrics</w:t>
      </w:r>
    </w:p>
    <w:p w14:paraId="5C9EEEB5" w14:textId="2A67F2BA" w:rsidR="00614AE4" w:rsidRDefault="00000000" w:rsidP="00614AE4">
      <w:pPr>
        <w:pStyle w:val="Compact"/>
        <w:numPr>
          <w:ilvl w:val="0"/>
          <w:numId w:val="4"/>
        </w:numPr>
      </w:pPr>
      <w:r>
        <w:t xml:space="preserve">Inertia: </w:t>
      </w:r>
      <w:r>
        <w:rPr>
          <w:rStyle w:val="yadgie"/>
        </w:rPr>
        <w:t>Inertia calculates the sum of squared distances of samples to their closest cluster center.</w:t>
      </w:r>
    </w:p>
    <w:p w14:paraId="4464B96C" w14:textId="45B57038" w:rsidR="003A2FC3" w:rsidRDefault="00000000" w:rsidP="00614AE4">
      <w:pPr>
        <w:pStyle w:val="Compact"/>
        <w:numPr>
          <w:ilvl w:val="0"/>
          <w:numId w:val="4"/>
        </w:numPr>
      </w:pPr>
      <w:r>
        <w:t>Silhouette score: for each point, compares its average distance to points in its own cluster against its average distance to points in the nearest other cluster; ranges from -1 (likely wrong cluster) to +1 (well matched), with values near 0 indicating overlapping clusters.</w:t>
      </w:r>
    </w:p>
    <w:p w14:paraId="672A3E4C" w14:textId="77777777" w:rsidR="003A2FC3" w:rsidRDefault="00000000">
      <w:pPr>
        <w:pStyle w:val="Compact"/>
        <w:numPr>
          <w:ilvl w:val="0"/>
          <w:numId w:val="4"/>
        </w:numPr>
      </w:pPr>
      <w:r>
        <w:t xml:space="preserve">Cluster counts: how many points fall into each cluster – extremely uneven counts can be a sign of a poor </w:t>
      </w:r>
      <w:r>
        <w:rPr>
          <w:rStyle w:val="VerbatimChar"/>
        </w:rPr>
        <w:t>k</w:t>
      </w:r>
      <w:r>
        <w:t xml:space="preserve"> choice or outlier-driven clusters.</w:t>
      </w:r>
    </w:p>
    <w:p w14:paraId="5AA4D02F" w14:textId="429798B0" w:rsidR="003A2FC3" w:rsidRDefault="00000000">
      <w:pPr>
        <w:pStyle w:val="Compact"/>
        <w:numPr>
          <w:ilvl w:val="0"/>
          <w:numId w:val="4"/>
        </w:numPr>
      </w:pPr>
      <w:r>
        <w:t>Visual inspection: plotting clusters against interpretable to check whether the groups correspond to anything sensible.</w:t>
      </w:r>
    </w:p>
    <w:p w14:paraId="7FD38E76" w14:textId="77777777" w:rsidR="003A2FC3" w:rsidRPr="00EA3649" w:rsidRDefault="00000000">
      <w:pPr>
        <w:pStyle w:val="Heading2"/>
        <w:rPr>
          <w:b w:val="0"/>
          <w:bCs w:val="0"/>
          <w:color w:val="000000" w:themeColor="text1"/>
        </w:rPr>
      </w:pPr>
      <w:bookmarkStart w:id="11" w:name="baseline-predictors"/>
      <w:bookmarkEnd w:id="10"/>
      <w:r w:rsidRPr="00EA3649">
        <w:rPr>
          <w:b w:val="0"/>
          <w:bCs w:val="0"/>
          <w:color w:val="000000" w:themeColor="text1"/>
        </w:rPr>
        <w:t>11. Baseline Predictors</w:t>
      </w:r>
    </w:p>
    <w:p w14:paraId="720D3A94" w14:textId="6C40200D" w:rsidR="003A2FC3" w:rsidRDefault="00383C54">
      <w:pPr>
        <w:pStyle w:val="FirstParagraph"/>
      </w:pPr>
      <w:r>
        <w:rPr>
          <w:rFonts w:ascii="Arial" w:hAnsi="Arial" w:cs="Arial"/>
        </w:rPr>
        <w:t xml:space="preserve">A </w:t>
      </w:r>
      <w:r w:rsidRPr="00383C54">
        <w:rPr>
          <w:rStyle w:val="Strong"/>
          <w:rFonts w:ascii="Arial" w:hAnsi="Arial" w:cs="Arial"/>
          <w:b w:val="0"/>
          <w:bCs w:val="0"/>
        </w:rPr>
        <w:t>baseline predictor</w:t>
      </w:r>
      <w:r>
        <w:t xml:space="preserve"> is the simplest possible model used as a reference point in machine learning and data </w:t>
      </w:r>
      <w:proofErr w:type="spellStart"/>
      <w:r>
        <w:t>analysis</w:t>
      </w:r>
      <w:r>
        <w:t>.It</w:t>
      </w:r>
      <w:proofErr w:type="spellEnd"/>
      <w:r>
        <w:t xml:space="preserve"> is important to have a reference point </w:t>
      </w:r>
      <w:r w:rsidR="00000000">
        <w:t xml:space="preserve">because metrics in isolation are meaningless – an R-squared of 0.3 or an accuracy of 90% could be excellent or terrible depending on how hard the baseline already is to </w:t>
      </w:r>
      <w:r>
        <w:t>cross</w:t>
      </w:r>
      <w:r w:rsidR="00000000">
        <w:t>. If a model doesn’t outperform the baseline, it isn’t adding any real predictive value.</w:t>
      </w:r>
    </w:p>
    <w:p w14:paraId="008D2765" w14:textId="77777777" w:rsidR="003A2FC3" w:rsidRPr="00EA3649" w:rsidRDefault="00000000">
      <w:pPr>
        <w:pStyle w:val="Heading2"/>
        <w:rPr>
          <w:b w:val="0"/>
          <w:bCs w:val="0"/>
          <w:color w:val="000000" w:themeColor="text1"/>
        </w:rPr>
      </w:pPr>
      <w:bookmarkStart w:id="12" w:name="data-leakage"/>
      <w:bookmarkEnd w:id="11"/>
      <w:r w:rsidRPr="00EA3649">
        <w:rPr>
          <w:b w:val="0"/>
          <w:bCs w:val="0"/>
          <w:color w:val="000000" w:themeColor="text1"/>
        </w:rPr>
        <w:t>12. Data Leakage</w:t>
      </w:r>
    </w:p>
    <w:p w14:paraId="5B6941D2" w14:textId="77777777" w:rsidR="00B9057B" w:rsidRDefault="00000000" w:rsidP="00B9057B">
      <w:pPr>
        <w:pStyle w:val="FirstParagraph"/>
      </w:pPr>
      <w:r>
        <w:t xml:space="preserve">Data leakage happens when information that would not be available at real prediction time sneaks into training and makes the model look better than it </w:t>
      </w:r>
      <w:proofErr w:type="gramStart"/>
      <w:r>
        <w:t>actually is</w:t>
      </w:r>
      <w:proofErr w:type="gramEnd"/>
      <w:r>
        <w:t xml:space="preserve">. </w:t>
      </w:r>
    </w:p>
    <w:p w14:paraId="54C91253" w14:textId="37631C3D" w:rsidR="003A2FC3" w:rsidRDefault="00000000" w:rsidP="00B9057B">
      <w:pPr>
        <w:pStyle w:val="FirstParagraph"/>
        <w:numPr>
          <w:ilvl w:val="0"/>
          <w:numId w:val="8"/>
        </w:numPr>
      </w:pPr>
      <w:r>
        <w:t xml:space="preserve">Target leakage: </w:t>
      </w:r>
      <w:r w:rsidR="00C41A02">
        <w:t xml:space="preserve">Using another feature that’s closely tied to the target in the training set causes data leakage and it gives the model a shortcut to train without </w:t>
      </w:r>
      <w:proofErr w:type="spellStart"/>
      <w:r w:rsidR="00C41A02">
        <w:t>analysing</w:t>
      </w:r>
      <w:proofErr w:type="spellEnd"/>
      <w:r w:rsidR="00C41A02">
        <w:t xml:space="preserve"> the entire dataset.</w:t>
      </w:r>
    </w:p>
    <w:p w14:paraId="40D0EE4B" w14:textId="71A0C4AB" w:rsidR="003A2FC3" w:rsidRDefault="00000000" w:rsidP="00B9057B">
      <w:pPr>
        <w:pStyle w:val="Compact"/>
        <w:numPr>
          <w:ilvl w:val="0"/>
          <w:numId w:val="8"/>
        </w:numPr>
      </w:pPr>
      <w:r>
        <w:t xml:space="preserve">Preprocessing leakage: </w:t>
      </w:r>
      <w:r w:rsidR="00B9057B">
        <w:t xml:space="preserve">This happens when we fit a standard scaler on to the entire set which </w:t>
      </w:r>
      <w:r w:rsidR="00C41A02">
        <w:t>lets some of the statistics(mean/std) leak into the model which also gives as an inaccurate final reading.</w:t>
      </w:r>
    </w:p>
    <w:p w14:paraId="2A527B8E" w14:textId="6C24D67E" w:rsidR="003A2FC3" w:rsidRDefault="00000000" w:rsidP="00B9057B">
      <w:pPr>
        <w:pStyle w:val="Compact"/>
        <w:numPr>
          <w:ilvl w:val="0"/>
          <w:numId w:val="8"/>
        </w:numPr>
      </w:pPr>
      <w:r>
        <w:t xml:space="preserve">Test-set </w:t>
      </w:r>
      <w:proofErr w:type="spellStart"/>
      <w:r>
        <w:t>leakage</w:t>
      </w:r>
      <w:r w:rsidR="00B9057B">
        <w:t>:This</w:t>
      </w:r>
      <w:proofErr w:type="spellEnd"/>
      <w:r w:rsidR="00B9057B">
        <w:t xml:space="preserve"> happens when we keep rechecking the test set while tuning the hyper-parameters which makes this into another train set and will not show the accurate final report as it has been tuned according to the requirements.</w:t>
      </w:r>
    </w:p>
    <w:p w14:paraId="1DC89853" w14:textId="77777777" w:rsidR="00B9057B" w:rsidRDefault="00B9057B">
      <w:pPr>
        <w:pStyle w:val="Heading2"/>
        <w:rPr>
          <w:b w:val="0"/>
          <w:bCs w:val="0"/>
          <w:color w:val="000000" w:themeColor="text1"/>
        </w:rPr>
      </w:pPr>
      <w:bookmarkStart w:id="13" w:name="limitations-of-baseline-ml"/>
      <w:bookmarkEnd w:id="12"/>
    </w:p>
    <w:p w14:paraId="11B43B37" w14:textId="77777777" w:rsidR="00B9057B" w:rsidRPr="00B9057B" w:rsidRDefault="00B9057B" w:rsidP="00B9057B">
      <w:pPr>
        <w:pStyle w:val="BodyText"/>
      </w:pPr>
    </w:p>
    <w:p w14:paraId="395AB4ED" w14:textId="469D5B69" w:rsidR="003A2FC3" w:rsidRPr="00EA3649" w:rsidRDefault="00000000">
      <w:pPr>
        <w:pStyle w:val="Heading2"/>
        <w:rPr>
          <w:b w:val="0"/>
          <w:bCs w:val="0"/>
          <w:color w:val="000000" w:themeColor="text1"/>
        </w:rPr>
      </w:pPr>
      <w:r w:rsidRPr="00EA3649">
        <w:rPr>
          <w:b w:val="0"/>
          <w:bCs w:val="0"/>
          <w:color w:val="000000" w:themeColor="text1"/>
        </w:rPr>
        <w:lastRenderedPageBreak/>
        <w:t>13. Limitations of Baseline ML</w:t>
      </w:r>
    </w:p>
    <w:p w14:paraId="67DBC6BB" w14:textId="25966F6A" w:rsidR="003A2FC3" w:rsidRDefault="00000000">
      <w:pPr>
        <w:pStyle w:val="FirstParagraph"/>
      </w:pPr>
      <w:r>
        <w:t>Small or noisy datasets exaggerate the variance of any metric reported. Weak or irrelevant features cap how well any model can perform, since a model cannot learn a relationship that isn’t present in its inputs. Wrong targets make even a technically accurate model useless in practice. Class imbalance can make accuracy misleadingly high for a classifier that just predicts the majority class every time. Any single metric, viewed alone, can be misleading – which is why this task requires baseline comparisons, multiple metrics, and qualitative error analysis together.</w:t>
      </w:r>
      <w:bookmarkEnd w:id="0"/>
      <w:bookmarkEnd w:id="13"/>
    </w:p>
    <w:sectPr w:rsidR="003A2FC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3F1A5" w14:textId="77777777" w:rsidR="00AE1366" w:rsidRDefault="00AE1366">
      <w:pPr>
        <w:spacing w:after="0"/>
      </w:pPr>
      <w:r>
        <w:separator/>
      </w:r>
    </w:p>
  </w:endnote>
  <w:endnote w:type="continuationSeparator" w:id="0">
    <w:p w14:paraId="7F1A0AF9" w14:textId="77777777" w:rsidR="00AE1366" w:rsidRDefault="00AE13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3FBED" w14:textId="77777777" w:rsidR="00AE1366" w:rsidRDefault="00AE1366">
      <w:r>
        <w:separator/>
      </w:r>
    </w:p>
  </w:footnote>
  <w:footnote w:type="continuationSeparator" w:id="0">
    <w:p w14:paraId="1B232065" w14:textId="77777777" w:rsidR="00AE1366" w:rsidRDefault="00AE13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6163B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E646F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FF66E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E5204A9"/>
    <w:multiLevelType w:val="hybridMultilevel"/>
    <w:tmpl w:val="08169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D95C9B"/>
    <w:multiLevelType w:val="multilevel"/>
    <w:tmpl w:val="03B2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74B95"/>
    <w:multiLevelType w:val="multilevel"/>
    <w:tmpl w:val="9F00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01286">
    <w:abstractNumId w:val="0"/>
  </w:num>
  <w:num w:numId="2" w16cid:durableId="585456350">
    <w:abstractNumId w:val="1"/>
  </w:num>
  <w:num w:numId="3" w16cid:durableId="1481998328">
    <w:abstractNumId w:val="1"/>
  </w:num>
  <w:num w:numId="4" w16cid:durableId="1698500322">
    <w:abstractNumId w:val="1"/>
  </w:num>
  <w:num w:numId="5" w16cid:durableId="781001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9524070">
    <w:abstractNumId w:val="5"/>
  </w:num>
  <w:num w:numId="7" w16cid:durableId="933175273">
    <w:abstractNumId w:val="4"/>
  </w:num>
  <w:num w:numId="8" w16cid:durableId="1537886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2FC3"/>
    <w:rsid w:val="00185E92"/>
    <w:rsid w:val="001E45FF"/>
    <w:rsid w:val="003066C5"/>
    <w:rsid w:val="00383C54"/>
    <w:rsid w:val="003A2FC3"/>
    <w:rsid w:val="003C6D4F"/>
    <w:rsid w:val="0044103A"/>
    <w:rsid w:val="005E4322"/>
    <w:rsid w:val="006039B7"/>
    <w:rsid w:val="00614AE4"/>
    <w:rsid w:val="007E595C"/>
    <w:rsid w:val="008F4DE4"/>
    <w:rsid w:val="00A54BA1"/>
    <w:rsid w:val="00AE1366"/>
    <w:rsid w:val="00B76300"/>
    <w:rsid w:val="00B9057B"/>
    <w:rsid w:val="00C41A02"/>
    <w:rsid w:val="00C8254E"/>
    <w:rsid w:val="00EA3649"/>
    <w:rsid w:val="00EC087C"/>
    <w:rsid w:val="00F66576"/>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8777563"/>
  <w15:docId w15:val="{46A0E3B1-2F8B-A24D-BEE8-E7CD9AA12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nf">
    <w:name w:val="nf"/>
    <w:basedOn w:val="Normal"/>
    <w:rsid w:val="00614AE4"/>
    <w:pPr>
      <w:spacing w:before="100" w:beforeAutospacing="1" w:after="100" w:afterAutospacing="1"/>
    </w:pPr>
    <w:rPr>
      <w:rFonts w:ascii="Times New Roman" w:eastAsia="Times New Roman" w:hAnsi="Times New Roman" w:cs="Times New Roman"/>
      <w:lang w:eastAsia="ja-JP"/>
    </w:rPr>
  </w:style>
  <w:style w:type="character" w:styleId="Strong">
    <w:name w:val="Strong"/>
    <w:basedOn w:val="DefaultParagraphFont"/>
    <w:uiPriority w:val="22"/>
    <w:qFormat/>
    <w:rsid w:val="00614AE4"/>
    <w:rPr>
      <w:b/>
      <w:bCs/>
    </w:rPr>
  </w:style>
  <w:style w:type="character" w:customStyle="1" w:styleId="yadgie">
    <w:name w:val="yadgie"/>
    <w:basedOn w:val="DefaultParagraphFont"/>
    <w:rsid w:val="00614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Task 10 ML Theory Notes</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10 ML Theory Notes</dc:title>
  <dc:creator/>
  <cp:keywords/>
  <cp:lastModifiedBy>MUKESH KUMAR C - 251090050560 - MITMPL</cp:lastModifiedBy>
  <cp:revision>10</cp:revision>
  <dcterms:created xsi:type="dcterms:W3CDTF">2026-07-09T17:18:00Z</dcterms:created>
  <dcterms:modified xsi:type="dcterms:W3CDTF">2026-07-10T05:58:00Z</dcterms:modified>
</cp:coreProperties>
</file>