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0931" w14:textId="01383E30" w:rsidR="00E857AE" w:rsidRDefault="00E857AE" w:rsidP="00E857AE">
      <w:pPr>
        <w:rPr>
          <w:rFonts w:ascii="Times New Roman" w:hAnsi="Times New Roman" w:cs="Times New Roman"/>
          <w:b/>
          <w:bCs/>
          <w:sz w:val="32"/>
          <w:szCs w:val="32"/>
        </w:rPr>
      </w:pPr>
    </w:p>
    <w:p w14:paraId="58E86B13" w14:textId="77777777" w:rsidR="00E857AE" w:rsidRDefault="00E857AE" w:rsidP="00E857AE">
      <w:pPr>
        <w:jc w:val="center"/>
        <w:rPr>
          <w:rFonts w:ascii="Times New Roman" w:hAnsi="Times New Roman" w:cs="Times New Roman"/>
          <w:b/>
          <w:bCs/>
          <w:sz w:val="32"/>
          <w:szCs w:val="32"/>
        </w:rPr>
      </w:pPr>
    </w:p>
    <w:p w14:paraId="03227B08" w14:textId="77777777" w:rsidR="00432BB0" w:rsidRDefault="00432BB0" w:rsidP="00432BB0">
      <w:pPr>
        <w:rPr>
          <w:rFonts w:ascii="Times New Roman" w:hAnsi="Times New Roman" w:cs="Times New Roman"/>
          <w:b/>
          <w:bCs/>
          <w:sz w:val="32"/>
          <w:szCs w:val="32"/>
        </w:rPr>
      </w:pPr>
    </w:p>
    <w:p w14:paraId="2D05BB1C" w14:textId="77777777" w:rsidR="00432BB0" w:rsidRDefault="00432BB0" w:rsidP="00432BB0">
      <w:pPr>
        <w:rPr>
          <w:rFonts w:ascii="Times New Roman" w:hAnsi="Times New Roman" w:cs="Times New Roman"/>
          <w:b/>
          <w:bCs/>
          <w:sz w:val="32"/>
          <w:szCs w:val="32"/>
        </w:rPr>
      </w:pPr>
    </w:p>
    <w:p w14:paraId="13AA9E1E" w14:textId="5CD686FF" w:rsidR="00E857AE" w:rsidRPr="00C36699" w:rsidRDefault="00E857AE" w:rsidP="00432BB0">
      <w:pPr>
        <w:jc w:val="center"/>
        <w:rPr>
          <w:rFonts w:ascii="Times New Roman" w:hAnsi="Times New Roman" w:cs="Times New Roman"/>
          <w:sz w:val="52"/>
          <w:szCs w:val="52"/>
        </w:rPr>
      </w:pPr>
      <w:r w:rsidRPr="00C36699">
        <w:rPr>
          <w:rFonts w:ascii="Times New Roman" w:hAnsi="Times New Roman" w:cs="Times New Roman"/>
          <w:sz w:val="52"/>
          <w:szCs w:val="52"/>
        </w:rPr>
        <w:t>Week 1 Summary Report</w:t>
      </w:r>
    </w:p>
    <w:p w14:paraId="1380A112" w14:textId="77777777" w:rsidR="00E857AE" w:rsidRPr="00C36699" w:rsidRDefault="00E857AE" w:rsidP="00432BB0">
      <w:pPr>
        <w:jc w:val="center"/>
        <w:rPr>
          <w:rFonts w:ascii="Times New Roman" w:hAnsi="Times New Roman" w:cs="Times New Roman"/>
          <w:sz w:val="48"/>
          <w:szCs w:val="48"/>
        </w:rPr>
      </w:pPr>
      <w:r w:rsidRPr="00C36699">
        <w:rPr>
          <w:rFonts w:ascii="Times New Roman" w:hAnsi="Times New Roman" w:cs="Times New Roman"/>
          <w:sz w:val="48"/>
          <w:szCs w:val="48"/>
        </w:rPr>
        <w:t>Participant Name: Mukesh Kumar C</w:t>
      </w:r>
    </w:p>
    <w:p w14:paraId="48AFDD8B" w14:textId="77777777" w:rsidR="00E857AE" w:rsidRPr="00C36699" w:rsidRDefault="00E857AE" w:rsidP="00432BB0">
      <w:pPr>
        <w:jc w:val="center"/>
        <w:rPr>
          <w:rFonts w:ascii="Times New Roman" w:hAnsi="Times New Roman" w:cs="Times New Roman"/>
          <w:sz w:val="48"/>
          <w:szCs w:val="48"/>
        </w:rPr>
      </w:pPr>
      <w:r w:rsidRPr="00C36699">
        <w:rPr>
          <w:rFonts w:ascii="Times New Roman" w:hAnsi="Times New Roman" w:cs="Times New Roman"/>
          <w:sz w:val="48"/>
          <w:szCs w:val="48"/>
        </w:rPr>
        <w:t>Roll No:251090050560</w:t>
      </w:r>
    </w:p>
    <w:p w14:paraId="1DD30B91" w14:textId="77777777" w:rsidR="00E857AE" w:rsidRPr="00C36699" w:rsidRDefault="00E857AE" w:rsidP="00432BB0">
      <w:pPr>
        <w:jc w:val="center"/>
        <w:rPr>
          <w:rFonts w:ascii="Times New Roman" w:hAnsi="Times New Roman" w:cs="Times New Roman"/>
          <w:sz w:val="48"/>
          <w:szCs w:val="48"/>
        </w:rPr>
      </w:pPr>
      <w:r w:rsidRPr="00C36699">
        <w:rPr>
          <w:rFonts w:ascii="Times New Roman" w:hAnsi="Times New Roman" w:cs="Times New Roman"/>
          <w:sz w:val="48"/>
          <w:szCs w:val="48"/>
        </w:rPr>
        <w:t>Domain: Software and ML</w:t>
      </w:r>
    </w:p>
    <w:p w14:paraId="446F8CFF" w14:textId="0A608EF7" w:rsidR="00E857AE" w:rsidRPr="00C36699" w:rsidRDefault="00E857AE" w:rsidP="00432BB0">
      <w:pPr>
        <w:jc w:val="center"/>
        <w:rPr>
          <w:rFonts w:ascii="Times New Roman" w:hAnsi="Times New Roman" w:cs="Times New Roman"/>
          <w:sz w:val="48"/>
          <w:szCs w:val="48"/>
        </w:rPr>
      </w:pPr>
      <w:r w:rsidRPr="00C36699">
        <w:rPr>
          <w:rFonts w:ascii="Times New Roman" w:hAnsi="Times New Roman" w:cs="Times New Roman"/>
          <w:sz w:val="48"/>
          <w:szCs w:val="48"/>
        </w:rPr>
        <w:t>Repository Link:</w:t>
      </w:r>
      <w:r w:rsidR="00432BB0" w:rsidRPr="00432BB0">
        <w:t xml:space="preserve"> </w:t>
      </w:r>
      <w:r w:rsidR="00432BB0" w:rsidRPr="00432BB0">
        <w:rPr>
          <w:rFonts w:ascii="Times New Roman" w:hAnsi="Times New Roman" w:cs="Times New Roman"/>
          <w:sz w:val="48"/>
          <w:szCs w:val="48"/>
        </w:rPr>
        <w:t>https://github.com/MukeshKumarC-0309/Synergy_TP.git</w:t>
      </w:r>
    </w:p>
    <w:p w14:paraId="0680EBE1" w14:textId="77777777" w:rsidR="00E857AE" w:rsidRPr="00C36699" w:rsidRDefault="00E857AE" w:rsidP="00432BB0">
      <w:pPr>
        <w:jc w:val="center"/>
        <w:rPr>
          <w:rFonts w:ascii="Times New Roman" w:hAnsi="Times New Roman" w:cs="Times New Roman"/>
          <w:sz w:val="48"/>
          <w:szCs w:val="48"/>
        </w:rPr>
      </w:pPr>
      <w:r w:rsidRPr="00C36699">
        <w:rPr>
          <w:rFonts w:ascii="Times New Roman" w:hAnsi="Times New Roman" w:cs="Times New Roman"/>
          <w:sz w:val="48"/>
          <w:szCs w:val="48"/>
        </w:rPr>
        <w:t>Submission Date:28/06/2026</w:t>
      </w:r>
    </w:p>
    <w:p w14:paraId="3CD00708" w14:textId="1AE5D708" w:rsidR="00E857AE" w:rsidRDefault="00E857AE">
      <w:pPr>
        <w:rPr>
          <w:rFonts w:ascii="Times New Roman" w:hAnsi="Times New Roman" w:cs="Times New Roman"/>
          <w:b/>
          <w:bCs/>
          <w:sz w:val="32"/>
          <w:szCs w:val="32"/>
        </w:rPr>
      </w:pPr>
    </w:p>
    <w:p w14:paraId="7ACC50BD" w14:textId="77777777" w:rsidR="00E857AE" w:rsidRDefault="00E857AE" w:rsidP="00C36699">
      <w:pPr>
        <w:rPr>
          <w:rFonts w:ascii="Times New Roman" w:hAnsi="Times New Roman" w:cs="Times New Roman"/>
          <w:b/>
          <w:bCs/>
          <w:sz w:val="32"/>
          <w:szCs w:val="32"/>
        </w:rPr>
      </w:pPr>
    </w:p>
    <w:p w14:paraId="094E12B3" w14:textId="77777777" w:rsidR="00E857AE" w:rsidRDefault="00E857AE" w:rsidP="00C36699">
      <w:pPr>
        <w:rPr>
          <w:rFonts w:ascii="Times New Roman" w:hAnsi="Times New Roman" w:cs="Times New Roman"/>
          <w:b/>
          <w:bCs/>
          <w:sz w:val="32"/>
          <w:szCs w:val="32"/>
        </w:rPr>
      </w:pPr>
    </w:p>
    <w:p w14:paraId="34F6220C" w14:textId="77777777" w:rsidR="00E857AE" w:rsidRDefault="00E857AE" w:rsidP="00C36699">
      <w:pPr>
        <w:rPr>
          <w:rFonts w:ascii="Times New Roman" w:hAnsi="Times New Roman" w:cs="Times New Roman"/>
          <w:b/>
          <w:bCs/>
          <w:sz w:val="32"/>
          <w:szCs w:val="32"/>
        </w:rPr>
      </w:pPr>
    </w:p>
    <w:p w14:paraId="62916FDC" w14:textId="4C5AEC4D" w:rsidR="00C36699" w:rsidRPr="00143BD4" w:rsidRDefault="00C36699" w:rsidP="00C36699">
      <w:pPr>
        <w:rPr>
          <w:rFonts w:ascii="Times New Roman" w:hAnsi="Times New Roman" w:cs="Times New Roman"/>
          <w:b/>
          <w:bCs/>
          <w:sz w:val="32"/>
          <w:szCs w:val="32"/>
        </w:rPr>
      </w:pPr>
      <w:r w:rsidRPr="00143BD4">
        <w:rPr>
          <w:rFonts w:ascii="Times New Roman" w:hAnsi="Times New Roman" w:cs="Times New Roman"/>
          <w:b/>
          <w:bCs/>
          <w:sz w:val="32"/>
          <w:szCs w:val="32"/>
        </w:rPr>
        <w:lastRenderedPageBreak/>
        <w:t>Abstract</w:t>
      </w:r>
    </w:p>
    <w:p w14:paraId="11478E22" w14:textId="22E89065" w:rsidR="00143BD4" w:rsidRDefault="00C36699" w:rsidP="00FA5EBD">
      <w:pPr>
        <w:jc w:val="both"/>
        <w:rPr>
          <w:rFonts w:ascii="Times New Roman" w:hAnsi="Times New Roman" w:cs="Times New Roman"/>
        </w:rPr>
      </w:pPr>
      <w:r w:rsidRPr="00FA5EBD">
        <w:rPr>
          <w:rFonts w:ascii="Times New Roman" w:hAnsi="Times New Roman" w:cs="Times New Roman"/>
        </w:rPr>
        <w:t xml:space="preserve">This report gives a short summary of the all the work done in tasks 1-5.It iterates through every task covering the key lessons learned, the workflow which I followed to achieve the desired result, the libraries used, the code, and the lessons I learnt throughout this process. This report will also address key details regarding the need for certain practices which makes </w:t>
      </w:r>
      <w:r w:rsidR="00B82C45" w:rsidRPr="00FA5EBD">
        <w:rPr>
          <w:rFonts w:ascii="Times New Roman" w:hAnsi="Times New Roman" w:cs="Times New Roman"/>
        </w:rPr>
        <w:t>for clean code creation, clean output generation and properly maintaining code in global servers accessible to everyone making it a collaborative process.</w:t>
      </w:r>
      <w:r w:rsidR="00143BD4" w:rsidRPr="00FA5EBD">
        <w:rPr>
          <w:rFonts w:ascii="Times New Roman" w:hAnsi="Times New Roman" w:cs="Times New Roman"/>
        </w:rPr>
        <w:t xml:space="preserve"> </w:t>
      </w:r>
      <w:r w:rsidR="00B82C45" w:rsidRPr="00FA5EBD">
        <w:rPr>
          <w:rFonts w:ascii="Times New Roman" w:hAnsi="Times New Roman" w:cs="Times New Roman"/>
        </w:rPr>
        <w:t>It traverses step by step starting from setting up virtual environments, basic python scripting ,</w:t>
      </w:r>
      <w:r w:rsidR="00143BD4" w:rsidRPr="00FA5EBD">
        <w:rPr>
          <w:rFonts w:ascii="Times New Roman" w:hAnsi="Times New Roman" w:cs="Times New Roman"/>
        </w:rPr>
        <w:t xml:space="preserve"> Json</w:t>
      </w:r>
      <w:r w:rsidR="00B82C45" w:rsidRPr="00FA5EBD">
        <w:rPr>
          <w:rFonts w:ascii="Times New Roman" w:hAnsi="Times New Roman" w:cs="Times New Roman"/>
        </w:rPr>
        <w:t xml:space="preserve"> dumping, csv parsing , data cleaning , data visualization , and proper version control and submission of code</w:t>
      </w:r>
      <w:r w:rsidR="00FA5EBD">
        <w:rPr>
          <w:rFonts w:ascii="Times New Roman" w:hAnsi="Times New Roman" w:cs="Times New Roman"/>
        </w:rPr>
        <w:t>.</w:t>
      </w:r>
    </w:p>
    <w:p w14:paraId="22A61CBB" w14:textId="77777777" w:rsidR="00FA5EBD" w:rsidRPr="00FA5EBD" w:rsidRDefault="00FA5EBD" w:rsidP="00C36699">
      <w:pPr>
        <w:rPr>
          <w:rFonts w:ascii="Times New Roman" w:hAnsi="Times New Roman" w:cs="Times New Roman"/>
        </w:rPr>
      </w:pPr>
    </w:p>
    <w:p w14:paraId="51A7E722" w14:textId="4F02682B" w:rsidR="00B82C45" w:rsidRPr="00143BD4" w:rsidRDefault="00B82C45" w:rsidP="00C36699">
      <w:pPr>
        <w:rPr>
          <w:rFonts w:ascii="Times New Roman" w:hAnsi="Times New Roman" w:cs="Times New Roman"/>
          <w:b/>
          <w:bCs/>
          <w:sz w:val="32"/>
          <w:szCs w:val="32"/>
        </w:rPr>
      </w:pPr>
      <w:r w:rsidRPr="00143BD4">
        <w:rPr>
          <w:rFonts w:ascii="Times New Roman" w:hAnsi="Times New Roman" w:cs="Times New Roman"/>
          <w:b/>
          <w:bCs/>
          <w:sz w:val="32"/>
          <w:szCs w:val="32"/>
        </w:rPr>
        <w:t>Introduction</w:t>
      </w:r>
    </w:p>
    <w:p w14:paraId="0B4C0B15" w14:textId="77777777" w:rsidR="00FA5EBD" w:rsidRDefault="00B82C45" w:rsidP="00FA5EBD">
      <w:pPr>
        <w:jc w:val="both"/>
        <w:rPr>
          <w:rFonts w:ascii="Times New Roman" w:hAnsi="Times New Roman" w:cs="Times New Roman"/>
          <w:sz w:val="28"/>
          <w:szCs w:val="28"/>
        </w:rPr>
      </w:pPr>
      <w:r>
        <w:rPr>
          <w:rFonts w:ascii="Times New Roman" w:hAnsi="Times New Roman" w:cs="Times New Roman"/>
          <w:sz w:val="28"/>
          <w:szCs w:val="28"/>
        </w:rPr>
        <w:t>Task-1</w:t>
      </w:r>
    </w:p>
    <w:p w14:paraId="6CB868F3" w14:textId="035950F9" w:rsidR="00143BD4" w:rsidRPr="00FA5EBD" w:rsidRDefault="00B82C45" w:rsidP="00FA5EBD">
      <w:pPr>
        <w:jc w:val="both"/>
        <w:rPr>
          <w:rFonts w:ascii="Times New Roman" w:hAnsi="Times New Roman" w:cs="Times New Roman"/>
        </w:rPr>
      </w:pPr>
      <w:r w:rsidRPr="00FA5EBD">
        <w:rPr>
          <w:rFonts w:ascii="Times New Roman" w:hAnsi="Times New Roman" w:cs="Times New Roman"/>
        </w:rPr>
        <w:t xml:space="preserve">Task 1 focuses on setting up our </w:t>
      </w:r>
      <w:r w:rsidR="00143BD4" w:rsidRPr="00FA5EBD">
        <w:rPr>
          <w:rFonts w:ascii="Times New Roman" w:hAnsi="Times New Roman" w:cs="Times New Roman"/>
        </w:rPr>
        <w:t>GitHub</w:t>
      </w:r>
      <w:r w:rsidRPr="00FA5EBD">
        <w:rPr>
          <w:rFonts w:ascii="Times New Roman" w:hAnsi="Times New Roman" w:cs="Times New Roman"/>
        </w:rPr>
        <w:t xml:space="preserve"> repos,</w:t>
      </w:r>
      <w:r w:rsidR="00143BD4" w:rsidRPr="00FA5EBD">
        <w:rPr>
          <w:rFonts w:ascii="Times New Roman" w:hAnsi="Times New Roman" w:cs="Times New Roman"/>
        </w:rPr>
        <w:t xml:space="preserve"> </w:t>
      </w:r>
      <w:r w:rsidRPr="00FA5EBD">
        <w:rPr>
          <w:rFonts w:ascii="Times New Roman" w:hAnsi="Times New Roman" w:cs="Times New Roman"/>
        </w:rPr>
        <w:t xml:space="preserve">integrating them with IDE for more </w:t>
      </w:r>
      <w:r w:rsidR="00FA5EBD" w:rsidRPr="00FA5EBD">
        <w:rPr>
          <w:rFonts w:ascii="Times New Roman" w:hAnsi="Times New Roman" w:cs="Times New Roman"/>
        </w:rPr>
        <w:t>accessible</w:t>
      </w:r>
      <w:r w:rsidRPr="00FA5EBD">
        <w:rPr>
          <w:rFonts w:ascii="Times New Roman" w:hAnsi="Times New Roman" w:cs="Times New Roman"/>
        </w:rPr>
        <w:t xml:space="preserve"> coding, setting up virtual environments, basic python scripting and running them through the terminal.</w:t>
      </w:r>
    </w:p>
    <w:p w14:paraId="023B3137" w14:textId="33DBCF8A" w:rsidR="00FA5EBD" w:rsidRDefault="00B82C45" w:rsidP="00FA5EBD">
      <w:pPr>
        <w:jc w:val="both"/>
        <w:rPr>
          <w:rFonts w:ascii="Times New Roman" w:hAnsi="Times New Roman" w:cs="Times New Roman"/>
          <w:sz w:val="28"/>
          <w:szCs w:val="28"/>
        </w:rPr>
      </w:pPr>
      <w:r>
        <w:rPr>
          <w:rFonts w:ascii="Times New Roman" w:hAnsi="Times New Roman" w:cs="Times New Roman"/>
          <w:sz w:val="28"/>
          <w:szCs w:val="28"/>
        </w:rPr>
        <w:t>Task-2</w:t>
      </w:r>
    </w:p>
    <w:p w14:paraId="6BCAD11B" w14:textId="223C5D55" w:rsidR="00143BD4" w:rsidRPr="00FA5EBD" w:rsidRDefault="00B82C45" w:rsidP="00FA5EBD">
      <w:pPr>
        <w:jc w:val="both"/>
        <w:rPr>
          <w:rFonts w:ascii="Times New Roman" w:hAnsi="Times New Roman" w:cs="Times New Roman"/>
        </w:rPr>
      </w:pPr>
      <w:r w:rsidRPr="00FA5EBD">
        <w:rPr>
          <w:rFonts w:ascii="Times New Roman" w:hAnsi="Times New Roman" w:cs="Times New Roman"/>
        </w:rPr>
        <w:t>Task 2 focuses on</w:t>
      </w:r>
      <w:r w:rsidR="00143BD4" w:rsidRPr="00FA5EBD">
        <w:rPr>
          <w:rFonts w:ascii="Times New Roman" w:hAnsi="Times New Roman" w:cs="Times New Roman"/>
        </w:rPr>
        <w:t xml:space="preserve"> file handling concepts and how to write data into a Json file using the python’s in-built libraries.</w:t>
      </w:r>
    </w:p>
    <w:p w14:paraId="072CABC9" w14:textId="77777777" w:rsidR="00FA5EBD" w:rsidRDefault="00143BD4" w:rsidP="00FA5EBD">
      <w:pPr>
        <w:jc w:val="both"/>
        <w:rPr>
          <w:rFonts w:ascii="Times New Roman" w:hAnsi="Times New Roman" w:cs="Times New Roman"/>
          <w:sz w:val="28"/>
          <w:szCs w:val="28"/>
        </w:rPr>
      </w:pPr>
      <w:r>
        <w:rPr>
          <w:rFonts w:ascii="Times New Roman" w:hAnsi="Times New Roman" w:cs="Times New Roman"/>
          <w:sz w:val="28"/>
          <w:szCs w:val="28"/>
        </w:rPr>
        <w:t>Task-3</w:t>
      </w:r>
    </w:p>
    <w:p w14:paraId="45807A9D" w14:textId="00D54798" w:rsidR="00143BD4" w:rsidRPr="00FA5EBD" w:rsidRDefault="00143BD4" w:rsidP="00FA5EBD">
      <w:pPr>
        <w:jc w:val="both"/>
        <w:rPr>
          <w:rFonts w:ascii="Times New Roman" w:hAnsi="Times New Roman" w:cs="Times New Roman"/>
        </w:rPr>
      </w:pPr>
      <w:r w:rsidRPr="00FA5EBD">
        <w:rPr>
          <w:rFonts w:ascii="Times New Roman" w:hAnsi="Times New Roman" w:cs="Times New Roman"/>
        </w:rPr>
        <w:t>Task 3 focuses on data parsing as we build both a manual and pandas-based scripting model to check the efficiency and ease of coding for both methods.</w:t>
      </w:r>
    </w:p>
    <w:p w14:paraId="0ED526C0" w14:textId="77777777" w:rsidR="00FA5EBD" w:rsidRDefault="00143BD4" w:rsidP="00FA5EBD">
      <w:pPr>
        <w:jc w:val="both"/>
        <w:rPr>
          <w:rFonts w:ascii="Times New Roman" w:hAnsi="Times New Roman" w:cs="Times New Roman"/>
          <w:sz w:val="28"/>
          <w:szCs w:val="28"/>
        </w:rPr>
      </w:pPr>
      <w:r>
        <w:rPr>
          <w:rFonts w:ascii="Times New Roman" w:hAnsi="Times New Roman" w:cs="Times New Roman"/>
          <w:sz w:val="28"/>
          <w:szCs w:val="28"/>
        </w:rPr>
        <w:t>Task-4</w:t>
      </w:r>
    </w:p>
    <w:p w14:paraId="4E85F955" w14:textId="6674D349" w:rsidR="00143BD4" w:rsidRPr="00FA5EBD" w:rsidRDefault="00143BD4" w:rsidP="00FA5EBD">
      <w:pPr>
        <w:jc w:val="both"/>
        <w:rPr>
          <w:rFonts w:ascii="Times New Roman" w:hAnsi="Times New Roman" w:cs="Times New Roman"/>
        </w:rPr>
      </w:pPr>
      <w:r w:rsidRPr="00FA5EBD">
        <w:rPr>
          <w:rFonts w:ascii="Times New Roman" w:hAnsi="Times New Roman" w:cs="Times New Roman"/>
        </w:rPr>
        <w:t>Task 4 focuses on cleaning messy data using the pandas module to achieve a uniform spread of data by handling the outliers/incomplete data.</w:t>
      </w:r>
    </w:p>
    <w:p w14:paraId="1EDBAF97" w14:textId="77777777" w:rsidR="00FC23AD" w:rsidRDefault="00FC23AD" w:rsidP="00FA5EBD">
      <w:pPr>
        <w:jc w:val="both"/>
        <w:rPr>
          <w:rFonts w:ascii="Times New Roman" w:hAnsi="Times New Roman" w:cs="Times New Roman"/>
          <w:sz w:val="28"/>
          <w:szCs w:val="28"/>
        </w:rPr>
      </w:pPr>
    </w:p>
    <w:p w14:paraId="308F6B22" w14:textId="77777777" w:rsidR="00FC23AD" w:rsidRDefault="00FC23AD" w:rsidP="00FA5EBD">
      <w:pPr>
        <w:jc w:val="both"/>
        <w:rPr>
          <w:rFonts w:ascii="Times New Roman" w:hAnsi="Times New Roman" w:cs="Times New Roman"/>
          <w:sz w:val="28"/>
          <w:szCs w:val="28"/>
        </w:rPr>
      </w:pPr>
    </w:p>
    <w:p w14:paraId="52BE5B8D" w14:textId="6CEBE3CF" w:rsidR="00FA5EBD" w:rsidRDefault="00143BD4" w:rsidP="00FA5EBD">
      <w:pPr>
        <w:jc w:val="both"/>
        <w:rPr>
          <w:rFonts w:ascii="Times New Roman" w:hAnsi="Times New Roman" w:cs="Times New Roman"/>
          <w:sz w:val="28"/>
          <w:szCs w:val="28"/>
        </w:rPr>
      </w:pPr>
      <w:r>
        <w:rPr>
          <w:rFonts w:ascii="Times New Roman" w:hAnsi="Times New Roman" w:cs="Times New Roman"/>
          <w:sz w:val="28"/>
          <w:szCs w:val="28"/>
        </w:rPr>
        <w:lastRenderedPageBreak/>
        <w:t>Task-5</w:t>
      </w:r>
    </w:p>
    <w:p w14:paraId="4996C339" w14:textId="11285129" w:rsidR="00143BD4" w:rsidRPr="00FA5EBD" w:rsidRDefault="00143BD4" w:rsidP="00FA5EBD">
      <w:pPr>
        <w:jc w:val="both"/>
        <w:rPr>
          <w:rFonts w:ascii="Times New Roman" w:hAnsi="Times New Roman" w:cs="Times New Roman"/>
        </w:rPr>
      </w:pPr>
      <w:r w:rsidRPr="00FA5EBD">
        <w:rPr>
          <w:rFonts w:ascii="Times New Roman" w:hAnsi="Times New Roman" w:cs="Times New Roman"/>
        </w:rPr>
        <w:t>Task 5 focuses on utilizing the cleaned code to the next level by incorporating visualization techniques by using in built methods of matplotlib.</w:t>
      </w:r>
    </w:p>
    <w:p w14:paraId="1A555B6C" w14:textId="77777777" w:rsidR="00FA5EBD" w:rsidRDefault="00FA5EBD">
      <w:pPr>
        <w:rPr>
          <w:rFonts w:ascii="Times New Roman" w:eastAsia="Times New Roman" w:hAnsi="Times New Roman" w:cs="Times New Roman"/>
          <w:b/>
          <w:bCs/>
          <w:kern w:val="0"/>
          <w:sz w:val="32"/>
          <w:szCs w:val="32"/>
          <w:lang w:eastAsia="en-US"/>
        </w:rPr>
      </w:pPr>
    </w:p>
    <w:p w14:paraId="3656913F" w14:textId="2ADA78B4" w:rsidR="00143BD4" w:rsidRPr="00014E5F" w:rsidRDefault="00143BD4">
      <w:pPr>
        <w:rPr>
          <w:rFonts w:ascii="Times New Roman" w:hAnsi="Times New Roman" w:cs="Times New Roman"/>
          <w:b/>
          <w:bCs/>
          <w:sz w:val="32"/>
          <w:szCs w:val="32"/>
        </w:rPr>
      </w:pPr>
      <w:r w:rsidRPr="00014E5F">
        <w:rPr>
          <w:rFonts w:ascii="Times New Roman" w:eastAsia="Times New Roman" w:hAnsi="Times New Roman" w:cs="Times New Roman"/>
          <w:b/>
          <w:bCs/>
          <w:kern w:val="0"/>
          <w:sz w:val="32"/>
          <w:szCs w:val="32"/>
          <w:lang w:eastAsia="en-US"/>
        </w:rPr>
        <w:t>Development Environment and Version Control</w:t>
      </w:r>
      <w:r w:rsidRPr="00014E5F">
        <w:rPr>
          <w:rFonts w:ascii="Times New Roman" w:hAnsi="Times New Roman" w:cs="Times New Roman"/>
          <w:b/>
          <w:bCs/>
          <w:sz w:val="32"/>
          <w:szCs w:val="32"/>
        </w:rPr>
        <w:t xml:space="preserve"> </w:t>
      </w:r>
    </w:p>
    <w:p w14:paraId="538620FE" w14:textId="3C1FBE08" w:rsidR="00676B38" w:rsidRPr="00FA5EBD" w:rsidRDefault="00143BD4" w:rsidP="00FA5EBD">
      <w:pPr>
        <w:jc w:val="both"/>
        <w:rPr>
          <w:rFonts w:ascii="Times New Roman" w:hAnsi="Times New Roman" w:cs="Times New Roman"/>
        </w:rPr>
      </w:pPr>
      <w:r w:rsidRPr="00FA5EBD">
        <w:rPr>
          <w:rFonts w:ascii="Times New Roman" w:hAnsi="Times New Roman" w:cs="Times New Roman"/>
        </w:rPr>
        <w:t>GitHub is a platform which helps</w:t>
      </w:r>
      <w:r w:rsidR="00676B38" w:rsidRPr="00FA5EBD">
        <w:rPr>
          <w:rFonts w:ascii="Times New Roman" w:hAnsi="Times New Roman" w:cs="Times New Roman"/>
        </w:rPr>
        <w:t xml:space="preserve"> incorporate git to your projects which also helps you store your projects </w:t>
      </w:r>
      <w:r w:rsidR="00FA5EBD" w:rsidRPr="00FA5EBD">
        <w:rPr>
          <w:rFonts w:ascii="Times New Roman" w:hAnsi="Times New Roman" w:cs="Times New Roman"/>
        </w:rPr>
        <w:t>elsewhere. It</w:t>
      </w:r>
      <w:r w:rsidR="00676B38" w:rsidRPr="00FA5EBD">
        <w:rPr>
          <w:rFonts w:ascii="Times New Roman" w:hAnsi="Times New Roman" w:cs="Times New Roman"/>
        </w:rPr>
        <w:t xml:space="preserve"> is a tool for version </w:t>
      </w:r>
      <w:r w:rsidR="00FA5EBD" w:rsidRPr="00FA5EBD">
        <w:rPr>
          <w:rFonts w:ascii="Times New Roman" w:hAnsi="Times New Roman" w:cs="Times New Roman"/>
        </w:rPr>
        <w:t>control, which</w:t>
      </w:r>
      <w:r w:rsidR="00676B38" w:rsidRPr="00FA5EBD">
        <w:rPr>
          <w:rFonts w:ascii="Times New Roman" w:hAnsi="Times New Roman" w:cs="Times New Roman"/>
        </w:rPr>
        <w:t xml:space="preserve"> involves tracking the changes in our code.</w:t>
      </w:r>
      <w:r w:rsidR="00FA5EBD">
        <w:rPr>
          <w:rFonts w:ascii="Times New Roman" w:hAnsi="Times New Roman" w:cs="Times New Roman"/>
        </w:rPr>
        <w:t xml:space="preserve"> </w:t>
      </w:r>
      <w:r w:rsidR="00FA5EBD" w:rsidRPr="00FA5EBD">
        <w:rPr>
          <w:rFonts w:ascii="Times New Roman" w:hAnsi="Times New Roman" w:cs="Times New Roman"/>
        </w:rPr>
        <w:t>Every time</w:t>
      </w:r>
      <w:r w:rsidR="00676B38" w:rsidRPr="00FA5EBD">
        <w:rPr>
          <w:rFonts w:ascii="Times New Roman" w:hAnsi="Times New Roman" w:cs="Times New Roman"/>
        </w:rPr>
        <w:t xml:space="preserve"> we make a change in our </w:t>
      </w:r>
      <w:r w:rsidR="00FA5EBD" w:rsidRPr="00FA5EBD">
        <w:rPr>
          <w:rFonts w:ascii="Times New Roman" w:hAnsi="Times New Roman" w:cs="Times New Roman"/>
        </w:rPr>
        <w:t>code, we</w:t>
      </w:r>
      <w:r w:rsidR="00676B38" w:rsidRPr="00FA5EBD">
        <w:rPr>
          <w:rFonts w:ascii="Times New Roman" w:hAnsi="Times New Roman" w:cs="Times New Roman"/>
        </w:rPr>
        <w:t xml:space="preserve"> must update it using git </w:t>
      </w:r>
      <w:proofErr w:type="gramStart"/>
      <w:r w:rsidR="00676B38" w:rsidRPr="00FA5EBD">
        <w:rPr>
          <w:rFonts w:ascii="Times New Roman" w:hAnsi="Times New Roman" w:cs="Times New Roman"/>
        </w:rPr>
        <w:t>so as to</w:t>
      </w:r>
      <w:proofErr w:type="gramEnd"/>
      <w:r w:rsidR="00676B38" w:rsidRPr="00FA5EBD">
        <w:rPr>
          <w:rFonts w:ascii="Times New Roman" w:hAnsi="Times New Roman" w:cs="Times New Roman"/>
        </w:rPr>
        <w:t xml:space="preserve"> maintain a proper record of the work we have done over </w:t>
      </w:r>
      <w:proofErr w:type="gramStart"/>
      <w:r w:rsidR="00676B38" w:rsidRPr="00FA5EBD">
        <w:rPr>
          <w:rFonts w:ascii="Times New Roman" w:hAnsi="Times New Roman" w:cs="Times New Roman"/>
        </w:rPr>
        <w:t>a period of time</w:t>
      </w:r>
      <w:proofErr w:type="gramEnd"/>
      <w:r w:rsidR="00676B38" w:rsidRPr="00FA5EBD">
        <w:rPr>
          <w:rFonts w:ascii="Times New Roman" w:hAnsi="Times New Roman" w:cs="Times New Roman"/>
        </w:rPr>
        <w:t>.</w:t>
      </w:r>
    </w:p>
    <w:p w14:paraId="46B8C92C" w14:textId="77777777" w:rsidR="00676B38" w:rsidRPr="00FA5EBD" w:rsidRDefault="00676B38" w:rsidP="00FA5EBD">
      <w:pPr>
        <w:jc w:val="both"/>
        <w:rPr>
          <w:rFonts w:ascii="Times New Roman" w:hAnsi="Times New Roman" w:cs="Times New Roman"/>
        </w:rPr>
      </w:pPr>
    </w:p>
    <w:p w14:paraId="3D1BBE3B" w14:textId="06A993DF" w:rsidR="00676B38" w:rsidRPr="00FA5EBD" w:rsidRDefault="00676B38" w:rsidP="00FA5EBD">
      <w:pPr>
        <w:jc w:val="both"/>
        <w:rPr>
          <w:rFonts w:ascii="Times New Roman" w:hAnsi="Times New Roman" w:cs="Times New Roman"/>
        </w:rPr>
      </w:pPr>
      <w:r w:rsidRPr="00FA5EBD">
        <w:rPr>
          <w:rFonts w:ascii="Times New Roman" w:hAnsi="Times New Roman" w:cs="Times New Roman"/>
        </w:rPr>
        <w:t xml:space="preserve">Repository Hygiene refers to the proper practices followed </w:t>
      </w:r>
      <w:proofErr w:type="gramStart"/>
      <w:r w:rsidRPr="00FA5EBD">
        <w:rPr>
          <w:rFonts w:ascii="Times New Roman" w:hAnsi="Times New Roman" w:cs="Times New Roman"/>
        </w:rPr>
        <w:t>so as to</w:t>
      </w:r>
      <w:proofErr w:type="gramEnd"/>
      <w:r w:rsidRPr="00FA5EBD">
        <w:rPr>
          <w:rFonts w:ascii="Times New Roman" w:hAnsi="Times New Roman" w:cs="Times New Roman"/>
        </w:rPr>
        <w:t xml:space="preserve"> maintain a clean record of the changes we have made to our code or the new projects we have added over </w:t>
      </w:r>
      <w:r w:rsidR="00FA5EBD" w:rsidRPr="00FA5EBD">
        <w:rPr>
          <w:rFonts w:ascii="Times New Roman" w:hAnsi="Times New Roman" w:cs="Times New Roman"/>
        </w:rPr>
        <w:t>time. A</w:t>
      </w:r>
      <w:r w:rsidRPr="00FA5EBD">
        <w:rPr>
          <w:rFonts w:ascii="Times New Roman" w:hAnsi="Times New Roman" w:cs="Times New Roman"/>
        </w:rPr>
        <w:t xml:space="preserve"> few practices include using clean “commit messages” so that in the </w:t>
      </w:r>
      <w:r w:rsidR="00FA5EBD" w:rsidRPr="00FA5EBD">
        <w:rPr>
          <w:rFonts w:ascii="Times New Roman" w:hAnsi="Times New Roman" w:cs="Times New Roman"/>
        </w:rPr>
        <w:t>future, other</w:t>
      </w:r>
      <w:r w:rsidRPr="00FA5EBD">
        <w:rPr>
          <w:rFonts w:ascii="Times New Roman" w:hAnsi="Times New Roman" w:cs="Times New Roman"/>
        </w:rPr>
        <w:t xml:space="preserve"> users(including self) can understand the process that went into the </w:t>
      </w:r>
      <w:r w:rsidR="00FA5EBD" w:rsidRPr="00FA5EBD">
        <w:rPr>
          <w:rFonts w:ascii="Times New Roman" w:hAnsi="Times New Roman" w:cs="Times New Roman"/>
        </w:rPr>
        <w:t>project. We</w:t>
      </w:r>
      <w:r w:rsidRPr="00FA5EBD">
        <w:rPr>
          <w:rFonts w:ascii="Times New Roman" w:hAnsi="Times New Roman" w:cs="Times New Roman"/>
        </w:rPr>
        <w:t xml:space="preserve"> must also maintain proper folder structure such that accessing a small part of the entire project would be easy as everything would be marked properly and would follow a proper </w:t>
      </w:r>
      <w:r w:rsidR="00FA5EBD" w:rsidRPr="00FA5EBD">
        <w:rPr>
          <w:rFonts w:ascii="Times New Roman" w:hAnsi="Times New Roman" w:cs="Times New Roman"/>
        </w:rPr>
        <w:t>sequence. We</w:t>
      </w:r>
      <w:r w:rsidRPr="00FA5EBD">
        <w:rPr>
          <w:rFonts w:ascii="Times New Roman" w:hAnsi="Times New Roman" w:cs="Times New Roman"/>
        </w:rPr>
        <w:t xml:space="preserve"> must also try to avoid unwanted files such as pycache/venv files as it would be cluttered causing </w:t>
      </w:r>
      <w:r w:rsidR="00FA5EBD" w:rsidRPr="00FA5EBD">
        <w:rPr>
          <w:rFonts w:ascii="Times New Roman" w:hAnsi="Times New Roman" w:cs="Times New Roman"/>
        </w:rPr>
        <w:t>confusion. We</w:t>
      </w:r>
      <w:r w:rsidRPr="00FA5EBD">
        <w:rPr>
          <w:rFonts w:ascii="Times New Roman" w:hAnsi="Times New Roman" w:cs="Times New Roman"/>
        </w:rPr>
        <w:t xml:space="preserve"> can achieve this using the .gitignore file which we will talk about in the later </w:t>
      </w:r>
      <w:r w:rsidR="00FA5EBD" w:rsidRPr="00FA5EBD">
        <w:rPr>
          <w:rFonts w:ascii="Times New Roman" w:hAnsi="Times New Roman" w:cs="Times New Roman"/>
        </w:rPr>
        <w:t>parts. Finally</w:t>
      </w:r>
      <w:r w:rsidRPr="00FA5EBD">
        <w:rPr>
          <w:rFonts w:ascii="Times New Roman" w:hAnsi="Times New Roman" w:cs="Times New Roman"/>
        </w:rPr>
        <w:t xml:space="preserve"> another practice which would help repository hygiene is creation of README files at the beginning of every new </w:t>
      </w:r>
      <w:r w:rsidR="00FA5EBD" w:rsidRPr="00FA5EBD">
        <w:rPr>
          <w:rFonts w:ascii="Times New Roman" w:hAnsi="Times New Roman" w:cs="Times New Roman"/>
        </w:rPr>
        <w:t>project. This</w:t>
      </w:r>
      <w:r w:rsidRPr="00FA5EBD">
        <w:rPr>
          <w:rFonts w:ascii="Times New Roman" w:hAnsi="Times New Roman" w:cs="Times New Roman"/>
        </w:rPr>
        <w:t xml:space="preserve"> would provide ample information to the users accessing the project about the necessary tools and workflow of the project which would allow future users to easily access our code.</w:t>
      </w:r>
    </w:p>
    <w:p w14:paraId="6AD7D65B" w14:textId="77777777" w:rsidR="00676B38" w:rsidRPr="00FA5EBD" w:rsidRDefault="00676B38" w:rsidP="00FA5EBD">
      <w:pPr>
        <w:jc w:val="both"/>
        <w:rPr>
          <w:rFonts w:ascii="Times New Roman" w:hAnsi="Times New Roman" w:cs="Times New Roman"/>
        </w:rPr>
      </w:pPr>
    </w:p>
    <w:p w14:paraId="4E375B6A" w14:textId="66EFB8F2" w:rsidR="00676B38" w:rsidRPr="00FA5EBD" w:rsidRDefault="00676B38" w:rsidP="00FA5EBD">
      <w:pPr>
        <w:jc w:val="both"/>
        <w:rPr>
          <w:rFonts w:ascii="Times New Roman" w:hAnsi="Times New Roman" w:cs="Times New Roman"/>
        </w:rPr>
      </w:pPr>
      <w:r w:rsidRPr="00FA5EBD">
        <w:rPr>
          <w:rFonts w:ascii="Times New Roman" w:hAnsi="Times New Roman" w:cs="Times New Roman"/>
        </w:rPr>
        <w:t xml:space="preserve">Virtual Environment is mainly used when different projects require different versions of </w:t>
      </w:r>
      <w:r w:rsidR="00FA5EBD" w:rsidRPr="00FA5EBD">
        <w:rPr>
          <w:rFonts w:ascii="Times New Roman" w:hAnsi="Times New Roman" w:cs="Times New Roman"/>
        </w:rPr>
        <w:t>libraries. The</w:t>
      </w:r>
      <w:r w:rsidRPr="00FA5EBD">
        <w:rPr>
          <w:rFonts w:ascii="Times New Roman" w:hAnsi="Times New Roman" w:cs="Times New Roman"/>
        </w:rPr>
        <w:t xml:space="preserve"> problem with installing libraries normally is that they are deployed globally</w:t>
      </w:r>
      <w:r w:rsidR="00014E5F" w:rsidRPr="00FA5EBD">
        <w:rPr>
          <w:rFonts w:ascii="Times New Roman" w:hAnsi="Times New Roman" w:cs="Times New Roman"/>
        </w:rPr>
        <w:t xml:space="preserve"> which means that handling different versions would be confusing and even difficult at </w:t>
      </w:r>
      <w:r w:rsidR="00FA5EBD" w:rsidRPr="00FA5EBD">
        <w:rPr>
          <w:rFonts w:ascii="Times New Roman" w:hAnsi="Times New Roman" w:cs="Times New Roman"/>
        </w:rPr>
        <w:t>times. Virtual</w:t>
      </w:r>
      <w:r w:rsidR="00014E5F" w:rsidRPr="00FA5EBD">
        <w:rPr>
          <w:rFonts w:ascii="Times New Roman" w:hAnsi="Times New Roman" w:cs="Times New Roman"/>
        </w:rPr>
        <w:t xml:space="preserve"> Environments acts as a small box isolated from the device where we could maintain a different version in different </w:t>
      </w:r>
      <w:r w:rsidR="00FA5EBD" w:rsidRPr="00FA5EBD">
        <w:rPr>
          <w:rFonts w:ascii="Times New Roman" w:hAnsi="Times New Roman" w:cs="Times New Roman"/>
        </w:rPr>
        <w:t>environments. This</w:t>
      </w:r>
      <w:r w:rsidR="00014E5F" w:rsidRPr="00FA5EBD">
        <w:rPr>
          <w:rFonts w:ascii="Times New Roman" w:hAnsi="Times New Roman" w:cs="Times New Roman"/>
        </w:rPr>
        <w:t xml:space="preserve"> also helps in having a clear difference for different projects instead of having </w:t>
      </w:r>
      <w:r w:rsidR="00014E5F" w:rsidRPr="00FA5EBD">
        <w:rPr>
          <w:rFonts w:ascii="Times New Roman" w:hAnsi="Times New Roman" w:cs="Times New Roman"/>
        </w:rPr>
        <w:lastRenderedPageBreak/>
        <w:t xml:space="preserve">a common space to install </w:t>
      </w:r>
      <w:r w:rsidR="00FA5EBD" w:rsidRPr="00FA5EBD">
        <w:rPr>
          <w:rFonts w:ascii="Times New Roman" w:hAnsi="Times New Roman" w:cs="Times New Roman"/>
        </w:rPr>
        <w:t>libraries. It</w:t>
      </w:r>
      <w:r w:rsidR="00014E5F" w:rsidRPr="00FA5EBD">
        <w:rPr>
          <w:rFonts w:ascii="Times New Roman" w:hAnsi="Times New Roman" w:cs="Times New Roman"/>
        </w:rPr>
        <w:t xml:space="preserve"> is a good practice to maintain 1 virtual environment per project.</w:t>
      </w:r>
    </w:p>
    <w:p w14:paraId="21A95141" w14:textId="77777777" w:rsidR="00676B38" w:rsidRPr="00FA5EBD" w:rsidRDefault="00676B38" w:rsidP="00FA5EBD">
      <w:pPr>
        <w:jc w:val="both"/>
        <w:rPr>
          <w:rFonts w:ascii="Times New Roman" w:hAnsi="Times New Roman" w:cs="Times New Roman"/>
        </w:rPr>
      </w:pPr>
    </w:p>
    <w:p w14:paraId="03A03EB4" w14:textId="0FCA3F53" w:rsidR="00676B38" w:rsidRPr="00FA5EBD" w:rsidRDefault="00014E5F" w:rsidP="00FA5EBD">
      <w:pPr>
        <w:jc w:val="both"/>
        <w:rPr>
          <w:rFonts w:ascii="Times New Roman" w:hAnsi="Times New Roman" w:cs="Times New Roman"/>
        </w:rPr>
      </w:pPr>
      <w:r w:rsidRPr="00FA5EBD">
        <w:rPr>
          <w:rFonts w:ascii="Times New Roman" w:hAnsi="Times New Roman" w:cs="Times New Roman"/>
        </w:rPr>
        <w:t xml:space="preserve">Requirements.txt is an extension of the concept used in virtual </w:t>
      </w:r>
      <w:r w:rsidR="00FA5EBD" w:rsidRPr="00FA5EBD">
        <w:rPr>
          <w:rFonts w:ascii="Times New Roman" w:hAnsi="Times New Roman" w:cs="Times New Roman"/>
        </w:rPr>
        <w:t>environments. It</w:t>
      </w:r>
      <w:r w:rsidRPr="00FA5EBD">
        <w:rPr>
          <w:rFonts w:ascii="Times New Roman" w:hAnsi="Times New Roman" w:cs="Times New Roman"/>
        </w:rPr>
        <w:t xml:space="preserve"> is used to store the different libraries along with their version installed in a specific virtual </w:t>
      </w:r>
      <w:r w:rsidR="00FA5EBD" w:rsidRPr="00FA5EBD">
        <w:rPr>
          <w:rFonts w:ascii="Times New Roman" w:hAnsi="Times New Roman" w:cs="Times New Roman"/>
        </w:rPr>
        <w:t>environment. Anyone</w:t>
      </w:r>
      <w:r w:rsidRPr="00FA5EBD">
        <w:rPr>
          <w:rFonts w:ascii="Times New Roman" w:hAnsi="Times New Roman" w:cs="Times New Roman"/>
        </w:rPr>
        <w:t xml:space="preserve"> who wishes to use our project for future </w:t>
      </w:r>
      <w:r w:rsidR="00FA5EBD" w:rsidRPr="00FA5EBD">
        <w:rPr>
          <w:rFonts w:ascii="Times New Roman" w:hAnsi="Times New Roman" w:cs="Times New Roman"/>
        </w:rPr>
        <w:t>use, while</w:t>
      </w:r>
      <w:r w:rsidRPr="00FA5EBD">
        <w:rPr>
          <w:rFonts w:ascii="Times New Roman" w:hAnsi="Times New Roman" w:cs="Times New Roman"/>
        </w:rPr>
        <w:t xml:space="preserve"> cloning the repo can just access the required data through “pip install -r requirements.txt” which would have all the libraries used in it.</w:t>
      </w:r>
    </w:p>
    <w:p w14:paraId="70375538" w14:textId="77777777" w:rsidR="00014E5F" w:rsidRPr="00FA5EBD" w:rsidRDefault="00014E5F" w:rsidP="00FA5EBD">
      <w:pPr>
        <w:jc w:val="both"/>
        <w:rPr>
          <w:rFonts w:ascii="Times New Roman" w:hAnsi="Times New Roman" w:cs="Times New Roman"/>
        </w:rPr>
      </w:pPr>
    </w:p>
    <w:p w14:paraId="6F675A67" w14:textId="56314255" w:rsidR="00014E5F" w:rsidRPr="00FA5EBD" w:rsidRDefault="00014E5F" w:rsidP="00FA5EBD">
      <w:pPr>
        <w:jc w:val="both"/>
        <w:rPr>
          <w:rFonts w:ascii="Times New Roman" w:hAnsi="Times New Roman" w:cs="Times New Roman"/>
        </w:rPr>
      </w:pPr>
      <w:r w:rsidRPr="00FA5EBD">
        <w:rPr>
          <w:rFonts w:ascii="Times New Roman" w:hAnsi="Times New Roman" w:cs="Times New Roman"/>
        </w:rPr>
        <w:t xml:space="preserve">.gitignore is a file which specifies the files and folders which are to be ignored by </w:t>
      </w:r>
      <w:r w:rsidR="00FA5EBD" w:rsidRPr="00FA5EBD">
        <w:rPr>
          <w:rFonts w:ascii="Times New Roman" w:hAnsi="Times New Roman" w:cs="Times New Roman"/>
        </w:rPr>
        <w:t>GitHub. This</w:t>
      </w:r>
      <w:r w:rsidRPr="00FA5EBD">
        <w:rPr>
          <w:rFonts w:ascii="Times New Roman" w:hAnsi="Times New Roman" w:cs="Times New Roman"/>
        </w:rPr>
        <w:t xml:space="preserve"> is particularly useful to avoid storing temporary files such as venv and pycache which would disrupt the clean structure of our code.it must also avoid .env files as it would contain confidential information which would compromise the identity of the user.</w:t>
      </w:r>
    </w:p>
    <w:p w14:paraId="45E0086D" w14:textId="77777777" w:rsidR="0049243E" w:rsidRDefault="0049243E">
      <w:pPr>
        <w:rPr>
          <w:rFonts w:ascii="Times New Roman" w:hAnsi="Times New Roman" w:cs="Times New Roman"/>
          <w:sz w:val="28"/>
          <w:szCs w:val="28"/>
        </w:rPr>
      </w:pPr>
    </w:p>
    <w:p w14:paraId="1648DC6E" w14:textId="1E836B49" w:rsidR="00014E5F" w:rsidRPr="0049243E" w:rsidRDefault="00014E5F">
      <w:pPr>
        <w:rPr>
          <w:rFonts w:ascii="Times New Roman" w:hAnsi="Times New Roman" w:cs="Times New Roman"/>
          <w:b/>
          <w:bCs/>
          <w:sz w:val="32"/>
          <w:szCs w:val="32"/>
        </w:rPr>
      </w:pPr>
      <w:r w:rsidRPr="0049243E">
        <w:rPr>
          <w:rFonts w:ascii="Times New Roman" w:hAnsi="Times New Roman" w:cs="Times New Roman"/>
          <w:b/>
          <w:bCs/>
          <w:sz w:val="32"/>
          <w:szCs w:val="32"/>
        </w:rPr>
        <w:t>Python and File Handling Concepts</w:t>
      </w:r>
    </w:p>
    <w:p w14:paraId="5975A197" w14:textId="77777777" w:rsidR="0049243E" w:rsidRPr="00FA5EBD" w:rsidRDefault="00014E5F" w:rsidP="00FA5EBD">
      <w:pPr>
        <w:jc w:val="both"/>
        <w:rPr>
          <w:rFonts w:ascii="Times New Roman" w:hAnsi="Times New Roman" w:cs="Times New Roman"/>
        </w:rPr>
      </w:pPr>
      <w:r w:rsidRPr="00FA5EBD">
        <w:rPr>
          <w:rFonts w:ascii="Times New Roman" w:hAnsi="Times New Roman" w:cs="Times New Roman"/>
        </w:rPr>
        <w:t>Various Python functions are used throughout the tasks ranging from the basic print() statement to sys.argv() statements which help set up argument vectors while running the code.</w:t>
      </w:r>
      <w:r w:rsidR="0049243E" w:rsidRPr="00FA5EBD">
        <w:rPr>
          <w:rFonts w:ascii="Times New Roman" w:hAnsi="Times New Roman" w:cs="Times New Roman"/>
        </w:rPr>
        <w:br/>
        <w:t>Functions-This broke down the entire code into smaller chunks of block code which makes readability and reusability much simpler as this allows us to call the function any number of times.</w:t>
      </w:r>
    </w:p>
    <w:p w14:paraId="7AC69FB8" w14:textId="77777777" w:rsidR="0049243E" w:rsidRPr="00FA5EBD" w:rsidRDefault="0049243E" w:rsidP="00FA5EBD">
      <w:pPr>
        <w:jc w:val="both"/>
        <w:rPr>
          <w:rFonts w:ascii="Times New Roman" w:hAnsi="Times New Roman" w:cs="Times New Roman"/>
        </w:rPr>
      </w:pPr>
      <w:r w:rsidRPr="00FA5EBD">
        <w:rPr>
          <w:rFonts w:ascii="Times New Roman" w:hAnsi="Times New Roman" w:cs="Times New Roman"/>
        </w:rPr>
        <w:t>List and Dictionaries-These are data lists which help store data together allowing us to read them better.</w:t>
      </w:r>
    </w:p>
    <w:p w14:paraId="6A231D11" w14:textId="77777777" w:rsidR="0049243E" w:rsidRPr="00FA5EBD" w:rsidRDefault="0049243E" w:rsidP="00FA5EBD">
      <w:pPr>
        <w:jc w:val="both"/>
        <w:rPr>
          <w:rFonts w:ascii="Times New Roman" w:hAnsi="Times New Roman" w:cs="Times New Roman"/>
        </w:rPr>
      </w:pPr>
      <w:r w:rsidRPr="00FA5EBD">
        <w:rPr>
          <w:rFonts w:ascii="Times New Roman" w:hAnsi="Times New Roman" w:cs="Times New Roman"/>
        </w:rPr>
        <w:t>Loops-Loops are used to iterate through the process saving us precious time instead of writing the same code block ‘n’ number of times to achieve the desired result.</w:t>
      </w:r>
    </w:p>
    <w:p w14:paraId="48623D31" w14:textId="7F827B9D" w:rsidR="00014E5F" w:rsidRPr="00FA5EBD" w:rsidRDefault="0049243E" w:rsidP="00FA5EBD">
      <w:pPr>
        <w:jc w:val="both"/>
        <w:rPr>
          <w:rFonts w:ascii="Times New Roman" w:hAnsi="Times New Roman" w:cs="Times New Roman"/>
        </w:rPr>
      </w:pPr>
      <w:r w:rsidRPr="00FA5EBD">
        <w:rPr>
          <w:rFonts w:ascii="Times New Roman" w:hAnsi="Times New Roman" w:cs="Times New Roman"/>
        </w:rPr>
        <w:t>String Methods-Various String Methods</w:t>
      </w:r>
      <w:r w:rsidR="00014E5F" w:rsidRPr="00FA5EBD">
        <w:rPr>
          <w:rFonts w:ascii="Times New Roman" w:hAnsi="Times New Roman" w:cs="Times New Roman"/>
        </w:rPr>
        <w:t xml:space="preserve"> </w:t>
      </w:r>
      <w:r w:rsidRPr="00FA5EBD">
        <w:rPr>
          <w:rFonts w:ascii="Times New Roman" w:hAnsi="Times New Roman" w:cs="Times New Roman"/>
        </w:rPr>
        <w:t>are used throughout the tasks such as .strip(), .replace(), .split() etc. which helps in better string handling allowing us to manipulate the given data to achieve required results</w:t>
      </w:r>
    </w:p>
    <w:p w14:paraId="188D0C05" w14:textId="0A25A0E2" w:rsidR="0049243E" w:rsidRPr="00FA5EBD" w:rsidRDefault="0049243E" w:rsidP="00FA5EBD">
      <w:pPr>
        <w:jc w:val="both"/>
        <w:rPr>
          <w:rFonts w:ascii="Times New Roman" w:hAnsi="Times New Roman" w:cs="Times New Roman"/>
        </w:rPr>
      </w:pPr>
      <w:r w:rsidRPr="00FA5EBD">
        <w:rPr>
          <w:rFonts w:ascii="Times New Roman" w:hAnsi="Times New Roman" w:cs="Times New Roman"/>
        </w:rPr>
        <w:lastRenderedPageBreak/>
        <w:t xml:space="preserve">os.makedirs()-This is a crucial function which checks if the specified directory </w:t>
      </w:r>
      <w:r w:rsidR="00FA5EBD" w:rsidRPr="00FA5EBD">
        <w:rPr>
          <w:rFonts w:ascii="Times New Roman" w:hAnsi="Times New Roman" w:cs="Times New Roman"/>
        </w:rPr>
        <w:t>exists. If</w:t>
      </w:r>
      <w:r w:rsidRPr="00FA5EBD">
        <w:rPr>
          <w:rFonts w:ascii="Times New Roman" w:hAnsi="Times New Roman" w:cs="Times New Roman"/>
        </w:rPr>
        <w:t xml:space="preserve"> </w:t>
      </w:r>
      <w:r w:rsidR="00FA5EBD" w:rsidRPr="00FA5EBD">
        <w:rPr>
          <w:rFonts w:ascii="Times New Roman" w:hAnsi="Times New Roman" w:cs="Times New Roman"/>
        </w:rPr>
        <w:t>not, it</w:t>
      </w:r>
      <w:r w:rsidRPr="00FA5EBD">
        <w:rPr>
          <w:rFonts w:ascii="Times New Roman" w:hAnsi="Times New Roman" w:cs="Times New Roman"/>
        </w:rPr>
        <w:t xml:space="preserve"> creates a directory immediately in its place which removes the fact that a missing inventory would’ve caused an error causing the program to terminate.</w:t>
      </w:r>
    </w:p>
    <w:p w14:paraId="0215F12B" w14:textId="77777777" w:rsidR="0049243E" w:rsidRDefault="0049243E">
      <w:pPr>
        <w:rPr>
          <w:rFonts w:ascii="Times New Roman" w:hAnsi="Times New Roman" w:cs="Times New Roman"/>
          <w:sz w:val="28"/>
          <w:szCs w:val="28"/>
        </w:rPr>
      </w:pPr>
    </w:p>
    <w:p w14:paraId="6E25D531" w14:textId="51D11891" w:rsidR="0049243E" w:rsidRPr="00FA5EBD" w:rsidRDefault="0049243E">
      <w:pPr>
        <w:rPr>
          <w:rFonts w:ascii="Times New Roman" w:hAnsi="Times New Roman" w:cs="Times New Roman"/>
          <w:b/>
          <w:bCs/>
          <w:sz w:val="32"/>
          <w:szCs w:val="32"/>
        </w:rPr>
      </w:pPr>
      <w:r w:rsidRPr="00FA5EBD">
        <w:rPr>
          <w:rFonts w:ascii="Times New Roman" w:hAnsi="Times New Roman" w:cs="Times New Roman"/>
          <w:b/>
          <w:bCs/>
          <w:sz w:val="32"/>
          <w:szCs w:val="32"/>
        </w:rPr>
        <w:t>CSV Parsing and Pandas</w:t>
      </w:r>
    </w:p>
    <w:p w14:paraId="1CC892E9" w14:textId="15EDE149" w:rsidR="0049243E" w:rsidRPr="00FA5EBD" w:rsidRDefault="003C520A" w:rsidP="00FA5EBD">
      <w:pPr>
        <w:jc w:val="both"/>
        <w:rPr>
          <w:rFonts w:ascii="Times New Roman" w:hAnsi="Times New Roman" w:cs="Times New Roman"/>
        </w:rPr>
      </w:pPr>
      <w:r w:rsidRPr="00FA5EBD">
        <w:rPr>
          <w:rFonts w:ascii="Times New Roman" w:hAnsi="Times New Roman" w:cs="Times New Roman"/>
        </w:rPr>
        <w:t xml:space="preserve">Manual Parsing is used to read a csv file and display its contents without using any in-built libraries but rather use basic python functions to separate the values and display them.it involves invoking the said csv </w:t>
      </w:r>
      <w:r w:rsidR="00FA5EBD" w:rsidRPr="00FA5EBD">
        <w:rPr>
          <w:rFonts w:ascii="Times New Roman" w:hAnsi="Times New Roman" w:cs="Times New Roman"/>
        </w:rPr>
        <w:t>file, separating</w:t>
      </w:r>
      <w:r w:rsidRPr="00FA5EBD">
        <w:rPr>
          <w:rFonts w:ascii="Times New Roman" w:hAnsi="Times New Roman" w:cs="Times New Roman"/>
        </w:rPr>
        <w:t xml:space="preserve"> the headers first using .split() function and then iterating through every row separating the values by ‘,’ and storing them in a dictionary thereby creating a list of </w:t>
      </w:r>
      <w:r w:rsidR="00FA5EBD" w:rsidRPr="00FA5EBD">
        <w:rPr>
          <w:rFonts w:ascii="Times New Roman" w:hAnsi="Times New Roman" w:cs="Times New Roman"/>
        </w:rPr>
        <w:t>dictionary. This</w:t>
      </w:r>
      <w:r w:rsidRPr="00FA5EBD">
        <w:rPr>
          <w:rFonts w:ascii="Times New Roman" w:hAnsi="Times New Roman" w:cs="Times New Roman"/>
        </w:rPr>
        <w:t xml:space="preserve"> allows for us to view the information better and manipulation of said data would be much easier as dealing with lists and dictionaries is much simpler due to the wide assortments of functions available for said data manipulation.</w:t>
      </w:r>
    </w:p>
    <w:p w14:paraId="4C955764" w14:textId="77777777" w:rsidR="003C520A" w:rsidRPr="00FA5EBD" w:rsidRDefault="003C520A" w:rsidP="00FA5EBD">
      <w:pPr>
        <w:jc w:val="both"/>
        <w:rPr>
          <w:rFonts w:ascii="Times New Roman" w:hAnsi="Times New Roman" w:cs="Times New Roman"/>
        </w:rPr>
      </w:pPr>
    </w:p>
    <w:p w14:paraId="62DA7FFF" w14:textId="3A697E53" w:rsidR="003C520A" w:rsidRPr="00FA5EBD" w:rsidRDefault="003C520A" w:rsidP="00FA5EBD">
      <w:pPr>
        <w:jc w:val="both"/>
        <w:rPr>
          <w:rFonts w:ascii="Times New Roman" w:hAnsi="Times New Roman" w:cs="Times New Roman"/>
        </w:rPr>
      </w:pPr>
      <w:r w:rsidRPr="00FA5EBD">
        <w:rPr>
          <w:rFonts w:ascii="Times New Roman" w:hAnsi="Times New Roman" w:cs="Times New Roman"/>
        </w:rPr>
        <w:t xml:space="preserve">Then we switched over to a more niche and function-based parser using the pandas libraries which provides more functions which allow for data parsing of csv files with just one function(pd.read_csv) which automatically </w:t>
      </w:r>
      <w:r w:rsidR="00FA5EBD" w:rsidRPr="00FA5EBD">
        <w:rPr>
          <w:rFonts w:ascii="Times New Roman" w:hAnsi="Times New Roman" w:cs="Times New Roman"/>
        </w:rPr>
        <w:t>separates</w:t>
      </w:r>
      <w:r w:rsidRPr="00FA5EBD">
        <w:rPr>
          <w:rFonts w:ascii="Times New Roman" w:hAnsi="Times New Roman" w:cs="Times New Roman"/>
        </w:rPr>
        <w:t xml:space="preserve"> the values and stores in a </w:t>
      </w:r>
      <w:r w:rsidR="00FA5EBD" w:rsidRPr="00FA5EBD">
        <w:rPr>
          <w:rFonts w:ascii="Times New Roman" w:hAnsi="Times New Roman" w:cs="Times New Roman"/>
        </w:rPr>
        <w:t>data frame</w:t>
      </w:r>
      <w:r w:rsidRPr="00FA5EBD">
        <w:rPr>
          <w:rFonts w:ascii="Times New Roman" w:hAnsi="Times New Roman" w:cs="Times New Roman"/>
        </w:rPr>
        <w:t>(a tabular structure) which allows for better viewing and manipulation of said data.</w:t>
      </w:r>
    </w:p>
    <w:p w14:paraId="7DB63BC1" w14:textId="77777777" w:rsidR="003C520A" w:rsidRPr="00FA5EBD" w:rsidRDefault="003C520A" w:rsidP="00FA5EBD">
      <w:pPr>
        <w:jc w:val="both"/>
        <w:rPr>
          <w:rFonts w:ascii="Times New Roman" w:hAnsi="Times New Roman" w:cs="Times New Roman"/>
        </w:rPr>
      </w:pPr>
    </w:p>
    <w:p w14:paraId="460FF6D2" w14:textId="72EEF38A" w:rsidR="00ED5D8C" w:rsidRPr="00FA5EBD" w:rsidRDefault="003C520A" w:rsidP="00FA5EBD">
      <w:pPr>
        <w:jc w:val="both"/>
        <w:rPr>
          <w:rFonts w:ascii="Times New Roman" w:hAnsi="Times New Roman" w:cs="Times New Roman"/>
        </w:rPr>
      </w:pPr>
      <w:r w:rsidRPr="00FA5EBD">
        <w:rPr>
          <w:rFonts w:ascii="Times New Roman" w:hAnsi="Times New Roman" w:cs="Times New Roman"/>
        </w:rPr>
        <w:t xml:space="preserve">Type Conversion is an important concept which we learnt throughout these tasks as there is no guarantee that the data we receive will have proper and structured </w:t>
      </w:r>
      <w:r w:rsidR="00FA5EBD" w:rsidRPr="00FA5EBD">
        <w:rPr>
          <w:rFonts w:ascii="Times New Roman" w:hAnsi="Times New Roman" w:cs="Times New Roman"/>
        </w:rPr>
        <w:t>data. Hence</w:t>
      </w:r>
      <w:r w:rsidRPr="00FA5EBD">
        <w:rPr>
          <w:rFonts w:ascii="Times New Roman" w:hAnsi="Times New Roman" w:cs="Times New Roman"/>
        </w:rPr>
        <w:t xml:space="preserve"> it is important to go through the data and make necessary changes for a more uniform structure of data.</w:t>
      </w:r>
      <w:r w:rsidR="00FA5EBD" w:rsidRPr="00FA5EBD">
        <w:rPr>
          <w:rFonts w:ascii="Times New Roman" w:hAnsi="Times New Roman" w:cs="Times New Roman"/>
        </w:rPr>
        <w:t xml:space="preserve"> </w:t>
      </w:r>
      <w:r w:rsidRPr="00FA5EBD">
        <w:rPr>
          <w:rFonts w:ascii="Times New Roman" w:hAnsi="Times New Roman" w:cs="Times New Roman"/>
        </w:rPr>
        <w:t>Here,</w:t>
      </w:r>
      <w:r w:rsidR="00FA5EBD" w:rsidRPr="00FA5EBD">
        <w:rPr>
          <w:rFonts w:ascii="Times New Roman" w:hAnsi="Times New Roman" w:cs="Times New Roman"/>
        </w:rPr>
        <w:t xml:space="preserve"> </w:t>
      </w:r>
      <w:r w:rsidRPr="00FA5EBD">
        <w:rPr>
          <w:rFonts w:ascii="Times New Roman" w:hAnsi="Times New Roman" w:cs="Times New Roman"/>
        </w:rPr>
        <w:t xml:space="preserve">type conversion plays an important role as most of the </w:t>
      </w:r>
      <w:r w:rsidR="00FA5EBD" w:rsidRPr="00FA5EBD">
        <w:rPr>
          <w:rFonts w:ascii="Times New Roman" w:hAnsi="Times New Roman" w:cs="Times New Roman"/>
        </w:rPr>
        <w:t>times, we</w:t>
      </w:r>
      <w:r w:rsidRPr="00FA5EBD">
        <w:rPr>
          <w:rFonts w:ascii="Times New Roman" w:hAnsi="Times New Roman" w:cs="Times New Roman"/>
        </w:rPr>
        <w:t xml:space="preserve"> would require </w:t>
      </w:r>
      <w:r w:rsidR="00FA5EBD" w:rsidRPr="00FA5EBD">
        <w:rPr>
          <w:rFonts w:ascii="Times New Roman" w:hAnsi="Times New Roman" w:cs="Times New Roman"/>
        </w:rPr>
        <w:t>converting</w:t>
      </w:r>
      <w:r w:rsidRPr="00FA5EBD">
        <w:rPr>
          <w:rFonts w:ascii="Times New Roman" w:hAnsi="Times New Roman" w:cs="Times New Roman"/>
        </w:rPr>
        <w:t xml:space="preserve"> the numerical categories to int which would allow for us to manipulate and calculate other factors using </w:t>
      </w:r>
      <w:r w:rsidR="00FA5EBD" w:rsidRPr="00FA5EBD">
        <w:rPr>
          <w:rFonts w:ascii="Times New Roman" w:hAnsi="Times New Roman" w:cs="Times New Roman"/>
        </w:rPr>
        <w:t>data. Hence</w:t>
      </w:r>
      <w:r w:rsidRPr="00FA5EBD">
        <w:rPr>
          <w:rFonts w:ascii="Times New Roman" w:hAnsi="Times New Roman" w:cs="Times New Roman"/>
        </w:rPr>
        <w:t xml:space="preserve"> type conversion is essential to perform the required operations on the dataset provided to us to generate a more precise result.</w:t>
      </w:r>
    </w:p>
    <w:p w14:paraId="193ADFC0" w14:textId="77777777" w:rsidR="00BD1C94" w:rsidRPr="00FA5EBD" w:rsidRDefault="00BD1C94" w:rsidP="00FA5EBD">
      <w:pPr>
        <w:jc w:val="both"/>
        <w:rPr>
          <w:rFonts w:ascii="Times New Roman" w:hAnsi="Times New Roman" w:cs="Times New Roman"/>
        </w:rPr>
      </w:pPr>
    </w:p>
    <w:p w14:paraId="5F26EEC3" w14:textId="5F0E3E48" w:rsidR="00014E5F" w:rsidRPr="00FA5EBD" w:rsidRDefault="00ED5D8C" w:rsidP="00FA5EBD">
      <w:pPr>
        <w:jc w:val="both"/>
        <w:rPr>
          <w:rFonts w:ascii="Times New Roman" w:hAnsi="Times New Roman" w:cs="Times New Roman"/>
        </w:rPr>
      </w:pPr>
      <w:r w:rsidRPr="00FA5EBD">
        <w:rPr>
          <w:rFonts w:ascii="Times New Roman" w:hAnsi="Times New Roman" w:cs="Times New Roman"/>
        </w:rPr>
        <w:t xml:space="preserve">Summary generation refers to using the cleaned data </w:t>
      </w:r>
      <w:r w:rsidR="00BD1C94" w:rsidRPr="00FA5EBD">
        <w:rPr>
          <w:rFonts w:ascii="Times New Roman" w:hAnsi="Times New Roman" w:cs="Times New Roman"/>
        </w:rPr>
        <w:t xml:space="preserve">and producing a structured report with all key features/statistics such as </w:t>
      </w:r>
      <w:r w:rsidR="00FA5EBD" w:rsidRPr="00FA5EBD">
        <w:rPr>
          <w:rFonts w:ascii="Times New Roman" w:hAnsi="Times New Roman" w:cs="Times New Roman"/>
        </w:rPr>
        <w:t>count, average</w:t>
      </w:r>
      <w:r w:rsidR="00BD1C94" w:rsidRPr="00FA5EBD">
        <w:rPr>
          <w:rFonts w:ascii="Times New Roman" w:hAnsi="Times New Roman" w:cs="Times New Roman"/>
        </w:rPr>
        <w:t xml:space="preserve"> </w:t>
      </w:r>
      <w:r w:rsidR="00FA5EBD" w:rsidRPr="00FA5EBD">
        <w:rPr>
          <w:rFonts w:ascii="Times New Roman" w:hAnsi="Times New Roman" w:cs="Times New Roman"/>
        </w:rPr>
        <w:t>etc. In</w:t>
      </w:r>
      <w:r w:rsidR="00BD1C94" w:rsidRPr="00FA5EBD">
        <w:rPr>
          <w:rFonts w:ascii="Times New Roman" w:hAnsi="Times New Roman" w:cs="Times New Roman"/>
        </w:rPr>
        <w:t xml:space="preserve"> a manual parser we had to calculate each statistic </w:t>
      </w:r>
      <w:r w:rsidR="00BD1C94" w:rsidRPr="00FA5EBD">
        <w:rPr>
          <w:rFonts w:ascii="Times New Roman" w:hAnsi="Times New Roman" w:cs="Times New Roman"/>
        </w:rPr>
        <w:lastRenderedPageBreak/>
        <w:t xml:space="preserve">manually using loops and basic arithmetic </w:t>
      </w:r>
      <w:r w:rsidR="00FA5EBD" w:rsidRPr="00FA5EBD">
        <w:rPr>
          <w:rFonts w:ascii="Times New Roman" w:hAnsi="Times New Roman" w:cs="Times New Roman"/>
        </w:rPr>
        <w:t>operations, however</w:t>
      </w:r>
      <w:r w:rsidR="00BD1C94" w:rsidRPr="00FA5EBD">
        <w:rPr>
          <w:rFonts w:ascii="Times New Roman" w:hAnsi="Times New Roman" w:cs="Times New Roman"/>
        </w:rPr>
        <w:t xml:space="preserve"> in the pandas parser it was much easier to group data based on a header and calculate their </w:t>
      </w:r>
      <w:r w:rsidR="00FA5EBD" w:rsidRPr="00FA5EBD">
        <w:rPr>
          <w:rFonts w:ascii="Times New Roman" w:hAnsi="Times New Roman" w:cs="Times New Roman"/>
        </w:rPr>
        <w:t>sum/avg</w:t>
      </w:r>
      <w:r w:rsidR="00BD1C94" w:rsidRPr="00FA5EBD">
        <w:rPr>
          <w:rFonts w:ascii="Times New Roman" w:hAnsi="Times New Roman" w:cs="Times New Roman"/>
        </w:rPr>
        <w:t xml:space="preserve"> etc.</w:t>
      </w:r>
      <w:r w:rsidR="00BD1C94" w:rsidRPr="00FA5EBD">
        <w:rPr>
          <w:sz w:val="22"/>
          <w:szCs w:val="22"/>
        </w:rPr>
        <w:t xml:space="preserve"> </w:t>
      </w:r>
      <w:r w:rsidR="00BD1C94" w:rsidRPr="00FA5EBD">
        <w:rPr>
          <w:rFonts w:ascii="Times New Roman" w:hAnsi="Times New Roman" w:cs="Times New Roman"/>
        </w:rPr>
        <w:t xml:space="preserve">The purpose of generating a summary before and after cleaning in Task 4 is to show what changed. The before summary captures how many duplicates, missing values, and inconsistent domains existed. The after summary confirms they were all resolved. </w:t>
      </w:r>
      <w:r w:rsidR="00BD1C94" w:rsidRPr="00FA5EBD">
        <w:rPr>
          <w:rFonts w:ascii="Times New Roman" w:hAnsi="Times New Roman" w:cs="Times New Roman"/>
        </w:rPr>
        <w:t xml:space="preserve">The entire workflow involved importing raw csv </w:t>
      </w:r>
      <w:r w:rsidR="00FA5EBD" w:rsidRPr="00FA5EBD">
        <w:rPr>
          <w:rFonts w:ascii="Times New Roman" w:hAnsi="Times New Roman" w:cs="Times New Roman"/>
        </w:rPr>
        <w:t>file, parsing</w:t>
      </w:r>
      <w:r w:rsidR="00BD1C94" w:rsidRPr="00FA5EBD">
        <w:rPr>
          <w:rFonts w:ascii="Times New Roman" w:hAnsi="Times New Roman" w:cs="Times New Roman"/>
        </w:rPr>
        <w:t xml:space="preserve"> through </w:t>
      </w:r>
      <w:r w:rsidR="00FA5EBD" w:rsidRPr="00FA5EBD">
        <w:rPr>
          <w:rFonts w:ascii="Times New Roman" w:hAnsi="Times New Roman" w:cs="Times New Roman"/>
        </w:rPr>
        <w:t>python, type</w:t>
      </w:r>
      <w:r w:rsidR="00BD1C94" w:rsidRPr="00FA5EBD">
        <w:rPr>
          <w:rFonts w:ascii="Times New Roman" w:hAnsi="Times New Roman" w:cs="Times New Roman"/>
        </w:rPr>
        <w:t xml:space="preserve"> conversion(if necessary) and summary generation.</w:t>
      </w:r>
    </w:p>
    <w:p w14:paraId="320D8E9E" w14:textId="77777777" w:rsidR="00BD1C94" w:rsidRDefault="00BD1C94">
      <w:pPr>
        <w:rPr>
          <w:rFonts w:ascii="Times New Roman" w:hAnsi="Times New Roman" w:cs="Times New Roman"/>
          <w:sz w:val="28"/>
          <w:szCs w:val="28"/>
        </w:rPr>
      </w:pPr>
    </w:p>
    <w:p w14:paraId="2477D7FB" w14:textId="4BAE674A" w:rsidR="00BD1C94" w:rsidRPr="00FA5EBD" w:rsidRDefault="00BD1C94">
      <w:pPr>
        <w:rPr>
          <w:rFonts w:ascii="Times New Roman" w:hAnsi="Times New Roman" w:cs="Times New Roman"/>
          <w:b/>
          <w:bCs/>
          <w:sz w:val="32"/>
          <w:szCs w:val="32"/>
        </w:rPr>
      </w:pPr>
      <w:r w:rsidRPr="00FA5EBD">
        <w:rPr>
          <w:rFonts w:ascii="Times New Roman" w:hAnsi="Times New Roman" w:cs="Times New Roman"/>
          <w:b/>
          <w:bCs/>
          <w:sz w:val="32"/>
          <w:szCs w:val="32"/>
        </w:rPr>
        <w:t>Data Cleaning</w:t>
      </w:r>
    </w:p>
    <w:p w14:paraId="04C7FA73" w14:textId="7FD75F93" w:rsidR="005E69C1" w:rsidRPr="00FA5EBD" w:rsidRDefault="00BD1C94" w:rsidP="00FA5EBD">
      <w:pPr>
        <w:rPr>
          <w:rFonts w:ascii="Times New Roman" w:hAnsi="Times New Roman" w:cs="Times New Roman"/>
        </w:rPr>
      </w:pPr>
      <w:r w:rsidRPr="00FA5EBD">
        <w:rPr>
          <w:rFonts w:ascii="Times New Roman" w:hAnsi="Times New Roman" w:cs="Times New Roman"/>
        </w:rPr>
        <w:t xml:space="preserve">Data cleaning refers to practice of maintaining proper code and dealing with outliers such as missing </w:t>
      </w:r>
      <w:r w:rsidR="00FA5EBD" w:rsidRPr="00FA5EBD">
        <w:rPr>
          <w:rFonts w:ascii="Times New Roman" w:hAnsi="Times New Roman" w:cs="Times New Roman"/>
        </w:rPr>
        <w:t>data, inconsistent</w:t>
      </w:r>
      <w:r w:rsidRPr="00FA5EBD">
        <w:rPr>
          <w:rFonts w:ascii="Times New Roman" w:hAnsi="Times New Roman" w:cs="Times New Roman"/>
        </w:rPr>
        <w:t xml:space="preserve"> </w:t>
      </w:r>
      <w:r w:rsidR="00FA5EBD" w:rsidRPr="00FA5EBD">
        <w:rPr>
          <w:rFonts w:ascii="Times New Roman" w:hAnsi="Times New Roman" w:cs="Times New Roman"/>
        </w:rPr>
        <w:t>values, type</w:t>
      </w:r>
      <w:r w:rsidR="005E69C1" w:rsidRPr="00FA5EBD">
        <w:rPr>
          <w:rFonts w:ascii="Times New Roman" w:hAnsi="Times New Roman" w:cs="Times New Roman"/>
        </w:rPr>
        <w:t xml:space="preserve"> </w:t>
      </w:r>
      <w:r w:rsidR="00FA5EBD" w:rsidRPr="00FA5EBD">
        <w:rPr>
          <w:rFonts w:ascii="Times New Roman" w:hAnsi="Times New Roman" w:cs="Times New Roman"/>
        </w:rPr>
        <w:t>fixes, handling</w:t>
      </w:r>
      <w:r w:rsidR="005E69C1" w:rsidRPr="00FA5EBD">
        <w:rPr>
          <w:rFonts w:ascii="Times New Roman" w:hAnsi="Times New Roman" w:cs="Times New Roman"/>
        </w:rPr>
        <w:t xml:space="preserve"> duplicates and data </w:t>
      </w:r>
      <w:r w:rsidR="00FA5EBD" w:rsidRPr="00FA5EBD">
        <w:rPr>
          <w:rFonts w:ascii="Times New Roman" w:hAnsi="Times New Roman" w:cs="Times New Roman"/>
        </w:rPr>
        <w:t>normalization. We</w:t>
      </w:r>
      <w:r w:rsidR="005E69C1" w:rsidRPr="00FA5EBD">
        <w:rPr>
          <w:rFonts w:ascii="Times New Roman" w:hAnsi="Times New Roman" w:cs="Times New Roman"/>
        </w:rPr>
        <w:t xml:space="preserve"> achieve this practice by utilizing the pandas functions.</w:t>
      </w:r>
    </w:p>
    <w:p w14:paraId="101092C6" w14:textId="250A52D5" w:rsidR="005E69C1" w:rsidRPr="00FA5EBD" w:rsidRDefault="005E69C1" w:rsidP="00FA5EBD">
      <w:pPr>
        <w:rPr>
          <w:rFonts w:ascii="Times New Roman" w:hAnsi="Times New Roman" w:cs="Times New Roman"/>
        </w:rPr>
      </w:pPr>
      <w:r w:rsidRPr="00FA5EBD">
        <w:rPr>
          <w:rFonts w:ascii="Times New Roman" w:hAnsi="Times New Roman" w:cs="Times New Roman"/>
        </w:rPr>
        <w:t xml:space="preserve">Missing Values are handled by either dropping them or in our </w:t>
      </w:r>
      <w:r w:rsidR="00FA5EBD" w:rsidRPr="00FA5EBD">
        <w:rPr>
          <w:rFonts w:ascii="Times New Roman" w:hAnsi="Times New Roman" w:cs="Times New Roman"/>
        </w:rPr>
        <w:t>case, replacing</w:t>
      </w:r>
      <w:r w:rsidRPr="00FA5EBD">
        <w:rPr>
          <w:rFonts w:ascii="Times New Roman" w:hAnsi="Times New Roman" w:cs="Times New Roman"/>
        </w:rPr>
        <w:t xml:space="preserve"> them with the mean/median/mode of that said </w:t>
      </w:r>
      <w:r w:rsidR="00FA5EBD" w:rsidRPr="00FA5EBD">
        <w:rPr>
          <w:rFonts w:ascii="Times New Roman" w:hAnsi="Times New Roman" w:cs="Times New Roman"/>
        </w:rPr>
        <w:t>column. For</w:t>
      </w:r>
      <w:r w:rsidRPr="00FA5EBD">
        <w:rPr>
          <w:rFonts w:ascii="Times New Roman" w:hAnsi="Times New Roman" w:cs="Times New Roman"/>
        </w:rPr>
        <w:t xml:space="preserve"> </w:t>
      </w:r>
      <w:r w:rsidR="00FA5EBD" w:rsidRPr="00FA5EBD">
        <w:rPr>
          <w:rFonts w:ascii="Times New Roman" w:hAnsi="Times New Roman" w:cs="Times New Roman"/>
        </w:rPr>
        <w:t>example, in</w:t>
      </w:r>
      <w:r w:rsidRPr="00FA5EBD">
        <w:rPr>
          <w:rFonts w:ascii="Times New Roman" w:hAnsi="Times New Roman" w:cs="Times New Roman"/>
        </w:rPr>
        <w:t xml:space="preserve"> our code we used .fillna() function along with df[‘score’].mean() because it’s better to handle that column using the mean score achieved by the students to maintain a clear dataset with values as accurate as possible.</w:t>
      </w:r>
    </w:p>
    <w:p w14:paraId="0B47C25F" w14:textId="77777777" w:rsidR="005E69C1" w:rsidRPr="00FA5EBD" w:rsidRDefault="005E69C1" w:rsidP="00FA5EBD">
      <w:pPr>
        <w:rPr>
          <w:rFonts w:ascii="Arial" w:hAnsi="Arial" w:cs="Arial"/>
          <w:sz w:val="22"/>
          <w:szCs w:val="22"/>
        </w:rPr>
      </w:pPr>
      <w:r w:rsidRPr="00FA5EBD">
        <w:rPr>
          <w:rFonts w:ascii="Times New Roman" w:hAnsi="Times New Roman" w:cs="Times New Roman"/>
        </w:rPr>
        <w:t>Duplicate values are handled by just dropping them as they provide no real use to the dataset.</w:t>
      </w:r>
      <w:r w:rsidRPr="00FA5EBD">
        <w:rPr>
          <w:rFonts w:ascii="Arial" w:hAnsi="Arial" w:cs="Arial"/>
          <w:sz w:val="22"/>
          <w:szCs w:val="22"/>
        </w:rPr>
        <w:t xml:space="preserve"> </w:t>
      </w:r>
    </w:p>
    <w:p w14:paraId="06E4E059" w14:textId="2F815852" w:rsidR="00BD1C94" w:rsidRPr="00FA5EBD" w:rsidRDefault="005E69C1" w:rsidP="00FA5EBD">
      <w:pPr>
        <w:rPr>
          <w:rFonts w:ascii="Times New Roman" w:hAnsi="Times New Roman" w:cs="Times New Roman"/>
        </w:rPr>
      </w:pPr>
      <w:r w:rsidRPr="00FA5EBD">
        <w:rPr>
          <w:rFonts w:ascii="Times New Roman" w:hAnsi="Times New Roman" w:cs="Times New Roman"/>
        </w:rPr>
        <w:t xml:space="preserve">Data normalization is the process of structuring and formatting data to eliminate redundancies, ensure consistency, and bring numeric values into a common </w:t>
      </w:r>
      <w:r w:rsidR="00FA5EBD" w:rsidRPr="00FA5EBD">
        <w:rPr>
          <w:rFonts w:ascii="Times New Roman" w:hAnsi="Times New Roman" w:cs="Times New Roman"/>
        </w:rPr>
        <w:t>scale. In</w:t>
      </w:r>
      <w:r w:rsidRPr="00FA5EBD">
        <w:rPr>
          <w:rFonts w:ascii="Times New Roman" w:hAnsi="Times New Roman" w:cs="Times New Roman"/>
        </w:rPr>
        <w:t xml:space="preserve"> our </w:t>
      </w:r>
      <w:r w:rsidR="00FA5EBD" w:rsidRPr="00FA5EBD">
        <w:rPr>
          <w:rFonts w:ascii="Times New Roman" w:hAnsi="Times New Roman" w:cs="Times New Roman"/>
        </w:rPr>
        <w:t>case, we</w:t>
      </w:r>
      <w:r w:rsidRPr="00FA5EBD">
        <w:rPr>
          <w:rFonts w:ascii="Times New Roman" w:hAnsi="Times New Roman" w:cs="Times New Roman"/>
        </w:rPr>
        <w:t xml:space="preserve"> had to handle the issue of ‘height’ being in different </w:t>
      </w:r>
      <w:r w:rsidR="00FA5EBD" w:rsidRPr="00FA5EBD">
        <w:rPr>
          <w:rFonts w:ascii="Times New Roman" w:hAnsi="Times New Roman" w:cs="Times New Roman"/>
        </w:rPr>
        <w:t>units. Hence,</w:t>
      </w:r>
      <w:r w:rsidRPr="00FA5EBD">
        <w:rPr>
          <w:rFonts w:ascii="Times New Roman" w:hAnsi="Times New Roman" w:cs="Times New Roman"/>
        </w:rPr>
        <w:t xml:space="preserve"> we separated the value from the unit using the .split() function and convert all the data to a single unit(in this case ‘cm’) so that it’s easier to compare values and compute them(if necessary).</w:t>
      </w:r>
    </w:p>
    <w:p w14:paraId="53BD4CFD" w14:textId="7D7372EF" w:rsidR="005E69C1" w:rsidRPr="00FA5EBD" w:rsidRDefault="005E69C1" w:rsidP="00FA5EBD">
      <w:pPr>
        <w:rPr>
          <w:rFonts w:ascii="Times New Roman" w:hAnsi="Times New Roman" w:cs="Times New Roman"/>
        </w:rPr>
      </w:pPr>
      <w:r w:rsidRPr="00FA5EBD">
        <w:rPr>
          <w:rFonts w:ascii="Times New Roman" w:hAnsi="Times New Roman" w:cs="Times New Roman"/>
        </w:rPr>
        <w:t xml:space="preserve">Validation refers to the final check required before writing the cleaned data to another </w:t>
      </w:r>
      <w:r w:rsidR="00FA5EBD" w:rsidRPr="00FA5EBD">
        <w:rPr>
          <w:rFonts w:ascii="Times New Roman" w:hAnsi="Times New Roman" w:cs="Times New Roman"/>
        </w:rPr>
        <w:t>source. The</w:t>
      </w:r>
      <w:r w:rsidRPr="00FA5EBD">
        <w:rPr>
          <w:rFonts w:ascii="Times New Roman" w:hAnsi="Times New Roman" w:cs="Times New Roman"/>
        </w:rPr>
        <w:t xml:space="preserve"> function which plays a crucial role in this is all()</w:t>
      </w:r>
      <w:r w:rsidR="00CE346F" w:rsidRPr="00FA5EBD">
        <w:rPr>
          <w:rFonts w:ascii="Times New Roman" w:hAnsi="Times New Roman" w:cs="Times New Roman"/>
        </w:rPr>
        <w:t xml:space="preserve"> function which returns true only if all the conditions are fulfilled which is provided in the </w:t>
      </w:r>
      <w:r w:rsidR="00FA5EBD" w:rsidRPr="00FA5EBD">
        <w:rPr>
          <w:rFonts w:ascii="Times New Roman" w:hAnsi="Times New Roman" w:cs="Times New Roman"/>
        </w:rPr>
        <w:t>argument. This</w:t>
      </w:r>
      <w:r w:rsidR="00CE346F" w:rsidRPr="00FA5EBD">
        <w:rPr>
          <w:rFonts w:ascii="Times New Roman" w:hAnsi="Times New Roman" w:cs="Times New Roman"/>
        </w:rPr>
        <w:t xml:space="preserve"> provides an effective way as we compile all the checks as a Boolean return into a list and pass it as argument to the all() function to check for the validity of the data.</w:t>
      </w:r>
    </w:p>
    <w:p w14:paraId="6360220F" w14:textId="77777777" w:rsidR="00CE346F" w:rsidRDefault="00CE346F">
      <w:pPr>
        <w:rPr>
          <w:rFonts w:ascii="Times New Roman" w:hAnsi="Times New Roman" w:cs="Times New Roman"/>
          <w:sz w:val="28"/>
          <w:szCs w:val="28"/>
        </w:rPr>
      </w:pPr>
    </w:p>
    <w:p w14:paraId="523B2D77" w14:textId="77777777" w:rsidR="00FA5EBD" w:rsidRDefault="00FA5EBD">
      <w:pPr>
        <w:rPr>
          <w:rFonts w:ascii="Times New Roman" w:hAnsi="Times New Roman" w:cs="Times New Roman"/>
          <w:b/>
          <w:bCs/>
          <w:sz w:val="32"/>
          <w:szCs w:val="32"/>
        </w:rPr>
      </w:pPr>
    </w:p>
    <w:p w14:paraId="0AB6715E" w14:textId="6DB19F5A" w:rsidR="00CE346F" w:rsidRPr="00FA5EBD" w:rsidRDefault="00FA5EBD">
      <w:pPr>
        <w:rPr>
          <w:rFonts w:ascii="Times New Roman" w:hAnsi="Times New Roman" w:cs="Times New Roman"/>
          <w:b/>
          <w:bCs/>
          <w:sz w:val="32"/>
          <w:szCs w:val="32"/>
        </w:rPr>
      </w:pPr>
      <w:r w:rsidRPr="00FA5EBD">
        <w:rPr>
          <w:rFonts w:ascii="Times New Roman" w:hAnsi="Times New Roman" w:cs="Times New Roman"/>
          <w:b/>
          <w:bCs/>
          <w:sz w:val="32"/>
          <w:szCs w:val="32"/>
        </w:rPr>
        <w:lastRenderedPageBreak/>
        <w:t>Visualization</w:t>
      </w:r>
    </w:p>
    <w:p w14:paraId="23AECA25" w14:textId="65035F81" w:rsidR="00CE346F" w:rsidRPr="00FA5EBD" w:rsidRDefault="00CE346F" w:rsidP="00FA5EBD">
      <w:pPr>
        <w:rPr>
          <w:rFonts w:ascii="Times New Roman" w:hAnsi="Times New Roman" w:cs="Times New Roman"/>
        </w:rPr>
      </w:pPr>
      <w:r w:rsidRPr="00FA5EBD">
        <w:rPr>
          <w:rFonts w:ascii="Times New Roman" w:hAnsi="Times New Roman" w:cs="Times New Roman"/>
        </w:rPr>
        <w:t>In task 5,we were asked</w:t>
      </w:r>
      <w:r w:rsidR="00872D5F" w:rsidRPr="00FA5EBD">
        <w:rPr>
          <w:rFonts w:ascii="Times New Roman" w:hAnsi="Times New Roman" w:cs="Times New Roman"/>
        </w:rPr>
        <w:t xml:space="preserve"> to use the cleaned data and visualize them by comparing crucial aspects such as average score by domain where upon generating we can observe that electronics has the highest score validating the fact that students part of the electronics </w:t>
      </w:r>
      <w:r w:rsidR="00FA5EBD" w:rsidRPr="00FA5EBD">
        <w:rPr>
          <w:rFonts w:ascii="Times New Roman" w:hAnsi="Times New Roman" w:cs="Times New Roman"/>
        </w:rPr>
        <w:t>task phase</w:t>
      </w:r>
      <w:r w:rsidR="00872D5F" w:rsidRPr="00FA5EBD">
        <w:rPr>
          <w:rFonts w:ascii="Times New Roman" w:hAnsi="Times New Roman" w:cs="Times New Roman"/>
        </w:rPr>
        <w:t xml:space="preserve"> have a higher probability of scoring the </w:t>
      </w:r>
      <w:r w:rsidR="00FA5EBD" w:rsidRPr="00FA5EBD">
        <w:rPr>
          <w:rFonts w:ascii="Times New Roman" w:hAnsi="Times New Roman" w:cs="Times New Roman"/>
        </w:rPr>
        <w:t>most. The</w:t>
      </w:r>
      <w:r w:rsidR="00872D5F" w:rsidRPr="00FA5EBD">
        <w:rPr>
          <w:rFonts w:ascii="Times New Roman" w:hAnsi="Times New Roman" w:cs="Times New Roman"/>
        </w:rPr>
        <w:t xml:space="preserve"> next comparison was of attendance vs score </w:t>
      </w:r>
      <w:proofErr w:type="gramStart"/>
      <w:r w:rsidR="00872D5F" w:rsidRPr="00FA5EBD">
        <w:rPr>
          <w:rFonts w:ascii="Times New Roman" w:hAnsi="Times New Roman" w:cs="Times New Roman"/>
        </w:rPr>
        <w:t>so as to</w:t>
      </w:r>
      <w:proofErr w:type="gramEnd"/>
      <w:r w:rsidR="00872D5F" w:rsidRPr="00FA5EBD">
        <w:rPr>
          <w:rFonts w:ascii="Times New Roman" w:hAnsi="Times New Roman" w:cs="Times New Roman"/>
        </w:rPr>
        <w:t xml:space="preserve"> check if regularly attending classes translated to a better </w:t>
      </w:r>
      <w:r w:rsidR="00FA5EBD" w:rsidRPr="00FA5EBD">
        <w:rPr>
          <w:rFonts w:ascii="Times New Roman" w:hAnsi="Times New Roman" w:cs="Times New Roman"/>
        </w:rPr>
        <w:t>score. After</w:t>
      </w:r>
      <w:r w:rsidR="00872D5F" w:rsidRPr="00FA5EBD">
        <w:rPr>
          <w:rFonts w:ascii="Times New Roman" w:hAnsi="Times New Roman" w:cs="Times New Roman"/>
        </w:rPr>
        <w:t xml:space="preserve"> generating the </w:t>
      </w:r>
      <w:r w:rsidR="00FA5EBD" w:rsidRPr="00FA5EBD">
        <w:rPr>
          <w:rFonts w:ascii="Times New Roman" w:hAnsi="Times New Roman" w:cs="Times New Roman"/>
        </w:rPr>
        <w:t>graph, we</w:t>
      </w:r>
      <w:r w:rsidR="00872D5F" w:rsidRPr="00FA5EBD">
        <w:rPr>
          <w:rFonts w:ascii="Times New Roman" w:hAnsi="Times New Roman" w:cs="Times New Roman"/>
        </w:rPr>
        <w:t xml:space="preserve"> observe a linear increasing trend with attendance vs </w:t>
      </w:r>
      <w:r w:rsidR="00FA5EBD" w:rsidRPr="00FA5EBD">
        <w:rPr>
          <w:rFonts w:ascii="Times New Roman" w:hAnsi="Times New Roman" w:cs="Times New Roman"/>
        </w:rPr>
        <w:t>score, stating</w:t>
      </w:r>
      <w:r w:rsidR="00872D5F" w:rsidRPr="00FA5EBD">
        <w:rPr>
          <w:rFonts w:ascii="Times New Roman" w:hAnsi="Times New Roman" w:cs="Times New Roman"/>
        </w:rPr>
        <w:t xml:space="preserve"> that there’s an effect of good attendance to score well while it’s not the only </w:t>
      </w:r>
      <w:r w:rsidR="00FA5EBD" w:rsidRPr="00FA5EBD">
        <w:rPr>
          <w:rFonts w:ascii="Times New Roman" w:hAnsi="Times New Roman" w:cs="Times New Roman"/>
        </w:rPr>
        <w:t>criteria</w:t>
      </w:r>
      <w:r w:rsidR="00872D5F" w:rsidRPr="00FA5EBD">
        <w:rPr>
          <w:rFonts w:ascii="Times New Roman" w:hAnsi="Times New Roman" w:cs="Times New Roman"/>
        </w:rPr>
        <w:t>.</w:t>
      </w:r>
      <w:r w:rsidR="00FA5EBD" w:rsidRPr="00FA5EBD">
        <w:rPr>
          <w:rFonts w:ascii="Times New Roman" w:hAnsi="Times New Roman" w:cs="Times New Roman"/>
        </w:rPr>
        <w:t xml:space="preserve"> </w:t>
      </w:r>
      <w:r w:rsidR="00523169" w:rsidRPr="00FA5EBD">
        <w:rPr>
          <w:rFonts w:ascii="Times New Roman" w:hAnsi="Times New Roman" w:cs="Times New Roman"/>
        </w:rPr>
        <w:t xml:space="preserve">The last graph was to see the count of submission to check if the majority lies on the yes/no </w:t>
      </w:r>
      <w:r w:rsidR="00FA5EBD" w:rsidRPr="00FA5EBD">
        <w:rPr>
          <w:rFonts w:ascii="Times New Roman" w:hAnsi="Times New Roman" w:cs="Times New Roman"/>
        </w:rPr>
        <w:t>side. We</w:t>
      </w:r>
      <w:r w:rsidR="00523169" w:rsidRPr="00FA5EBD">
        <w:rPr>
          <w:rFonts w:ascii="Times New Roman" w:hAnsi="Times New Roman" w:cs="Times New Roman"/>
        </w:rPr>
        <w:t xml:space="preserve"> can see that </w:t>
      </w:r>
      <w:proofErr w:type="gramStart"/>
      <w:r w:rsidR="00523169" w:rsidRPr="00FA5EBD">
        <w:rPr>
          <w:rFonts w:ascii="Times New Roman" w:hAnsi="Times New Roman" w:cs="Times New Roman"/>
        </w:rPr>
        <w:t>the majority of</w:t>
      </w:r>
      <w:proofErr w:type="gramEnd"/>
      <w:r w:rsidR="00523169" w:rsidRPr="00FA5EBD">
        <w:rPr>
          <w:rFonts w:ascii="Times New Roman" w:hAnsi="Times New Roman" w:cs="Times New Roman"/>
        </w:rPr>
        <w:t xml:space="preserve"> the students did </w:t>
      </w:r>
      <w:r w:rsidR="00FA5EBD" w:rsidRPr="00FA5EBD">
        <w:rPr>
          <w:rFonts w:ascii="Times New Roman" w:hAnsi="Times New Roman" w:cs="Times New Roman"/>
        </w:rPr>
        <w:t>submit</w:t>
      </w:r>
      <w:r w:rsidR="00523169" w:rsidRPr="00FA5EBD">
        <w:rPr>
          <w:rFonts w:ascii="Times New Roman" w:hAnsi="Times New Roman" w:cs="Times New Roman"/>
        </w:rPr>
        <w:t xml:space="preserve"> the said project.</w:t>
      </w:r>
    </w:p>
    <w:p w14:paraId="59912042" w14:textId="77777777" w:rsidR="00523169" w:rsidRDefault="00523169">
      <w:pPr>
        <w:rPr>
          <w:rFonts w:ascii="Times New Roman" w:hAnsi="Times New Roman" w:cs="Times New Roman"/>
          <w:sz w:val="28"/>
          <w:szCs w:val="28"/>
        </w:rPr>
      </w:pPr>
    </w:p>
    <w:p w14:paraId="2E75B9E7" w14:textId="3CFA1A15" w:rsidR="00523169" w:rsidRPr="00FA5EBD" w:rsidRDefault="00523169">
      <w:pPr>
        <w:rPr>
          <w:rFonts w:ascii="Times New Roman" w:hAnsi="Times New Roman" w:cs="Times New Roman"/>
          <w:b/>
          <w:bCs/>
          <w:sz w:val="32"/>
          <w:szCs w:val="32"/>
        </w:rPr>
      </w:pPr>
      <w:r w:rsidRPr="00FA5EBD">
        <w:rPr>
          <w:rFonts w:ascii="Times New Roman" w:hAnsi="Times New Roman" w:cs="Times New Roman"/>
          <w:b/>
          <w:bCs/>
          <w:sz w:val="32"/>
          <w:szCs w:val="32"/>
        </w:rPr>
        <w:t>Conclusion</w:t>
      </w:r>
    </w:p>
    <w:p w14:paraId="404DAB42" w14:textId="3AA45319" w:rsidR="00014E5F" w:rsidRDefault="00FA5EBD" w:rsidP="00FA5EBD">
      <w:pPr>
        <w:rPr>
          <w:rFonts w:ascii="Times New Roman" w:hAnsi="Times New Roman" w:cs="Times New Roman"/>
        </w:rPr>
      </w:pPr>
      <w:r w:rsidRPr="00FA5EBD">
        <w:rPr>
          <w:rFonts w:ascii="Times New Roman" w:hAnsi="Times New Roman" w:cs="Times New Roman"/>
        </w:rPr>
        <w:t>Overall, across</w:t>
      </w:r>
      <w:r w:rsidR="00523169" w:rsidRPr="00FA5EBD">
        <w:rPr>
          <w:rFonts w:ascii="Times New Roman" w:hAnsi="Times New Roman" w:cs="Times New Roman"/>
        </w:rPr>
        <w:t xml:space="preserve"> these 5 </w:t>
      </w:r>
      <w:r w:rsidRPr="00FA5EBD">
        <w:rPr>
          <w:rFonts w:ascii="Times New Roman" w:hAnsi="Times New Roman" w:cs="Times New Roman"/>
        </w:rPr>
        <w:t>tasks, we</w:t>
      </w:r>
      <w:r w:rsidR="00523169" w:rsidRPr="00FA5EBD">
        <w:rPr>
          <w:rFonts w:ascii="Times New Roman" w:hAnsi="Times New Roman" w:cs="Times New Roman"/>
        </w:rPr>
        <w:t xml:space="preserve"> completely cover the basics of data analysis and data visualization using python by incorporating version control and repositories for future use </w:t>
      </w:r>
      <w:r w:rsidRPr="00FA5EBD">
        <w:rPr>
          <w:rFonts w:ascii="Times New Roman" w:hAnsi="Times New Roman" w:cs="Times New Roman"/>
        </w:rPr>
        <w:t>projects. We</w:t>
      </w:r>
      <w:r w:rsidR="00523169" w:rsidRPr="00FA5EBD">
        <w:rPr>
          <w:rFonts w:ascii="Times New Roman" w:hAnsi="Times New Roman" w:cs="Times New Roman"/>
        </w:rPr>
        <w:t xml:space="preserve"> make use of the different functions that the python library allows us to use to manipulate and edit data to make them as perfect as possible while also allowing us to add a visual context to the said data which makes it exponentially easier for other users to </w:t>
      </w:r>
      <w:r w:rsidRPr="00FA5EBD">
        <w:rPr>
          <w:rFonts w:ascii="Times New Roman" w:hAnsi="Times New Roman" w:cs="Times New Roman"/>
        </w:rPr>
        <w:t>interpret. We</w:t>
      </w:r>
      <w:r w:rsidR="00523169" w:rsidRPr="00FA5EBD">
        <w:rPr>
          <w:rFonts w:ascii="Times New Roman" w:hAnsi="Times New Roman" w:cs="Times New Roman"/>
        </w:rPr>
        <w:t xml:space="preserve"> also learnt what version control </w:t>
      </w:r>
      <w:r w:rsidRPr="00FA5EBD">
        <w:rPr>
          <w:rFonts w:ascii="Times New Roman" w:hAnsi="Times New Roman" w:cs="Times New Roman"/>
        </w:rPr>
        <w:t>is, why</w:t>
      </w:r>
      <w:r w:rsidR="00523169" w:rsidRPr="00FA5EBD">
        <w:rPr>
          <w:rFonts w:ascii="Times New Roman" w:hAnsi="Times New Roman" w:cs="Times New Roman"/>
        </w:rPr>
        <w:t xml:space="preserve"> is it necessary in this context and how to maintain clean and detailed repositories.</w:t>
      </w:r>
    </w:p>
    <w:p w14:paraId="0B44F531" w14:textId="77777777" w:rsidR="005E0B08" w:rsidRDefault="005E0B08" w:rsidP="00FA5EBD">
      <w:pPr>
        <w:rPr>
          <w:rFonts w:ascii="Times New Roman" w:hAnsi="Times New Roman" w:cs="Times New Roman"/>
        </w:rPr>
      </w:pPr>
    </w:p>
    <w:p w14:paraId="165731F4" w14:textId="77777777" w:rsidR="005E0B08" w:rsidRDefault="005E0B08" w:rsidP="005E0B08">
      <w:pPr>
        <w:spacing w:after="200"/>
        <w:jc w:val="center"/>
        <w:rPr>
          <w:rFonts w:ascii="Times New Roman" w:eastAsia="Times New Roman" w:hAnsi="Times New Roman" w:cs="Times New Roman"/>
          <w:b/>
          <w:bCs/>
        </w:rPr>
      </w:pPr>
    </w:p>
    <w:p w14:paraId="4874723F" w14:textId="77777777" w:rsidR="005E0B08" w:rsidRDefault="005E0B08" w:rsidP="005E0B08">
      <w:pPr>
        <w:spacing w:after="200"/>
        <w:jc w:val="center"/>
        <w:rPr>
          <w:rFonts w:ascii="Times New Roman" w:eastAsia="Times New Roman" w:hAnsi="Times New Roman" w:cs="Times New Roman"/>
          <w:b/>
          <w:bCs/>
        </w:rPr>
      </w:pPr>
    </w:p>
    <w:p w14:paraId="2AD7F51D" w14:textId="77777777" w:rsidR="005E0B08" w:rsidRDefault="005E0B08" w:rsidP="005E0B08">
      <w:pPr>
        <w:spacing w:after="200"/>
        <w:jc w:val="center"/>
        <w:rPr>
          <w:rFonts w:ascii="Times New Roman" w:eastAsia="Times New Roman" w:hAnsi="Times New Roman" w:cs="Times New Roman"/>
          <w:b/>
          <w:bCs/>
        </w:rPr>
      </w:pPr>
    </w:p>
    <w:p w14:paraId="5B87636F" w14:textId="77777777" w:rsidR="005E0B08" w:rsidRDefault="005E0B08" w:rsidP="005E0B08">
      <w:pPr>
        <w:spacing w:after="200"/>
        <w:jc w:val="center"/>
        <w:rPr>
          <w:rFonts w:ascii="Times New Roman" w:eastAsia="Times New Roman" w:hAnsi="Times New Roman" w:cs="Times New Roman"/>
          <w:b/>
          <w:bCs/>
        </w:rPr>
      </w:pPr>
    </w:p>
    <w:p w14:paraId="3F54346A" w14:textId="77777777" w:rsidR="005E0B08" w:rsidRDefault="005E0B08" w:rsidP="005E0B08">
      <w:pPr>
        <w:spacing w:after="200"/>
        <w:jc w:val="center"/>
        <w:rPr>
          <w:rFonts w:ascii="Times New Roman" w:eastAsia="Times New Roman" w:hAnsi="Times New Roman" w:cs="Times New Roman"/>
          <w:b/>
          <w:bCs/>
        </w:rPr>
      </w:pPr>
    </w:p>
    <w:p w14:paraId="696EB6EE" w14:textId="77777777" w:rsidR="005E0B08" w:rsidRDefault="005E0B08" w:rsidP="005E0B08">
      <w:pPr>
        <w:spacing w:after="200"/>
        <w:jc w:val="center"/>
        <w:rPr>
          <w:rFonts w:ascii="Times New Roman" w:eastAsia="Times New Roman" w:hAnsi="Times New Roman" w:cs="Times New Roman"/>
          <w:b/>
          <w:bCs/>
        </w:rPr>
      </w:pPr>
    </w:p>
    <w:p w14:paraId="30A5B41F" w14:textId="1C6BAA3D" w:rsidR="005E0B08" w:rsidRDefault="005E0B08" w:rsidP="005E0B08">
      <w:pPr>
        <w:spacing w:after="200"/>
        <w:jc w:val="center"/>
      </w:pPr>
      <w:r>
        <w:rPr>
          <w:rFonts w:ascii="Times New Roman" w:eastAsia="Times New Roman" w:hAnsi="Times New Roman" w:cs="Times New Roman"/>
          <w:b/>
          <w:bCs/>
        </w:rPr>
        <w:lastRenderedPageBreak/>
        <w:t>Table 1 — Summary of Tasks 1 to 5</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600"/>
        <w:gridCol w:w="4000"/>
      </w:tblGrid>
      <w:tr w:rsidR="005E0B08" w14:paraId="4D275AA1" w14:textId="77777777" w:rsidTr="008D2B83">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4B3FA0"/>
            <w:tcMar>
              <w:top w:w="100" w:type="dxa"/>
              <w:left w:w="120" w:type="dxa"/>
              <w:bottom w:w="100" w:type="dxa"/>
              <w:right w:w="120" w:type="dxa"/>
            </w:tcMar>
            <w:vAlign w:val="center"/>
          </w:tcPr>
          <w:p w14:paraId="5FFBCB46" w14:textId="77777777" w:rsidR="005E0B08" w:rsidRDefault="005E0B08" w:rsidP="008D2B83">
            <w:pPr>
              <w:jc w:val="center"/>
            </w:pPr>
            <w:r>
              <w:rPr>
                <w:rFonts w:ascii="Times New Roman" w:eastAsia="Times New Roman" w:hAnsi="Times New Roman" w:cs="Times New Roman"/>
                <w:b/>
                <w:bCs/>
                <w:color w:val="FFFFFF"/>
                <w:sz w:val="22"/>
                <w:szCs w:val="22"/>
              </w:rPr>
              <w:t>Task</w:t>
            </w:r>
          </w:p>
        </w:tc>
        <w:tc>
          <w:tcPr>
            <w:tcW w:w="3600" w:type="dxa"/>
            <w:tcBorders>
              <w:top w:val="single" w:sz="1" w:space="0" w:color="CCCCCC"/>
              <w:left w:val="single" w:sz="1" w:space="0" w:color="CCCCCC"/>
              <w:bottom w:val="single" w:sz="1" w:space="0" w:color="CCCCCC"/>
              <w:right w:val="single" w:sz="1" w:space="0" w:color="CCCCCC"/>
            </w:tcBorders>
            <w:shd w:val="clear" w:color="auto" w:fill="4B3FA0"/>
            <w:tcMar>
              <w:top w:w="100" w:type="dxa"/>
              <w:left w:w="120" w:type="dxa"/>
              <w:bottom w:w="100" w:type="dxa"/>
              <w:right w:w="120" w:type="dxa"/>
            </w:tcMar>
            <w:vAlign w:val="center"/>
          </w:tcPr>
          <w:p w14:paraId="59B2173E" w14:textId="77777777" w:rsidR="005E0B08" w:rsidRDefault="005E0B08" w:rsidP="008D2B83">
            <w:pPr>
              <w:jc w:val="center"/>
            </w:pPr>
            <w:r>
              <w:rPr>
                <w:rFonts w:ascii="Times New Roman" w:eastAsia="Times New Roman" w:hAnsi="Times New Roman" w:cs="Times New Roman"/>
                <w:b/>
                <w:bCs/>
                <w:color w:val="FFFFFF"/>
                <w:sz w:val="22"/>
                <w:szCs w:val="22"/>
              </w:rPr>
              <w:t>Title</w:t>
            </w:r>
          </w:p>
        </w:tc>
        <w:tc>
          <w:tcPr>
            <w:tcW w:w="4000" w:type="dxa"/>
            <w:tcBorders>
              <w:top w:val="single" w:sz="1" w:space="0" w:color="CCCCCC"/>
              <w:left w:val="single" w:sz="1" w:space="0" w:color="CCCCCC"/>
              <w:bottom w:val="single" w:sz="1" w:space="0" w:color="CCCCCC"/>
              <w:right w:val="single" w:sz="1" w:space="0" w:color="CCCCCC"/>
            </w:tcBorders>
            <w:shd w:val="clear" w:color="auto" w:fill="4B3FA0"/>
            <w:tcMar>
              <w:top w:w="100" w:type="dxa"/>
              <w:left w:w="120" w:type="dxa"/>
              <w:bottom w:w="100" w:type="dxa"/>
              <w:right w:w="120" w:type="dxa"/>
            </w:tcMar>
            <w:vAlign w:val="center"/>
          </w:tcPr>
          <w:p w14:paraId="2032850F" w14:textId="77777777" w:rsidR="005E0B08" w:rsidRDefault="005E0B08" w:rsidP="008D2B83">
            <w:pPr>
              <w:jc w:val="center"/>
            </w:pPr>
            <w:r>
              <w:rPr>
                <w:rFonts w:ascii="Times New Roman" w:eastAsia="Times New Roman" w:hAnsi="Times New Roman" w:cs="Times New Roman"/>
                <w:b/>
                <w:bCs/>
                <w:color w:val="FFFFFF"/>
                <w:sz w:val="22"/>
                <w:szCs w:val="22"/>
              </w:rPr>
              <w:t>Main concept</w:t>
            </w:r>
          </w:p>
        </w:tc>
      </w:tr>
      <w:tr w:rsidR="005E0B08" w14:paraId="6E3606FD" w14:textId="77777777" w:rsidTr="008D2B8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EEF9"/>
            <w:tcMar>
              <w:top w:w="100" w:type="dxa"/>
              <w:left w:w="120" w:type="dxa"/>
              <w:bottom w:w="100" w:type="dxa"/>
              <w:right w:w="120" w:type="dxa"/>
            </w:tcMar>
            <w:vAlign w:val="center"/>
          </w:tcPr>
          <w:p w14:paraId="79CCA595" w14:textId="77777777" w:rsidR="005E0B08" w:rsidRDefault="005E0B08" w:rsidP="008D2B83">
            <w:pPr>
              <w:jc w:val="center"/>
            </w:pPr>
            <w:r>
              <w:rPr>
                <w:rFonts w:ascii="Times New Roman" w:eastAsia="Times New Roman" w:hAnsi="Times New Roman" w:cs="Times New Roman"/>
                <w:sz w:val="22"/>
                <w:szCs w:val="22"/>
              </w:rPr>
              <w:t>Task 1</w:t>
            </w:r>
          </w:p>
        </w:tc>
        <w:tc>
          <w:tcPr>
            <w:tcW w:w="3600" w:type="dxa"/>
            <w:tcBorders>
              <w:top w:val="single" w:sz="1" w:space="0" w:color="CCCCCC"/>
              <w:left w:val="single" w:sz="1" w:space="0" w:color="CCCCCC"/>
              <w:bottom w:val="single" w:sz="1" w:space="0" w:color="CCCCCC"/>
              <w:right w:val="single" w:sz="1" w:space="0" w:color="CCCCCC"/>
            </w:tcBorders>
            <w:shd w:val="clear" w:color="auto" w:fill="F0EEF9"/>
            <w:tcMar>
              <w:top w:w="100" w:type="dxa"/>
              <w:left w:w="120" w:type="dxa"/>
              <w:bottom w:w="100" w:type="dxa"/>
              <w:right w:w="120" w:type="dxa"/>
            </w:tcMar>
            <w:vAlign w:val="center"/>
          </w:tcPr>
          <w:p w14:paraId="3AF92FD4" w14:textId="77777777" w:rsidR="005E0B08" w:rsidRDefault="005E0B08" w:rsidP="008D2B83">
            <w:pPr>
              <w:jc w:val="center"/>
            </w:pPr>
            <w:r>
              <w:rPr>
                <w:rFonts w:ascii="Times New Roman" w:eastAsia="Times New Roman" w:hAnsi="Times New Roman" w:cs="Times New Roman"/>
                <w:sz w:val="22"/>
                <w:szCs w:val="22"/>
              </w:rPr>
              <w:t>Environment setup and repo structure</w:t>
            </w:r>
          </w:p>
        </w:tc>
        <w:tc>
          <w:tcPr>
            <w:tcW w:w="4000" w:type="dxa"/>
            <w:tcBorders>
              <w:top w:val="single" w:sz="1" w:space="0" w:color="CCCCCC"/>
              <w:left w:val="single" w:sz="1" w:space="0" w:color="CCCCCC"/>
              <w:bottom w:val="single" w:sz="1" w:space="0" w:color="CCCCCC"/>
              <w:right w:val="single" w:sz="1" w:space="0" w:color="CCCCCC"/>
            </w:tcBorders>
            <w:shd w:val="clear" w:color="auto" w:fill="F0EEF9"/>
            <w:tcMar>
              <w:top w:w="100" w:type="dxa"/>
              <w:left w:w="120" w:type="dxa"/>
              <w:bottom w:w="100" w:type="dxa"/>
              <w:right w:w="120" w:type="dxa"/>
            </w:tcMar>
            <w:vAlign w:val="center"/>
          </w:tcPr>
          <w:p w14:paraId="04ACA4AC" w14:textId="77777777" w:rsidR="005E0B08" w:rsidRDefault="005E0B08" w:rsidP="008D2B83">
            <w:pPr>
              <w:jc w:val="center"/>
            </w:pPr>
            <w:r>
              <w:rPr>
                <w:rFonts w:ascii="Times New Roman" w:eastAsia="Times New Roman" w:hAnsi="Times New Roman" w:cs="Times New Roman"/>
                <w:sz w:val="22"/>
                <w:szCs w:val="22"/>
              </w:rPr>
              <w:t>Git, virtual environments, .gitignore, requirements.txt</w:t>
            </w:r>
          </w:p>
        </w:tc>
      </w:tr>
      <w:tr w:rsidR="005E0B08" w14:paraId="29ABDB1C" w14:textId="77777777" w:rsidTr="008D2B8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9B71411" w14:textId="77777777" w:rsidR="005E0B08" w:rsidRDefault="005E0B08" w:rsidP="008D2B83">
            <w:pPr>
              <w:jc w:val="center"/>
            </w:pPr>
            <w:r>
              <w:rPr>
                <w:rFonts w:ascii="Times New Roman" w:eastAsia="Times New Roman" w:hAnsi="Times New Roman" w:cs="Times New Roman"/>
                <w:sz w:val="22"/>
                <w:szCs w:val="22"/>
              </w:rPr>
              <w:t>Task 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F89A943" w14:textId="77777777" w:rsidR="005E0B08" w:rsidRDefault="005E0B08" w:rsidP="008D2B83">
            <w:pPr>
              <w:jc w:val="center"/>
            </w:pPr>
            <w:r>
              <w:rPr>
                <w:rFonts w:ascii="Times New Roman" w:eastAsia="Times New Roman" w:hAnsi="Times New Roman" w:cs="Times New Roman"/>
                <w:sz w:val="22"/>
                <w:szCs w:val="22"/>
              </w:rPr>
              <w:t>CSV to JSON student data analyzer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F2F6E6C" w14:textId="77777777" w:rsidR="005E0B08" w:rsidRDefault="005E0B08" w:rsidP="008D2B83">
            <w:pPr>
              <w:jc w:val="center"/>
            </w:pPr>
            <w:r>
              <w:rPr>
                <w:rFonts w:ascii="Times New Roman" w:eastAsia="Times New Roman" w:hAnsi="Times New Roman" w:cs="Times New Roman"/>
                <w:sz w:val="22"/>
                <w:szCs w:val="22"/>
              </w:rPr>
              <w:t>File I/O, dictionaries, loops, summary generation</w:t>
            </w:r>
          </w:p>
        </w:tc>
      </w:tr>
      <w:tr w:rsidR="005E0B08" w14:paraId="1FAC6118" w14:textId="77777777" w:rsidTr="008D2B8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EEF9"/>
            <w:tcMar>
              <w:top w:w="100" w:type="dxa"/>
              <w:left w:w="120" w:type="dxa"/>
              <w:bottom w:w="100" w:type="dxa"/>
              <w:right w:w="120" w:type="dxa"/>
            </w:tcMar>
            <w:vAlign w:val="center"/>
          </w:tcPr>
          <w:p w14:paraId="41018BA7" w14:textId="77777777" w:rsidR="005E0B08" w:rsidRDefault="005E0B08" w:rsidP="008D2B83">
            <w:pPr>
              <w:jc w:val="center"/>
            </w:pPr>
            <w:r>
              <w:rPr>
                <w:rFonts w:ascii="Times New Roman" w:eastAsia="Times New Roman" w:hAnsi="Times New Roman" w:cs="Times New Roman"/>
                <w:sz w:val="22"/>
                <w:szCs w:val="22"/>
              </w:rPr>
              <w:t>Task 3</w:t>
            </w:r>
          </w:p>
        </w:tc>
        <w:tc>
          <w:tcPr>
            <w:tcW w:w="3600" w:type="dxa"/>
            <w:tcBorders>
              <w:top w:val="single" w:sz="1" w:space="0" w:color="CCCCCC"/>
              <w:left w:val="single" w:sz="1" w:space="0" w:color="CCCCCC"/>
              <w:bottom w:val="single" w:sz="1" w:space="0" w:color="CCCCCC"/>
              <w:right w:val="single" w:sz="1" w:space="0" w:color="CCCCCC"/>
            </w:tcBorders>
            <w:shd w:val="clear" w:color="auto" w:fill="F0EEF9"/>
            <w:tcMar>
              <w:top w:w="100" w:type="dxa"/>
              <w:left w:w="120" w:type="dxa"/>
              <w:bottom w:w="100" w:type="dxa"/>
              <w:right w:w="120" w:type="dxa"/>
            </w:tcMar>
            <w:vAlign w:val="center"/>
          </w:tcPr>
          <w:p w14:paraId="73574E45" w14:textId="77777777" w:rsidR="005E0B08" w:rsidRDefault="005E0B08" w:rsidP="008D2B83">
            <w:pPr>
              <w:jc w:val="center"/>
            </w:pPr>
            <w:r>
              <w:rPr>
                <w:rFonts w:ascii="Times New Roman" w:eastAsia="Times New Roman" w:hAnsi="Times New Roman" w:cs="Times New Roman"/>
                <w:sz w:val="22"/>
                <w:szCs w:val="22"/>
              </w:rPr>
              <w:t>Manual CSV parser vs pandas</w:t>
            </w:r>
          </w:p>
        </w:tc>
        <w:tc>
          <w:tcPr>
            <w:tcW w:w="4000" w:type="dxa"/>
            <w:tcBorders>
              <w:top w:val="single" w:sz="1" w:space="0" w:color="CCCCCC"/>
              <w:left w:val="single" w:sz="1" w:space="0" w:color="CCCCCC"/>
              <w:bottom w:val="single" w:sz="1" w:space="0" w:color="CCCCCC"/>
              <w:right w:val="single" w:sz="1" w:space="0" w:color="CCCCCC"/>
            </w:tcBorders>
            <w:shd w:val="clear" w:color="auto" w:fill="F0EEF9"/>
            <w:tcMar>
              <w:top w:w="100" w:type="dxa"/>
              <w:left w:w="120" w:type="dxa"/>
              <w:bottom w:w="100" w:type="dxa"/>
              <w:right w:w="120" w:type="dxa"/>
            </w:tcMar>
            <w:vAlign w:val="center"/>
          </w:tcPr>
          <w:p w14:paraId="7762ADA4" w14:textId="77777777" w:rsidR="005E0B08" w:rsidRDefault="005E0B08" w:rsidP="008D2B83">
            <w:pPr>
              <w:jc w:val="center"/>
            </w:pPr>
            <w:r>
              <w:rPr>
                <w:rFonts w:ascii="Times New Roman" w:eastAsia="Times New Roman" w:hAnsi="Times New Roman" w:cs="Times New Roman"/>
                <w:sz w:val="22"/>
                <w:szCs w:val="22"/>
              </w:rPr>
              <w:t>Manual parsing, type conversion, pandas DataFrames</w:t>
            </w:r>
          </w:p>
        </w:tc>
      </w:tr>
      <w:tr w:rsidR="005E0B08" w14:paraId="1226A89F" w14:textId="77777777" w:rsidTr="008D2B8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3159A94" w14:textId="77777777" w:rsidR="005E0B08" w:rsidRDefault="005E0B08" w:rsidP="008D2B83">
            <w:pPr>
              <w:jc w:val="center"/>
            </w:pPr>
            <w:r>
              <w:rPr>
                <w:rFonts w:ascii="Times New Roman" w:eastAsia="Times New Roman" w:hAnsi="Times New Roman" w:cs="Times New Roman"/>
                <w:sz w:val="22"/>
                <w:szCs w:val="22"/>
              </w:rPr>
              <w:t>Task 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ED7F6D5" w14:textId="7A8A5C68" w:rsidR="005E0B08" w:rsidRDefault="005E0B08" w:rsidP="008D2B83">
            <w:pPr>
              <w:jc w:val="center"/>
            </w:pPr>
            <w:r>
              <w:rPr>
                <w:rFonts w:ascii="Times New Roman" w:eastAsia="Times New Roman" w:hAnsi="Times New Roman" w:cs="Times New Roman"/>
                <w:sz w:val="22"/>
                <w:szCs w:val="22"/>
              </w:rPr>
              <w:t xml:space="preserve">Data cleaning </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E2525C5" w14:textId="77777777" w:rsidR="005E0B08" w:rsidRDefault="005E0B08" w:rsidP="008D2B83">
            <w:pPr>
              <w:jc w:val="center"/>
            </w:pPr>
            <w:r>
              <w:rPr>
                <w:rFonts w:ascii="Times New Roman" w:eastAsia="Times New Roman" w:hAnsi="Times New Roman" w:cs="Times New Roman"/>
                <w:sz w:val="22"/>
                <w:szCs w:val="22"/>
              </w:rPr>
              <w:t>Missing values, duplicates, unit normalization, validation</w:t>
            </w:r>
          </w:p>
        </w:tc>
      </w:tr>
      <w:tr w:rsidR="005E0B08" w14:paraId="513F92AB" w14:textId="77777777" w:rsidTr="008D2B8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EEF9"/>
            <w:tcMar>
              <w:top w:w="100" w:type="dxa"/>
              <w:left w:w="120" w:type="dxa"/>
              <w:bottom w:w="100" w:type="dxa"/>
              <w:right w:w="120" w:type="dxa"/>
            </w:tcMar>
            <w:vAlign w:val="center"/>
          </w:tcPr>
          <w:p w14:paraId="701F9C1F" w14:textId="77777777" w:rsidR="005E0B08" w:rsidRDefault="005E0B08" w:rsidP="008D2B83">
            <w:pPr>
              <w:jc w:val="center"/>
            </w:pPr>
            <w:r>
              <w:rPr>
                <w:rFonts w:ascii="Times New Roman" w:eastAsia="Times New Roman" w:hAnsi="Times New Roman" w:cs="Times New Roman"/>
                <w:sz w:val="22"/>
                <w:szCs w:val="22"/>
              </w:rPr>
              <w:t>Task 5</w:t>
            </w:r>
          </w:p>
        </w:tc>
        <w:tc>
          <w:tcPr>
            <w:tcW w:w="3600" w:type="dxa"/>
            <w:tcBorders>
              <w:top w:val="single" w:sz="1" w:space="0" w:color="CCCCCC"/>
              <w:left w:val="single" w:sz="1" w:space="0" w:color="CCCCCC"/>
              <w:bottom w:val="single" w:sz="1" w:space="0" w:color="CCCCCC"/>
              <w:right w:val="single" w:sz="1" w:space="0" w:color="CCCCCC"/>
            </w:tcBorders>
            <w:shd w:val="clear" w:color="auto" w:fill="F0EEF9"/>
            <w:tcMar>
              <w:top w:w="100" w:type="dxa"/>
              <w:left w:w="120" w:type="dxa"/>
              <w:bottom w:w="100" w:type="dxa"/>
              <w:right w:w="120" w:type="dxa"/>
            </w:tcMar>
            <w:vAlign w:val="center"/>
          </w:tcPr>
          <w:p w14:paraId="07B55297" w14:textId="77777777" w:rsidR="005E0B08" w:rsidRDefault="005E0B08" w:rsidP="008D2B83">
            <w:pPr>
              <w:jc w:val="center"/>
            </w:pPr>
            <w:r>
              <w:rPr>
                <w:rFonts w:ascii="Times New Roman" w:eastAsia="Times New Roman" w:hAnsi="Times New Roman" w:cs="Times New Roman"/>
                <w:sz w:val="22"/>
                <w:szCs w:val="22"/>
              </w:rPr>
              <w:t>Matplotlib visualization</w:t>
            </w:r>
          </w:p>
        </w:tc>
        <w:tc>
          <w:tcPr>
            <w:tcW w:w="4000" w:type="dxa"/>
            <w:tcBorders>
              <w:top w:val="single" w:sz="1" w:space="0" w:color="CCCCCC"/>
              <w:left w:val="single" w:sz="1" w:space="0" w:color="CCCCCC"/>
              <w:bottom w:val="single" w:sz="1" w:space="0" w:color="CCCCCC"/>
              <w:right w:val="single" w:sz="1" w:space="0" w:color="CCCCCC"/>
            </w:tcBorders>
            <w:shd w:val="clear" w:color="auto" w:fill="F0EEF9"/>
            <w:tcMar>
              <w:top w:w="100" w:type="dxa"/>
              <w:left w:w="120" w:type="dxa"/>
              <w:bottom w:w="100" w:type="dxa"/>
              <w:right w:w="120" w:type="dxa"/>
            </w:tcMar>
            <w:vAlign w:val="center"/>
          </w:tcPr>
          <w:p w14:paraId="522E31F6" w14:textId="77777777" w:rsidR="005E0B08" w:rsidRDefault="005E0B08" w:rsidP="008D2B83">
            <w:pPr>
              <w:jc w:val="center"/>
            </w:pPr>
            <w:r>
              <w:rPr>
                <w:rFonts w:ascii="Times New Roman" w:eastAsia="Times New Roman" w:hAnsi="Times New Roman" w:cs="Times New Roman"/>
                <w:sz w:val="22"/>
                <w:szCs w:val="22"/>
              </w:rPr>
              <w:t>Bar charts, scatter plots, savefig, axis labels</w:t>
            </w:r>
          </w:p>
        </w:tc>
      </w:tr>
    </w:tbl>
    <w:p w14:paraId="0EEA7DF8" w14:textId="77777777" w:rsidR="005E0B08" w:rsidRDefault="005E0B08" w:rsidP="005E0B08">
      <w:pPr>
        <w:spacing w:before="120"/>
        <w:jc w:val="center"/>
        <w:rPr>
          <w:rFonts w:ascii="Times New Roman" w:eastAsia="Times New Roman" w:hAnsi="Times New Roman" w:cs="Times New Roman"/>
          <w:sz w:val="20"/>
          <w:szCs w:val="20"/>
        </w:rPr>
      </w:pPr>
      <w:r w:rsidRPr="005E0B08">
        <w:rPr>
          <w:rFonts w:ascii="Times New Roman" w:eastAsia="Times New Roman" w:hAnsi="Times New Roman" w:cs="Times New Roman"/>
          <w:sz w:val="20"/>
          <w:szCs w:val="20"/>
        </w:rPr>
        <w:t>Figure 1: Tasks and main concepts covered in the Synergy Taskphase</w:t>
      </w:r>
    </w:p>
    <w:p w14:paraId="0AB5A417" w14:textId="77777777" w:rsidR="003922E9" w:rsidRDefault="003922E9" w:rsidP="005E0B08">
      <w:pPr>
        <w:spacing w:before="120"/>
        <w:jc w:val="center"/>
        <w:rPr>
          <w:rFonts w:ascii="Times New Roman" w:eastAsia="Times New Roman" w:hAnsi="Times New Roman" w:cs="Times New Roman"/>
          <w:sz w:val="20"/>
          <w:szCs w:val="20"/>
        </w:rPr>
      </w:pPr>
    </w:p>
    <w:p w14:paraId="20D90FA7" w14:textId="19170FF5" w:rsidR="00E857AE" w:rsidRDefault="003922E9" w:rsidP="003922E9">
      <w:pPr>
        <w:spacing w:before="120"/>
        <w:jc w:val="center"/>
      </w:pPr>
      <w:r>
        <w:rPr>
          <w:noProof/>
        </w:rPr>
        <w:drawing>
          <wp:inline distT="0" distB="0" distL="0" distR="0" wp14:anchorId="668D2578" wp14:editId="523C3CFB">
            <wp:extent cx="5486400" cy="2796363"/>
            <wp:effectExtent l="12700" t="0" r="12700" b="0"/>
            <wp:docPr id="62142806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A70FB4E" w14:textId="79A678FE" w:rsidR="003922E9" w:rsidRDefault="003922E9" w:rsidP="003922E9">
      <w:pPr>
        <w:spacing w:before="120"/>
        <w:jc w:val="center"/>
        <w:rPr>
          <w:rFonts w:ascii="Times New Roman" w:eastAsia="Times New Roman" w:hAnsi="Times New Roman" w:cs="Times New Roman"/>
          <w:sz w:val="20"/>
          <w:szCs w:val="20"/>
        </w:rPr>
      </w:pPr>
      <w:r w:rsidRPr="005E0B08">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2</w:t>
      </w:r>
      <w:r w:rsidRPr="005E0B0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General Workflow of Sequence of events leading to cleaning and visualization of raw data</w:t>
      </w:r>
    </w:p>
    <w:p w14:paraId="4DB1ACCD" w14:textId="6BFC3CE0" w:rsidR="00E857AE" w:rsidRPr="00FA5EBD" w:rsidRDefault="00E857AE">
      <w:pPr>
        <w:rPr>
          <w:rFonts w:ascii="Times New Roman" w:hAnsi="Times New Roman" w:cs="Times New Roman"/>
          <w:b/>
          <w:bCs/>
          <w:sz w:val="32"/>
          <w:szCs w:val="32"/>
        </w:rPr>
      </w:pPr>
      <w:r w:rsidRPr="00FA5EBD">
        <w:rPr>
          <w:rFonts w:ascii="Times New Roman" w:hAnsi="Times New Roman" w:cs="Times New Roman"/>
          <w:b/>
          <w:bCs/>
          <w:sz w:val="32"/>
          <w:szCs w:val="32"/>
        </w:rPr>
        <w:lastRenderedPageBreak/>
        <w:t>References:</w:t>
      </w:r>
    </w:p>
    <w:p w14:paraId="5A8E76B4" w14:textId="31638BAA" w:rsidR="00E857AE" w:rsidRPr="00E857AE" w:rsidRDefault="00E857AE" w:rsidP="00E857AE">
      <w:pPr>
        <w:pStyle w:val="ListParagraph"/>
        <w:numPr>
          <w:ilvl w:val="0"/>
          <w:numId w:val="1"/>
        </w:numPr>
        <w:rPr>
          <w:rFonts w:ascii="Times New Roman" w:hAnsi="Times New Roman" w:cs="Times New Roman"/>
          <w:sz w:val="28"/>
          <w:szCs w:val="28"/>
        </w:rPr>
      </w:pPr>
      <w:r w:rsidRPr="00E857AE">
        <w:rPr>
          <w:rFonts w:ascii="Times New Roman" w:hAnsi="Times New Roman" w:cs="Times New Roman"/>
          <w:sz w:val="28"/>
          <w:szCs w:val="28"/>
        </w:rPr>
        <w:t>Python Documentation:</w:t>
      </w:r>
      <w:r w:rsidRPr="00E857AE">
        <w:t xml:space="preserve"> </w:t>
      </w:r>
      <w:r w:rsidRPr="00E857AE">
        <w:rPr>
          <w:rFonts w:ascii="Times New Roman" w:hAnsi="Times New Roman" w:cs="Times New Roman"/>
          <w:sz w:val="28"/>
          <w:szCs w:val="28"/>
        </w:rPr>
        <w:t>https://docs.python.org/3/</w:t>
      </w:r>
    </w:p>
    <w:p w14:paraId="266CCC59" w14:textId="58E523E0" w:rsidR="00E857AE" w:rsidRDefault="00E857AE" w:rsidP="00E857A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Pandas Documentation:</w:t>
      </w:r>
      <w:r>
        <w:t xml:space="preserve"> </w:t>
      </w:r>
      <w:r w:rsidRPr="00E857AE">
        <w:rPr>
          <w:rFonts w:ascii="Times New Roman" w:hAnsi="Times New Roman" w:cs="Times New Roman"/>
          <w:sz w:val="28"/>
          <w:szCs w:val="28"/>
        </w:rPr>
        <w:t>https://pandas.pydata.org/docs/reference/index.html</w:t>
      </w:r>
    </w:p>
    <w:p w14:paraId="566FCF6F" w14:textId="6999EA56" w:rsidR="00E857AE" w:rsidRDefault="00FA5EBD" w:rsidP="00E857A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NumPy</w:t>
      </w:r>
      <w:r w:rsidR="00E857AE">
        <w:rPr>
          <w:rFonts w:ascii="Times New Roman" w:hAnsi="Times New Roman" w:cs="Times New Roman"/>
          <w:sz w:val="28"/>
          <w:szCs w:val="28"/>
        </w:rPr>
        <w:t xml:space="preserve"> Documentation:</w:t>
      </w:r>
      <w:r w:rsidR="00E857AE" w:rsidRPr="00E857AE">
        <w:t xml:space="preserve"> </w:t>
      </w:r>
      <w:r w:rsidR="00E857AE" w:rsidRPr="00E857AE">
        <w:rPr>
          <w:rFonts w:ascii="Times New Roman" w:hAnsi="Times New Roman" w:cs="Times New Roman"/>
          <w:sz w:val="28"/>
          <w:szCs w:val="28"/>
        </w:rPr>
        <w:t>https://numpy.org/doc/stable/reference/</w:t>
      </w:r>
    </w:p>
    <w:p w14:paraId="0903147C" w14:textId="3E9BD3DF" w:rsidR="00E857AE" w:rsidRDefault="00E857AE" w:rsidP="00E857A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Matplotlib Documentation:</w:t>
      </w:r>
      <w:r w:rsidRPr="00E857AE">
        <w:t xml:space="preserve"> </w:t>
      </w:r>
      <w:r w:rsidRPr="00E857AE">
        <w:rPr>
          <w:rFonts w:ascii="Times New Roman" w:hAnsi="Times New Roman" w:cs="Times New Roman"/>
          <w:sz w:val="28"/>
          <w:szCs w:val="28"/>
        </w:rPr>
        <w:t>https://matplotlib.org/stable/api/index.html</w:t>
      </w:r>
    </w:p>
    <w:p w14:paraId="694902AD" w14:textId="7085649D" w:rsidR="00E857AE" w:rsidRDefault="00E857AE" w:rsidP="00E857A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Direct Google use for certain syntax and example</w:t>
      </w:r>
    </w:p>
    <w:p w14:paraId="7AA3CB4F" w14:textId="739712E4" w:rsidR="00E857AE" w:rsidRDefault="00E857AE" w:rsidP="00E857A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Git Tutorial:</w:t>
      </w:r>
      <w:r w:rsidRPr="00E857AE">
        <w:t xml:space="preserve"> </w:t>
      </w:r>
      <w:hyperlink r:id="rId10" w:history="1">
        <w:r w:rsidRPr="001A5044">
          <w:rPr>
            <w:rStyle w:val="Hyperlink"/>
            <w:rFonts w:ascii="Times New Roman" w:hAnsi="Times New Roman" w:cs="Times New Roman"/>
            <w:sz w:val="28"/>
            <w:szCs w:val="28"/>
          </w:rPr>
          <w:t>https://www.youtube.com/watch?v=Ez8F0nW6S-w</w:t>
        </w:r>
      </w:hyperlink>
    </w:p>
    <w:p w14:paraId="176287EF" w14:textId="6BADF5B3" w:rsidR="00E857AE" w:rsidRPr="00E857AE" w:rsidRDefault="00E857AE" w:rsidP="00E857A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Manual Parser(idea):</w:t>
      </w:r>
      <w:r>
        <w:t xml:space="preserve"> </w:t>
      </w:r>
      <w:r w:rsidRPr="00E857AE">
        <w:rPr>
          <w:rFonts w:ascii="Times New Roman" w:hAnsi="Times New Roman" w:cs="Times New Roman"/>
          <w:sz w:val="28"/>
          <w:szCs w:val="28"/>
        </w:rPr>
        <w:t>https://www.youtube.com/watch?v=q5uM4VKywbA</w:t>
      </w:r>
    </w:p>
    <w:p w14:paraId="76360763" w14:textId="677F6892" w:rsidR="00C36699" w:rsidRPr="00E857AE" w:rsidRDefault="00C36699" w:rsidP="00E857AE">
      <w:pPr>
        <w:rPr>
          <w:rFonts w:ascii="Times New Roman" w:hAnsi="Times New Roman" w:cs="Times New Roman"/>
          <w:sz w:val="32"/>
          <w:szCs w:val="32"/>
        </w:rPr>
      </w:pPr>
    </w:p>
    <w:sectPr w:rsidR="00C36699" w:rsidRPr="00E85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BF9"/>
    <w:multiLevelType w:val="hybridMultilevel"/>
    <w:tmpl w:val="7BEECE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130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699"/>
    <w:rsid w:val="00014E5F"/>
    <w:rsid w:val="000B1489"/>
    <w:rsid w:val="00143BD4"/>
    <w:rsid w:val="003922E9"/>
    <w:rsid w:val="003C520A"/>
    <w:rsid w:val="00432BB0"/>
    <w:rsid w:val="0049243E"/>
    <w:rsid w:val="00523169"/>
    <w:rsid w:val="005E0B08"/>
    <w:rsid w:val="005E69C1"/>
    <w:rsid w:val="00676B38"/>
    <w:rsid w:val="00872D5F"/>
    <w:rsid w:val="00B82C45"/>
    <w:rsid w:val="00BD1C94"/>
    <w:rsid w:val="00C36699"/>
    <w:rsid w:val="00CD0BFC"/>
    <w:rsid w:val="00CE346F"/>
    <w:rsid w:val="00E857AE"/>
    <w:rsid w:val="00ED5D8C"/>
    <w:rsid w:val="00FA5EBD"/>
    <w:rsid w:val="00FC23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18E3A"/>
  <w15:chartTrackingRefBased/>
  <w15:docId w15:val="{24513A10-1E85-B345-88AE-4D2749136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699"/>
    <w:rPr>
      <w:rFonts w:eastAsiaTheme="majorEastAsia" w:cstheme="majorBidi"/>
      <w:color w:val="272727" w:themeColor="text1" w:themeTint="D8"/>
    </w:rPr>
  </w:style>
  <w:style w:type="paragraph" w:styleId="Title">
    <w:name w:val="Title"/>
    <w:basedOn w:val="Normal"/>
    <w:next w:val="Normal"/>
    <w:link w:val="TitleChar"/>
    <w:uiPriority w:val="10"/>
    <w:qFormat/>
    <w:rsid w:val="00C36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699"/>
    <w:pPr>
      <w:spacing w:before="160"/>
      <w:jc w:val="center"/>
    </w:pPr>
    <w:rPr>
      <w:i/>
      <w:iCs/>
      <w:color w:val="404040" w:themeColor="text1" w:themeTint="BF"/>
    </w:rPr>
  </w:style>
  <w:style w:type="character" w:customStyle="1" w:styleId="QuoteChar">
    <w:name w:val="Quote Char"/>
    <w:basedOn w:val="DefaultParagraphFont"/>
    <w:link w:val="Quote"/>
    <w:uiPriority w:val="29"/>
    <w:rsid w:val="00C36699"/>
    <w:rPr>
      <w:i/>
      <w:iCs/>
      <w:color w:val="404040" w:themeColor="text1" w:themeTint="BF"/>
    </w:rPr>
  </w:style>
  <w:style w:type="paragraph" w:styleId="ListParagraph">
    <w:name w:val="List Paragraph"/>
    <w:basedOn w:val="Normal"/>
    <w:uiPriority w:val="34"/>
    <w:qFormat/>
    <w:rsid w:val="00C36699"/>
    <w:pPr>
      <w:ind w:left="720"/>
      <w:contextualSpacing/>
    </w:pPr>
  </w:style>
  <w:style w:type="character" w:styleId="IntenseEmphasis">
    <w:name w:val="Intense Emphasis"/>
    <w:basedOn w:val="DefaultParagraphFont"/>
    <w:uiPriority w:val="21"/>
    <w:qFormat/>
    <w:rsid w:val="00C36699"/>
    <w:rPr>
      <w:i/>
      <w:iCs/>
      <w:color w:val="0F4761" w:themeColor="accent1" w:themeShade="BF"/>
    </w:rPr>
  </w:style>
  <w:style w:type="paragraph" w:styleId="IntenseQuote">
    <w:name w:val="Intense Quote"/>
    <w:basedOn w:val="Normal"/>
    <w:next w:val="Normal"/>
    <w:link w:val="IntenseQuoteChar"/>
    <w:uiPriority w:val="30"/>
    <w:qFormat/>
    <w:rsid w:val="00C36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699"/>
    <w:rPr>
      <w:i/>
      <w:iCs/>
      <w:color w:val="0F4761" w:themeColor="accent1" w:themeShade="BF"/>
    </w:rPr>
  </w:style>
  <w:style w:type="character" w:styleId="IntenseReference">
    <w:name w:val="Intense Reference"/>
    <w:basedOn w:val="DefaultParagraphFont"/>
    <w:uiPriority w:val="32"/>
    <w:qFormat/>
    <w:rsid w:val="00C36699"/>
    <w:rPr>
      <w:b/>
      <w:bCs/>
      <w:smallCaps/>
      <w:color w:val="0F4761" w:themeColor="accent1" w:themeShade="BF"/>
      <w:spacing w:val="5"/>
    </w:rPr>
  </w:style>
  <w:style w:type="character" w:styleId="Hyperlink">
    <w:name w:val="Hyperlink"/>
    <w:basedOn w:val="DefaultParagraphFont"/>
    <w:uiPriority w:val="99"/>
    <w:unhideWhenUsed/>
    <w:rsid w:val="00E857AE"/>
    <w:rPr>
      <w:color w:val="467886" w:themeColor="hyperlink"/>
      <w:u w:val="single"/>
    </w:rPr>
  </w:style>
  <w:style w:type="character" w:styleId="UnresolvedMention">
    <w:name w:val="Unresolved Mention"/>
    <w:basedOn w:val="DefaultParagraphFont"/>
    <w:uiPriority w:val="99"/>
    <w:semiHidden/>
    <w:unhideWhenUsed/>
    <w:rsid w:val="00E85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fontTable" Target="fontTable.xml"/><Relationship Id="rId5" Type="http://schemas.openxmlformats.org/officeDocument/2006/relationships/diagramData" Target="diagrams/data1.xml"/><Relationship Id="rId10" Type="http://schemas.openxmlformats.org/officeDocument/2006/relationships/hyperlink" Target="https://www.youtube.com/watch?v=Ez8F0nW6S-w" TargetMode="Externa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A50884-A80B-AB4D-A502-829C40F75DA5}" type="doc">
      <dgm:prSet loTypeId="urn:microsoft.com/office/officeart/2005/8/layout/process5" loCatId="" qsTypeId="urn:microsoft.com/office/officeart/2005/8/quickstyle/simple1" qsCatId="simple" csTypeId="urn:microsoft.com/office/officeart/2005/8/colors/accent1_2" csCatId="accent1" phldr="1"/>
      <dgm:spPr/>
      <dgm:t>
        <a:bodyPr/>
        <a:lstStyle/>
        <a:p>
          <a:endParaRPr lang="en-US"/>
        </a:p>
      </dgm:t>
    </dgm:pt>
    <dgm:pt modelId="{F9BFC75A-F895-2F4A-887B-AE0F02B61EDD}">
      <dgm:prSet phldrT="[Text]"/>
      <dgm:spPr/>
      <dgm:t>
        <a:bodyPr/>
        <a:lstStyle/>
        <a:p>
          <a:r>
            <a:rPr lang="en-US"/>
            <a:t>Raw CSV File</a:t>
          </a:r>
        </a:p>
      </dgm:t>
    </dgm:pt>
    <dgm:pt modelId="{0D9AEE32-10EA-3F47-A331-105E5BE1EA5D}" type="parTrans" cxnId="{B0D35431-8B94-EA4E-9C86-3C127906ABED}">
      <dgm:prSet/>
      <dgm:spPr/>
      <dgm:t>
        <a:bodyPr/>
        <a:lstStyle/>
        <a:p>
          <a:endParaRPr lang="en-US"/>
        </a:p>
      </dgm:t>
    </dgm:pt>
    <dgm:pt modelId="{01C898B9-F401-144A-9312-7CCFD698AB1A}" type="sibTrans" cxnId="{B0D35431-8B94-EA4E-9C86-3C127906ABED}">
      <dgm:prSet/>
      <dgm:spPr/>
      <dgm:t>
        <a:bodyPr/>
        <a:lstStyle/>
        <a:p>
          <a:endParaRPr lang="en-US"/>
        </a:p>
      </dgm:t>
    </dgm:pt>
    <dgm:pt modelId="{83C3C90E-E479-044B-8F38-6804A0F7E287}">
      <dgm:prSet phldrT="[Text]"/>
      <dgm:spPr/>
      <dgm:t>
        <a:bodyPr/>
        <a:lstStyle/>
        <a:p>
          <a:r>
            <a:rPr lang="en-US"/>
            <a:t>Manual/Pandas Parser</a:t>
          </a:r>
        </a:p>
      </dgm:t>
    </dgm:pt>
    <dgm:pt modelId="{6DB64639-EC72-5148-9615-AB6DA194B07F}" type="parTrans" cxnId="{52975ADA-1FD7-1A45-931C-28D2574E89D2}">
      <dgm:prSet/>
      <dgm:spPr/>
      <dgm:t>
        <a:bodyPr/>
        <a:lstStyle/>
        <a:p>
          <a:endParaRPr lang="en-US"/>
        </a:p>
      </dgm:t>
    </dgm:pt>
    <dgm:pt modelId="{32E8A360-2548-4B41-86C2-7C4A6EEEE779}" type="sibTrans" cxnId="{52975ADA-1FD7-1A45-931C-28D2574E89D2}">
      <dgm:prSet/>
      <dgm:spPr/>
      <dgm:t>
        <a:bodyPr/>
        <a:lstStyle/>
        <a:p>
          <a:endParaRPr lang="en-US"/>
        </a:p>
      </dgm:t>
    </dgm:pt>
    <dgm:pt modelId="{C629D219-BA82-C449-A6AB-59098B135C84}">
      <dgm:prSet phldrT="[Text]"/>
      <dgm:spPr/>
      <dgm:t>
        <a:bodyPr/>
        <a:lstStyle/>
        <a:p>
          <a:r>
            <a:rPr lang="en-US"/>
            <a:t>Data Cleaning</a:t>
          </a:r>
        </a:p>
      </dgm:t>
    </dgm:pt>
    <dgm:pt modelId="{747A9205-90A7-8C45-B498-B049F7352D9B}" type="parTrans" cxnId="{76046C10-16A1-BD4D-AD63-315B4F3846B8}">
      <dgm:prSet/>
      <dgm:spPr/>
      <dgm:t>
        <a:bodyPr/>
        <a:lstStyle/>
        <a:p>
          <a:endParaRPr lang="en-US"/>
        </a:p>
      </dgm:t>
    </dgm:pt>
    <dgm:pt modelId="{DC6C8249-FD4F-3B4F-A052-D386567EBE15}" type="sibTrans" cxnId="{76046C10-16A1-BD4D-AD63-315B4F3846B8}">
      <dgm:prSet/>
      <dgm:spPr/>
      <dgm:t>
        <a:bodyPr/>
        <a:lstStyle/>
        <a:p>
          <a:endParaRPr lang="en-US"/>
        </a:p>
      </dgm:t>
    </dgm:pt>
    <dgm:pt modelId="{ABE44E2B-2A5B-A349-A19F-13214EBED724}">
      <dgm:prSet phldrT="[Text]"/>
      <dgm:spPr/>
      <dgm:t>
        <a:bodyPr/>
        <a:lstStyle/>
        <a:p>
          <a:r>
            <a:rPr lang="en-US"/>
            <a:t>Visualization</a:t>
          </a:r>
        </a:p>
      </dgm:t>
    </dgm:pt>
    <dgm:pt modelId="{86ABF08A-20D9-8A4D-814B-DC473A442096}" type="parTrans" cxnId="{4AF1CE77-4771-0346-86B6-B0A479219315}">
      <dgm:prSet/>
      <dgm:spPr/>
      <dgm:t>
        <a:bodyPr/>
        <a:lstStyle/>
        <a:p>
          <a:endParaRPr lang="en-US"/>
        </a:p>
      </dgm:t>
    </dgm:pt>
    <dgm:pt modelId="{60C0F552-781D-EC41-9952-E6A5D27C76D2}" type="sibTrans" cxnId="{4AF1CE77-4771-0346-86B6-B0A479219315}">
      <dgm:prSet/>
      <dgm:spPr/>
      <dgm:t>
        <a:bodyPr/>
        <a:lstStyle/>
        <a:p>
          <a:endParaRPr lang="en-US"/>
        </a:p>
      </dgm:t>
    </dgm:pt>
    <dgm:pt modelId="{F6B59C76-D6C9-FB41-A7FC-6A9141B6D0A4}">
      <dgm:prSet phldrT="[Text]"/>
      <dgm:spPr/>
      <dgm:t>
        <a:bodyPr/>
        <a:lstStyle/>
        <a:p>
          <a:r>
            <a:rPr lang="en-US"/>
            <a:t>Cleaned Data</a:t>
          </a:r>
        </a:p>
      </dgm:t>
    </dgm:pt>
    <dgm:pt modelId="{F2EBE592-EA90-B447-8821-48250501B002}" type="parTrans" cxnId="{5E62713B-5B86-A749-B2B2-729E4623498B}">
      <dgm:prSet/>
      <dgm:spPr/>
      <dgm:t>
        <a:bodyPr/>
        <a:lstStyle/>
        <a:p>
          <a:endParaRPr lang="en-US"/>
        </a:p>
      </dgm:t>
    </dgm:pt>
    <dgm:pt modelId="{6EF8D581-3FB1-1F47-88DB-337E8E5B726D}" type="sibTrans" cxnId="{5E62713B-5B86-A749-B2B2-729E4623498B}">
      <dgm:prSet/>
      <dgm:spPr/>
      <dgm:t>
        <a:bodyPr/>
        <a:lstStyle/>
        <a:p>
          <a:endParaRPr lang="en-US"/>
        </a:p>
      </dgm:t>
    </dgm:pt>
    <dgm:pt modelId="{A551CD51-DD2A-D842-A820-AE0DFC249BC5}" type="pres">
      <dgm:prSet presAssocID="{BDA50884-A80B-AB4D-A502-829C40F75DA5}" presName="diagram" presStyleCnt="0">
        <dgm:presLayoutVars>
          <dgm:dir/>
          <dgm:resizeHandles val="exact"/>
        </dgm:presLayoutVars>
      </dgm:prSet>
      <dgm:spPr/>
    </dgm:pt>
    <dgm:pt modelId="{8AE3FC41-45DF-8E4D-88F1-A0945BCE8B07}" type="pres">
      <dgm:prSet presAssocID="{F9BFC75A-F895-2F4A-887B-AE0F02B61EDD}" presName="node" presStyleLbl="node1" presStyleIdx="0" presStyleCnt="5">
        <dgm:presLayoutVars>
          <dgm:bulletEnabled val="1"/>
        </dgm:presLayoutVars>
      </dgm:prSet>
      <dgm:spPr/>
    </dgm:pt>
    <dgm:pt modelId="{26FA198A-7F16-6D4C-A72A-09875FFB0A5C}" type="pres">
      <dgm:prSet presAssocID="{01C898B9-F401-144A-9312-7CCFD698AB1A}" presName="sibTrans" presStyleLbl="sibTrans2D1" presStyleIdx="0" presStyleCnt="4"/>
      <dgm:spPr/>
    </dgm:pt>
    <dgm:pt modelId="{DDFD5716-428F-4D46-8848-D9497D0B3908}" type="pres">
      <dgm:prSet presAssocID="{01C898B9-F401-144A-9312-7CCFD698AB1A}" presName="connectorText" presStyleLbl="sibTrans2D1" presStyleIdx="0" presStyleCnt="4"/>
      <dgm:spPr/>
    </dgm:pt>
    <dgm:pt modelId="{286982CB-B5D7-034E-A9E6-3F84FB16E408}" type="pres">
      <dgm:prSet presAssocID="{83C3C90E-E479-044B-8F38-6804A0F7E287}" presName="node" presStyleLbl="node1" presStyleIdx="1" presStyleCnt="5">
        <dgm:presLayoutVars>
          <dgm:bulletEnabled val="1"/>
        </dgm:presLayoutVars>
      </dgm:prSet>
      <dgm:spPr/>
    </dgm:pt>
    <dgm:pt modelId="{0992B856-4841-494B-B393-6FEEC5C8FBAA}" type="pres">
      <dgm:prSet presAssocID="{32E8A360-2548-4B41-86C2-7C4A6EEEE779}" presName="sibTrans" presStyleLbl="sibTrans2D1" presStyleIdx="1" presStyleCnt="4"/>
      <dgm:spPr/>
    </dgm:pt>
    <dgm:pt modelId="{1974DA5B-975E-DD4C-AEAE-F1AA9A219424}" type="pres">
      <dgm:prSet presAssocID="{32E8A360-2548-4B41-86C2-7C4A6EEEE779}" presName="connectorText" presStyleLbl="sibTrans2D1" presStyleIdx="1" presStyleCnt="4"/>
      <dgm:spPr/>
    </dgm:pt>
    <dgm:pt modelId="{DEAF6CC1-6194-6D44-94B0-47045CECDAD4}" type="pres">
      <dgm:prSet presAssocID="{C629D219-BA82-C449-A6AB-59098B135C84}" presName="node" presStyleLbl="node1" presStyleIdx="2" presStyleCnt="5">
        <dgm:presLayoutVars>
          <dgm:bulletEnabled val="1"/>
        </dgm:presLayoutVars>
      </dgm:prSet>
      <dgm:spPr/>
    </dgm:pt>
    <dgm:pt modelId="{238400F0-BA34-2D44-B532-2A83BFE36572}" type="pres">
      <dgm:prSet presAssocID="{DC6C8249-FD4F-3B4F-A052-D386567EBE15}" presName="sibTrans" presStyleLbl="sibTrans2D1" presStyleIdx="2" presStyleCnt="4"/>
      <dgm:spPr/>
    </dgm:pt>
    <dgm:pt modelId="{15D55160-0E96-0B43-A4BD-50A43DE2E9A1}" type="pres">
      <dgm:prSet presAssocID="{DC6C8249-FD4F-3B4F-A052-D386567EBE15}" presName="connectorText" presStyleLbl="sibTrans2D1" presStyleIdx="2" presStyleCnt="4"/>
      <dgm:spPr/>
    </dgm:pt>
    <dgm:pt modelId="{3B312DD2-4F15-8D47-9D5E-5946D1926457}" type="pres">
      <dgm:prSet presAssocID="{ABE44E2B-2A5B-A349-A19F-13214EBED724}" presName="node" presStyleLbl="node1" presStyleIdx="3" presStyleCnt="5">
        <dgm:presLayoutVars>
          <dgm:bulletEnabled val="1"/>
        </dgm:presLayoutVars>
      </dgm:prSet>
      <dgm:spPr/>
    </dgm:pt>
    <dgm:pt modelId="{41C3C44E-86F3-6943-BE40-95176736656D}" type="pres">
      <dgm:prSet presAssocID="{60C0F552-781D-EC41-9952-E6A5D27C76D2}" presName="sibTrans" presStyleLbl="sibTrans2D1" presStyleIdx="3" presStyleCnt="4"/>
      <dgm:spPr/>
    </dgm:pt>
    <dgm:pt modelId="{9616C68D-9597-B54F-89DE-E6635DD268C9}" type="pres">
      <dgm:prSet presAssocID="{60C0F552-781D-EC41-9952-E6A5D27C76D2}" presName="connectorText" presStyleLbl="sibTrans2D1" presStyleIdx="3" presStyleCnt="4"/>
      <dgm:spPr/>
    </dgm:pt>
    <dgm:pt modelId="{EA341490-7D4A-1746-8B4D-639F8DEF54FB}" type="pres">
      <dgm:prSet presAssocID="{F6B59C76-D6C9-FB41-A7FC-6A9141B6D0A4}" presName="node" presStyleLbl="node1" presStyleIdx="4" presStyleCnt="5">
        <dgm:presLayoutVars>
          <dgm:bulletEnabled val="1"/>
        </dgm:presLayoutVars>
      </dgm:prSet>
      <dgm:spPr/>
    </dgm:pt>
  </dgm:ptLst>
  <dgm:cxnLst>
    <dgm:cxn modelId="{76046C10-16A1-BD4D-AD63-315B4F3846B8}" srcId="{BDA50884-A80B-AB4D-A502-829C40F75DA5}" destId="{C629D219-BA82-C449-A6AB-59098B135C84}" srcOrd="2" destOrd="0" parTransId="{747A9205-90A7-8C45-B498-B049F7352D9B}" sibTransId="{DC6C8249-FD4F-3B4F-A052-D386567EBE15}"/>
    <dgm:cxn modelId="{B0D35431-8B94-EA4E-9C86-3C127906ABED}" srcId="{BDA50884-A80B-AB4D-A502-829C40F75DA5}" destId="{F9BFC75A-F895-2F4A-887B-AE0F02B61EDD}" srcOrd="0" destOrd="0" parTransId="{0D9AEE32-10EA-3F47-A331-105E5BE1EA5D}" sibTransId="{01C898B9-F401-144A-9312-7CCFD698AB1A}"/>
    <dgm:cxn modelId="{5E62713B-5B86-A749-B2B2-729E4623498B}" srcId="{BDA50884-A80B-AB4D-A502-829C40F75DA5}" destId="{F6B59C76-D6C9-FB41-A7FC-6A9141B6D0A4}" srcOrd="4" destOrd="0" parTransId="{F2EBE592-EA90-B447-8821-48250501B002}" sibTransId="{6EF8D581-3FB1-1F47-88DB-337E8E5B726D}"/>
    <dgm:cxn modelId="{990DBD40-2348-7041-9A33-5EEC81E08143}" type="presOf" srcId="{F6B59C76-D6C9-FB41-A7FC-6A9141B6D0A4}" destId="{EA341490-7D4A-1746-8B4D-639F8DEF54FB}" srcOrd="0" destOrd="0" presId="urn:microsoft.com/office/officeart/2005/8/layout/process5"/>
    <dgm:cxn modelId="{DC82FF4C-7EE5-4746-AF7E-775828A70AB4}" type="presOf" srcId="{DC6C8249-FD4F-3B4F-A052-D386567EBE15}" destId="{238400F0-BA34-2D44-B532-2A83BFE36572}" srcOrd="0" destOrd="0" presId="urn:microsoft.com/office/officeart/2005/8/layout/process5"/>
    <dgm:cxn modelId="{0F293352-C9D3-C649-AC25-DF2550380190}" type="presOf" srcId="{01C898B9-F401-144A-9312-7CCFD698AB1A}" destId="{26FA198A-7F16-6D4C-A72A-09875FFB0A5C}" srcOrd="0" destOrd="0" presId="urn:microsoft.com/office/officeart/2005/8/layout/process5"/>
    <dgm:cxn modelId="{38C74F59-5DC4-7C41-8B61-AC735279E18C}" type="presOf" srcId="{60C0F552-781D-EC41-9952-E6A5D27C76D2}" destId="{9616C68D-9597-B54F-89DE-E6635DD268C9}" srcOrd="1" destOrd="0" presId="urn:microsoft.com/office/officeart/2005/8/layout/process5"/>
    <dgm:cxn modelId="{4AF1CE77-4771-0346-86B6-B0A479219315}" srcId="{BDA50884-A80B-AB4D-A502-829C40F75DA5}" destId="{ABE44E2B-2A5B-A349-A19F-13214EBED724}" srcOrd="3" destOrd="0" parTransId="{86ABF08A-20D9-8A4D-814B-DC473A442096}" sibTransId="{60C0F552-781D-EC41-9952-E6A5D27C76D2}"/>
    <dgm:cxn modelId="{3E32ED7E-E597-0347-A12B-5C6407143756}" type="presOf" srcId="{32E8A360-2548-4B41-86C2-7C4A6EEEE779}" destId="{0992B856-4841-494B-B393-6FEEC5C8FBAA}" srcOrd="0" destOrd="0" presId="urn:microsoft.com/office/officeart/2005/8/layout/process5"/>
    <dgm:cxn modelId="{8612B882-6EE5-104D-BE73-6E2238A2ED78}" type="presOf" srcId="{ABE44E2B-2A5B-A349-A19F-13214EBED724}" destId="{3B312DD2-4F15-8D47-9D5E-5946D1926457}" srcOrd="0" destOrd="0" presId="urn:microsoft.com/office/officeart/2005/8/layout/process5"/>
    <dgm:cxn modelId="{9331B096-9B11-9241-A89B-3BA1FE1B65FA}" type="presOf" srcId="{83C3C90E-E479-044B-8F38-6804A0F7E287}" destId="{286982CB-B5D7-034E-A9E6-3F84FB16E408}" srcOrd="0" destOrd="0" presId="urn:microsoft.com/office/officeart/2005/8/layout/process5"/>
    <dgm:cxn modelId="{D8D63397-8022-8648-9A5F-316A0DEED380}" type="presOf" srcId="{DC6C8249-FD4F-3B4F-A052-D386567EBE15}" destId="{15D55160-0E96-0B43-A4BD-50A43DE2E9A1}" srcOrd="1" destOrd="0" presId="urn:microsoft.com/office/officeart/2005/8/layout/process5"/>
    <dgm:cxn modelId="{F2462DA4-F1B4-E846-BCBC-CF2995836828}" type="presOf" srcId="{F9BFC75A-F895-2F4A-887B-AE0F02B61EDD}" destId="{8AE3FC41-45DF-8E4D-88F1-A0945BCE8B07}" srcOrd="0" destOrd="0" presId="urn:microsoft.com/office/officeart/2005/8/layout/process5"/>
    <dgm:cxn modelId="{A21097C0-B3BA-0C41-AB07-5CBEAB7AA2D2}" type="presOf" srcId="{BDA50884-A80B-AB4D-A502-829C40F75DA5}" destId="{A551CD51-DD2A-D842-A820-AE0DFC249BC5}" srcOrd="0" destOrd="0" presId="urn:microsoft.com/office/officeart/2005/8/layout/process5"/>
    <dgm:cxn modelId="{E22A7EC3-6B5F-5841-8C94-23F77E2BB6E7}" type="presOf" srcId="{C629D219-BA82-C449-A6AB-59098B135C84}" destId="{DEAF6CC1-6194-6D44-94B0-47045CECDAD4}" srcOrd="0" destOrd="0" presId="urn:microsoft.com/office/officeart/2005/8/layout/process5"/>
    <dgm:cxn modelId="{16446DC8-D76B-8A4D-8819-F0E29209F28A}" type="presOf" srcId="{60C0F552-781D-EC41-9952-E6A5D27C76D2}" destId="{41C3C44E-86F3-6943-BE40-95176736656D}" srcOrd="0" destOrd="0" presId="urn:microsoft.com/office/officeart/2005/8/layout/process5"/>
    <dgm:cxn modelId="{DD0491D0-2930-7545-ADD3-6D4219F034F3}" type="presOf" srcId="{32E8A360-2548-4B41-86C2-7C4A6EEEE779}" destId="{1974DA5B-975E-DD4C-AEAE-F1AA9A219424}" srcOrd="1" destOrd="0" presId="urn:microsoft.com/office/officeart/2005/8/layout/process5"/>
    <dgm:cxn modelId="{52975ADA-1FD7-1A45-931C-28D2574E89D2}" srcId="{BDA50884-A80B-AB4D-A502-829C40F75DA5}" destId="{83C3C90E-E479-044B-8F38-6804A0F7E287}" srcOrd="1" destOrd="0" parTransId="{6DB64639-EC72-5148-9615-AB6DA194B07F}" sibTransId="{32E8A360-2548-4B41-86C2-7C4A6EEEE779}"/>
    <dgm:cxn modelId="{4DA6BAE0-9295-A646-A87A-77FBC35FF77C}" type="presOf" srcId="{01C898B9-F401-144A-9312-7CCFD698AB1A}" destId="{DDFD5716-428F-4D46-8848-D9497D0B3908}" srcOrd="1" destOrd="0" presId="urn:microsoft.com/office/officeart/2005/8/layout/process5"/>
    <dgm:cxn modelId="{A41F3846-4AEB-4247-B51E-8F8D9E9D1CDD}" type="presParOf" srcId="{A551CD51-DD2A-D842-A820-AE0DFC249BC5}" destId="{8AE3FC41-45DF-8E4D-88F1-A0945BCE8B07}" srcOrd="0" destOrd="0" presId="urn:microsoft.com/office/officeart/2005/8/layout/process5"/>
    <dgm:cxn modelId="{09D115FA-F1D6-494D-83F7-7397CE1B9002}" type="presParOf" srcId="{A551CD51-DD2A-D842-A820-AE0DFC249BC5}" destId="{26FA198A-7F16-6D4C-A72A-09875FFB0A5C}" srcOrd="1" destOrd="0" presId="urn:microsoft.com/office/officeart/2005/8/layout/process5"/>
    <dgm:cxn modelId="{5D59F854-1C63-2045-B4CA-EE8176A02C41}" type="presParOf" srcId="{26FA198A-7F16-6D4C-A72A-09875FFB0A5C}" destId="{DDFD5716-428F-4D46-8848-D9497D0B3908}" srcOrd="0" destOrd="0" presId="urn:microsoft.com/office/officeart/2005/8/layout/process5"/>
    <dgm:cxn modelId="{841CACB6-A898-754B-A910-7611D39F4144}" type="presParOf" srcId="{A551CD51-DD2A-D842-A820-AE0DFC249BC5}" destId="{286982CB-B5D7-034E-A9E6-3F84FB16E408}" srcOrd="2" destOrd="0" presId="urn:microsoft.com/office/officeart/2005/8/layout/process5"/>
    <dgm:cxn modelId="{56BE91A0-2EF0-E348-B9A1-F19689A7FDBF}" type="presParOf" srcId="{A551CD51-DD2A-D842-A820-AE0DFC249BC5}" destId="{0992B856-4841-494B-B393-6FEEC5C8FBAA}" srcOrd="3" destOrd="0" presId="urn:microsoft.com/office/officeart/2005/8/layout/process5"/>
    <dgm:cxn modelId="{41271292-845F-5D45-AD05-B77C5C4937D8}" type="presParOf" srcId="{0992B856-4841-494B-B393-6FEEC5C8FBAA}" destId="{1974DA5B-975E-DD4C-AEAE-F1AA9A219424}" srcOrd="0" destOrd="0" presId="urn:microsoft.com/office/officeart/2005/8/layout/process5"/>
    <dgm:cxn modelId="{8AA8F37A-0770-0D4F-8285-B57BCC8A01D6}" type="presParOf" srcId="{A551CD51-DD2A-D842-A820-AE0DFC249BC5}" destId="{DEAF6CC1-6194-6D44-94B0-47045CECDAD4}" srcOrd="4" destOrd="0" presId="urn:microsoft.com/office/officeart/2005/8/layout/process5"/>
    <dgm:cxn modelId="{8A0CA414-7314-6140-92B2-A089785BFDF3}" type="presParOf" srcId="{A551CD51-DD2A-D842-A820-AE0DFC249BC5}" destId="{238400F0-BA34-2D44-B532-2A83BFE36572}" srcOrd="5" destOrd="0" presId="urn:microsoft.com/office/officeart/2005/8/layout/process5"/>
    <dgm:cxn modelId="{0E32EDE4-2BBD-0B4E-B906-0E75ABC75A92}" type="presParOf" srcId="{238400F0-BA34-2D44-B532-2A83BFE36572}" destId="{15D55160-0E96-0B43-A4BD-50A43DE2E9A1}" srcOrd="0" destOrd="0" presId="urn:microsoft.com/office/officeart/2005/8/layout/process5"/>
    <dgm:cxn modelId="{BA97A938-B2D8-2546-9B6E-E981A22173AE}" type="presParOf" srcId="{A551CD51-DD2A-D842-A820-AE0DFC249BC5}" destId="{3B312DD2-4F15-8D47-9D5E-5946D1926457}" srcOrd="6" destOrd="0" presId="urn:microsoft.com/office/officeart/2005/8/layout/process5"/>
    <dgm:cxn modelId="{CCCE995D-0A9F-AF4E-B67D-752F445C3FF7}" type="presParOf" srcId="{A551CD51-DD2A-D842-A820-AE0DFC249BC5}" destId="{41C3C44E-86F3-6943-BE40-95176736656D}" srcOrd="7" destOrd="0" presId="urn:microsoft.com/office/officeart/2005/8/layout/process5"/>
    <dgm:cxn modelId="{8DD1FE61-E004-974C-9C7B-244B720486EA}" type="presParOf" srcId="{41C3C44E-86F3-6943-BE40-95176736656D}" destId="{9616C68D-9597-B54F-89DE-E6635DD268C9}" srcOrd="0" destOrd="0" presId="urn:microsoft.com/office/officeart/2005/8/layout/process5"/>
    <dgm:cxn modelId="{520A6EF6-E5F8-7E48-A5CB-06CC6DDC3D89}" type="presParOf" srcId="{A551CD51-DD2A-D842-A820-AE0DFC249BC5}" destId="{EA341490-7D4A-1746-8B4D-639F8DEF54FB}" srcOrd="8" destOrd="0" presId="urn:microsoft.com/office/officeart/2005/8/layout/process5"/>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E3FC41-45DF-8E4D-88F1-A0945BCE8B07}">
      <dsp:nvSpPr>
        <dsp:cNvPr id="0" name=""/>
        <dsp:cNvSpPr/>
      </dsp:nvSpPr>
      <dsp:spPr>
        <a:xfrm>
          <a:off x="4822" y="245180"/>
          <a:ext cx="1441251" cy="8647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Raw CSV File</a:t>
          </a:r>
        </a:p>
      </dsp:txBody>
      <dsp:txXfrm>
        <a:off x="30150" y="270508"/>
        <a:ext cx="1390595" cy="814094"/>
      </dsp:txXfrm>
    </dsp:sp>
    <dsp:sp modelId="{26FA198A-7F16-6D4C-A72A-09875FFB0A5C}">
      <dsp:nvSpPr>
        <dsp:cNvPr id="0" name=""/>
        <dsp:cNvSpPr/>
      </dsp:nvSpPr>
      <dsp:spPr>
        <a:xfrm>
          <a:off x="1572903" y="498840"/>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572903" y="570326"/>
        <a:ext cx="213882" cy="214458"/>
      </dsp:txXfrm>
    </dsp:sp>
    <dsp:sp modelId="{286982CB-B5D7-034E-A9E6-3F84FB16E408}">
      <dsp:nvSpPr>
        <dsp:cNvPr id="0" name=""/>
        <dsp:cNvSpPr/>
      </dsp:nvSpPr>
      <dsp:spPr>
        <a:xfrm>
          <a:off x="2022574" y="245180"/>
          <a:ext cx="1441251" cy="8647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Manual/Pandas Parser</a:t>
          </a:r>
        </a:p>
      </dsp:txBody>
      <dsp:txXfrm>
        <a:off x="2047902" y="270508"/>
        <a:ext cx="1390595" cy="814094"/>
      </dsp:txXfrm>
    </dsp:sp>
    <dsp:sp modelId="{0992B856-4841-494B-B393-6FEEC5C8FBAA}">
      <dsp:nvSpPr>
        <dsp:cNvPr id="0" name=""/>
        <dsp:cNvSpPr/>
      </dsp:nvSpPr>
      <dsp:spPr>
        <a:xfrm>
          <a:off x="3590655" y="498840"/>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3590655" y="570326"/>
        <a:ext cx="213882" cy="214458"/>
      </dsp:txXfrm>
    </dsp:sp>
    <dsp:sp modelId="{DEAF6CC1-6194-6D44-94B0-47045CECDAD4}">
      <dsp:nvSpPr>
        <dsp:cNvPr id="0" name=""/>
        <dsp:cNvSpPr/>
      </dsp:nvSpPr>
      <dsp:spPr>
        <a:xfrm>
          <a:off x="4040326" y="245180"/>
          <a:ext cx="1441251" cy="8647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Data Cleaning</a:t>
          </a:r>
        </a:p>
      </dsp:txBody>
      <dsp:txXfrm>
        <a:off x="4065654" y="270508"/>
        <a:ext cx="1390595" cy="814094"/>
      </dsp:txXfrm>
    </dsp:sp>
    <dsp:sp modelId="{238400F0-BA34-2D44-B532-2A83BFE36572}">
      <dsp:nvSpPr>
        <dsp:cNvPr id="0" name=""/>
        <dsp:cNvSpPr/>
      </dsp:nvSpPr>
      <dsp:spPr>
        <a:xfrm rot="5400000">
          <a:off x="4608179" y="1210818"/>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5400000">
        <a:off x="4653723" y="1236761"/>
        <a:ext cx="214458" cy="213882"/>
      </dsp:txXfrm>
    </dsp:sp>
    <dsp:sp modelId="{3B312DD2-4F15-8D47-9D5E-5946D1926457}">
      <dsp:nvSpPr>
        <dsp:cNvPr id="0" name=""/>
        <dsp:cNvSpPr/>
      </dsp:nvSpPr>
      <dsp:spPr>
        <a:xfrm>
          <a:off x="4040326" y="1686431"/>
          <a:ext cx="1441251" cy="8647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Visualization</a:t>
          </a:r>
        </a:p>
      </dsp:txBody>
      <dsp:txXfrm>
        <a:off x="4065654" y="1711759"/>
        <a:ext cx="1390595" cy="814094"/>
      </dsp:txXfrm>
    </dsp:sp>
    <dsp:sp modelId="{41C3C44E-86F3-6943-BE40-95176736656D}">
      <dsp:nvSpPr>
        <dsp:cNvPr id="0" name=""/>
        <dsp:cNvSpPr/>
      </dsp:nvSpPr>
      <dsp:spPr>
        <a:xfrm rot="10800000">
          <a:off x="3607950" y="1940092"/>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10800000">
        <a:off x="3699613" y="2011578"/>
        <a:ext cx="213882" cy="214458"/>
      </dsp:txXfrm>
    </dsp:sp>
    <dsp:sp modelId="{EA341490-7D4A-1746-8B4D-639F8DEF54FB}">
      <dsp:nvSpPr>
        <dsp:cNvPr id="0" name=""/>
        <dsp:cNvSpPr/>
      </dsp:nvSpPr>
      <dsp:spPr>
        <a:xfrm>
          <a:off x="2022574" y="1686431"/>
          <a:ext cx="1441251" cy="8647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Cleaned Data</a:t>
          </a:r>
        </a:p>
      </dsp:txBody>
      <dsp:txXfrm>
        <a:off x="2047902" y="1711759"/>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9</Pages>
  <Words>1834</Words>
  <Characters>10459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 C - 251090050560 - MITMPL</dc:creator>
  <cp:keywords/>
  <dc:description/>
  <cp:lastModifiedBy>MUKESH KUMAR C - 251090050560 - MITMPL</cp:lastModifiedBy>
  <cp:revision>12</cp:revision>
  <dcterms:created xsi:type="dcterms:W3CDTF">2026-06-28T01:20:00Z</dcterms:created>
  <dcterms:modified xsi:type="dcterms:W3CDTF">2026-06-28T04:25:00Z</dcterms:modified>
</cp:coreProperties>
</file>