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2AE9" w14:textId="77777777" w:rsidR="004F4AB7" w:rsidRPr="004F4AB7" w:rsidRDefault="004F4AB7" w:rsidP="00342846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F4AB7">
        <w:rPr>
          <w:rFonts w:ascii="Times New Roman" w:hAnsi="Times New Roman"/>
          <w:b/>
          <w:bCs/>
          <w:sz w:val="32"/>
          <w:szCs w:val="32"/>
        </w:rPr>
        <w:t>Database Design &amp; Schema Specification</w:t>
      </w:r>
    </w:p>
    <w:p w14:paraId="7B042533" w14:textId="77777777" w:rsidR="004F4AB7" w:rsidRPr="004F4AB7" w:rsidRDefault="004F4AB7" w:rsidP="004F4AB7">
      <w:pPr>
        <w:rPr>
          <w:rFonts w:ascii="Times New Roman" w:hAnsi="Times New Roman"/>
          <w:b/>
          <w:bCs/>
          <w:sz w:val="28"/>
          <w:szCs w:val="28"/>
        </w:rPr>
      </w:pPr>
      <w:r w:rsidRPr="004F4AB7">
        <w:rPr>
          <w:rFonts w:ascii="Times New Roman" w:hAnsi="Times New Roman"/>
          <w:b/>
          <w:bCs/>
          <w:sz w:val="28"/>
          <w:szCs w:val="28"/>
        </w:rPr>
        <w:t>1. Relational Schema Overview</w:t>
      </w:r>
    </w:p>
    <w:p w14:paraId="69141FC5" w14:textId="77777777" w:rsidR="004F4AB7" w:rsidRDefault="004F4AB7" w:rsidP="004F4AB7">
      <w:p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sz w:val="24"/>
        </w:rPr>
        <w:t>The database is designed in Third Normal Form (3NF) to eliminate data redundancy and ensure data integrity. The original flat dataset was normalized into the following entities:</w:t>
      </w:r>
    </w:p>
    <w:p w14:paraId="6D95D9A6" w14:textId="77777777" w:rsidR="004F4AB7" w:rsidRPr="004F4AB7" w:rsidRDefault="004F4AB7" w:rsidP="004F4AB7">
      <w:pPr>
        <w:rPr>
          <w:rFonts w:ascii="Times New Roman" w:hAnsi="Times New Roman"/>
          <w:sz w:val="24"/>
        </w:rPr>
      </w:pPr>
    </w:p>
    <w:p w14:paraId="4413A75A" w14:textId="77777777" w:rsidR="004F4AB7" w:rsidRPr="004F4AB7" w:rsidRDefault="004F4AB7" w:rsidP="004F4AB7">
      <w:p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b/>
          <w:bCs/>
          <w:sz w:val="24"/>
        </w:rPr>
        <w:t>Customers</w:t>
      </w:r>
    </w:p>
    <w:p w14:paraId="4107F8EB" w14:textId="470F013E" w:rsidR="004F4AB7" w:rsidRPr="004F4AB7" w:rsidRDefault="004F4AB7" w:rsidP="004F4AB7">
      <w:pPr>
        <w:numPr>
          <w:ilvl w:val="0"/>
          <w:numId w:val="3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CustomerID</w:t>
      </w:r>
      <w:proofErr w:type="spellEnd"/>
      <w:r w:rsidRPr="004F4AB7">
        <w:rPr>
          <w:rFonts w:ascii="Times New Roman" w:hAnsi="Times New Roman"/>
          <w:sz w:val="24"/>
        </w:rPr>
        <w:t xml:space="preserve"> (PK)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Unique identifier for each customer.</w:t>
      </w:r>
    </w:p>
    <w:p w14:paraId="69E52550" w14:textId="58B22214" w:rsidR="004F4AB7" w:rsidRPr="004F4AB7" w:rsidRDefault="004F4AB7" w:rsidP="004F4AB7">
      <w:pPr>
        <w:numPr>
          <w:ilvl w:val="0"/>
          <w:numId w:val="3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sz w:val="24"/>
        </w:rPr>
        <w:t xml:space="preserve">FirstName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Customer's first name.</w:t>
      </w:r>
    </w:p>
    <w:p w14:paraId="16D55504" w14:textId="4EF9A4BD" w:rsidR="004F4AB7" w:rsidRPr="004F4AB7" w:rsidRDefault="004F4AB7" w:rsidP="004F4AB7">
      <w:pPr>
        <w:numPr>
          <w:ilvl w:val="0"/>
          <w:numId w:val="3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LastName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Customer's last name.</w:t>
      </w:r>
    </w:p>
    <w:p w14:paraId="112B43F6" w14:textId="42DDB2B9" w:rsidR="004F4AB7" w:rsidRPr="004F4AB7" w:rsidRDefault="004F4AB7" w:rsidP="004F4AB7">
      <w:pPr>
        <w:numPr>
          <w:ilvl w:val="0"/>
          <w:numId w:val="3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sz w:val="24"/>
        </w:rPr>
        <w:t xml:space="preserve">Email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Customer's email address.</w:t>
      </w:r>
    </w:p>
    <w:p w14:paraId="43DAEF1C" w14:textId="780A932F" w:rsidR="004F4AB7" w:rsidRPr="004F4AB7" w:rsidRDefault="004F4AB7" w:rsidP="004F4AB7">
      <w:pPr>
        <w:numPr>
          <w:ilvl w:val="0"/>
          <w:numId w:val="3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RegistrationDate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Date of account creation.</w:t>
      </w:r>
    </w:p>
    <w:p w14:paraId="4113EE99" w14:textId="77777777" w:rsidR="004F4AB7" w:rsidRDefault="004F4AB7" w:rsidP="004F4AB7">
      <w:pPr>
        <w:numPr>
          <w:ilvl w:val="0"/>
          <w:numId w:val="3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i/>
          <w:iCs/>
          <w:sz w:val="24"/>
        </w:rPr>
        <w:t>Purpose:</w:t>
      </w:r>
      <w:r w:rsidRPr="004F4AB7">
        <w:rPr>
          <w:rFonts w:ascii="Times New Roman" w:hAnsi="Times New Roman"/>
          <w:sz w:val="24"/>
        </w:rPr>
        <w:t xml:space="preserve"> Stores comprehensive customer profiles.</w:t>
      </w:r>
    </w:p>
    <w:p w14:paraId="4857E8B7" w14:textId="77777777" w:rsidR="004F4AB7" w:rsidRPr="004F4AB7" w:rsidRDefault="004F4AB7" w:rsidP="004F4AB7">
      <w:pPr>
        <w:ind w:left="720"/>
        <w:rPr>
          <w:rFonts w:ascii="Times New Roman" w:hAnsi="Times New Roman"/>
          <w:sz w:val="24"/>
        </w:rPr>
      </w:pPr>
    </w:p>
    <w:p w14:paraId="34B52CDD" w14:textId="77777777" w:rsidR="004F4AB7" w:rsidRPr="004F4AB7" w:rsidRDefault="004F4AB7" w:rsidP="004F4AB7">
      <w:p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b/>
          <w:bCs/>
          <w:sz w:val="24"/>
        </w:rPr>
        <w:t>Products</w:t>
      </w:r>
    </w:p>
    <w:p w14:paraId="2586E67D" w14:textId="275459DA" w:rsidR="004F4AB7" w:rsidRPr="004F4AB7" w:rsidRDefault="004F4AB7" w:rsidP="004F4AB7">
      <w:pPr>
        <w:numPr>
          <w:ilvl w:val="0"/>
          <w:numId w:val="4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ProductID</w:t>
      </w:r>
      <w:proofErr w:type="spellEnd"/>
      <w:r w:rsidRPr="004F4AB7">
        <w:rPr>
          <w:rFonts w:ascii="Times New Roman" w:hAnsi="Times New Roman"/>
          <w:sz w:val="24"/>
        </w:rPr>
        <w:t xml:space="preserve"> (PK)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Unique identifier for each product.</w:t>
      </w:r>
    </w:p>
    <w:p w14:paraId="434518D6" w14:textId="471121CD" w:rsidR="004F4AB7" w:rsidRPr="004F4AB7" w:rsidRDefault="004F4AB7" w:rsidP="004F4AB7">
      <w:pPr>
        <w:numPr>
          <w:ilvl w:val="0"/>
          <w:numId w:val="4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sz w:val="24"/>
        </w:rPr>
        <w:t xml:space="preserve">ProductName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Name of the product.</w:t>
      </w:r>
    </w:p>
    <w:p w14:paraId="4CD691E6" w14:textId="00213BFE" w:rsidR="004F4AB7" w:rsidRPr="004F4AB7" w:rsidRDefault="004F4AB7" w:rsidP="004F4AB7">
      <w:pPr>
        <w:numPr>
          <w:ilvl w:val="0"/>
          <w:numId w:val="4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sz w:val="24"/>
        </w:rPr>
        <w:t xml:space="preserve">Category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Product category.</w:t>
      </w:r>
    </w:p>
    <w:p w14:paraId="5EA7FB52" w14:textId="2C07CEE0" w:rsidR="004F4AB7" w:rsidRPr="004F4AB7" w:rsidRDefault="004F4AB7" w:rsidP="004F4AB7">
      <w:pPr>
        <w:numPr>
          <w:ilvl w:val="0"/>
          <w:numId w:val="4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UnitPrice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Standard selling price.</w:t>
      </w:r>
    </w:p>
    <w:p w14:paraId="6D615FAA" w14:textId="635DD37B" w:rsidR="004F4AB7" w:rsidRPr="004F4AB7" w:rsidRDefault="004F4AB7" w:rsidP="004F4AB7">
      <w:pPr>
        <w:numPr>
          <w:ilvl w:val="0"/>
          <w:numId w:val="4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UnitCost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Cost of goods sold (COGS) to manufacture or acquire the product.</w:t>
      </w:r>
    </w:p>
    <w:p w14:paraId="4B9FE5A8" w14:textId="77777777" w:rsidR="004F4AB7" w:rsidRDefault="004F4AB7" w:rsidP="004F4AB7">
      <w:pPr>
        <w:numPr>
          <w:ilvl w:val="0"/>
          <w:numId w:val="4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i/>
          <w:iCs/>
          <w:sz w:val="24"/>
        </w:rPr>
        <w:t>Purpose:</w:t>
      </w:r>
      <w:r w:rsidRPr="004F4AB7">
        <w:rPr>
          <w:rFonts w:ascii="Times New Roman" w:hAnsi="Times New Roman"/>
          <w:sz w:val="24"/>
        </w:rPr>
        <w:t xml:space="preserve"> Manages the product catalog and financial baselines.</w:t>
      </w:r>
    </w:p>
    <w:p w14:paraId="3FB64297" w14:textId="77777777" w:rsidR="004F4AB7" w:rsidRPr="004F4AB7" w:rsidRDefault="004F4AB7" w:rsidP="004F4AB7">
      <w:pPr>
        <w:ind w:left="720"/>
        <w:rPr>
          <w:rFonts w:ascii="Times New Roman" w:hAnsi="Times New Roman"/>
          <w:sz w:val="24"/>
        </w:rPr>
      </w:pPr>
    </w:p>
    <w:p w14:paraId="503A4342" w14:textId="77777777" w:rsidR="004F4AB7" w:rsidRPr="004F4AB7" w:rsidRDefault="004F4AB7" w:rsidP="004F4AB7">
      <w:p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b/>
          <w:bCs/>
          <w:sz w:val="24"/>
        </w:rPr>
        <w:t>Orders</w:t>
      </w:r>
    </w:p>
    <w:p w14:paraId="66332406" w14:textId="543A6FD6" w:rsidR="004F4AB7" w:rsidRPr="004F4AB7" w:rsidRDefault="004F4AB7" w:rsidP="004F4AB7">
      <w:pPr>
        <w:numPr>
          <w:ilvl w:val="0"/>
          <w:numId w:val="5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OrderID</w:t>
      </w:r>
      <w:proofErr w:type="spellEnd"/>
      <w:r w:rsidRPr="004F4AB7">
        <w:rPr>
          <w:rFonts w:ascii="Times New Roman" w:hAnsi="Times New Roman"/>
          <w:sz w:val="24"/>
        </w:rPr>
        <w:t xml:space="preserve"> (PK)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Unique identifier for each transaction.</w:t>
      </w:r>
    </w:p>
    <w:p w14:paraId="52F9ED58" w14:textId="3F132A4E" w:rsidR="004F4AB7" w:rsidRPr="004F4AB7" w:rsidRDefault="004F4AB7" w:rsidP="004F4AB7">
      <w:pPr>
        <w:numPr>
          <w:ilvl w:val="0"/>
          <w:numId w:val="5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CustomerID</w:t>
      </w:r>
      <w:proofErr w:type="spellEnd"/>
      <w:r w:rsidRPr="004F4AB7">
        <w:rPr>
          <w:rFonts w:ascii="Times New Roman" w:hAnsi="Times New Roman"/>
          <w:sz w:val="24"/>
        </w:rPr>
        <w:t xml:space="preserve"> (FK)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References the customer who placed the order.</w:t>
      </w:r>
    </w:p>
    <w:p w14:paraId="591329C6" w14:textId="1A7C0108" w:rsidR="004F4AB7" w:rsidRPr="004F4AB7" w:rsidRDefault="004F4AB7" w:rsidP="004F4AB7">
      <w:pPr>
        <w:numPr>
          <w:ilvl w:val="0"/>
          <w:numId w:val="5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OrderDate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Date when the order was placed.</w:t>
      </w:r>
    </w:p>
    <w:p w14:paraId="4F3684D8" w14:textId="159401B8" w:rsidR="004F4AB7" w:rsidRPr="004F4AB7" w:rsidRDefault="004F4AB7" w:rsidP="004F4AB7">
      <w:pPr>
        <w:numPr>
          <w:ilvl w:val="0"/>
          <w:numId w:val="5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ShippingCountry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Destination country.</w:t>
      </w:r>
    </w:p>
    <w:p w14:paraId="79932C3B" w14:textId="67163DB6" w:rsidR="004F4AB7" w:rsidRPr="004F4AB7" w:rsidRDefault="004F4AB7" w:rsidP="004F4AB7">
      <w:pPr>
        <w:numPr>
          <w:ilvl w:val="0"/>
          <w:numId w:val="5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OrderStatus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Current status (Completed, Cancelled, Returned).</w:t>
      </w:r>
    </w:p>
    <w:p w14:paraId="1E14C481" w14:textId="77777777" w:rsidR="004F4AB7" w:rsidRDefault="004F4AB7" w:rsidP="004F4AB7">
      <w:pPr>
        <w:numPr>
          <w:ilvl w:val="0"/>
          <w:numId w:val="5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i/>
          <w:iCs/>
          <w:sz w:val="24"/>
        </w:rPr>
        <w:t>Purpose:</w:t>
      </w:r>
      <w:r w:rsidRPr="004F4AB7">
        <w:rPr>
          <w:rFonts w:ascii="Times New Roman" w:hAnsi="Times New Roman"/>
          <w:sz w:val="24"/>
        </w:rPr>
        <w:t xml:space="preserve"> Tracks high-level transaction data.</w:t>
      </w:r>
    </w:p>
    <w:p w14:paraId="0BE3FA65" w14:textId="77777777" w:rsidR="004F4AB7" w:rsidRPr="004F4AB7" w:rsidRDefault="004F4AB7" w:rsidP="004F4AB7">
      <w:pPr>
        <w:ind w:left="720"/>
        <w:rPr>
          <w:rFonts w:ascii="Times New Roman" w:hAnsi="Times New Roman"/>
          <w:sz w:val="24"/>
        </w:rPr>
      </w:pPr>
    </w:p>
    <w:p w14:paraId="1DC34016" w14:textId="77777777" w:rsidR="004F4AB7" w:rsidRPr="004F4AB7" w:rsidRDefault="004F4AB7" w:rsidP="004F4AB7">
      <w:p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b/>
          <w:bCs/>
          <w:sz w:val="24"/>
        </w:rPr>
        <w:t>OrderDetails</w:t>
      </w:r>
      <w:proofErr w:type="spellEnd"/>
    </w:p>
    <w:p w14:paraId="667E60CF" w14:textId="4DC93A8F" w:rsidR="004F4AB7" w:rsidRPr="004F4AB7" w:rsidRDefault="004F4AB7" w:rsidP="004F4AB7">
      <w:pPr>
        <w:numPr>
          <w:ilvl w:val="0"/>
          <w:numId w:val="6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OrderDetailID</w:t>
      </w:r>
      <w:proofErr w:type="spellEnd"/>
      <w:r w:rsidRPr="004F4AB7">
        <w:rPr>
          <w:rFonts w:ascii="Times New Roman" w:hAnsi="Times New Roman"/>
          <w:sz w:val="24"/>
        </w:rPr>
        <w:t xml:space="preserve"> (PK)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Surrogate key to uniquely identify each line item.</w:t>
      </w:r>
    </w:p>
    <w:p w14:paraId="1954D6B8" w14:textId="7988A30E" w:rsidR="004F4AB7" w:rsidRPr="004F4AB7" w:rsidRDefault="004F4AB7" w:rsidP="004F4AB7">
      <w:pPr>
        <w:numPr>
          <w:ilvl w:val="0"/>
          <w:numId w:val="6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OrderID</w:t>
      </w:r>
      <w:proofErr w:type="spellEnd"/>
      <w:r w:rsidRPr="004F4AB7">
        <w:rPr>
          <w:rFonts w:ascii="Times New Roman" w:hAnsi="Times New Roman"/>
          <w:sz w:val="24"/>
        </w:rPr>
        <w:t xml:space="preserve"> (FK)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References the parent order.</w:t>
      </w:r>
    </w:p>
    <w:p w14:paraId="66BE0B70" w14:textId="168A1CFA" w:rsidR="004F4AB7" w:rsidRPr="004F4AB7" w:rsidRDefault="004F4AB7" w:rsidP="004F4AB7">
      <w:pPr>
        <w:numPr>
          <w:ilvl w:val="0"/>
          <w:numId w:val="6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ProductID</w:t>
      </w:r>
      <w:proofErr w:type="spellEnd"/>
      <w:r w:rsidRPr="004F4AB7">
        <w:rPr>
          <w:rFonts w:ascii="Times New Roman" w:hAnsi="Times New Roman"/>
          <w:sz w:val="24"/>
        </w:rPr>
        <w:t xml:space="preserve"> (FK)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References the purchased product.</w:t>
      </w:r>
    </w:p>
    <w:p w14:paraId="23C9A32D" w14:textId="7B111A22" w:rsidR="004F4AB7" w:rsidRPr="004F4AB7" w:rsidRDefault="004F4AB7" w:rsidP="004F4AB7">
      <w:pPr>
        <w:numPr>
          <w:ilvl w:val="0"/>
          <w:numId w:val="6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sz w:val="24"/>
        </w:rPr>
        <w:t xml:space="preserve">Quantity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Number of units purchased.</w:t>
      </w:r>
    </w:p>
    <w:p w14:paraId="0985C6E0" w14:textId="450FB057" w:rsidR="004F4AB7" w:rsidRPr="004F4AB7" w:rsidRDefault="004F4AB7" w:rsidP="004F4AB7">
      <w:pPr>
        <w:numPr>
          <w:ilvl w:val="0"/>
          <w:numId w:val="6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UnitPrice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Actual price charged (post-discount analysis baseline).</w:t>
      </w:r>
    </w:p>
    <w:p w14:paraId="6C2B2476" w14:textId="6695CF52" w:rsidR="004F4AB7" w:rsidRPr="004F4AB7" w:rsidRDefault="004F4AB7" w:rsidP="004F4AB7">
      <w:pPr>
        <w:numPr>
          <w:ilvl w:val="0"/>
          <w:numId w:val="6"/>
        </w:numPr>
        <w:rPr>
          <w:rFonts w:ascii="Times New Roman" w:hAnsi="Times New Roman"/>
          <w:sz w:val="24"/>
        </w:rPr>
      </w:pPr>
      <w:proofErr w:type="spellStart"/>
      <w:r w:rsidRPr="004F4AB7">
        <w:rPr>
          <w:rFonts w:ascii="Times New Roman" w:hAnsi="Times New Roman"/>
          <w:sz w:val="24"/>
        </w:rPr>
        <w:t>DiscountPercentage</w:t>
      </w:r>
      <w:proofErr w:type="spellEnd"/>
      <w:r w:rsidRPr="004F4AB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Pr="004F4AB7">
        <w:rPr>
          <w:rFonts w:ascii="Times New Roman" w:hAnsi="Times New Roman"/>
          <w:sz w:val="24"/>
        </w:rPr>
        <w:t xml:space="preserve"> Applied discount rate.</w:t>
      </w:r>
    </w:p>
    <w:p w14:paraId="4E22BFB2" w14:textId="77777777" w:rsidR="004F4AB7" w:rsidRPr="004F4AB7" w:rsidRDefault="004F4AB7" w:rsidP="004F4AB7">
      <w:pPr>
        <w:numPr>
          <w:ilvl w:val="0"/>
          <w:numId w:val="6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i/>
          <w:iCs/>
          <w:sz w:val="24"/>
        </w:rPr>
        <w:t>Purpose:</w:t>
      </w:r>
      <w:r w:rsidRPr="004F4AB7">
        <w:rPr>
          <w:rFonts w:ascii="Times New Roman" w:hAnsi="Times New Roman"/>
          <w:sz w:val="24"/>
        </w:rPr>
        <w:t xml:space="preserve"> Stores granular line-item data for multi-product orders.</w:t>
      </w:r>
    </w:p>
    <w:p w14:paraId="2621012F" w14:textId="4409A6F8" w:rsidR="004F4AB7" w:rsidRPr="004F4AB7" w:rsidRDefault="004F4AB7" w:rsidP="004F4AB7">
      <w:pPr>
        <w:rPr>
          <w:rFonts w:ascii="Times New Roman" w:hAnsi="Times New Roman"/>
          <w:sz w:val="24"/>
        </w:rPr>
      </w:pPr>
    </w:p>
    <w:p w14:paraId="5B3722AB" w14:textId="77777777" w:rsidR="004F4AB7" w:rsidRPr="004F4AB7" w:rsidRDefault="004F4AB7" w:rsidP="004F4AB7">
      <w:pPr>
        <w:rPr>
          <w:rFonts w:ascii="Times New Roman" w:hAnsi="Times New Roman"/>
          <w:b/>
          <w:bCs/>
          <w:sz w:val="28"/>
          <w:szCs w:val="28"/>
        </w:rPr>
      </w:pPr>
      <w:r w:rsidRPr="004F4AB7">
        <w:rPr>
          <w:rFonts w:ascii="Times New Roman" w:hAnsi="Times New Roman"/>
          <w:b/>
          <w:bCs/>
          <w:sz w:val="28"/>
          <w:szCs w:val="28"/>
        </w:rPr>
        <w:t>2. Database Relationships (ERD)</w:t>
      </w:r>
    </w:p>
    <w:p w14:paraId="5EC49331" w14:textId="77777777" w:rsidR="004F4AB7" w:rsidRPr="004F4AB7" w:rsidRDefault="004F4AB7" w:rsidP="004F4AB7">
      <w:pPr>
        <w:numPr>
          <w:ilvl w:val="0"/>
          <w:numId w:val="7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b/>
          <w:bCs/>
          <w:sz w:val="24"/>
        </w:rPr>
        <w:t xml:space="preserve">Customers </w:t>
      </w:r>
      <w:r w:rsidRPr="004F4AB7">
        <w:rPr>
          <w:rFonts w:ascii="Segoe UI Symbol" w:hAnsi="Segoe UI Symbol" w:cs="Segoe UI Symbol"/>
          <w:b/>
          <w:bCs/>
          <w:sz w:val="24"/>
        </w:rPr>
        <w:t>➔</w:t>
      </w:r>
      <w:r w:rsidRPr="004F4AB7">
        <w:rPr>
          <w:rFonts w:ascii="Times New Roman" w:hAnsi="Times New Roman"/>
          <w:b/>
          <w:bCs/>
          <w:sz w:val="24"/>
        </w:rPr>
        <w:t xml:space="preserve"> Orders:</w:t>
      </w:r>
      <w:r w:rsidRPr="004F4AB7">
        <w:rPr>
          <w:rFonts w:ascii="Times New Roman" w:hAnsi="Times New Roman"/>
          <w:sz w:val="24"/>
        </w:rPr>
        <w:t xml:space="preserve"> One-to-Many (</w:t>
      </w:r>
      <w:proofErr w:type="gramStart"/>
      <w:r w:rsidRPr="004F4AB7">
        <w:rPr>
          <w:rFonts w:ascii="Times New Roman" w:hAnsi="Times New Roman"/>
          <w:sz w:val="24"/>
        </w:rPr>
        <w:t>1:N</w:t>
      </w:r>
      <w:proofErr w:type="gramEnd"/>
      <w:r w:rsidRPr="004F4AB7">
        <w:rPr>
          <w:rFonts w:ascii="Times New Roman" w:hAnsi="Times New Roman"/>
          <w:sz w:val="24"/>
        </w:rPr>
        <w:t xml:space="preserve">) via </w:t>
      </w:r>
      <w:proofErr w:type="spellStart"/>
      <w:r w:rsidRPr="004F4AB7">
        <w:rPr>
          <w:rFonts w:ascii="Times New Roman" w:hAnsi="Times New Roman"/>
          <w:sz w:val="24"/>
        </w:rPr>
        <w:t>CustomerID</w:t>
      </w:r>
      <w:proofErr w:type="spellEnd"/>
      <w:r w:rsidRPr="004F4AB7">
        <w:rPr>
          <w:rFonts w:ascii="Times New Roman" w:hAnsi="Times New Roman"/>
          <w:sz w:val="24"/>
        </w:rPr>
        <w:t>.</w:t>
      </w:r>
    </w:p>
    <w:p w14:paraId="364FB09E" w14:textId="77777777" w:rsidR="004F4AB7" w:rsidRPr="004F4AB7" w:rsidRDefault="004F4AB7" w:rsidP="004F4AB7">
      <w:pPr>
        <w:numPr>
          <w:ilvl w:val="0"/>
          <w:numId w:val="7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b/>
          <w:bCs/>
          <w:sz w:val="24"/>
        </w:rPr>
        <w:t xml:space="preserve">Orders </w:t>
      </w:r>
      <w:r w:rsidRPr="004F4AB7">
        <w:rPr>
          <w:rFonts w:ascii="Segoe UI Symbol" w:hAnsi="Segoe UI Symbol" w:cs="Segoe UI Symbol"/>
          <w:b/>
          <w:bCs/>
          <w:sz w:val="24"/>
        </w:rPr>
        <w:t>➔</w:t>
      </w:r>
      <w:r w:rsidRPr="004F4AB7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F4AB7">
        <w:rPr>
          <w:rFonts w:ascii="Times New Roman" w:hAnsi="Times New Roman"/>
          <w:b/>
          <w:bCs/>
          <w:sz w:val="24"/>
        </w:rPr>
        <w:t>OrderDetails</w:t>
      </w:r>
      <w:proofErr w:type="spellEnd"/>
      <w:r w:rsidRPr="004F4AB7">
        <w:rPr>
          <w:rFonts w:ascii="Times New Roman" w:hAnsi="Times New Roman"/>
          <w:b/>
          <w:bCs/>
          <w:sz w:val="24"/>
        </w:rPr>
        <w:t>:</w:t>
      </w:r>
      <w:r w:rsidRPr="004F4AB7">
        <w:rPr>
          <w:rFonts w:ascii="Times New Roman" w:hAnsi="Times New Roman"/>
          <w:sz w:val="24"/>
        </w:rPr>
        <w:t xml:space="preserve"> One-to-Many (</w:t>
      </w:r>
      <w:proofErr w:type="gramStart"/>
      <w:r w:rsidRPr="004F4AB7">
        <w:rPr>
          <w:rFonts w:ascii="Times New Roman" w:hAnsi="Times New Roman"/>
          <w:sz w:val="24"/>
        </w:rPr>
        <w:t>1:N</w:t>
      </w:r>
      <w:proofErr w:type="gramEnd"/>
      <w:r w:rsidRPr="004F4AB7">
        <w:rPr>
          <w:rFonts w:ascii="Times New Roman" w:hAnsi="Times New Roman"/>
          <w:sz w:val="24"/>
        </w:rPr>
        <w:t xml:space="preserve">) via </w:t>
      </w:r>
      <w:proofErr w:type="spellStart"/>
      <w:r w:rsidRPr="004F4AB7">
        <w:rPr>
          <w:rFonts w:ascii="Times New Roman" w:hAnsi="Times New Roman"/>
          <w:sz w:val="24"/>
        </w:rPr>
        <w:t>OrderID</w:t>
      </w:r>
      <w:proofErr w:type="spellEnd"/>
      <w:r w:rsidRPr="004F4AB7">
        <w:rPr>
          <w:rFonts w:ascii="Times New Roman" w:hAnsi="Times New Roman"/>
          <w:sz w:val="24"/>
        </w:rPr>
        <w:t>.</w:t>
      </w:r>
    </w:p>
    <w:p w14:paraId="2A3773DE" w14:textId="77777777" w:rsidR="004F4AB7" w:rsidRPr="004F4AB7" w:rsidRDefault="004F4AB7" w:rsidP="004F4AB7">
      <w:pPr>
        <w:numPr>
          <w:ilvl w:val="0"/>
          <w:numId w:val="7"/>
        </w:num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b/>
          <w:bCs/>
          <w:sz w:val="24"/>
        </w:rPr>
        <w:t xml:space="preserve">Products </w:t>
      </w:r>
      <w:r w:rsidRPr="004F4AB7">
        <w:rPr>
          <w:rFonts w:ascii="Segoe UI Symbol" w:hAnsi="Segoe UI Symbol" w:cs="Segoe UI Symbol"/>
          <w:b/>
          <w:bCs/>
          <w:sz w:val="24"/>
        </w:rPr>
        <w:t>➔</w:t>
      </w:r>
      <w:r w:rsidRPr="004F4AB7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F4AB7">
        <w:rPr>
          <w:rFonts w:ascii="Times New Roman" w:hAnsi="Times New Roman"/>
          <w:b/>
          <w:bCs/>
          <w:sz w:val="24"/>
        </w:rPr>
        <w:t>OrderDetails</w:t>
      </w:r>
      <w:proofErr w:type="spellEnd"/>
      <w:r w:rsidRPr="004F4AB7">
        <w:rPr>
          <w:rFonts w:ascii="Times New Roman" w:hAnsi="Times New Roman"/>
          <w:b/>
          <w:bCs/>
          <w:sz w:val="24"/>
        </w:rPr>
        <w:t>:</w:t>
      </w:r>
      <w:r w:rsidRPr="004F4AB7">
        <w:rPr>
          <w:rFonts w:ascii="Times New Roman" w:hAnsi="Times New Roman"/>
          <w:sz w:val="24"/>
        </w:rPr>
        <w:t xml:space="preserve"> One-to-Many (</w:t>
      </w:r>
      <w:proofErr w:type="gramStart"/>
      <w:r w:rsidRPr="004F4AB7">
        <w:rPr>
          <w:rFonts w:ascii="Times New Roman" w:hAnsi="Times New Roman"/>
          <w:sz w:val="24"/>
        </w:rPr>
        <w:t>1:N</w:t>
      </w:r>
      <w:proofErr w:type="gramEnd"/>
      <w:r w:rsidRPr="004F4AB7">
        <w:rPr>
          <w:rFonts w:ascii="Times New Roman" w:hAnsi="Times New Roman"/>
          <w:sz w:val="24"/>
        </w:rPr>
        <w:t xml:space="preserve">) via </w:t>
      </w:r>
      <w:proofErr w:type="spellStart"/>
      <w:r w:rsidRPr="004F4AB7">
        <w:rPr>
          <w:rFonts w:ascii="Times New Roman" w:hAnsi="Times New Roman"/>
          <w:sz w:val="24"/>
        </w:rPr>
        <w:t>ProductID</w:t>
      </w:r>
      <w:proofErr w:type="spellEnd"/>
      <w:r w:rsidRPr="004F4AB7">
        <w:rPr>
          <w:rFonts w:ascii="Times New Roman" w:hAnsi="Times New Roman"/>
          <w:sz w:val="24"/>
        </w:rPr>
        <w:t>.</w:t>
      </w:r>
    </w:p>
    <w:p w14:paraId="338B97B1" w14:textId="09B84EAD" w:rsidR="004F4AB7" w:rsidRPr="004F4AB7" w:rsidRDefault="004F4AB7" w:rsidP="004F4AB7">
      <w:pPr>
        <w:rPr>
          <w:rFonts w:ascii="Times New Roman" w:hAnsi="Times New Roman"/>
          <w:sz w:val="24"/>
        </w:rPr>
      </w:pPr>
      <w:r w:rsidRPr="004F4AB7">
        <w:rPr>
          <w:rFonts w:ascii="Times New Roman" w:hAnsi="Times New Roman"/>
          <w:sz w:val="24"/>
        </w:rPr>
        <w:t>Also,</w:t>
      </w:r>
      <w:r w:rsidRPr="004F4AB7">
        <w:rPr>
          <w:rFonts w:ascii="Times New Roman" w:hAnsi="Times New Roman"/>
          <w:sz w:val="24"/>
        </w:rPr>
        <w:t xml:space="preserve"> on Data Normalization: To handle multi-item transactions where </w:t>
      </w:r>
      <w:proofErr w:type="spellStart"/>
      <w:r w:rsidRPr="004F4AB7">
        <w:rPr>
          <w:rFonts w:ascii="Times New Roman" w:hAnsi="Times New Roman"/>
          <w:sz w:val="24"/>
        </w:rPr>
        <w:t>OrderID</w:t>
      </w:r>
      <w:proofErr w:type="spellEnd"/>
      <w:r w:rsidRPr="004F4AB7">
        <w:rPr>
          <w:rFonts w:ascii="Times New Roman" w:hAnsi="Times New Roman"/>
          <w:sz w:val="24"/>
        </w:rPr>
        <w:t xml:space="preserve"> values repeat in the raw data, </w:t>
      </w:r>
      <w:r w:rsidRPr="004F4AB7">
        <w:rPr>
          <w:rFonts w:ascii="Times New Roman" w:hAnsi="Times New Roman"/>
          <w:sz w:val="24"/>
        </w:rPr>
        <w:lastRenderedPageBreak/>
        <w:t xml:space="preserve">a composite/surrogate tracking structure was implemented in </w:t>
      </w:r>
      <w:proofErr w:type="spellStart"/>
      <w:r w:rsidRPr="004F4AB7">
        <w:rPr>
          <w:rFonts w:ascii="Times New Roman" w:hAnsi="Times New Roman"/>
          <w:sz w:val="24"/>
        </w:rPr>
        <w:t>OrderDetails</w:t>
      </w:r>
      <w:proofErr w:type="spellEnd"/>
      <w:r w:rsidRPr="004F4AB7">
        <w:rPr>
          <w:rFonts w:ascii="Times New Roman" w:hAnsi="Times New Roman"/>
          <w:sz w:val="24"/>
        </w:rPr>
        <w:t xml:space="preserve"> to maintain strict entity relations.</w:t>
      </w:r>
    </w:p>
    <w:p w14:paraId="0D471EAC" w14:textId="77777777" w:rsidR="004F4AB7" w:rsidRPr="004F4AB7" w:rsidRDefault="004F4AB7" w:rsidP="004F4AB7">
      <w:pPr>
        <w:rPr>
          <w:rFonts w:ascii="Times New Roman" w:hAnsi="Times New Roman"/>
          <w:b/>
          <w:bCs/>
          <w:sz w:val="28"/>
          <w:szCs w:val="28"/>
        </w:rPr>
      </w:pPr>
      <w:r w:rsidRPr="004F4AB7">
        <w:rPr>
          <w:rFonts w:ascii="Times New Roman" w:hAnsi="Times New Roman"/>
          <w:b/>
          <w:bCs/>
          <w:sz w:val="28"/>
          <w:szCs w:val="28"/>
        </w:rPr>
        <w:t>3. Entity Relationship Diagram (ERD)</w:t>
      </w:r>
    </w:p>
    <w:p w14:paraId="7C7056E4" w14:textId="1B742593" w:rsidR="004F4AB7" w:rsidRPr="004F4AB7" w:rsidRDefault="004F4AB7" w:rsidP="004F4AB7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1D232EC" wp14:editId="7040BD12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6645910" cy="5778500"/>
            <wp:effectExtent l="0" t="0" r="2540" b="0"/>
            <wp:wrapThrough wrapText="bothSides">
              <wp:wrapPolygon edited="0">
                <wp:start x="0" y="0"/>
                <wp:lineTo x="0" y="21505"/>
                <wp:lineTo x="21546" y="21505"/>
                <wp:lineTo x="2154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6F9B0" w14:textId="77777777" w:rsidR="00344410" w:rsidRPr="004F4AB7" w:rsidRDefault="00344410"/>
    <w:sectPr w:rsidR="00344410" w:rsidRPr="004F4AB7" w:rsidSect="004F4AB7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34033"/>
    <w:multiLevelType w:val="multilevel"/>
    <w:tmpl w:val="5F5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45BB7"/>
    <w:multiLevelType w:val="multilevel"/>
    <w:tmpl w:val="856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C2CA8"/>
    <w:multiLevelType w:val="multilevel"/>
    <w:tmpl w:val="4BBC2CA8"/>
    <w:lvl w:ilvl="0">
      <w:start w:val="1"/>
      <w:numFmt w:val="decimal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Heading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5F754EC2"/>
    <w:multiLevelType w:val="multilevel"/>
    <w:tmpl w:val="764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FF3DF"/>
    <w:multiLevelType w:val="singleLevel"/>
    <w:tmpl w:val="6F2FF3DF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6FBB19D5"/>
    <w:multiLevelType w:val="multilevel"/>
    <w:tmpl w:val="60C6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D45B2"/>
    <w:multiLevelType w:val="multilevel"/>
    <w:tmpl w:val="085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53958">
    <w:abstractNumId w:val="2"/>
  </w:num>
  <w:num w:numId="2" w16cid:durableId="206650822">
    <w:abstractNumId w:val="4"/>
  </w:num>
  <w:num w:numId="3" w16cid:durableId="793909595">
    <w:abstractNumId w:val="3"/>
  </w:num>
  <w:num w:numId="4" w16cid:durableId="950479073">
    <w:abstractNumId w:val="0"/>
  </w:num>
  <w:num w:numId="5" w16cid:durableId="749234842">
    <w:abstractNumId w:val="6"/>
  </w:num>
  <w:num w:numId="6" w16cid:durableId="1270236221">
    <w:abstractNumId w:val="5"/>
  </w:num>
  <w:num w:numId="7" w16cid:durableId="1714963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9B"/>
    <w:rsid w:val="00061B79"/>
    <w:rsid w:val="00297674"/>
    <w:rsid w:val="00342846"/>
    <w:rsid w:val="00344410"/>
    <w:rsid w:val="0038246B"/>
    <w:rsid w:val="004F4AB7"/>
    <w:rsid w:val="00610036"/>
    <w:rsid w:val="00664D0F"/>
    <w:rsid w:val="0072267A"/>
    <w:rsid w:val="008049CB"/>
    <w:rsid w:val="00963CE1"/>
    <w:rsid w:val="00A53E9B"/>
    <w:rsid w:val="00B91147"/>
    <w:rsid w:val="00BF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177E"/>
  <w15:chartTrackingRefBased/>
  <w15:docId w15:val="{15FA6960-8257-6B4E-BD58-E0D5E672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E9B"/>
    <w:pPr>
      <w:widowControl w:val="0"/>
      <w:jc w:val="both"/>
    </w:pPr>
    <w:rPr>
      <w:rFonts w:ascii="Calibri" w:eastAsia="SimSun" w:hAnsi="Calibri" w:cs="Times New Roman"/>
      <w:sz w:val="21"/>
      <w14:ligatures w14:val="none"/>
    </w:rPr>
  </w:style>
  <w:style w:type="paragraph" w:styleId="Heading2">
    <w:name w:val="heading 2"/>
    <w:basedOn w:val="Normal"/>
    <w:next w:val="BodyText"/>
    <w:link w:val="Heading2Char"/>
    <w:qFormat/>
    <w:rsid w:val="00061B79"/>
    <w:pPr>
      <w:keepNext/>
      <w:keepLines/>
      <w:numPr>
        <w:ilvl w:val="1"/>
        <w:numId w:val="1"/>
      </w:numPr>
      <w:tabs>
        <w:tab w:val="left" w:pos="360"/>
        <w:tab w:val="left" w:pos="414"/>
      </w:tabs>
      <w:overflowPunct w:val="0"/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SimHe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61B79"/>
    <w:rPr>
      <w:rFonts w:eastAsia="SimHei"/>
      <w:sz w:val="21"/>
    </w:rPr>
  </w:style>
  <w:style w:type="paragraph" w:styleId="BodyText">
    <w:name w:val="Body Text"/>
    <w:basedOn w:val="Normal"/>
    <w:link w:val="BodyTextChar"/>
    <w:uiPriority w:val="99"/>
    <w:semiHidden/>
    <w:unhideWhenUsed/>
    <w:rsid w:val="00061B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1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18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30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3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87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5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21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5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10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43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63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2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2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44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60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98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63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03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46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54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18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3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8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2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3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Shujie Han</dc:creator>
  <cp:keywords/>
  <dc:description/>
  <cp:lastModifiedBy>efr goerman</cp:lastModifiedBy>
  <cp:revision>4</cp:revision>
  <dcterms:created xsi:type="dcterms:W3CDTF">2026-06-05T04:43:00Z</dcterms:created>
  <dcterms:modified xsi:type="dcterms:W3CDTF">2026-09-30T20:55:00Z</dcterms:modified>
</cp:coreProperties>
</file>