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D6494" w14:textId="77777777" w:rsidR="007364DE" w:rsidRPr="002922F4" w:rsidRDefault="00F71194">
      <w:pPr>
        <w:jc w:val="center"/>
        <w:rPr>
          <w:lang w:val="ru-RU"/>
        </w:rPr>
      </w:pPr>
      <w:r w:rsidRPr="002922F4">
        <w:rPr>
          <w:b/>
          <w:sz w:val="32"/>
          <w:lang w:val="ru-RU"/>
        </w:rPr>
        <w:t>6</w:t>
      </w:r>
      <w:r>
        <w:rPr>
          <w:b/>
          <w:sz w:val="32"/>
        </w:rPr>
        <w:t>B</w:t>
      </w:r>
      <w:r w:rsidRPr="002922F4">
        <w:rPr>
          <w:b/>
          <w:sz w:val="32"/>
          <w:lang w:val="ru-RU"/>
        </w:rPr>
        <w:t xml:space="preserve">06102 </w:t>
      </w:r>
      <w:r>
        <w:rPr>
          <w:b/>
          <w:sz w:val="32"/>
        </w:rPr>
        <w:t>Physical</w:t>
      </w:r>
      <w:r w:rsidRPr="002922F4">
        <w:rPr>
          <w:b/>
          <w:sz w:val="32"/>
          <w:lang w:val="ru-RU"/>
        </w:rPr>
        <w:t xml:space="preserve"> </w:t>
      </w:r>
      <w:r>
        <w:rPr>
          <w:b/>
          <w:sz w:val="32"/>
        </w:rPr>
        <w:t>AI</w:t>
      </w:r>
      <w:r w:rsidRPr="002922F4">
        <w:rPr>
          <w:b/>
          <w:sz w:val="32"/>
          <w:lang w:val="ru-RU"/>
        </w:rPr>
        <w:br/>
        <w:t>Жасанды интеллект негіздері</w:t>
      </w:r>
    </w:p>
    <w:p w14:paraId="42C88677" w14:textId="1541DF9F" w:rsidR="007364DE" w:rsidRPr="00DC528A" w:rsidRDefault="00F71194">
      <w:pPr>
        <w:jc w:val="center"/>
        <w:rPr>
          <w:lang w:val="ru-RU"/>
        </w:rPr>
      </w:pPr>
      <w:r w:rsidRPr="00DC528A">
        <w:rPr>
          <w:b/>
          <w:sz w:val="36"/>
          <w:lang w:val="ru-RU"/>
        </w:rPr>
        <w:t xml:space="preserve">3 тапсырма </w:t>
      </w:r>
      <w:r w:rsidR="002922F4" w:rsidRPr="00DC528A">
        <w:rPr>
          <w:b/>
          <w:sz w:val="36"/>
          <w:lang w:val="ru-RU"/>
        </w:rPr>
        <w:t xml:space="preserve">– </w:t>
      </w:r>
      <w:r w:rsidRPr="00DC528A">
        <w:rPr>
          <w:b/>
          <w:sz w:val="36"/>
          <w:lang w:val="ru-RU"/>
        </w:rPr>
        <w:t xml:space="preserve">Ықтималдық Байестік қорытындылау және </w:t>
      </w:r>
      <w:r>
        <w:rPr>
          <w:b/>
          <w:sz w:val="36"/>
        </w:rPr>
        <w:t>HMM</w:t>
      </w:r>
    </w:p>
    <w:p w14:paraId="21DB5115" w14:textId="7403779D" w:rsidR="007364DE" w:rsidRDefault="00F71194">
      <w:pPr>
        <w:jc w:val="center"/>
      </w:pPr>
      <w:r>
        <w:rPr>
          <w:b/>
        </w:rPr>
        <w:t>7 апта</w:t>
      </w:r>
    </w:p>
    <w:tbl>
      <w:tblPr>
        <w:tblStyle w:val="aff0"/>
        <w:tblW w:w="9428" w:type="dxa"/>
        <w:jc w:val="center"/>
        <w:tblLook w:val="04A0" w:firstRow="1" w:lastRow="0" w:firstColumn="1" w:lastColumn="0" w:noHBand="0" w:noVBand="1"/>
      </w:tblPr>
      <w:tblGrid>
        <w:gridCol w:w="2357"/>
        <w:gridCol w:w="2357"/>
        <w:gridCol w:w="2357"/>
        <w:gridCol w:w="2357"/>
      </w:tblGrid>
      <w:tr w:rsidR="007364DE" w14:paraId="5062EF87" w14:textId="77777777" w:rsidTr="00C20534">
        <w:trPr>
          <w:trHeight w:val="185"/>
          <w:jc w:val="center"/>
        </w:trPr>
        <w:tc>
          <w:tcPr>
            <w:tcW w:w="2357" w:type="dxa"/>
            <w:shd w:val="clear" w:color="auto" w:fill="D9EAF7"/>
          </w:tcPr>
          <w:p w14:paraId="75C261E6" w14:textId="77777777" w:rsidR="007364DE" w:rsidRDefault="00F71194">
            <w:r>
              <w:rPr>
                <w:b/>
                <w:sz w:val="17"/>
              </w:rPr>
              <w:t>Студент</w:t>
            </w:r>
          </w:p>
        </w:tc>
        <w:tc>
          <w:tcPr>
            <w:tcW w:w="2357" w:type="dxa"/>
            <w:shd w:val="clear" w:color="auto" w:fill="D9EAF7"/>
          </w:tcPr>
          <w:p w14:paraId="3D32BB80" w14:textId="77777777" w:rsidR="007364DE" w:rsidRDefault="00F71194">
            <w:r>
              <w:rPr>
                <w:b/>
                <w:sz w:val="17"/>
              </w:rPr>
              <w:t>Топ</w:t>
            </w:r>
          </w:p>
        </w:tc>
        <w:tc>
          <w:tcPr>
            <w:tcW w:w="2357" w:type="dxa"/>
            <w:shd w:val="clear" w:color="auto" w:fill="D9EAF7"/>
          </w:tcPr>
          <w:p w14:paraId="5E4FFC95" w14:textId="77777777" w:rsidR="007364DE" w:rsidRDefault="00F71194">
            <w:r>
              <w:rPr>
                <w:b/>
                <w:sz w:val="17"/>
              </w:rPr>
              <w:t>Күні</w:t>
            </w:r>
          </w:p>
        </w:tc>
        <w:tc>
          <w:tcPr>
            <w:tcW w:w="2357" w:type="dxa"/>
            <w:shd w:val="clear" w:color="auto" w:fill="D9EAF7"/>
          </w:tcPr>
          <w:p w14:paraId="3D99CD3A" w14:textId="77777777" w:rsidR="007364DE" w:rsidRDefault="00F71194">
            <w:r>
              <w:rPr>
                <w:b/>
                <w:sz w:val="17"/>
              </w:rPr>
              <w:t>Балл</w:t>
            </w:r>
          </w:p>
        </w:tc>
      </w:tr>
      <w:tr w:rsidR="007364DE" w14:paraId="52E3030D" w14:textId="77777777" w:rsidTr="00C20534">
        <w:trPr>
          <w:trHeight w:val="463"/>
          <w:jc w:val="center"/>
        </w:trPr>
        <w:tc>
          <w:tcPr>
            <w:tcW w:w="2357" w:type="dxa"/>
          </w:tcPr>
          <w:p w14:paraId="7E8BF67D" w14:textId="6037B359" w:rsidR="007364DE" w:rsidRPr="00C20534" w:rsidRDefault="00F71194">
            <w:pPr>
              <w:rPr>
                <w:lang w:val="kk-KZ"/>
              </w:rPr>
            </w:pPr>
            <w:r>
              <w:t xml:space="preserve"> </w:t>
            </w:r>
            <w:r w:rsidR="00C20534">
              <w:rPr>
                <w:lang w:val="kk-KZ"/>
              </w:rPr>
              <w:t>Насрулла Мұхамеджан</w:t>
            </w:r>
          </w:p>
        </w:tc>
        <w:tc>
          <w:tcPr>
            <w:tcW w:w="2357" w:type="dxa"/>
          </w:tcPr>
          <w:p w14:paraId="5A7C218E" w14:textId="62BC9CD9" w:rsidR="007364DE" w:rsidRPr="00C20534" w:rsidRDefault="00F71194">
            <w:pPr>
              <w:rPr>
                <w:lang w:val="kk-KZ"/>
              </w:rPr>
            </w:pPr>
            <w:r>
              <w:t xml:space="preserve"> </w:t>
            </w:r>
            <w:r w:rsidR="00C20534">
              <w:rPr>
                <w:lang w:val="kk-KZ"/>
              </w:rPr>
              <w:t>2 топ</w:t>
            </w:r>
          </w:p>
        </w:tc>
        <w:tc>
          <w:tcPr>
            <w:tcW w:w="2357" w:type="dxa"/>
          </w:tcPr>
          <w:p w14:paraId="67202012" w14:textId="2B4F1403" w:rsidR="007364DE" w:rsidRPr="00C20534" w:rsidRDefault="00F71194">
            <w:pPr>
              <w:rPr>
                <w:lang w:val="kk-KZ"/>
              </w:rPr>
            </w:pPr>
            <w:r>
              <w:t xml:space="preserve"> </w:t>
            </w:r>
            <w:r w:rsidR="00C20534">
              <w:rPr>
                <w:lang w:val="kk-KZ"/>
              </w:rPr>
              <w:t>21.10.2026</w:t>
            </w:r>
          </w:p>
        </w:tc>
        <w:tc>
          <w:tcPr>
            <w:tcW w:w="2357" w:type="dxa"/>
          </w:tcPr>
          <w:p w14:paraId="567B4A6C" w14:textId="77777777" w:rsidR="007364DE" w:rsidRDefault="00F71194">
            <w:r>
              <w:t xml:space="preserve"> </w:t>
            </w:r>
          </w:p>
        </w:tc>
      </w:tr>
    </w:tbl>
    <w:p w14:paraId="69F8E030" w14:textId="77777777" w:rsidR="007364DE" w:rsidRPr="00C20534" w:rsidRDefault="00F71194">
      <w:pPr>
        <w:pStyle w:val="1"/>
        <w:rPr>
          <w:lang w:val="ru-RU"/>
        </w:rPr>
      </w:pPr>
      <w:r w:rsidRPr="00C20534">
        <w:rPr>
          <w:lang w:val="ru-RU"/>
        </w:rPr>
        <w:t>Тапсырманы орындауға қажетті бастапқы деректер</w:t>
      </w:r>
    </w:p>
    <w:p w14:paraId="0BBD82CF" w14:textId="77777777" w:rsidR="007364DE" w:rsidRPr="002922F4" w:rsidRDefault="00F71194">
      <w:pPr>
        <w:rPr>
          <w:lang w:val="ru-RU"/>
        </w:rPr>
      </w:pPr>
      <w:r w:rsidRPr="002922F4">
        <w:rPr>
          <w:lang w:val="ru-RU"/>
        </w:rPr>
        <w:t xml:space="preserve">Қосымша деректер жиынтығы қажет емес. Робот сенсорына қатысты келесі жағдайды пайдаланыңыз. Робот </w:t>
      </w:r>
      <w:r>
        <w:t>SAFE</w:t>
      </w:r>
      <w:r w:rsidRPr="002922F4">
        <w:rPr>
          <w:lang w:val="ru-RU"/>
        </w:rPr>
        <w:t xml:space="preserve"> (қауіпсіз) немесе </w:t>
      </w:r>
      <w:r>
        <w:t>HAZARD</w:t>
      </w:r>
      <w:r w:rsidRPr="002922F4">
        <w:rPr>
          <w:lang w:val="ru-RU"/>
        </w:rPr>
        <w:t xml:space="preserve"> (қауіпті) күйінде болуы мүмкін. Сенсор </w:t>
      </w:r>
      <w:r>
        <w:t>ALARM</w:t>
      </w:r>
      <w:r w:rsidRPr="002922F4">
        <w:rPr>
          <w:lang w:val="ru-RU"/>
        </w:rPr>
        <w:t xml:space="preserve"> (дабыл) немесе </w:t>
      </w:r>
      <w:r>
        <w:t>NORMAL</w:t>
      </w:r>
      <w:r w:rsidRPr="002922F4">
        <w:rPr>
          <w:lang w:val="ru-RU"/>
        </w:rPr>
        <w:t xml:space="preserve"> (қалыпты) сигналын береді.</w:t>
      </w:r>
    </w:p>
    <w:p w14:paraId="004FEBDC" w14:textId="77777777" w:rsidR="007364DE" w:rsidRPr="002922F4" w:rsidRDefault="00F71194">
      <w:pPr>
        <w:rPr>
          <w:lang w:val="ru-RU"/>
        </w:rPr>
      </w:pPr>
      <w:r w:rsidRPr="002922F4">
        <w:rPr>
          <w:lang w:val="ru-RU"/>
        </w:rPr>
        <w:t xml:space="preserve">Априорлық ықтималдықтар: </w:t>
      </w:r>
      <w:r>
        <w:t>P</w:t>
      </w:r>
      <w:r w:rsidRPr="002922F4">
        <w:rPr>
          <w:lang w:val="ru-RU"/>
        </w:rPr>
        <w:t>(</w:t>
      </w:r>
      <w:r>
        <w:t>HAZARD</w:t>
      </w:r>
      <w:r w:rsidRPr="002922F4">
        <w:rPr>
          <w:lang w:val="ru-RU"/>
        </w:rPr>
        <w:t xml:space="preserve">)=0.20, </w:t>
      </w:r>
      <w:r>
        <w:t>P</w:t>
      </w:r>
      <w:r w:rsidRPr="002922F4">
        <w:rPr>
          <w:lang w:val="ru-RU"/>
        </w:rPr>
        <w:t>(</w:t>
      </w:r>
      <w:r>
        <w:t>SAFE</w:t>
      </w:r>
      <w:r w:rsidRPr="002922F4">
        <w:rPr>
          <w:lang w:val="ru-RU"/>
        </w:rPr>
        <w:t xml:space="preserve">)=0.80. Сенсор моделі: </w:t>
      </w:r>
      <w:r>
        <w:t>P</w:t>
      </w:r>
      <w:r w:rsidRPr="002922F4">
        <w:rPr>
          <w:lang w:val="ru-RU"/>
        </w:rPr>
        <w:t>(</w:t>
      </w:r>
      <w:r>
        <w:t>ALARM</w:t>
      </w:r>
      <w:r w:rsidRPr="002922F4">
        <w:rPr>
          <w:lang w:val="ru-RU"/>
        </w:rPr>
        <w:t>|</w:t>
      </w:r>
      <w:r>
        <w:t>HAZARD</w:t>
      </w:r>
      <w:r w:rsidRPr="002922F4">
        <w:rPr>
          <w:lang w:val="ru-RU"/>
        </w:rPr>
        <w:t xml:space="preserve">)=0.90; </w:t>
      </w:r>
      <w:r>
        <w:t>P</w:t>
      </w:r>
      <w:r w:rsidRPr="002922F4">
        <w:rPr>
          <w:lang w:val="ru-RU"/>
        </w:rPr>
        <w:t>(</w:t>
      </w:r>
      <w:r>
        <w:t>ALARM</w:t>
      </w:r>
      <w:r w:rsidRPr="002922F4">
        <w:rPr>
          <w:lang w:val="ru-RU"/>
        </w:rPr>
        <w:t>|</w:t>
      </w:r>
      <w:r>
        <w:t>SAFE</w:t>
      </w:r>
      <w:r w:rsidRPr="002922F4">
        <w:rPr>
          <w:lang w:val="ru-RU"/>
        </w:rPr>
        <w:t xml:space="preserve">)=0.10. Сондықтан </w:t>
      </w:r>
      <w:r>
        <w:t>P</w:t>
      </w:r>
      <w:r w:rsidRPr="002922F4">
        <w:rPr>
          <w:lang w:val="ru-RU"/>
        </w:rPr>
        <w:t>(</w:t>
      </w:r>
      <w:r>
        <w:t>NORMAL</w:t>
      </w:r>
      <w:r w:rsidRPr="002922F4">
        <w:rPr>
          <w:lang w:val="ru-RU"/>
        </w:rPr>
        <w:t>|</w:t>
      </w:r>
      <w:r>
        <w:t>HAZARD</w:t>
      </w:r>
      <w:r w:rsidRPr="002922F4">
        <w:rPr>
          <w:lang w:val="ru-RU"/>
        </w:rPr>
        <w:t xml:space="preserve">)=0.10 және </w:t>
      </w:r>
      <w:r>
        <w:t>P</w:t>
      </w:r>
      <w:r w:rsidRPr="002922F4">
        <w:rPr>
          <w:lang w:val="ru-RU"/>
        </w:rPr>
        <w:t>(</w:t>
      </w:r>
      <w:r>
        <w:t>NORMAL</w:t>
      </w:r>
      <w:r w:rsidRPr="002922F4">
        <w:rPr>
          <w:lang w:val="ru-RU"/>
        </w:rPr>
        <w:t>|</w:t>
      </w:r>
      <w:r>
        <w:t>SAFE</w:t>
      </w:r>
      <w:r w:rsidRPr="002922F4">
        <w:rPr>
          <w:lang w:val="ru-RU"/>
        </w:rPr>
        <w:t>)=0.90.</w:t>
      </w:r>
    </w:p>
    <w:p w14:paraId="1518144B" w14:textId="77777777" w:rsidR="007364DE" w:rsidRPr="002922F4" w:rsidRDefault="00F71194">
      <w:pPr>
        <w:pStyle w:val="21"/>
        <w:rPr>
          <w:lang w:val="ru-RU"/>
        </w:rPr>
      </w:pPr>
      <w:r>
        <w:t>HMM</w:t>
      </w:r>
      <w:r w:rsidRPr="002922F4">
        <w:rPr>
          <w:lang w:val="ru-RU"/>
        </w:rPr>
        <w:t xml:space="preserve"> үшін тізбекті деректер</w:t>
      </w:r>
    </w:p>
    <w:p w14:paraId="57CF2BA8" w14:textId="77777777" w:rsidR="007364DE" w:rsidRDefault="00F71194">
      <w:r w:rsidRPr="002922F4">
        <w:rPr>
          <w:lang w:val="ru-RU"/>
        </w:rPr>
        <w:t xml:space="preserve">Жасырын күйлер: </w:t>
      </w:r>
      <w:r>
        <w:t>HAZARD</w:t>
      </w:r>
      <w:r w:rsidRPr="002922F4">
        <w:rPr>
          <w:lang w:val="ru-RU"/>
        </w:rPr>
        <w:t xml:space="preserve"> және </w:t>
      </w:r>
      <w:r>
        <w:t>SAFE</w:t>
      </w:r>
      <w:r w:rsidRPr="002922F4">
        <w:rPr>
          <w:lang w:val="ru-RU"/>
        </w:rPr>
        <w:t xml:space="preserve">. Ауысу ықтималдықтары: </w:t>
      </w:r>
      <w:r>
        <w:t>P</w:t>
      </w:r>
      <w:r w:rsidRPr="002922F4">
        <w:rPr>
          <w:lang w:val="ru-RU"/>
        </w:rPr>
        <w:t>(</w:t>
      </w:r>
      <w:r>
        <w:t>H</w:t>
      </w:r>
      <w:r w:rsidRPr="002922F4">
        <w:rPr>
          <w:lang w:val="ru-RU"/>
        </w:rPr>
        <w:t>_</w:t>
      </w:r>
      <w:r>
        <w:t>t</w:t>
      </w:r>
      <w:r w:rsidRPr="002922F4">
        <w:rPr>
          <w:lang w:val="ru-RU"/>
        </w:rPr>
        <w:t>|</w:t>
      </w:r>
      <w:r>
        <w:t>H</w:t>
      </w:r>
      <w:r w:rsidRPr="002922F4">
        <w:rPr>
          <w:lang w:val="ru-RU"/>
        </w:rPr>
        <w:t>_{</w:t>
      </w:r>
      <w:r>
        <w:t>t</w:t>
      </w:r>
      <w:r w:rsidRPr="002922F4">
        <w:rPr>
          <w:lang w:val="ru-RU"/>
        </w:rPr>
        <w:t xml:space="preserve">-1})=0.80, </w:t>
      </w:r>
      <w:r>
        <w:t>P</w:t>
      </w:r>
      <w:r w:rsidRPr="002922F4">
        <w:rPr>
          <w:lang w:val="ru-RU"/>
        </w:rPr>
        <w:t>(</w:t>
      </w:r>
      <w:r>
        <w:t>S</w:t>
      </w:r>
      <w:r w:rsidRPr="002922F4">
        <w:rPr>
          <w:lang w:val="ru-RU"/>
        </w:rPr>
        <w:t>_</w:t>
      </w:r>
      <w:r>
        <w:t>t</w:t>
      </w:r>
      <w:r w:rsidRPr="002922F4">
        <w:rPr>
          <w:lang w:val="ru-RU"/>
        </w:rPr>
        <w:t>|</w:t>
      </w:r>
      <w:r>
        <w:t>S</w:t>
      </w:r>
      <w:r w:rsidRPr="002922F4">
        <w:rPr>
          <w:lang w:val="ru-RU"/>
        </w:rPr>
        <w:t>_{</w:t>
      </w:r>
      <w:r>
        <w:t>t</w:t>
      </w:r>
      <w:r w:rsidRPr="002922F4">
        <w:rPr>
          <w:lang w:val="ru-RU"/>
        </w:rPr>
        <w:t xml:space="preserve">-1})=0.90. </w:t>
      </w:r>
      <w:r>
        <w:t>Бақылау ықтималдықтары жоғарыда берілген сенсор моделіне сәйкес келеді.</w:t>
      </w:r>
    </w:p>
    <w:tbl>
      <w:tblPr>
        <w:tblStyle w:val="aff0"/>
        <w:tblW w:w="0" w:type="auto"/>
        <w:jc w:val="center"/>
        <w:tblLook w:val="04A0" w:firstRow="1" w:lastRow="0" w:firstColumn="1" w:lastColumn="0" w:noHBand="0" w:noVBand="1"/>
      </w:tblPr>
      <w:tblGrid>
        <w:gridCol w:w="4320"/>
        <w:gridCol w:w="4320"/>
      </w:tblGrid>
      <w:tr w:rsidR="007364DE" w14:paraId="19116B2F" w14:textId="77777777">
        <w:trPr>
          <w:jc w:val="center"/>
        </w:trPr>
        <w:tc>
          <w:tcPr>
            <w:tcW w:w="4320" w:type="dxa"/>
            <w:shd w:val="clear" w:color="auto" w:fill="D9EAF7"/>
          </w:tcPr>
          <w:p w14:paraId="41CAACE5" w14:textId="77777777" w:rsidR="007364DE" w:rsidRDefault="00F71194">
            <w:r>
              <w:rPr>
                <w:b/>
                <w:sz w:val="17"/>
              </w:rPr>
              <w:t>Уақыт</w:t>
            </w:r>
          </w:p>
        </w:tc>
        <w:tc>
          <w:tcPr>
            <w:tcW w:w="4320" w:type="dxa"/>
            <w:shd w:val="clear" w:color="auto" w:fill="D9EAF7"/>
          </w:tcPr>
          <w:p w14:paraId="1757A995" w14:textId="77777777" w:rsidR="007364DE" w:rsidRDefault="00F71194">
            <w:r>
              <w:rPr>
                <w:b/>
                <w:sz w:val="17"/>
              </w:rPr>
              <w:t>Сенсордың бақыланған көрсеткіші</w:t>
            </w:r>
          </w:p>
        </w:tc>
      </w:tr>
      <w:tr w:rsidR="007364DE" w14:paraId="79747EC6" w14:textId="77777777">
        <w:trPr>
          <w:jc w:val="center"/>
        </w:trPr>
        <w:tc>
          <w:tcPr>
            <w:tcW w:w="4320" w:type="dxa"/>
          </w:tcPr>
          <w:p w14:paraId="4C49AA70" w14:textId="77777777" w:rsidR="007364DE" w:rsidRDefault="00F71194">
            <w:r>
              <w:rPr>
                <w:sz w:val="17"/>
              </w:rPr>
              <w:t>t1</w:t>
            </w:r>
          </w:p>
        </w:tc>
        <w:tc>
          <w:tcPr>
            <w:tcW w:w="4320" w:type="dxa"/>
          </w:tcPr>
          <w:p w14:paraId="411C65A7" w14:textId="77777777" w:rsidR="007364DE" w:rsidRDefault="00F71194">
            <w:r>
              <w:rPr>
                <w:sz w:val="17"/>
              </w:rPr>
              <w:t>ALARM</w:t>
            </w:r>
          </w:p>
        </w:tc>
      </w:tr>
      <w:tr w:rsidR="007364DE" w14:paraId="14C15073" w14:textId="77777777">
        <w:trPr>
          <w:jc w:val="center"/>
        </w:trPr>
        <w:tc>
          <w:tcPr>
            <w:tcW w:w="4320" w:type="dxa"/>
          </w:tcPr>
          <w:p w14:paraId="05305A3C" w14:textId="77777777" w:rsidR="007364DE" w:rsidRDefault="00F71194">
            <w:r>
              <w:rPr>
                <w:sz w:val="17"/>
              </w:rPr>
              <w:t>t2</w:t>
            </w:r>
          </w:p>
        </w:tc>
        <w:tc>
          <w:tcPr>
            <w:tcW w:w="4320" w:type="dxa"/>
          </w:tcPr>
          <w:p w14:paraId="2B025D48" w14:textId="77777777" w:rsidR="007364DE" w:rsidRDefault="00F71194">
            <w:r>
              <w:rPr>
                <w:sz w:val="17"/>
              </w:rPr>
              <w:t>NORMAL</w:t>
            </w:r>
          </w:p>
        </w:tc>
      </w:tr>
      <w:tr w:rsidR="007364DE" w14:paraId="3CB53754" w14:textId="77777777">
        <w:trPr>
          <w:jc w:val="center"/>
        </w:trPr>
        <w:tc>
          <w:tcPr>
            <w:tcW w:w="4320" w:type="dxa"/>
          </w:tcPr>
          <w:p w14:paraId="57381595" w14:textId="77777777" w:rsidR="007364DE" w:rsidRDefault="00F71194">
            <w:r>
              <w:rPr>
                <w:sz w:val="17"/>
              </w:rPr>
              <w:t>t3</w:t>
            </w:r>
          </w:p>
        </w:tc>
        <w:tc>
          <w:tcPr>
            <w:tcW w:w="4320" w:type="dxa"/>
          </w:tcPr>
          <w:p w14:paraId="1DA0CBC0" w14:textId="77777777" w:rsidR="007364DE" w:rsidRDefault="00F71194">
            <w:r>
              <w:rPr>
                <w:sz w:val="17"/>
              </w:rPr>
              <w:t>ALARM</w:t>
            </w:r>
          </w:p>
        </w:tc>
      </w:tr>
      <w:tr w:rsidR="007364DE" w14:paraId="01DEE24E" w14:textId="77777777">
        <w:trPr>
          <w:jc w:val="center"/>
        </w:trPr>
        <w:tc>
          <w:tcPr>
            <w:tcW w:w="4320" w:type="dxa"/>
          </w:tcPr>
          <w:p w14:paraId="0F185C4C" w14:textId="77777777" w:rsidR="007364DE" w:rsidRDefault="00F71194">
            <w:r>
              <w:rPr>
                <w:sz w:val="17"/>
              </w:rPr>
              <w:t>t4</w:t>
            </w:r>
          </w:p>
        </w:tc>
        <w:tc>
          <w:tcPr>
            <w:tcW w:w="4320" w:type="dxa"/>
          </w:tcPr>
          <w:p w14:paraId="34998DBA" w14:textId="77777777" w:rsidR="007364DE" w:rsidRDefault="00F71194">
            <w:r>
              <w:rPr>
                <w:sz w:val="17"/>
              </w:rPr>
              <w:t>ALARM</w:t>
            </w:r>
          </w:p>
        </w:tc>
      </w:tr>
    </w:tbl>
    <w:p w14:paraId="5E9C739F" w14:textId="77777777" w:rsidR="007364DE" w:rsidRDefault="00F71194">
      <w:pPr>
        <w:pStyle w:val="1"/>
      </w:pPr>
      <w:r>
        <w:t>Бағалау құрылымы</w:t>
      </w:r>
    </w:p>
    <w:tbl>
      <w:tblPr>
        <w:tblStyle w:val="aff0"/>
        <w:tblW w:w="0" w:type="auto"/>
        <w:jc w:val="center"/>
        <w:tblLook w:val="04A0" w:firstRow="1" w:lastRow="0" w:firstColumn="1" w:lastColumn="0" w:noHBand="0" w:noVBand="1"/>
      </w:tblPr>
      <w:tblGrid>
        <w:gridCol w:w="2880"/>
        <w:gridCol w:w="2880"/>
        <w:gridCol w:w="2880"/>
      </w:tblGrid>
      <w:tr w:rsidR="007364DE" w14:paraId="2FB447C3" w14:textId="77777777">
        <w:trPr>
          <w:jc w:val="center"/>
        </w:trPr>
        <w:tc>
          <w:tcPr>
            <w:tcW w:w="2880" w:type="dxa"/>
            <w:shd w:val="clear" w:color="auto" w:fill="D9EAF7"/>
          </w:tcPr>
          <w:p w14:paraId="330C77D3" w14:textId="77777777" w:rsidR="007364DE" w:rsidRDefault="00F71194">
            <w:r>
              <w:rPr>
                <w:b/>
                <w:sz w:val="17"/>
              </w:rPr>
              <w:t>Бөлім</w:t>
            </w:r>
          </w:p>
        </w:tc>
        <w:tc>
          <w:tcPr>
            <w:tcW w:w="2880" w:type="dxa"/>
            <w:shd w:val="clear" w:color="auto" w:fill="D9EAF7"/>
          </w:tcPr>
          <w:p w14:paraId="005DBB10" w14:textId="77777777" w:rsidR="007364DE" w:rsidRDefault="00F71194">
            <w:r>
              <w:rPr>
                <w:b/>
                <w:sz w:val="17"/>
              </w:rPr>
              <w:t>Үлесі</w:t>
            </w:r>
          </w:p>
        </w:tc>
        <w:tc>
          <w:tcPr>
            <w:tcW w:w="2880" w:type="dxa"/>
            <w:shd w:val="clear" w:color="auto" w:fill="D9EAF7"/>
          </w:tcPr>
          <w:p w14:paraId="26DE0D63" w14:textId="77777777" w:rsidR="007364DE" w:rsidRDefault="00F71194">
            <w:r>
              <w:rPr>
                <w:b/>
                <w:sz w:val="17"/>
              </w:rPr>
              <w:t>Ұсынылатын нәтиже</w:t>
            </w:r>
          </w:p>
        </w:tc>
      </w:tr>
      <w:tr w:rsidR="007364DE" w14:paraId="07B1E616" w14:textId="77777777">
        <w:trPr>
          <w:jc w:val="center"/>
        </w:trPr>
        <w:tc>
          <w:tcPr>
            <w:tcW w:w="2880" w:type="dxa"/>
          </w:tcPr>
          <w:p w14:paraId="3231DFEE" w14:textId="77777777" w:rsidR="007364DE" w:rsidRDefault="00F71194">
            <w:r>
              <w:rPr>
                <w:sz w:val="17"/>
              </w:rPr>
              <w:t>A. Байес есептері</w:t>
            </w:r>
          </w:p>
        </w:tc>
        <w:tc>
          <w:tcPr>
            <w:tcW w:w="2880" w:type="dxa"/>
          </w:tcPr>
          <w:p w14:paraId="3E686A01" w14:textId="77777777" w:rsidR="007364DE" w:rsidRDefault="00F71194">
            <w:r>
              <w:rPr>
                <w:sz w:val="17"/>
              </w:rPr>
              <w:t>2%</w:t>
            </w:r>
          </w:p>
        </w:tc>
        <w:tc>
          <w:tcPr>
            <w:tcW w:w="2880" w:type="dxa"/>
          </w:tcPr>
          <w:p w14:paraId="46B77936" w14:textId="77777777" w:rsidR="007364DE" w:rsidRDefault="00F71194">
            <w:r>
              <w:rPr>
                <w:sz w:val="17"/>
              </w:rPr>
              <w:t>Апостериорлық ықтималдықтарды есептеу</w:t>
            </w:r>
          </w:p>
        </w:tc>
      </w:tr>
      <w:tr w:rsidR="007364DE" w14:paraId="5C46525F" w14:textId="77777777">
        <w:trPr>
          <w:jc w:val="center"/>
        </w:trPr>
        <w:tc>
          <w:tcPr>
            <w:tcW w:w="2880" w:type="dxa"/>
          </w:tcPr>
          <w:p w14:paraId="4ED488D2" w14:textId="77777777" w:rsidR="007364DE" w:rsidRDefault="00F71194">
            <w:r>
              <w:rPr>
                <w:sz w:val="17"/>
              </w:rPr>
              <w:t>B. Байестік желі</w:t>
            </w:r>
          </w:p>
        </w:tc>
        <w:tc>
          <w:tcPr>
            <w:tcW w:w="2880" w:type="dxa"/>
          </w:tcPr>
          <w:p w14:paraId="4A91CE49" w14:textId="77777777" w:rsidR="007364DE" w:rsidRDefault="00F71194">
            <w:r>
              <w:rPr>
                <w:sz w:val="17"/>
              </w:rPr>
              <w:t>2%</w:t>
            </w:r>
          </w:p>
        </w:tc>
        <w:tc>
          <w:tcPr>
            <w:tcW w:w="2880" w:type="dxa"/>
          </w:tcPr>
          <w:p w14:paraId="56A392DF" w14:textId="77777777" w:rsidR="007364DE" w:rsidRDefault="00F71194">
            <w:r>
              <w:rPr>
                <w:sz w:val="17"/>
              </w:rPr>
              <w:t>Желі және тәуелділіктер</w:t>
            </w:r>
          </w:p>
        </w:tc>
      </w:tr>
      <w:tr w:rsidR="007364DE" w14:paraId="2F3BEF05" w14:textId="77777777">
        <w:trPr>
          <w:jc w:val="center"/>
        </w:trPr>
        <w:tc>
          <w:tcPr>
            <w:tcW w:w="2880" w:type="dxa"/>
          </w:tcPr>
          <w:p w14:paraId="10D2ECCB" w14:textId="77777777" w:rsidR="007364DE" w:rsidRDefault="00F71194">
            <w:r>
              <w:rPr>
                <w:sz w:val="17"/>
              </w:rPr>
              <w:t>C. HMM бойынша қорытындылау</w:t>
            </w:r>
          </w:p>
        </w:tc>
        <w:tc>
          <w:tcPr>
            <w:tcW w:w="2880" w:type="dxa"/>
          </w:tcPr>
          <w:p w14:paraId="06D2D8E7" w14:textId="77777777" w:rsidR="007364DE" w:rsidRDefault="00F71194">
            <w:r>
              <w:rPr>
                <w:sz w:val="17"/>
              </w:rPr>
              <w:t>2%</w:t>
            </w:r>
          </w:p>
        </w:tc>
        <w:tc>
          <w:tcPr>
            <w:tcW w:w="2880" w:type="dxa"/>
          </w:tcPr>
          <w:p w14:paraId="61D7CF63" w14:textId="77777777" w:rsidR="007364DE" w:rsidRDefault="00F71194">
            <w:r>
              <w:rPr>
                <w:sz w:val="17"/>
              </w:rPr>
              <w:t>Күйлер ықтималдықтарын төрт қадамда жаңарту</w:t>
            </w:r>
          </w:p>
        </w:tc>
      </w:tr>
      <w:tr w:rsidR="007364DE" w14:paraId="11A27C07" w14:textId="77777777">
        <w:trPr>
          <w:jc w:val="center"/>
        </w:trPr>
        <w:tc>
          <w:tcPr>
            <w:tcW w:w="2880" w:type="dxa"/>
          </w:tcPr>
          <w:p w14:paraId="294D556E" w14:textId="77777777" w:rsidR="007364DE" w:rsidRDefault="00F71194">
            <w:r>
              <w:rPr>
                <w:sz w:val="17"/>
              </w:rPr>
              <w:t>D. Python практикалық жұмысы</w:t>
            </w:r>
          </w:p>
        </w:tc>
        <w:tc>
          <w:tcPr>
            <w:tcW w:w="2880" w:type="dxa"/>
          </w:tcPr>
          <w:p w14:paraId="16D322CC" w14:textId="77777777" w:rsidR="007364DE" w:rsidRDefault="00F71194">
            <w:r>
              <w:rPr>
                <w:sz w:val="17"/>
              </w:rPr>
              <w:t>4%</w:t>
            </w:r>
          </w:p>
        </w:tc>
        <w:tc>
          <w:tcPr>
            <w:tcW w:w="2880" w:type="dxa"/>
          </w:tcPr>
          <w:p w14:paraId="3CEAAAAD" w14:textId="77777777" w:rsidR="007364DE" w:rsidRDefault="00F71194">
            <w:r>
              <w:rPr>
                <w:sz w:val="17"/>
              </w:rPr>
              <w:t>Байес + сезімталдық + HMM</w:t>
            </w:r>
          </w:p>
        </w:tc>
      </w:tr>
      <w:tr w:rsidR="007364DE" w14:paraId="78D68906" w14:textId="77777777">
        <w:trPr>
          <w:jc w:val="center"/>
        </w:trPr>
        <w:tc>
          <w:tcPr>
            <w:tcW w:w="2880" w:type="dxa"/>
          </w:tcPr>
          <w:p w14:paraId="217CCF78" w14:textId="77777777" w:rsidR="007364DE" w:rsidRDefault="00F71194">
            <w:r>
              <w:rPr>
                <w:sz w:val="17"/>
              </w:rPr>
              <w:t>E. Техникалық талдау</w:t>
            </w:r>
          </w:p>
        </w:tc>
        <w:tc>
          <w:tcPr>
            <w:tcW w:w="2880" w:type="dxa"/>
          </w:tcPr>
          <w:p w14:paraId="4C2FE78A" w14:textId="77777777" w:rsidR="007364DE" w:rsidRDefault="00F71194">
            <w:r>
              <w:rPr>
                <w:sz w:val="17"/>
              </w:rPr>
              <w:t>1%</w:t>
            </w:r>
          </w:p>
        </w:tc>
        <w:tc>
          <w:tcPr>
            <w:tcW w:w="2880" w:type="dxa"/>
          </w:tcPr>
          <w:p w14:paraId="64D274C5" w14:textId="77777777" w:rsidR="007364DE" w:rsidRDefault="00F71194">
            <w:r>
              <w:rPr>
                <w:sz w:val="17"/>
              </w:rPr>
              <w:t>Белгісіздікті талдау</w:t>
            </w:r>
          </w:p>
        </w:tc>
      </w:tr>
      <w:tr w:rsidR="007364DE" w14:paraId="56B9F12B" w14:textId="77777777">
        <w:trPr>
          <w:jc w:val="center"/>
        </w:trPr>
        <w:tc>
          <w:tcPr>
            <w:tcW w:w="2880" w:type="dxa"/>
          </w:tcPr>
          <w:p w14:paraId="595394C1" w14:textId="77777777" w:rsidR="007364DE" w:rsidRDefault="00F71194">
            <w:r>
              <w:rPr>
                <w:sz w:val="17"/>
              </w:rPr>
              <w:t>F. Философиялық талдау</w:t>
            </w:r>
          </w:p>
        </w:tc>
        <w:tc>
          <w:tcPr>
            <w:tcW w:w="2880" w:type="dxa"/>
          </w:tcPr>
          <w:p w14:paraId="767E8767" w14:textId="77777777" w:rsidR="007364DE" w:rsidRDefault="00F71194">
            <w:r>
              <w:rPr>
                <w:sz w:val="17"/>
              </w:rPr>
              <w:t>4%</w:t>
            </w:r>
          </w:p>
        </w:tc>
        <w:tc>
          <w:tcPr>
            <w:tcW w:w="2880" w:type="dxa"/>
          </w:tcPr>
          <w:p w14:paraId="6F1D6BB5" w14:textId="77777777" w:rsidR="007364DE" w:rsidRDefault="00F71194">
            <w:r>
              <w:rPr>
                <w:sz w:val="17"/>
              </w:rPr>
              <w:t>Сенім мен түсінуді талдау</w:t>
            </w:r>
          </w:p>
        </w:tc>
      </w:tr>
      <w:tr w:rsidR="007364DE" w14:paraId="54938C19" w14:textId="77777777">
        <w:trPr>
          <w:jc w:val="center"/>
        </w:trPr>
        <w:tc>
          <w:tcPr>
            <w:tcW w:w="2880" w:type="dxa"/>
          </w:tcPr>
          <w:p w14:paraId="3665E68C" w14:textId="77777777" w:rsidR="007364DE" w:rsidRDefault="00F71194">
            <w:r>
              <w:rPr>
                <w:sz w:val="17"/>
              </w:rPr>
              <w:t>БАРЛЫҒЫ</w:t>
            </w:r>
          </w:p>
        </w:tc>
        <w:tc>
          <w:tcPr>
            <w:tcW w:w="2880" w:type="dxa"/>
          </w:tcPr>
          <w:p w14:paraId="7E4A6039" w14:textId="77777777" w:rsidR="007364DE" w:rsidRDefault="00F71194">
            <w:r>
              <w:rPr>
                <w:sz w:val="17"/>
              </w:rPr>
              <w:t>15%</w:t>
            </w:r>
          </w:p>
        </w:tc>
        <w:tc>
          <w:tcPr>
            <w:tcW w:w="2880" w:type="dxa"/>
          </w:tcPr>
          <w:p w14:paraId="065A62F9" w14:textId="77777777" w:rsidR="007364DE" w:rsidRDefault="007364DE"/>
        </w:tc>
      </w:tr>
    </w:tbl>
    <w:p w14:paraId="3B728A47" w14:textId="0F176977" w:rsidR="007364DE" w:rsidRDefault="00F71194">
      <w:pPr>
        <w:pStyle w:val="1"/>
      </w:pPr>
      <w:r>
        <w:lastRenderedPageBreak/>
        <w:t xml:space="preserve">A. Байес формуласы </w:t>
      </w:r>
      <w:r w:rsidR="00DC528A">
        <w:t>–</w:t>
      </w:r>
      <w:r>
        <w:t xml:space="preserve"> 2%</w:t>
      </w:r>
    </w:p>
    <w:p w14:paraId="342F8E8D" w14:textId="77777777" w:rsidR="007364DE" w:rsidRDefault="00F71194">
      <w:r>
        <w:t>Байес формуласын қолданып, P(HAZARD|ALARM) ықтималдығын есептеңіз. Содан кейін P(HAZARD|NORMAL) ықтималдығын есептеңіз. Мәндерді формулаға қоюдың барлық қадамын көрсетіңіз.</w:t>
      </w:r>
    </w:p>
    <w:tbl>
      <w:tblPr>
        <w:tblStyle w:val="aff0"/>
        <w:tblW w:w="0" w:type="auto"/>
        <w:jc w:val="center"/>
        <w:tblLook w:val="04A0" w:firstRow="1" w:lastRow="0" w:firstColumn="1" w:lastColumn="0" w:noHBand="0" w:noVBand="1"/>
      </w:tblPr>
      <w:tblGrid>
        <w:gridCol w:w="1440"/>
        <w:gridCol w:w="1440"/>
        <w:gridCol w:w="1440"/>
        <w:gridCol w:w="1440"/>
        <w:gridCol w:w="1440"/>
        <w:gridCol w:w="1440"/>
      </w:tblGrid>
      <w:tr w:rsidR="007364DE" w14:paraId="3D25413A" w14:textId="77777777">
        <w:trPr>
          <w:jc w:val="center"/>
        </w:trPr>
        <w:tc>
          <w:tcPr>
            <w:tcW w:w="1440" w:type="dxa"/>
            <w:shd w:val="clear" w:color="auto" w:fill="D9EAF7"/>
          </w:tcPr>
          <w:p w14:paraId="1F7C7903" w14:textId="77777777" w:rsidR="007364DE" w:rsidRDefault="00F71194">
            <w:r>
              <w:rPr>
                <w:b/>
                <w:sz w:val="17"/>
              </w:rPr>
              <w:t>Бақылау дерегі</w:t>
            </w:r>
          </w:p>
        </w:tc>
        <w:tc>
          <w:tcPr>
            <w:tcW w:w="1440" w:type="dxa"/>
            <w:shd w:val="clear" w:color="auto" w:fill="D9EAF7"/>
          </w:tcPr>
          <w:p w14:paraId="053B2E00" w14:textId="77777777" w:rsidR="007364DE" w:rsidRDefault="00F71194">
            <w:r>
              <w:rPr>
                <w:b/>
                <w:sz w:val="17"/>
              </w:rPr>
              <w:t>P(H)</w:t>
            </w:r>
          </w:p>
        </w:tc>
        <w:tc>
          <w:tcPr>
            <w:tcW w:w="1440" w:type="dxa"/>
            <w:shd w:val="clear" w:color="auto" w:fill="D9EAF7"/>
          </w:tcPr>
          <w:p w14:paraId="4A607B88" w14:textId="77777777" w:rsidR="007364DE" w:rsidRDefault="00F71194">
            <w:r>
              <w:rPr>
                <w:b/>
                <w:sz w:val="17"/>
              </w:rPr>
              <w:t>P(E|H)</w:t>
            </w:r>
          </w:p>
        </w:tc>
        <w:tc>
          <w:tcPr>
            <w:tcW w:w="1440" w:type="dxa"/>
            <w:shd w:val="clear" w:color="auto" w:fill="D9EAF7"/>
          </w:tcPr>
          <w:p w14:paraId="726FFFD2" w14:textId="77777777" w:rsidR="007364DE" w:rsidRDefault="00F71194">
            <w:r>
              <w:rPr>
                <w:b/>
                <w:sz w:val="17"/>
              </w:rPr>
              <w:t>P(E)</w:t>
            </w:r>
          </w:p>
        </w:tc>
        <w:tc>
          <w:tcPr>
            <w:tcW w:w="1440" w:type="dxa"/>
            <w:shd w:val="clear" w:color="auto" w:fill="D9EAF7"/>
          </w:tcPr>
          <w:p w14:paraId="4DB61F50" w14:textId="77777777" w:rsidR="007364DE" w:rsidRDefault="00F71194">
            <w:r>
              <w:rPr>
                <w:b/>
                <w:sz w:val="17"/>
              </w:rPr>
              <w:t>P(H|E)</w:t>
            </w:r>
          </w:p>
        </w:tc>
        <w:tc>
          <w:tcPr>
            <w:tcW w:w="1440" w:type="dxa"/>
            <w:shd w:val="clear" w:color="auto" w:fill="D9EAF7"/>
          </w:tcPr>
          <w:p w14:paraId="5EDC1BD9" w14:textId="77777777" w:rsidR="007364DE" w:rsidRDefault="00F71194">
            <w:r>
              <w:rPr>
                <w:b/>
                <w:sz w:val="17"/>
              </w:rPr>
              <w:t>Түсіндірме</w:t>
            </w:r>
          </w:p>
        </w:tc>
      </w:tr>
      <w:tr w:rsidR="007364DE" w14:paraId="40132D51" w14:textId="77777777">
        <w:trPr>
          <w:jc w:val="center"/>
        </w:trPr>
        <w:tc>
          <w:tcPr>
            <w:tcW w:w="1440" w:type="dxa"/>
          </w:tcPr>
          <w:p w14:paraId="59442F67" w14:textId="77416098" w:rsidR="007364DE" w:rsidRDefault="00F71194">
            <w:r>
              <w:t xml:space="preserve"> </w:t>
            </w:r>
            <w:r w:rsidR="00C20534">
              <w:rPr>
                <w:rFonts w:ascii="Arial" w:eastAsia="Arial" w:hAnsi="Arial" w:cs="Arial"/>
                <w:sz w:val="16"/>
              </w:rPr>
              <w:t>ALARM</w:t>
            </w:r>
          </w:p>
        </w:tc>
        <w:tc>
          <w:tcPr>
            <w:tcW w:w="1440" w:type="dxa"/>
          </w:tcPr>
          <w:p w14:paraId="27DB5A63" w14:textId="187F50D2" w:rsidR="007364DE" w:rsidRDefault="00C20534">
            <w:r>
              <w:rPr>
                <w:rFonts w:ascii="Arial" w:eastAsia="Arial" w:hAnsi="Arial" w:cs="Arial"/>
                <w:sz w:val="16"/>
              </w:rPr>
              <w:t>0.20</w:t>
            </w:r>
          </w:p>
        </w:tc>
        <w:tc>
          <w:tcPr>
            <w:tcW w:w="1440" w:type="dxa"/>
          </w:tcPr>
          <w:p w14:paraId="252744E2" w14:textId="53239E5E" w:rsidR="007364DE" w:rsidRDefault="00C20534">
            <w:r>
              <w:rPr>
                <w:rFonts w:ascii="Arial" w:eastAsia="Arial" w:hAnsi="Arial" w:cs="Arial"/>
                <w:sz w:val="16"/>
              </w:rPr>
              <w:t>0.90</w:t>
            </w:r>
            <w:r w:rsidR="00F71194">
              <w:t xml:space="preserve"> </w:t>
            </w:r>
          </w:p>
        </w:tc>
        <w:tc>
          <w:tcPr>
            <w:tcW w:w="1440" w:type="dxa"/>
          </w:tcPr>
          <w:p w14:paraId="6E8A5F6D" w14:textId="72C5FD87" w:rsidR="007364DE" w:rsidRDefault="00C20534">
            <w:r>
              <w:rPr>
                <w:rFonts w:ascii="Arial" w:eastAsia="Arial" w:hAnsi="Arial" w:cs="Arial"/>
                <w:sz w:val="16"/>
              </w:rPr>
              <w:t>0.90*0.20 + 0.10*0.80 = 0.26</w:t>
            </w:r>
          </w:p>
        </w:tc>
        <w:tc>
          <w:tcPr>
            <w:tcW w:w="1440" w:type="dxa"/>
          </w:tcPr>
          <w:p w14:paraId="4D7BC3D2" w14:textId="42BD7EDC" w:rsidR="007364DE" w:rsidRDefault="00C20534">
            <w:r>
              <w:rPr>
                <w:rFonts w:ascii="Arial" w:eastAsia="Arial" w:hAnsi="Arial" w:cs="Arial"/>
                <w:sz w:val="16"/>
              </w:rPr>
              <w:t>(0.90*0.20)/0.26 = 0.6923</w:t>
            </w:r>
          </w:p>
        </w:tc>
        <w:tc>
          <w:tcPr>
            <w:tcW w:w="1440" w:type="dxa"/>
          </w:tcPr>
          <w:p w14:paraId="2014266F" w14:textId="73884967" w:rsidR="007364DE" w:rsidRDefault="00C20534">
            <w:r>
              <w:rPr>
                <w:rFonts w:ascii="Arial" w:eastAsia="Arial" w:hAnsi="Arial" w:cs="Arial"/>
                <w:sz w:val="16"/>
              </w:rPr>
              <w:t>Дабылдан кейін қауіпті күй ықтималдығы 20%-дан 69.23%-ға өсті.</w:t>
            </w:r>
            <w:r w:rsidR="00F71194">
              <w:t xml:space="preserve"> </w:t>
            </w:r>
          </w:p>
        </w:tc>
      </w:tr>
      <w:tr w:rsidR="00C20534" w14:paraId="7BD52974" w14:textId="77777777" w:rsidTr="000C34ED">
        <w:trPr>
          <w:jc w:val="center"/>
        </w:trPr>
        <w:tc>
          <w:tcPr>
            <w:tcW w:w="1440" w:type="dxa"/>
          </w:tcPr>
          <w:p w14:paraId="3ABE50B9" w14:textId="36E32B31" w:rsidR="00C20534" w:rsidRDefault="00C20534" w:rsidP="00C20534">
            <w:r>
              <w:t xml:space="preserve"> </w:t>
            </w:r>
            <w:r>
              <w:rPr>
                <w:rFonts w:ascii="Arial" w:eastAsia="Arial" w:hAnsi="Arial" w:cs="Arial"/>
                <w:sz w:val="16"/>
              </w:rPr>
              <w:t>NORMAL</w:t>
            </w:r>
          </w:p>
        </w:tc>
        <w:tc>
          <w:tcPr>
            <w:tcW w:w="1440" w:type="dxa"/>
          </w:tcPr>
          <w:p w14:paraId="322B89F2" w14:textId="42607031" w:rsidR="00C20534" w:rsidRDefault="00C20534" w:rsidP="00C20534">
            <w:r>
              <w:rPr>
                <w:rFonts w:ascii="Arial" w:eastAsia="Arial" w:hAnsi="Arial" w:cs="Arial"/>
                <w:sz w:val="16"/>
              </w:rPr>
              <w:t>0.20</w:t>
            </w:r>
            <w:r>
              <w:t xml:space="preserve"> </w:t>
            </w:r>
          </w:p>
        </w:tc>
        <w:tc>
          <w:tcPr>
            <w:tcW w:w="1440" w:type="dxa"/>
          </w:tcPr>
          <w:p w14:paraId="4B57E05B" w14:textId="08A840DE" w:rsidR="00C20534" w:rsidRDefault="00C20534" w:rsidP="00C20534">
            <w:r>
              <w:rPr>
                <w:rFonts w:ascii="Arial" w:eastAsia="Arial" w:hAnsi="Arial" w:cs="Arial"/>
                <w:sz w:val="16"/>
              </w:rPr>
              <w:t>0.10</w:t>
            </w:r>
          </w:p>
        </w:tc>
        <w:tc>
          <w:tcPr>
            <w:tcW w:w="1440" w:type="dxa"/>
            <w:vAlign w:val="center"/>
          </w:tcPr>
          <w:p w14:paraId="0546DBED" w14:textId="4FFB3250" w:rsidR="00C20534" w:rsidRDefault="00C20534" w:rsidP="00C20534">
            <w:r>
              <w:rPr>
                <w:rFonts w:ascii="Arial" w:eastAsia="Arial" w:hAnsi="Arial" w:cs="Arial"/>
                <w:sz w:val="16"/>
              </w:rPr>
              <w:t>0.10*0.20 + 0.90*0.80 = 0.74</w:t>
            </w:r>
          </w:p>
        </w:tc>
        <w:tc>
          <w:tcPr>
            <w:tcW w:w="1440" w:type="dxa"/>
          </w:tcPr>
          <w:p w14:paraId="0A6FD6E9" w14:textId="31E2DF60" w:rsidR="00C20534" w:rsidRDefault="00C20534" w:rsidP="00C20534">
            <w:r>
              <w:rPr>
                <w:rFonts w:ascii="Arial" w:eastAsia="Arial" w:hAnsi="Arial" w:cs="Arial"/>
                <w:sz w:val="16"/>
              </w:rPr>
              <w:t>(0.10*0.20)/0.74 = 0.0270</w:t>
            </w:r>
            <w:r>
              <w:t xml:space="preserve"> </w:t>
            </w:r>
          </w:p>
        </w:tc>
        <w:tc>
          <w:tcPr>
            <w:tcW w:w="1440" w:type="dxa"/>
          </w:tcPr>
          <w:p w14:paraId="7F946AE1" w14:textId="724821D2" w:rsidR="00C20534" w:rsidRDefault="00C20534" w:rsidP="00C20534">
            <w:r>
              <w:rPr>
                <w:rFonts w:ascii="Arial" w:eastAsia="Arial" w:hAnsi="Arial" w:cs="Arial"/>
                <w:sz w:val="16"/>
              </w:rPr>
              <w:t>Қалыпты сигналдан кейін қауіпті күй ықтималдығы 2.70%-ға түсті.</w:t>
            </w:r>
            <w:r>
              <w:t xml:space="preserve"> </w:t>
            </w:r>
          </w:p>
        </w:tc>
      </w:tr>
    </w:tbl>
    <w:p w14:paraId="3BA440C0" w14:textId="0DE0620E" w:rsidR="007364DE" w:rsidRDefault="00F71194">
      <w:pPr>
        <w:pStyle w:val="1"/>
      </w:pPr>
      <w:r>
        <w:t xml:space="preserve">B. Байестік желі </w:t>
      </w:r>
      <w:r w:rsidR="00DC528A">
        <w:t>–</w:t>
      </w:r>
      <w:r>
        <w:t xml:space="preserve"> 2%</w:t>
      </w:r>
    </w:p>
    <w:p w14:paraId="2754D819" w14:textId="77777777" w:rsidR="007364DE" w:rsidRDefault="00F71194">
      <w:r>
        <w:t>Ауа райы, Роботтың ортасы және Сенсор көрсеткіші айнымалыларынан тұратын үш түйінді желі салыңыз. Мына себеп-салдарлық болжамдарды қолданыңыз: ауа райы ортаға әсер етеді; орта сенсор көрсеткішіне әсер етеді.</w:t>
      </w:r>
    </w:p>
    <w:tbl>
      <w:tblPr>
        <w:tblStyle w:val="aff0"/>
        <w:tblW w:w="0" w:type="auto"/>
        <w:jc w:val="center"/>
        <w:tblLook w:val="04A0" w:firstRow="1" w:lastRow="0" w:firstColumn="1" w:lastColumn="0" w:noHBand="0" w:noVBand="1"/>
      </w:tblPr>
      <w:tblGrid>
        <w:gridCol w:w="2160"/>
        <w:gridCol w:w="2160"/>
        <w:gridCol w:w="2160"/>
        <w:gridCol w:w="2160"/>
      </w:tblGrid>
      <w:tr w:rsidR="007364DE" w14:paraId="11181F0C" w14:textId="77777777">
        <w:trPr>
          <w:jc w:val="center"/>
        </w:trPr>
        <w:tc>
          <w:tcPr>
            <w:tcW w:w="2160" w:type="dxa"/>
            <w:shd w:val="clear" w:color="auto" w:fill="D9EAF7"/>
          </w:tcPr>
          <w:p w14:paraId="7CF30275" w14:textId="77777777" w:rsidR="007364DE" w:rsidRDefault="00F71194">
            <w:r>
              <w:rPr>
                <w:b/>
                <w:sz w:val="17"/>
              </w:rPr>
              <w:t>Айнымалы</w:t>
            </w:r>
          </w:p>
        </w:tc>
        <w:tc>
          <w:tcPr>
            <w:tcW w:w="2160" w:type="dxa"/>
            <w:shd w:val="clear" w:color="auto" w:fill="D9EAF7"/>
          </w:tcPr>
          <w:p w14:paraId="11B2385F" w14:textId="77777777" w:rsidR="007364DE" w:rsidRDefault="00F71194">
            <w:r>
              <w:rPr>
                <w:b/>
                <w:sz w:val="17"/>
              </w:rPr>
              <w:t>Мүмкін күйлер</w:t>
            </w:r>
          </w:p>
        </w:tc>
        <w:tc>
          <w:tcPr>
            <w:tcW w:w="2160" w:type="dxa"/>
            <w:shd w:val="clear" w:color="auto" w:fill="D9EAF7"/>
          </w:tcPr>
          <w:p w14:paraId="7D293D58" w14:textId="77777777" w:rsidR="007364DE" w:rsidRDefault="00F71194">
            <w:r>
              <w:rPr>
                <w:b/>
                <w:sz w:val="17"/>
              </w:rPr>
              <w:t>Ата-аналық түйіндер</w:t>
            </w:r>
          </w:p>
        </w:tc>
        <w:tc>
          <w:tcPr>
            <w:tcW w:w="2160" w:type="dxa"/>
            <w:shd w:val="clear" w:color="auto" w:fill="D9EAF7"/>
          </w:tcPr>
          <w:p w14:paraId="322358F3" w14:textId="77777777" w:rsidR="007364DE" w:rsidRDefault="00F71194">
            <w:r>
              <w:rPr>
                <w:b/>
                <w:sz w:val="17"/>
              </w:rPr>
              <w:t>Бұл тәуелділік неліктен орынды?</w:t>
            </w:r>
          </w:p>
        </w:tc>
      </w:tr>
      <w:tr w:rsidR="007364DE" w14:paraId="3C583D14" w14:textId="77777777" w:rsidTr="00C20534">
        <w:trPr>
          <w:trHeight w:val="271"/>
          <w:jc w:val="center"/>
        </w:trPr>
        <w:tc>
          <w:tcPr>
            <w:tcW w:w="2160" w:type="dxa"/>
          </w:tcPr>
          <w:p w14:paraId="656BCEBF" w14:textId="701A47AA" w:rsidR="007364DE" w:rsidRDefault="00F71194">
            <w:r>
              <w:t xml:space="preserve"> </w:t>
            </w:r>
            <w:r w:rsidR="00C20534">
              <w:rPr>
                <w:rFonts w:ascii="Arial" w:eastAsia="Arial" w:hAnsi="Arial" w:cs="Arial"/>
                <w:sz w:val="16"/>
              </w:rPr>
              <w:t>Ауа райы</w:t>
            </w:r>
          </w:p>
        </w:tc>
        <w:tc>
          <w:tcPr>
            <w:tcW w:w="2160" w:type="dxa"/>
          </w:tcPr>
          <w:p w14:paraId="73E768D9" w14:textId="3954F1FB" w:rsidR="007364DE" w:rsidRDefault="00F71194">
            <w:r>
              <w:t xml:space="preserve"> </w:t>
            </w:r>
            <w:r w:rsidR="00C20534">
              <w:rPr>
                <w:rFonts w:ascii="Arial" w:eastAsia="Arial" w:hAnsi="Arial" w:cs="Arial"/>
                <w:sz w:val="16"/>
              </w:rPr>
              <w:t>ашық, жаңбырлы</w:t>
            </w:r>
          </w:p>
        </w:tc>
        <w:tc>
          <w:tcPr>
            <w:tcW w:w="2160" w:type="dxa"/>
          </w:tcPr>
          <w:p w14:paraId="0FAE4984" w14:textId="53B783B0" w:rsidR="007364DE" w:rsidRDefault="00F71194">
            <w:r>
              <w:t xml:space="preserve"> </w:t>
            </w:r>
            <w:r w:rsidR="00C20534">
              <w:rPr>
                <w:rFonts w:ascii="Arial" w:eastAsia="Arial" w:hAnsi="Arial" w:cs="Arial"/>
                <w:sz w:val="16"/>
              </w:rPr>
              <w:t>жоқ</w:t>
            </w:r>
          </w:p>
        </w:tc>
        <w:tc>
          <w:tcPr>
            <w:tcW w:w="2160" w:type="dxa"/>
          </w:tcPr>
          <w:p w14:paraId="2C470A05" w14:textId="13B3A1B2" w:rsidR="007364DE" w:rsidRDefault="00C20534">
            <w:r>
              <w:rPr>
                <w:rFonts w:ascii="Arial" w:eastAsia="Arial" w:hAnsi="Arial" w:cs="Arial"/>
                <w:sz w:val="16"/>
              </w:rPr>
              <w:t>Жауын-шашын, жарық және көріну робот жүретін ортаның қауіп деңгейіне әсер етеді.</w:t>
            </w:r>
            <w:r w:rsidR="00F71194">
              <w:t xml:space="preserve"> </w:t>
            </w:r>
          </w:p>
        </w:tc>
      </w:tr>
      <w:tr w:rsidR="007364DE" w14:paraId="1AA186C3" w14:textId="77777777">
        <w:trPr>
          <w:jc w:val="center"/>
        </w:trPr>
        <w:tc>
          <w:tcPr>
            <w:tcW w:w="2160" w:type="dxa"/>
          </w:tcPr>
          <w:p w14:paraId="202C0B40" w14:textId="3474CBDB" w:rsidR="007364DE" w:rsidRDefault="00F71194">
            <w:r>
              <w:t xml:space="preserve"> </w:t>
            </w:r>
            <w:r w:rsidR="00C20534">
              <w:rPr>
                <w:rFonts w:ascii="Arial" w:eastAsia="Arial" w:hAnsi="Arial" w:cs="Arial"/>
                <w:sz w:val="16"/>
              </w:rPr>
              <w:t>Роботтың ортасы</w:t>
            </w:r>
          </w:p>
        </w:tc>
        <w:tc>
          <w:tcPr>
            <w:tcW w:w="2160" w:type="dxa"/>
          </w:tcPr>
          <w:p w14:paraId="54B847B4" w14:textId="1B98110A" w:rsidR="007364DE" w:rsidRDefault="00F71194">
            <w:r>
              <w:t xml:space="preserve"> </w:t>
            </w:r>
            <w:r w:rsidR="00C20534">
              <w:rPr>
                <w:rFonts w:ascii="Arial" w:eastAsia="Arial" w:hAnsi="Arial" w:cs="Arial"/>
                <w:sz w:val="16"/>
              </w:rPr>
              <w:t>SAFE, HAZARD</w:t>
            </w:r>
          </w:p>
        </w:tc>
        <w:tc>
          <w:tcPr>
            <w:tcW w:w="2160" w:type="dxa"/>
          </w:tcPr>
          <w:p w14:paraId="3CA399BC" w14:textId="349A1992" w:rsidR="007364DE" w:rsidRDefault="00F71194">
            <w:r>
              <w:t xml:space="preserve"> </w:t>
            </w:r>
            <w:r w:rsidR="00C20534">
              <w:rPr>
                <w:rFonts w:ascii="Arial" w:eastAsia="Arial" w:hAnsi="Arial" w:cs="Arial"/>
                <w:sz w:val="16"/>
              </w:rPr>
              <w:t>Ауа райы</w:t>
            </w:r>
          </w:p>
        </w:tc>
        <w:tc>
          <w:tcPr>
            <w:tcW w:w="2160" w:type="dxa"/>
          </w:tcPr>
          <w:p w14:paraId="6B4D96DD" w14:textId="7497B571" w:rsidR="007364DE" w:rsidRDefault="00C20534">
            <w:r>
              <w:rPr>
                <w:rFonts w:ascii="Arial" w:eastAsia="Arial" w:hAnsi="Arial" w:cs="Arial"/>
                <w:sz w:val="16"/>
              </w:rPr>
              <w:t>Ауа райы тайғақтықты, кедергілерді және көрінуді өзгертіп, қауіпсіз не қауіпті күй туғызады.</w:t>
            </w:r>
            <w:r w:rsidR="00F71194">
              <w:t xml:space="preserve"> </w:t>
            </w:r>
          </w:p>
        </w:tc>
      </w:tr>
      <w:tr w:rsidR="007364DE" w14:paraId="50A4AD3A" w14:textId="77777777">
        <w:trPr>
          <w:jc w:val="center"/>
        </w:trPr>
        <w:tc>
          <w:tcPr>
            <w:tcW w:w="2160" w:type="dxa"/>
          </w:tcPr>
          <w:p w14:paraId="41BB9EA9" w14:textId="084F23EE" w:rsidR="007364DE" w:rsidRDefault="00F71194">
            <w:r>
              <w:t xml:space="preserve"> </w:t>
            </w:r>
            <w:r w:rsidR="00C20534">
              <w:rPr>
                <w:rFonts w:ascii="Arial" w:eastAsia="Arial" w:hAnsi="Arial" w:cs="Arial"/>
                <w:sz w:val="16"/>
              </w:rPr>
              <w:t>Сенсор көрсеткіші</w:t>
            </w:r>
          </w:p>
        </w:tc>
        <w:tc>
          <w:tcPr>
            <w:tcW w:w="2160" w:type="dxa"/>
          </w:tcPr>
          <w:p w14:paraId="55C29F99" w14:textId="09534F59" w:rsidR="007364DE" w:rsidRDefault="00F71194">
            <w:r>
              <w:t xml:space="preserve"> </w:t>
            </w:r>
            <w:r w:rsidR="00C20534">
              <w:rPr>
                <w:rFonts w:ascii="Arial" w:eastAsia="Arial" w:hAnsi="Arial" w:cs="Arial"/>
                <w:sz w:val="16"/>
              </w:rPr>
              <w:t>ALARM, NORMAL</w:t>
            </w:r>
          </w:p>
        </w:tc>
        <w:tc>
          <w:tcPr>
            <w:tcW w:w="2160" w:type="dxa"/>
          </w:tcPr>
          <w:p w14:paraId="26718122" w14:textId="4FF2F7AB" w:rsidR="007364DE" w:rsidRDefault="00F71194">
            <w:r>
              <w:t xml:space="preserve"> </w:t>
            </w:r>
            <w:r w:rsidR="00C20534">
              <w:rPr>
                <w:rFonts w:ascii="Arial" w:eastAsia="Arial" w:hAnsi="Arial" w:cs="Arial"/>
                <w:sz w:val="16"/>
              </w:rPr>
              <w:t>Роботтың ортасы</w:t>
            </w:r>
          </w:p>
        </w:tc>
        <w:tc>
          <w:tcPr>
            <w:tcW w:w="2160" w:type="dxa"/>
          </w:tcPr>
          <w:p w14:paraId="6B73B2F1" w14:textId="3733CFEF" w:rsidR="007364DE" w:rsidRDefault="00C20534">
            <w:r>
              <w:rPr>
                <w:rFonts w:ascii="Arial" w:eastAsia="Arial" w:hAnsi="Arial" w:cs="Arial"/>
                <w:sz w:val="16"/>
              </w:rPr>
              <w:t>Сенсор сигналы жасырын орта күйіне тәуелді; HAZARD кезінде ALARM ықтималдығы жоғары.</w:t>
            </w:r>
            <w:r w:rsidR="00F71194">
              <w:t xml:space="preserve"> </w:t>
            </w:r>
          </w:p>
        </w:tc>
      </w:tr>
    </w:tbl>
    <w:p w14:paraId="589676A4" w14:textId="06E7E244" w:rsidR="007364DE" w:rsidRPr="002922F4" w:rsidRDefault="00F71194">
      <w:pPr>
        <w:pStyle w:val="1"/>
        <w:rPr>
          <w:lang w:val="ru-RU"/>
        </w:rPr>
      </w:pPr>
      <w:r>
        <w:t>C</w:t>
      </w:r>
      <w:r w:rsidRPr="002922F4">
        <w:rPr>
          <w:lang w:val="ru-RU"/>
        </w:rPr>
        <w:t xml:space="preserve">. Жасырын Марков моделі </w:t>
      </w:r>
      <w:r>
        <w:t>HMM</w:t>
      </w:r>
      <w:r w:rsidRPr="002922F4">
        <w:rPr>
          <w:lang w:val="ru-RU"/>
        </w:rPr>
        <w:t xml:space="preserve"> </w:t>
      </w:r>
      <w:r w:rsidR="00DC528A" w:rsidRPr="00DC528A">
        <w:rPr>
          <w:lang w:val="ru-RU"/>
        </w:rPr>
        <w:t>–</w:t>
      </w:r>
      <w:r w:rsidRPr="002922F4">
        <w:rPr>
          <w:lang w:val="ru-RU"/>
        </w:rPr>
        <w:t xml:space="preserve"> 2%</w:t>
      </w:r>
    </w:p>
    <w:p w14:paraId="1F5252FD" w14:textId="77777777" w:rsidR="007364DE" w:rsidRDefault="00F71194">
      <w:r>
        <w:t>P</w:t>
      </w:r>
      <w:r w:rsidRPr="002922F4">
        <w:rPr>
          <w:lang w:val="ru-RU"/>
        </w:rPr>
        <w:t>(</w:t>
      </w:r>
      <w:r>
        <w:t>HAZARD</w:t>
      </w:r>
      <w:r w:rsidRPr="002922F4">
        <w:rPr>
          <w:lang w:val="ru-RU"/>
        </w:rPr>
        <w:t xml:space="preserve">)=0.20 априорлық ықтималдығынан бастап, </w:t>
      </w:r>
      <w:r>
        <w:t>t</w:t>
      </w:r>
      <w:r w:rsidRPr="002922F4">
        <w:rPr>
          <w:lang w:val="ru-RU"/>
        </w:rPr>
        <w:t>1–</w:t>
      </w:r>
      <w:r>
        <w:t>t</w:t>
      </w:r>
      <w:r w:rsidRPr="002922F4">
        <w:rPr>
          <w:lang w:val="ru-RU"/>
        </w:rPr>
        <w:t xml:space="preserve">4 уақыт қадамдары үшін сүзгілеуді орындаңыз. </w:t>
      </w:r>
      <w:r>
        <w:t>Болжауды, бақылау негізінде жаңартуды және нормалауды көрсетіңіз.</w:t>
      </w:r>
    </w:p>
    <w:tbl>
      <w:tblPr>
        <w:tblStyle w:val="aff0"/>
        <w:tblW w:w="0" w:type="auto"/>
        <w:jc w:val="center"/>
        <w:tblLook w:val="04A0" w:firstRow="1" w:lastRow="0" w:firstColumn="1" w:lastColumn="0" w:noHBand="0" w:noVBand="1"/>
      </w:tblPr>
      <w:tblGrid>
        <w:gridCol w:w="1384"/>
        <w:gridCol w:w="1398"/>
        <w:gridCol w:w="1411"/>
        <w:gridCol w:w="1822"/>
        <w:gridCol w:w="1411"/>
        <w:gridCol w:w="1430"/>
      </w:tblGrid>
      <w:tr w:rsidR="007364DE" w14:paraId="46A59B6B" w14:textId="77777777">
        <w:trPr>
          <w:jc w:val="center"/>
        </w:trPr>
        <w:tc>
          <w:tcPr>
            <w:tcW w:w="1440" w:type="dxa"/>
            <w:shd w:val="clear" w:color="auto" w:fill="D9EAF7"/>
          </w:tcPr>
          <w:p w14:paraId="34466C7B" w14:textId="77777777" w:rsidR="007364DE" w:rsidRDefault="00F71194">
            <w:r>
              <w:rPr>
                <w:b/>
                <w:sz w:val="17"/>
              </w:rPr>
              <w:t>Уақыт</w:t>
            </w:r>
          </w:p>
        </w:tc>
        <w:tc>
          <w:tcPr>
            <w:tcW w:w="1440" w:type="dxa"/>
            <w:shd w:val="clear" w:color="auto" w:fill="D9EAF7"/>
          </w:tcPr>
          <w:p w14:paraId="0CBC89D9" w14:textId="77777777" w:rsidR="007364DE" w:rsidRDefault="00F71194">
            <w:r>
              <w:rPr>
                <w:b/>
                <w:sz w:val="17"/>
              </w:rPr>
              <w:t>Бақылау</w:t>
            </w:r>
          </w:p>
        </w:tc>
        <w:tc>
          <w:tcPr>
            <w:tcW w:w="1440" w:type="dxa"/>
            <w:shd w:val="clear" w:color="auto" w:fill="D9EAF7"/>
          </w:tcPr>
          <w:p w14:paraId="3800F12C" w14:textId="77777777" w:rsidR="007364DE" w:rsidRDefault="00F71194">
            <w:r>
              <w:rPr>
                <w:b/>
                <w:sz w:val="17"/>
              </w:rPr>
              <w:t>Болжанған P(H)</w:t>
            </w:r>
          </w:p>
        </w:tc>
        <w:tc>
          <w:tcPr>
            <w:tcW w:w="1440" w:type="dxa"/>
            <w:shd w:val="clear" w:color="auto" w:fill="D9EAF7"/>
          </w:tcPr>
          <w:p w14:paraId="1730E653" w14:textId="77777777" w:rsidR="007364DE" w:rsidRDefault="00F71194">
            <w:r>
              <w:rPr>
                <w:b/>
                <w:sz w:val="17"/>
              </w:rPr>
              <w:t>Жаңартылған P(H)</w:t>
            </w:r>
          </w:p>
        </w:tc>
        <w:tc>
          <w:tcPr>
            <w:tcW w:w="1440" w:type="dxa"/>
            <w:shd w:val="clear" w:color="auto" w:fill="D9EAF7"/>
          </w:tcPr>
          <w:p w14:paraId="4A00C09D" w14:textId="77777777" w:rsidR="007364DE" w:rsidRDefault="00F71194">
            <w:r>
              <w:rPr>
                <w:b/>
                <w:sz w:val="17"/>
              </w:rPr>
              <w:t>Болжанған P(S)</w:t>
            </w:r>
          </w:p>
        </w:tc>
        <w:tc>
          <w:tcPr>
            <w:tcW w:w="1440" w:type="dxa"/>
            <w:shd w:val="clear" w:color="auto" w:fill="D9EAF7"/>
          </w:tcPr>
          <w:p w14:paraId="19EA254C" w14:textId="77777777" w:rsidR="007364DE" w:rsidRDefault="00F71194">
            <w:r>
              <w:rPr>
                <w:b/>
                <w:sz w:val="17"/>
              </w:rPr>
              <w:t>Жаңартылған P(S)</w:t>
            </w:r>
          </w:p>
        </w:tc>
      </w:tr>
      <w:tr w:rsidR="007364DE" w14:paraId="714F675E" w14:textId="77777777">
        <w:trPr>
          <w:jc w:val="center"/>
        </w:trPr>
        <w:tc>
          <w:tcPr>
            <w:tcW w:w="1440" w:type="dxa"/>
          </w:tcPr>
          <w:p w14:paraId="5A48244C" w14:textId="5D7D14C6" w:rsidR="007364DE" w:rsidRDefault="00F71194">
            <w:r>
              <w:t xml:space="preserve"> </w:t>
            </w:r>
            <w:r w:rsidR="00C20534">
              <w:rPr>
                <w:rFonts w:ascii="Arial" w:eastAsia="Arial" w:hAnsi="Arial" w:cs="Arial"/>
                <w:sz w:val="15"/>
              </w:rPr>
              <w:t>t1</w:t>
            </w:r>
          </w:p>
        </w:tc>
        <w:tc>
          <w:tcPr>
            <w:tcW w:w="1440" w:type="dxa"/>
          </w:tcPr>
          <w:p w14:paraId="1CA55BF1" w14:textId="390B0F09" w:rsidR="007364DE" w:rsidRDefault="00C20534">
            <w:r>
              <w:rPr>
                <w:rFonts w:ascii="Arial" w:eastAsia="Arial" w:hAnsi="Arial" w:cs="Arial"/>
                <w:sz w:val="15"/>
              </w:rPr>
              <w:t>ALARM</w:t>
            </w:r>
            <w:r w:rsidR="00F71194">
              <w:t xml:space="preserve"> </w:t>
            </w:r>
          </w:p>
        </w:tc>
        <w:tc>
          <w:tcPr>
            <w:tcW w:w="1440" w:type="dxa"/>
          </w:tcPr>
          <w:p w14:paraId="0EC4E859" w14:textId="11CB5398" w:rsidR="007364DE" w:rsidRDefault="00C20534">
            <w:r>
              <w:rPr>
                <w:rFonts w:ascii="Arial" w:eastAsia="Arial" w:hAnsi="Arial" w:cs="Arial"/>
                <w:sz w:val="15"/>
              </w:rPr>
              <w:t>0.80*0.20 + 0.10*0.80 = 0.2400</w:t>
            </w:r>
          </w:p>
        </w:tc>
        <w:tc>
          <w:tcPr>
            <w:tcW w:w="1440" w:type="dxa"/>
          </w:tcPr>
          <w:p w14:paraId="33124FDC" w14:textId="09AFA8B0" w:rsidR="007364DE" w:rsidRDefault="00C20534">
            <w:r>
              <w:rPr>
                <w:rFonts w:ascii="Arial" w:eastAsia="Arial" w:hAnsi="Arial" w:cs="Arial"/>
                <w:sz w:val="15"/>
              </w:rPr>
              <w:t>0.2160/(0.2160+0.0760) = 0.7397</w:t>
            </w:r>
          </w:p>
        </w:tc>
        <w:tc>
          <w:tcPr>
            <w:tcW w:w="1440" w:type="dxa"/>
          </w:tcPr>
          <w:p w14:paraId="608E873B" w14:textId="2060E59B" w:rsidR="007364DE" w:rsidRDefault="00C20534">
            <w:r>
              <w:rPr>
                <w:rFonts w:ascii="Arial" w:eastAsia="Arial" w:hAnsi="Arial" w:cs="Arial"/>
                <w:sz w:val="15"/>
              </w:rPr>
              <w:t>0.7600</w:t>
            </w:r>
            <w:r w:rsidR="00F71194">
              <w:t xml:space="preserve"> </w:t>
            </w:r>
          </w:p>
        </w:tc>
        <w:tc>
          <w:tcPr>
            <w:tcW w:w="1440" w:type="dxa"/>
          </w:tcPr>
          <w:p w14:paraId="56E6DA3E" w14:textId="2CADF86A" w:rsidR="007364DE" w:rsidRDefault="00F71194">
            <w:r>
              <w:t xml:space="preserve"> </w:t>
            </w:r>
            <w:r w:rsidR="00C20534">
              <w:rPr>
                <w:rFonts w:ascii="Arial" w:eastAsia="Arial" w:hAnsi="Arial" w:cs="Arial"/>
                <w:sz w:val="15"/>
              </w:rPr>
              <w:t>0.2603</w:t>
            </w:r>
          </w:p>
        </w:tc>
      </w:tr>
      <w:tr w:rsidR="007364DE" w14:paraId="7A2BF860" w14:textId="77777777">
        <w:trPr>
          <w:jc w:val="center"/>
        </w:trPr>
        <w:tc>
          <w:tcPr>
            <w:tcW w:w="1440" w:type="dxa"/>
          </w:tcPr>
          <w:p w14:paraId="0E3D821A" w14:textId="561D55B3" w:rsidR="007364DE" w:rsidRDefault="00F71194">
            <w:r>
              <w:t xml:space="preserve"> </w:t>
            </w:r>
            <w:r w:rsidR="00C20534">
              <w:rPr>
                <w:rFonts w:ascii="Arial" w:eastAsia="Arial" w:hAnsi="Arial" w:cs="Arial"/>
                <w:sz w:val="15"/>
              </w:rPr>
              <w:t>t2</w:t>
            </w:r>
          </w:p>
        </w:tc>
        <w:tc>
          <w:tcPr>
            <w:tcW w:w="1440" w:type="dxa"/>
          </w:tcPr>
          <w:p w14:paraId="68B4EA26" w14:textId="1E43F1E4" w:rsidR="007364DE" w:rsidRDefault="00C20534">
            <w:r>
              <w:rPr>
                <w:rFonts w:ascii="Arial" w:eastAsia="Arial" w:hAnsi="Arial" w:cs="Arial"/>
                <w:sz w:val="15"/>
              </w:rPr>
              <w:t>NORMAL</w:t>
            </w:r>
          </w:p>
        </w:tc>
        <w:tc>
          <w:tcPr>
            <w:tcW w:w="1440" w:type="dxa"/>
          </w:tcPr>
          <w:p w14:paraId="7F879150" w14:textId="7DDCD334" w:rsidR="007364DE" w:rsidRDefault="00C20534">
            <w:r>
              <w:rPr>
                <w:rFonts w:ascii="Arial" w:eastAsia="Arial" w:hAnsi="Arial" w:cs="Arial"/>
                <w:sz w:val="15"/>
              </w:rPr>
              <w:t>0.80*0.7397 + 0.10*0.2603 = 0.6178</w:t>
            </w:r>
            <w:r w:rsidR="00F71194">
              <w:t xml:space="preserve"> </w:t>
            </w:r>
          </w:p>
        </w:tc>
        <w:tc>
          <w:tcPr>
            <w:tcW w:w="1440" w:type="dxa"/>
          </w:tcPr>
          <w:p w14:paraId="0EDE9E48" w14:textId="0AD035E9" w:rsidR="007364DE" w:rsidRDefault="00C20534">
            <w:r>
              <w:rPr>
                <w:rFonts w:ascii="Arial" w:eastAsia="Arial" w:hAnsi="Arial" w:cs="Arial"/>
                <w:sz w:val="15"/>
              </w:rPr>
              <w:t>0.0618/(0.0618+0.3440) = 0.1523</w:t>
            </w:r>
          </w:p>
        </w:tc>
        <w:tc>
          <w:tcPr>
            <w:tcW w:w="1440" w:type="dxa"/>
          </w:tcPr>
          <w:p w14:paraId="0D6AD925" w14:textId="7EF9F3B4" w:rsidR="007364DE" w:rsidRDefault="00F71194">
            <w:r>
              <w:t xml:space="preserve"> </w:t>
            </w:r>
            <w:r w:rsidR="00C20534">
              <w:rPr>
                <w:rFonts w:ascii="Arial" w:eastAsia="Arial" w:hAnsi="Arial" w:cs="Arial"/>
                <w:sz w:val="15"/>
              </w:rPr>
              <w:t>0.3822</w:t>
            </w:r>
          </w:p>
        </w:tc>
        <w:tc>
          <w:tcPr>
            <w:tcW w:w="1440" w:type="dxa"/>
          </w:tcPr>
          <w:p w14:paraId="571921A1" w14:textId="50D2C50D" w:rsidR="007364DE" w:rsidRDefault="00F71194">
            <w:r>
              <w:t xml:space="preserve"> </w:t>
            </w:r>
            <w:r w:rsidR="00C20534">
              <w:rPr>
                <w:rFonts w:ascii="Arial" w:eastAsia="Arial" w:hAnsi="Arial" w:cs="Arial"/>
                <w:sz w:val="15"/>
              </w:rPr>
              <w:t>0.8477</w:t>
            </w:r>
          </w:p>
        </w:tc>
      </w:tr>
      <w:tr w:rsidR="007364DE" w14:paraId="29B9D839" w14:textId="77777777">
        <w:trPr>
          <w:jc w:val="center"/>
        </w:trPr>
        <w:tc>
          <w:tcPr>
            <w:tcW w:w="1440" w:type="dxa"/>
          </w:tcPr>
          <w:p w14:paraId="03E46162" w14:textId="65ED999F" w:rsidR="007364DE" w:rsidRDefault="00F71194">
            <w:r>
              <w:t xml:space="preserve"> </w:t>
            </w:r>
            <w:r w:rsidR="00C20534">
              <w:rPr>
                <w:rFonts w:ascii="Arial" w:eastAsia="Arial" w:hAnsi="Arial" w:cs="Arial"/>
                <w:sz w:val="15"/>
              </w:rPr>
              <w:t>t3</w:t>
            </w:r>
          </w:p>
        </w:tc>
        <w:tc>
          <w:tcPr>
            <w:tcW w:w="1440" w:type="dxa"/>
          </w:tcPr>
          <w:p w14:paraId="6B788C4B" w14:textId="784C9373" w:rsidR="007364DE" w:rsidRDefault="00C20534">
            <w:r>
              <w:rPr>
                <w:rFonts w:ascii="Arial" w:eastAsia="Arial" w:hAnsi="Arial" w:cs="Arial"/>
                <w:sz w:val="15"/>
              </w:rPr>
              <w:t>ALARM</w:t>
            </w:r>
            <w:r w:rsidR="00F71194">
              <w:t xml:space="preserve"> </w:t>
            </w:r>
          </w:p>
        </w:tc>
        <w:tc>
          <w:tcPr>
            <w:tcW w:w="1440" w:type="dxa"/>
          </w:tcPr>
          <w:p w14:paraId="0AAB1315" w14:textId="4539EA70" w:rsidR="007364DE" w:rsidRDefault="00C20534">
            <w:r>
              <w:rPr>
                <w:rFonts w:ascii="Arial" w:eastAsia="Arial" w:hAnsi="Arial" w:cs="Arial"/>
                <w:sz w:val="15"/>
              </w:rPr>
              <w:t>0.80*0.1523 + 0.10*0.8477 = 0.2066</w:t>
            </w:r>
            <w:r w:rsidR="00F71194">
              <w:t xml:space="preserve"> </w:t>
            </w:r>
          </w:p>
        </w:tc>
        <w:tc>
          <w:tcPr>
            <w:tcW w:w="1440" w:type="dxa"/>
          </w:tcPr>
          <w:p w14:paraId="6007CD71" w14:textId="7EA0A2CC" w:rsidR="007364DE" w:rsidRDefault="00C20534">
            <w:r>
              <w:rPr>
                <w:rFonts w:ascii="Arial" w:eastAsia="Arial" w:hAnsi="Arial" w:cs="Arial"/>
                <w:sz w:val="15"/>
              </w:rPr>
              <w:t>0.1859/(0.1859+0.0793) = 0.7009</w:t>
            </w:r>
            <w:r w:rsidR="00F71194">
              <w:t xml:space="preserve"> </w:t>
            </w:r>
          </w:p>
        </w:tc>
        <w:tc>
          <w:tcPr>
            <w:tcW w:w="1440" w:type="dxa"/>
          </w:tcPr>
          <w:p w14:paraId="26614676" w14:textId="7DC76D28" w:rsidR="007364DE" w:rsidRDefault="00F71194">
            <w:r>
              <w:t xml:space="preserve"> </w:t>
            </w:r>
            <w:r w:rsidR="00C20534">
              <w:rPr>
                <w:rFonts w:ascii="Arial" w:eastAsia="Arial" w:hAnsi="Arial" w:cs="Arial"/>
                <w:sz w:val="15"/>
              </w:rPr>
              <w:t>0.7934</w:t>
            </w:r>
          </w:p>
        </w:tc>
        <w:tc>
          <w:tcPr>
            <w:tcW w:w="1440" w:type="dxa"/>
          </w:tcPr>
          <w:p w14:paraId="7CD8F19C" w14:textId="66702460" w:rsidR="007364DE" w:rsidRDefault="00F71194">
            <w:r>
              <w:t xml:space="preserve"> </w:t>
            </w:r>
            <w:r w:rsidR="00C20534">
              <w:rPr>
                <w:rFonts w:ascii="Arial" w:eastAsia="Arial" w:hAnsi="Arial" w:cs="Arial"/>
                <w:sz w:val="15"/>
              </w:rPr>
              <w:t>0.2991</w:t>
            </w:r>
          </w:p>
        </w:tc>
      </w:tr>
      <w:tr w:rsidR="007364DE" w14:paraId="39E69A01" w14:textId="77777777">
        <w:trPr>
          <w:jc w:val="center"/>
        </w:trPr>
        <w:tc>
          <w:tcPr>
            <w:tcW w:w="1440" w:type="dxa"/>
          </w:tcPr>
          <w:p w14:paraId="59A8C16C" w14:textId="12F475F1" w:rsidR="007364DE" w:rsidRDefault="00F71194">
            <w:r>
              <w:t xml:space="preserve"> </w:t>
            </w:r>
            <w:r w:rsidR="00C20534">
              <w:rPr>
                <w:rFonts w:ascii="Arial" w:eastAsia="Arial" w:hAnsi="Arial" w:cs="Arial"/>
                <w:sz w:val="15"/>
              </w:rPr>
              <w:t>t4</w:t>
            </w:r>
          </w:p>
        </w:tc>
        <w:tc>
          <w:tcPr>
            <w:tcW w:w="1440" w:type="dxa"/>
          </w:tcPr>
          <w:p w14:paraId="3A112759" w14:textId="190CA629" w:rsidR="007364DE" w:rsidRDefault="00C20534">
            <w:r>
              <w:rPr>
                <w:rFonts w:ascii="Arial" w:eastAsia="Arial" w:hAnsi="Arial" w:cs="Arial"/>
                <w:sz w:val="15"/>
              </w:rPr>
              <w:t>ALARM</w:t>
            </w:r>
          </w:p>
        </w:tc>
        <w:tc>
          <w:tcPr>
            <w:tcW w:w="1440" w:type="dxa"/>
          </w:tcPr>
          <w:p w14:paraId="3F1F5660" w14:textId="0B71B50E" w:rsidR="007364DE" w:rsidRDefault="00C20534">
            <w:r>
              <w:rPr>
                <w:rFonts w:ascii="Arial" w:eastAsia="Arial" w:hAnsi="Arial" w:cs="Arial"/>
                <w:sz w:val="15"/>
              </w:rPr>
              <w:t>0.80*0.7009 + 0.10*0.2991 = 0.5906</w:t>
            </w:r>
            <w:r w:rsidR="00F71194">
              <w:t xml:space="preserve"> </w:t>
            </w:r>
          </w:p>
        </w:tc>
        <w:tc>
          <w:tcPr>
            <w:tcW w:w="1440" w:type="dxa"/>
          </w:tcPr>
          <w:p w14:paraId="304180EF" w14:textId="03989BDE" w:rsidR="007364DE" w:rsidRDefault="00C20534">
            <w:r>
              <w:rPr>
                <w:rFonts w:ascii="Arial" w:eastAsia="Arial" w:hAnsi="Arial" w:cs="Arial"/>
                <w:sz w:val="15"/>
              </w:rPr>
              <w:t>0.5316/(0.5316+0.0409) = 0.9285</w:t>
            </w:r>
            <w:r w:rsidR="00F71194">
              <w:t xml:space="preserve"> </w:t>
            </w:r>
          </w:p>
        </w:tc>
        <w:tc>
          <w:tcPr>
            <w:tcW w:w="1440" w:type="dxa"/>
          </w:tcPr>
          <w:p w14:paraId="5BFC256B" w14:textId="28561EDB" w:rsidR="007364DE" w:rsidRDefault="00F71194">
            <w:r>
              <w:t xml:space="preserve"> </w:t>
            </w:r>
            <w:r w:rsidR="00C20534">
              <w:rPr>
                <w:rFonts w:ascii="Arial" w:eastAsia="Arial" w:hAnsi="Arial" w:cs="Arial"/>
                <w:sz w:val="15"/>
              </w:rPr>
              <w:t>0.4094</w:t>
            </w:r>
          </w:p>
        </w:tc>
        <w:tc>
          <w:tcPr>
            <w:tcW w:w="1440" w:type="dxa"/>
          </w:tcPr>
          <w:p w14:paraId="7334567B" w14:textId="57C601C7" w:rsidR="007364DE" w:rsidRDefault="00F71194">
            <w:r>
              <w:t xml:space="preserve"> </w:t>
            </w:r>
            <w:r w:rsidR="00C20534">
              <w:rPr>
                <w:rFonts w:ascii="Arial" w:eastAsia="Arial" w:hAnsi="Arial" w:cs="Arial"/>
                <w:sz w:val="15"/>
              </w:rPr>
              <w:t>0.0715</w:t>
            </w:r>
          </w:p>
        </w:tc>
      </w:tr>
    </w:tbl>
    <w:p w14:paraId="5EAEF2CD" w14:textId="1745CFEA" w:rsidR="007364DE" w:rsidRDefault="00F71194">
      <w:pPr>
        <w:pStyle w:val="1"/>
      </w:pPr>
      <w:r>
        <w:lastRenderedPageBreak/>
        <w:t xml:space="preserve">D. Python тіліндегі практикалық жұмыс </w:t>
      </w:r>
      <w:r w:rsidR="00DC528A">
        <w:t>–</w:t>
      </w:r>
      <w:r>
        <w:t xml:space="preserve"> 4%</w:t>
      </w:r>
    </w:p>
    <w:p w14:paraId="78A58586" w14:textId="77777777" w:rsidR="007364DE" w:rsidRDefault="00F71194">
      <w:r>
        <w:t>Осы тапсырмада берілген сандық деректерді ғана пайдаланып, Байес формуласын есептейтін функцияны, сезімталдық талдауын және HMM сүзгісін іске асырыңыз.</w:t>
      </w:r>
    </w:p>
    <w:tbl>
      <w:tblPr>
        <w:tblStyle w:val="aff0"/>
        <w:tblW w:w="0" w:type="auto"/>
        <w:jc w:val="center"/>
        <w:tblLook w:val="04A0" w:firstRow="1" w:lastRow="0" w:firstColumn="1" w:lastColumn="0" w:noHBand="0" w:noVBand="1"/>
      </w:tblPr>
      <w:tblGrid>
        <w:gridCol w:w="1728"/>
        <w:gridCol w:w="1728"/>
        <w:gridCol w:w="1728"/>
        <w:gridCol w:w="1728"/>
        <w:gridCol w:w="1728"/>
      </w:tblGrid>
      <w:tr w:rsidR="007364DE" w14:paraId="07604495" w14:textId="77777777">
        <w:trPr>
          <w:jc w:val="center"/>
        </w:trPr>
        <w:tc>
          <w:tcPr>
            <w:tcW w:w="1728" w:type="dxa"/>
            <w:shd w:val="clear" w:color="auto" w:fill="D9EAF7"/>
          </w:tcPr>
          <w:p w14:paraId="01006AD5" w14:textId="77777777" w:rsidR="007364DE" w:rsidRDefault="00F71194">
            <w:r>
              <w:rPr>
                <w:b/>
                <w:sz w:val="17"/>
              </w:rPr>
              <w:t>Эксперимент</w:t>
            </w:r>
          </w:p>
        </w:tc>
        <w:tc>
          <w:tcPr>
            <w:tcW w:w="1728" w:type="dxa"/>
            <w:shd w:val="clear" w:color="auto" w:fill="D9EAF7"/>
          </w:tcPr>
          <w:p w14:paraId="080F1851" w14:textId="77777777" w:rsidR="007364DE" w:rsidRDefault="00F71194">
            <w:r>
              <w:rPr>
                <w:b/>
                <w:sz w:val="17"/>
              </w:rPr>
              <w:t>Өзгертілген кіріс дерегі</w:t>
            </w:r>
          </w:p>
        </w:tc>
        <w:tc>
          <w:tcPr>
            <w:tcW w:w="1728" w:type="dxa"/>
            <w:shd w:val="clear" w:color="auto" w:fill="D9EAF7"/>
          </w:tcPr>
          <w:p w14:paraId="462491FA" w14:textId="77777777" w:rsidR="007364DE" w:rsidRDefault="00F71194">
            <w:r>
              <w:rPr>
                <w:b/>
                <w:sz w:val="17"/>
              </w:rPr>
              <w:t>Бастапқы P(H)</w:t>
            </w:r>
          </w:p>
        </w:tc>
        <w:tc>
          <w:tcPr>
            <w:tcW w:w="1728" w:type="dxa"/>
            <w:shd w:val="clear" w:color="auto" w:fill="D9EAF7"/>
          </w:tcPr>
          <w:p w14:paraId="0400EBCB" w14:textId="77777777" w:rsidR="007364DE" w:rsidRDefault="00F71194">
            <w:r>
              <w:rPr>
                <w:b/>
                <w:sz w:val="17"/>
              </w:rPr>
              <w:t>Соңғы P(H)</w:t>
            </w:r>
          </w:p>
        </w:tc>
        <w:tc>
          <w:tcPr>
            <w:tcW w:w="1728" w:type="dxa"/>
            <w:shd w:val="clear" w:color="auto" w:fill="D9EAF7"/>
          </w:tcPr>
          <w:p w14:paraId="32627CF3" w14:textId="77777777" w:rsidR="007364DE" w:rsidRDefault="00F71194">
            <w:r>
              <w:rPr>
                <w:b/>
                <w:sz w:val="17"/>
              </w:rPr>
              <w:t>Түсіндірме</w:t>
            </w:r>
          </w:p>
        </w:tc>
      </w:tr>
      <w:tr w:rsidR="007364DE" w14:paraId="226DA364" w14:textId="77777777">
        <w:trPr>
          <w:jc w:val="center"/>
        </w:trPr>
        <w:tc>
          <w:tcPr>
            <w:tcW w:w="1728" w:type="dxa"/>
          </w:tcPr>
          <w:p w14:paraId="1333B47D" w14:textId="1D478CF1" w:rsidR="007364DE" w:rsidRDefault="004E025E">
            <w:r>
              <w:t>1</w:t>
            </w:r>
          </w:p>
        </w:tc>
        <w:tc>
          <w:tcPr>
            <w:tcW w:w="1728" w:type="dxa"/>
          </w:tcPr>
          <w:p w14:paraId="419FE744" w14:textId="23BA90C7" w:rsidR="007364DE" w:rsidRDefault="00F71194">
            <w:r>
              <w:t xml:space="preserve"> </w:t>
            </w:r>
            <w:r w:rsidR="004E025E">
              <w:rPr>
                <w:rFonts w:ascii="Arial" w:eastAsia="Arial" w:hAnsi="Arial" w:cs="Arial"/>
                <w:sz w:val="16"/>
              </w:rPr>
              <w:t>P(H)=0.05, бақылау=ALARM</w:t>
            </w:r>
          </w:p>
        </w:tc>
        <w:tc>
          <w:tcPr>
            <w:tcW w:w="1728" w:type="dxa"/>
          </w:tcPr>
          <w:p w14:paraId="2E77FCF6" w14:textId="7ED92AF2" w:rsidR="007364DE" w:rsidRDefault="004E025E">
            <w:r>
              <w:rPr>
                <w:rFonts w:ascii="Arial" w:eastAsia="Arial" w:hAnsi="Arial" w:cs="Arial"/>
                <w:sz w:val="16"/>
              </w:rPr>
              <w:t>0.05</w:t>
            </w:r>
          </w:p>
        </w:tc>
        <w:tc>
          <w:tcPr>
            <w:tcW w:w="1728" w:type="dxa"/>
          </w:tcPr>
          <w:p w14:paraId="4C303A5D" w14:textId="3DF48C91" w:rsidR="007364DE" w:rsidRDefault="004E025E">
            <w:r>
              <w:rPr>
                <w:rFonts w:ascii="Arial" w:eastAsia="Arial" w:hAnsi="Arial" w:cs="Arial"/>
                <w:sz w:val="16"/>
              </w:rPr>
              <w:t>0.3214</w:t>
            </w:r>
            <w:r w:rsidR="00F71194">
              <w:t xml:space="preserve"> </w:t>
            </w:r>
          </w:p>
        </w:tc>
        <w:tc>
          <w:tcPr>
            <w:tcW w:w="1728" w:type="dxa"/>
          </w:tcPr>
          <w:p w14:paraId="713BE92F" w14:textId="4666DE42" w:rsidR="007364DE" w:rsidRDefault="004E025E">
            <w:r>
              <w:rPr>
                <w:rFonts w:ascii="Arial" w:eastAsia="Arial" w:hAnsi="Arial" w:cs="Arial"/>
                <w:sz w:val="16"/>
              </w:rPr>
              <w:t>Күшті ALARM дәлеліне қарамастан төмен априор қорытындыны шектейді.</w:t>
            </w:r>
          </w:p>
        </w:tc>
      </w:tr>
      <w:tr w:rsidR="007364DE" w14:paraId="671B1784" w14:textId="77777777">
        <w:trPr>
          <w:jc w:val="center"/>
        </w:trPr>
        <w:tc>
          <w:tcPr>
            <w:tcW w:w="1728" w:type="dxa"/>
          </w:tcPr>
          <w:p w14:paraId="6321FBC8" w14:textId="7B060BAA" w:rsidR="007364DE" w:rsidRDefault="004E025E">
            <w:r>
              <w:t>2</w:t>
            </w:r>
          </w:p>
        </w:tc>
        <w:tc>
          <w:tcPr>
            <w:tcW w:w="1728" w:type="dxa"/>
          </w:tcPr>
          <w:p w14:paraId="29C51A4C" w14:textId="2EF91449" w:rsidR="007364DE" w:rsidRDefault="00F71194">
            <w:r>
              <w:t xml:space="preserve"> </w:t>
            </w:r>
            <w:r w:rsidR="004E025E">
              <w:rPr>
                <w:rFonts w:ascii="Arial" w:eastAsia="Arial" w:hAnsi="Arial" w:cs="Arial"/>
                <w:sz w:val="16"/>
              </w:rPr>
              <w:t>P(H)=0.20, бақылау=ALARM</w:t>
            </w:r>
          </w:p>
        </w:tc>
        <w:tc>
          <w:tcPr>
            <w:tcW w:w="1728" w:type="dxa"/>
          </w:tcPr>
          <w:p w14:paraId="098EAC01" w14:textId="465E185B" w:rsidR="007364DE" w:rsidRDefault="004E025E">
            <w:r>
              <w:rPr>
                <w:rFonts w:ascii="Arial" w:eastAsia="Arial" w:hAnsi="Arial" w:cs="Arial"/>
                <w:sz w:val="16"/>
              </w:rPr>
              <w:t>0.20</w:t>
            </w:r>
            <w:r w:rsidR="00F71194">
              <w:t xml:space="preserve"> </w:t>
            </w:r>
          </w:p>
        </w:tc>
        <w:tc>
          <w:tcPr>
            <w:tcW w:w="1728" w:type="dxa"/>
          </w:tcPr>
          <w:p w14:paraId="41696666" w14:textId="4E1FAC22" w:rsidR="007364DE" w:rsidRDefault="004E025E">
            <w:r>
              <w:rPr>
                <w:rFonts w:ascii="Arial" w:eastAsia="Arial" w:hAnsi="Arial" w:cs="Arial"/>
                <w:sz w:val="16"/>
              </w:rPr>
              <w:t>0.6923</w:t>
            </w:r>
          </w:p>
        </w:tc>
        <w:tc>
          <w:tcPr>
            <w:tcW w:w="1728" w:type="dxa"/>
          </w:tcPr>
          <w:p w14:paraId="038A2E33" w14:textId="0503A422" w:rsidR="007364DE" w:rsidRDefault="004E025E">
            <w:r>
              <w:rPr>
                <w:rFonts w:ascii="Arial" w:eastAsia="Arial" w:hAnsi="Arial" w:cs="Arial"/>
                <w:sz w:val="16"/>
              </w:rPr>
              <w:t>Негізгі есеппен бірдей нәтиже алынды</w:t>
            </w:r>
            <w:r w:rsidR="00F71194">
              <w:t xml:space="preserve"> </w:t>
            </w:r>
          </w:p>
        </w:tc>
      </w:tr>
      <w:tr w:rsidR="004E025E" w14:paraId="48EEF3DA" w14:textId="77777777" w:rsidTr="002E7CB8">
        <w:trPr>
          <w:jc w:val="center"/>
        </w:trPr>
        <w:tc>
          <w:tcPr>
            <w:tcW w:w="1728" w:type="dxa"/>
          </w:tcPr>
          <w:p w14:paraId="15621D9D" w14:textId="671A30D8" w:rsidR="004E025E" w:rsidRDefault="004E025E" w:rsidP="004E025E">
            <w:r>
              <w:t xml:space="preserve">3 </w:t>
            </w:r>
          </w:p>
        </w:tc>
        <w:tc>
          <w:tcPr>
            <w:tcW w:w="1728" w:type="dxa"/>
            <w:vAlign w:val="center"/>
          </w:tcPr>
          <w:p w14:paraId="7016D0C5" w14:textId="70170CA5" w:rsidR="004E025E" w:rsidRDefault="004E025E" w:rsidP="004E025E">
            <w:r>
              <w:rPr>
                <w:rFonts w:ascii="Arial" w:eastAsia="Arial" w:hAnsi="Arial" w:cs="Arial"/>
                <w:sz w:val="16"/>
              </w:rPr>
              <w:t>P(H)=0.50, бақылау=ALARM</w:t>
            </w:r>
          </w:p>
        </w:tc>
        <w:tc>
          <w:tcPr>
            <w:tcW w:w="1728" w:type="dxa"/>
          </w:tcPr>
          <w:p w14:paraId="3654135F" w14:textId="1DE99481" w:rsidR="004E025E" w:rsidRDefault="004E025E" w:rsidP="004E025E">
            <w:r>
              <w:rPr>
                <w:rFonts w:ascii="Arial" w:eastAsia="Arial" w:hAnsi="Arial" w:cs="Arial"/>
                <w:sz w:val="16"/>
              </w:rPr>
              <w:t>0.50</w:t>
            </w:r>
          </w:p>
        </w:tc>
        <w:tc>
          <w:tcPr>
            <w:tcW w:w="1728" w:type="dxa"/>
          </w:tcPr>
          <w:p w14:paraId="5277FC73" w14:textId="06140615" w:rsidR="004E025E" w:rsidRDefault="004E025E" w:rsidP="004E025E">
            <w:r>
              <w:rPr>
                <w:rFonts w:ascii="Arial" w:eastAsia="Arial" w:hAnsi="Arial" w:cs="Arial"/>
                <w:sz w:val="16"/>
              </w:rPr>
              <w:t>0.9000</w:t>
            </w:r>
          </w:p>
        </w:tc>
        <w:tc>
          <w:tcPr>
            <w:tcW w:w="1728" w:type="dxa"/>
          </w:tcPr>
          <w:p w14:paraId="601CB8EB" w14:textId="447B4163" w:rsidR="004E025E" w:rsidRDefault="004E025E" w:rsidP="004E025E">
            <w:r>
              <w:rPr>
                <w:rFonts w:ascii="Arial" w:eastAsia="Arial" w:hAnsi="Arial" w:cs="Arial"/>
                <w:sz w:val="16"/>
              </w:rPr>
              <w:t>Тең априор кезінде нәтиже сенсордың 9:1 ықтималдық қатынасын көрсетеді.</w:t>
            </w:r>
            <w:r>
              <w:t xml:space="preserve"> </w:t>
            </w:r>
          </w:p>
        </w:tc>
      </w:tr>
      <w:tr w:rsidR="004E025E" w14:paraId="5F372452" w14:textId="77777777">
        <w:trPr>
          <w:jc w:val="center"/>
        </w:trPr>
        <w:tc>
          <w:tcPr>
            <w:tcW w:w="1728" w:type="dxa"/>
          </w:tcPr>
          <w:p w14:paraId="120DBBEE" w14:textId="4E0E7FBE" w:rsidR="004E025E" w:rsidRDefault="004E025E" w:rsidP="004E025E">
            <w:r>
              <w:t>4</w:t>
            </w:r>
          </w:p>
        </w:tc>
        <w:tc>
          <w:tcPr>
            <w:tcW w:w="1728" w:type="dxa"/>
          </w:tcPr>
          <w:p w14:paraId="33EF42BF" w14:textId="076F0833" w:rsidR="004E025E" w:rsidRDefault="004E025E" w:rsidP="004E025E">
            <w:r>
              <w:t xml:space="preserve"> </w:t>
            </w:r>
            <w:r>
              <w:rPr>
                <w:rFonts w:ascii="Arial" w:eastAsia="Arial" w:hAnsi="Arial" w:cs="Arial"/>
                <w:sz w:val="16"/>
              </w:rPr>
              <w:t>P(H)=0.80, бақылау=ALARM</w:t>
            </w:r>
          </w:p>
        </w:tc>
        <w:tc>
          <w:tcPr>
            <w:tcW w:w="1728" w:type="dxa"/>
          </w:tcPr>
          <w:p w14:paraId="7CE07672" w14:textId="10B8065F" w:rsidR="004E025E" w:rsidRDefault="004E025E" w:rsidP="004E025E">
            <w:r>
              <w:rPr>
                <w:rFonts w:ascii="Arial" w:eastAsia="Arial" w:hAnsi="Arial" w:cs="Arial"/>
                <w:sz w:val="16"/>
              </w:rPr>
              <w:t>0.80</w:t>
            </w:r>
          </w:p>
        </w:tc>
        <w:tc>
          <w:tcPr>
            <w:tcW w:w="1728" w:type="dxa"/>
          </w:tcPr>
          <w:p w14:paraId="4A2CE42E" w14:textId="17821D32" w:rsidR="004E025E" w:rsidRDefault="004E025E" w:rsidP="004E025E">
            <w:r>
              <w:rPr>
                <w:rFonts w:ascii="Arial" w:eastAsia="Arial" w:hAnsi="Arial" w:cs="Arial"/>
                <w:sz w:val="16"/>
              </w:rPr>
              <w:t>0.9730</w:t>
            </w:r>
          </w:p>
        </w:tc>
        <w:tc>
          <w:tcPr>
            <w:tcW w:w="1728" w:type="dxa"/>
          </w:tcPr>
          <w:p w14:paraId="373AA0CA" w14:textId="6B0B2FA8" w:rsidR="004E025E" w:rsidRDefault="004E025E" w:rsidP="004E025E">
            <w:r>
              <w:rPr>
                <w:rFonts w:ascii="Arial" w:eastAsia="Arial" w:hAnsi="Arial" w:cs="Arial"/>
                <w:sz w:val="16"/>
              </w:rPr>
              <w:t>Жоғары априор мен ALARM сигналы қауіпті күйді өте ықтимал етеді</w:t>
            </w:r>
          </w:p>
        </w:tc>
      </w:tr>
    </w:tbl>
    <w:p w14:paraId="61794DCE" w14:textId="77777777" w:rsidR="007364DE" w:rsidRDefault="00F71194">
      <w:r>
        <w:t>Сезімталдық эксперименті: сенсор моделін өзгертпей, P(H)=0.05, 0.20, 0.50 және 0.80 мәндері үшін бір бақылауға негізделген Байес есебін қайталаңыз.</w:t>
      </w:r>
    </w:p>
    <w:p w14:paraId="05AAC6E2" w14:textId="2DF66B96" w:rsidR="007364DE" w:rsidRDefault="00F71194">
      <w:pPr>
        <w:pStyle w:val="1"/>
      </w:pPr>
      <w:r>
        <w:t xml:space="preserve">E. Техникалық талдау </w:t>
      </w:r>
      <w:r w:rsidR="00DC528A">
        <w:t>–</w:t>
      </w:r>
      <w:r>
        <w:t xml:space="preserve"> 1%</w:t>
      </w:r>
    </w:p>
    <w:tbl>
      <w:tblPr>
        <w:tblStyle w:val="aff0"/>
        <w:tblW w:w="0" w:type="auto"/>
        <w:jc w:val="center"/>
        <w:tblLook w:val="04A0" w:firstRow="1" w:lastRow="0" w:firstColumn="1" w:lastColumn="0" w:noHBand="0" w:noVBand="1"/>
      </w:tblPr>
      <w:tblGrid>
        <w:gridCol w:w="2160"/>
        <w:gridCol w:w="2160"/>
        <w:gridCol w:w="2160"/>
        <w:gridCol w:w="2160"/>
      </w:tblGrid>
      <w:tr w:rsidR="007364DE" w14:paraId="307F74B1" w14:textId="77777777">
        <w:trPr>
          <w:jc w:val="center"/>
        </w:trPr>
        <w:tc>
          <w:tcPr>
            <w:tcW w:w="2160" w:type="dxa"/>
            <w:shd w:val="clear" w:color="auto" w:fill="D9EAF7"/>
          </w:tcPr>
          <w:p w14:paraId="039C86ED" w14:textId="77777777" w:rsidR="007364DE" w:rsidRDefault="00F71194">
            <w:r>
              <w:rPr>
                <w:b/>
                <w:sz w:val="17"/>
              </w:rPr>
              <w:t>Бақылау</w:t>
            </w:r>
          </w:p>
        </w:tc>
        <w:tc>
          <w:tcPr>
            <w:tcW w:w="2160" w:type="dxa"/>
            <w:shd w:val="clear" w:color="auto" w:fill="D9EAF7"/>
          </w:tcPr>
          <w:p w14:paraId="26F0D5C4" w14:textId="77777777" w:rsidR="007364DE" w:rsidRDefault="00F71194">
            <w:r>
              <w:rPr>
                <w:b/>
                <w:sz w:val="17"/>
              </w:rPr>
              <w:t>Сандық дәлел</w:t>
            </w:r>
          </w:p>
        </w:tc>
        <w:tc>
          <w:tcPr>
            <w:tcW w:w="2160" w:type="dxa"/>
            <w:shd w:val="clear" w:color="auto" w:fill="D9EAF7"/>
          </w:tcPr>
          <w:p w14:paraId="0045855E" w14:textId="77777777" w:rsidR="007364DE" w:rsidRDefault="00F71194">
            <w:r>
              <w:rPr>
                <w:b/>
                <w:sz w:val="17"/>
              </w:rPr>
              <w:t>Оның мағынасы</w:t>
            </w:r>
          </w:p>
        </w:tc>
        <w:tc>
          <w:tcPr>
            <w:tcW w:w="2160" w:type="dxa"/>
            <w:shd w:val="clear" w:color="auto" w:fill="D9EAF7"/>
          </w:tcPr>
          <w:p w14:paraId="061A0D5E" w14:textId="77777777" w:rsidR="007364DE" w:rsidRDefault="00F71194">
            <w:r>
              <w:rPr>
                <w:b/>
                <w:sz w:val="17"/>
              </w:rPr>
              <w:t>Модельдің шектеуі</w:t>
            </w:r>
          </w:p>
        </w:tc>
      </w:tr>
      <w:tr w:rsidR="007364DE" w14:paraId="34F76006" w14:textId="77777777">
        <w:trPr>
          <w:jc w:val="center"/>
        </w:trPr>
        <w:tc>
          <w:tcPr>
            <w:tcW w:w="2160" w:type="dxa"/>
          </w:tcPr>
          <w:p w14:paraId="24AC6C3A" w14:textId="17C79F41" w:rsidR="007364DE" w:rsidRDefault="004E025E">
            <w:r>
              <w:rPr>
                <w:rFonts w:ascii="Arial" w:eastAsia="Arial" w:hAnsi="Arial" w:cs="Arial"/>
                <w:sz w:val="16"/>
              </w:rPr>
              <w:t>ALARM бір қадамда ықтималдықты арттырады</w:t>
            </w:r>
            <w:r w:rsidR="00F71194">
              <w:t xml:space="preserve"> </w:t>
            </w:r>
          </w:p>
        </w:tc>
        <w:tc>
          <w:tcPr>
            <w:tcW w:w="2160" w:type="dxa"/>
          </w:tcPr>
          <w:p w14:paraId="05C0AA07" w14:textId="2115DAAE" w:rsidR="007364DE" w:rsidRDefault="004E025E">
            <w:r>
              <w:rPr>
                <w:rFonts w:ascii="Arial" w:eastAsia="Arial" w:hAnsi="Arial" w:cs="Arial"/>
                <w:sz w:val="16"/>
              </w:rPr>
              <w:t>P(H): 0.20 -&gt; 0.6923</w:t>
            </w:r>
          </w:p>
        </w:tc>
        <w:tc>
          <w:tcPr>
            <w:tcW w:w="2160" w:type="dxa"/>
          </w:tcPr>
          <w:p w14:paraId="4B478C2C" w14:textId="797A2FE0" w:rsidR="007364DE" w:rsidRDefault="00F71194">
            <w:r>
              <w:t xml:space="preserve"> </w:t>
            </w:r>
            <w:r w:rsidR="004E025E">
              <w:rPr>
                <w:rFonts w:ascii="Arial" w:eastAsia="Arial" w:hAnsi="Arial" w:cs="Arial"/>
                <w:sz w:val="16"/>
              </w:rPr>
              <w:t>ALARM қауіпті күйдің пайдасына күшті дәлел береді.</w:t>
            </w:r>
          </w:p>
        </w:tc>
        <w:tc>
          <w:tcPr>
            <w:tcW w:w="2160" w:type="dxa"/>
          </w:tcPr>
          <w:p w14:paraId="12D949F8" w14:textId="0C7C2411" w:rsidR="007364DE" w:rsidRDefault="004E025E">
            <w:r>
              <w:rPr>
                <w:rFonts w:ascii="Arial" w:eastAsia="Arial" w:hAnsi="Arial" w:cs="Arial"/>
                <w:sz w:val="16"/>
              </w:rPr>
              <w:t>0.90 және 0.10 ықтималдықтары дәл және тұрақты деп қабылданған.</w:t>
            </w:r>
            <w:r w:rsidR="00F71194">
              <w:t xml:space="preserve"> </w:t>
            </w:r>
          </w:p>
        </w:tc>
      </w:tr>
      <w:tr w:rsidR="007364DE" w14:paraId="066C8B5B" w14:textId="77777777">
        <w:trPr>
          <w:jc w:val="center"/>
        </w:trPr>
        <w:tc>
          <w:tcPr>
            <w:tcW w:w="2160" w:type="dxa"/>
          </w:tcPr>
          <w:p w14:paraId="112B911C" w14:textId="0723E067" w:rsidR="007364DE" w:rsidRDefault="004E025E">
            <w:r>
              <w:rPr>
                <w:rFonts w:ascii="Arial" w:eastAsia="Arial" w:hAnsi="Arial" w:cs="Arial"/>
                <w:sz w:val="16"/>
              </w:rPr>
              <w:t>NORMAL қауіпті жоққа шығармайды</w:t>
            </w:r>
          </w:p>
        </w:tc>
        <w:tc>
          <w:tcPr>
            <w:tcW w:w="2160" w:type="dxa"/>
          </w:tcPr>
          <w:p w14:paraId="4F6AAB39" w14:textId="117BD3EC" w:rsidR="007364DE" w:rsidRDefault="004E025E">
            <w:r>
              <w:rPr>
                <w:rFonts w:ascii="Arial" w:eastAsia="Arial" w:hAnsi="Arial" w:cs="Arial"/>
                <w:sz w:val="16"/>
              </w:rPr>
              <w:t>P(H|NORMAL)=0.0270</w:t>
            </w:r>
            <w:r w:rsidR="00F71194">
              <w:t xml:space="preserve"> </w:t>
            </w:r>
          </w:p>
        </w:tc>
        <w:tc>
          <w:tcPr>
            <w:tcW w:w="2160" w:type="dxa"/>
          </w:tcPr>
          <w:p w14:paraId="4A37918F" w14:textId="5F8B901F" w:rsidR="007364DE" w:rsidRDefault="00F71194">
            <w:r>
              <w:t xml:space="preserve"> </w:t>
            </w:r>
            <w:r w:rsidR="004E025E">
              <w:rPr>
                <w:rFonts w:ascii="Arial" w:eastAsia="Arial" w:hAnsi="Arial" w:cs="Arial"/>
                <w:sz w:val="16"/>
              </w:rPr>
              <w:t>ALARM қауіпті күйдің пайдасына күшті дәлел береді.</w:t>
            </w:r>
          </w:p>
        </w:tc>
        <w:tc>
          <w:tcPr>
            <w:tcW w:w="2160" w:type="dxa"/>
          </w:tcPr>
          <w:p w14:paraId="50D7EB59" w14:textId="291F5F94" w:rsidR="007364DE" w:rsidRDefault="00F71194">
            <w:r>
              <w:t xml:space="preserve"> </w:t>
            </w:r>
            <w:r w:rsidR="004E025E">
              <w:rPr>
                <w:rFonts w:ascii="Arial" w:eastAsia="Arial" w:hAnsi="Arial" w:cs="Arial"/>
                <w:sz w:val="16"/>
              </w:rPr>
              <w:t>Сенсор қателері тәуелсіз және ортаға бірдей деп жорамалданады.</w:t>
            </w:r>
          </w:p>
        </w:tc>
      </w:tr>
      <w:tr w:rsidR="007364DE" w14:paraId="18897C83" w14:textId="77777777">
        <w:trPr>
          <w:jc w:val="center"/>
        </w:trPr>
        <w:tc>
          <w:tcPr>
            <w:tcW w:w="2160" w:type="dxa"/>
          </w:tcPr>
          <w:p w14:paraId="0D2AC341" w14:textId="2F759CB8" w:rsidR="007364DE" w:rsidRDefault="004E025E">
            <w:r>
              <w:rPr>
                <w:rFonts w:ascii="Arial" w:eastAsia="Arial" w:hAnsi="Arial" w:cs="Arial"/>
                <w:sz w:val="16"/>
              </w:rPr>
              <w:t>Бақылаулар тізбегі шешімді өзгерте алады</w:t>
            </w:r>
            <w:r w:rsidR="00F71194">
              <w:t xml:space="preserve"> </w:t>
            </w:r>
          </w:p>
        </w:tc>
        <w:tc>
          <w:tcPr>
            <w:tcW w:w="2160" w:type="dxa"/>
          </w:tcPr>
          <w:p w14:paraId="3C9159FF" w14:textId="64DD58EE" w:rsidR="007364DE" w:rsidRDefault="004E025E">
            <w:r>
              <w:rPr>
                <w:rFonts w:ascii="Arial" w:eastAsia="Arial" w:hAnsi="Arial" w:cs="Arial"/>
                <w:sz w:val="16"/>
              </w:rPr>
              <w:t>HMM: 0.7397 -&gt; 0.1523 -&gt; 0.7009 -&gt; 0.9285</w:t>
            </w:r>
          </w:p>
        </w:tc>
        <w:tc>
          <w:tcPr>
            <w:tcW w:w="2160" w:type="dxa"/>
          </w:tcPr>
          <w:p w14:paraId="2F366D1F" w14:textId="02202C33" w:rsidR="007364DE" w:rsidRDefault="004E025E">
            <w:r>
              <w:rPr>
                <w:rFonts w:ascii="Arial" w:eastAsia="Arial" w:hAnsi="Arial" w:cs="Arial"/>
                <w:sz w:val="16"/>
              </w:rPr>
              <w:t>Жаңа дерек пен күй тұрақтылығы бірге ескеріледі</w:t>
            </w:r>
          </w:p>
        </w:tc>
        <w:tc>
          <w:tcPr>
            <w:tcW w:w="2160" w:type="dxa"/>
          </w:tcPr>
          <w:p w14:paraId="5604FDCD" w14:textId="57DC2A68" w:rsidR="007364DE" w:rsidRDefault="00F71194">
            <w:r>
              <w:t xml:space="preserve"> </w:t>
            </w:r>
            <w:r w:rsidR="004E025E">
              <w:rPr>
                <w:rFonts w:ascii="Arial" w:eastAsia="Arial" w:hAnsi="Arial" w:cs="Arial"/>
                <w:sz w:val="16"/>
              </w:rPr>
              <w:t>Бірінші ретті Марков жорамалы алыс тарихты тікелей елемейді.</w:t>
            </w:r>
          </w:p>
        </w:tc>
      </w:tr>
      <w:tr w:rsidR="007364DE" w:rsidRPr="004E025E" w14:paraId="203C7677" w14:textId="77777777">
        <w:trPr>
          <w:jc w:val="center"/>
        </w:trPr>
        <w:tc>
          <w:tcPr>
            <w:tcW w:w="2160" w:type="dxa"/>
          </w:tcPr>
          <w:p w14:paraId="6D7A7BAA" w14:textId="24D6E976" w:rsidR="007364DE" w:rsidRDefault="004E025E">
            <w:r>
              <w:rPr>
                <w:rFonts w:ascii="Arial" w:eastAsia="Arial" w:hAnsi="Arial" w:cs="Arial"/>
                <w:sz w:val="16"/>
              </w:rPr>
              <w:t>Нәтиже априорға сезімтал</w:t>
            </w:r>
            <w:r w:rsidR="00F71194">
              <w:t xml:space="preserve"> </w:t>
            </w:r>
          </w:p>
        </w:tc>
        <w:tc>
          <w:tcPr>
            <w:tcW w:w="2160" w:type="dxa"/>
          </w:tcPr>
          <w:p w14:paraId="0EE70CF1" w14:textId="51388038" w:rsidR="007364DE" w:rsidRPr="004E025E" w:rsidRDefault="004E025E">
            <w:pPr>
              <w:rPr>
                <w:lang w:val="ru-RU"/>
              </w:rPr>
            </w:pPr>
            <w:r>
              <w:rPr>
                <w:rFonts w:ascii="Arial" w:eastAsia="Arial" w:hAnsi="Arial" w:cs="Arial"/>
                <w:sz w:val="16"/>
              </w:rPr>
              <w:t>ALARM</w:t>
            </w:r>
            <w:r w:rsidRPr="004E025E">
              <w:rPr>
                <w:rFonts w:ascii="Arial" w:eastAsia="Arial" w:hAnsi="Arial" w:cs="Arial"/>
                <w:sz w:val="16"/>
                <w:lang w:val="ru-RU"/>
              </w:rPr>
              <w:t xml:space="preserve"> кезінде 0.3214-тен 0.9730-ге дейін</w:t>
            </w:r>
          </w:p>
        </w:tc>
        <w:tc>
          <w:tcPr>
            <w:tcW w:w="2160" w:type="dxa"/>
          </w:tcPr>
          <w:p w14:paraId="50E8277B" w14:textId="30A088DA" w:rsidR="007364DE" w:rsidRPr="004E025E" w:rsidRDefault="00F71194">
            <w:pPr>
              <w:rPr>
                <w:lang w:val="ru-RU"/>
              </w:rPr>
            </w:pPr>
            <w:r w:rsidRPr="004E025E">
              <w:rPr>
                <w:lang w:val="ru-RU"/>
              </w:rPr>
              <w:t xml:space="preserve"> </w:t>
            </w:r>
            <w:r w:rsidR="004E025E" w:rsidRPr="004E025E">
              <w:rPr>
                <w:rFonts w:ascii="Arial" w:eastAsia="Arial" w:hAnsi="Arial" w:cs="Arial"/>
                <w:sz w:val="16"/>
                <w:lang w:val="ru-RU"/>
              </w:rPr>
              <w:t>Бірдей сигнал әртүрлі бастапқы білімде әртүрлі қорытынды береді.</w:t>
            </w:r>
          </w:p>
        </w:tc>
        <w:tc>
          <w:tcPr>
            <w:tcW w:w="2160" w:type="dxa"/>
          </w:tcPr>
          <w:p w14:paraId="753F80C8" w14:textId="3C482607" w:rsidR="007364DE" w:rsidRPr="004E025E" w:rsidRDefault="004E025E">
            <w:pPr>
              <w:rPr>
                <w:lang w:val="ru-RU"/>
              </w:rPr>
            </w:pPr>
            <w:r w:rsidRPr="004E025E">
              <w:rPr>
                <w:rFonts w:ascii="Arial" w:eastAsia="Arial" w:hAnsi="Arial" w:cs="Arial"/>
                <w:sz w:val="16"/>
                <w:lang w:val="ru-RU"/>
              </w:rPr>
              <w:t>Қате априор жүйелі түрде қате апостериорға әкелуі мүмкін.</w:t>
            </w:r>
          </w:p>
        </w:tc>
      </w:tr>
    </w:tbl>
    <w:p w14:paraId="4A9965CF" w14:textId="1551F0D4" w:rsidR="007364DE" w:rsidRDefault="00F71194">
      <w:pPr>
        <w:pStyle w:val="1"/>
      </w:pPr>
      <w:r>
        <w:t xml:space="preserve">F. Философиялық талдау </w:t>
      </w:r>
      <w:r w:rsidR="00DC528A">
        <w:t>–</w:t>
      </w:r>
      <w:r>
        <w:t xml:space="preserve"> 4%</w:t>
      </w:r>
    </w:p>
    <w:tbl>
      <w:tblPr>
        <w:tblStyle w:val="aff0"/>
        <w:tblW w:w="9141" w:type="dxa"/>
        <w:jc w:val="center"/>
        <w:tblLook w:val="04A0" w:firstRow="1" w:lastRow="0" w:firstColumn="1" w:lastColumn="0" w:noHBand="0" w:noVBand="1"/>
      </w:tblPr>
      <w:tblGrid>
        <w:gridCol w:w="1511"/>
        <w:gridCol w:w="1586"/>
        <w:gridCol w:w="1511"/>
        <w:gridCol w:w="1511"/>
        <w:gridCol w:w="1511"/>
        <w:gridCol w:w="1511"/>
      </w:tblGrid>
      <w:tr w:rsidR="007364DE" w14:paraId="289C318C" w14:textId="77777777" w:rsidTr="004E025E">
        <w:trPr>
          <w:trHeight w:val="422"/>
          <w:jc w:val="center"/>
        </w:trPr>
        <w:tc>
          <w:tcPr>
            <w:tcW w:w="1511" w:type="dxa"/>
            <w:shd w:val="clear" w:color="auto" w:fill="D9EAF7"/>
          </w:tcPr>
          <w:p w14:paraId="79E380F9" w14:textId="77777777" w:rsidR="007364DE" w:rsidRDefault="00F71194">
            <w:r>
              <w:rPr>
                <w:b/>
                <w:sz w:val="17"/>
              </w:rPr>
              <w:t>Тұжырым</w:t>
            </w:r>
          </w:p>
        </w:tc>
        <w:tc>
          <w:tcPr>
            <w:tcW w:w="1586" w:type="dxa"/>
            <w:shd w:val="clear" w:color="auto" w:fill="D9EAF7"/>
          </w:tcPr>
          <w:p w14:paraId="27D7DB4D" w14:textId="77777777" w:rsidR="007364DE" w:rsidRDefault="00F71194">
            <w:r>
              <w:rPr>
                <w:b/>
                <w:sz w:val="17"/>
              </w:rPr>
              <w:t>Математикалық дәлел</w:t>
            </w:r>
          </w:p>
        </w:tc>
        <w:tc>
          <w:tcPr>
            <w:tcW w:w="1511" w:type="dxa"/>
            <w:shd w:val="clear" w:color="auto" w:fill="D9EAF7"/>
          </w:tcPr>
          <w:p w14:paraId="1F04E2C8" w14:textId="77777777" w:rsidR="007364DE" w:rsidRDefault="00F71194">
            <w:r>
              <w:rPr>
                <w:b/>
                <w:sz w:val="17"/>
              </w:rPr>
              <w:t>Қолдайтын уәж</w:t>
            </w:r>
          </w:p>
        </w:tc>
        <w:tc>
          <w:tcPr>
            <w:tcW w:w="1511" w:type="dxa"/>
            <w:shd w:val="clear" w:color="auto" w:fill="D9EAF7"/>
          </w:tcPr>
          <w:p w14:paraId="197CC2EA" w14:textId="77777777" w:rsidR="007364DE" w:rsidRDefault="00F71194">
            <w:r>
              <w:rPr>
                <w:b/>
                <w:sz w:val="17"/>
              </w:rPr>
              <w:t>Қарсы уәж</w:t>
            </w:r>
          </w:p>
        </w:tc>
        <w:tc>
          <w:tcPr>
            <w:tcW w:w="1511" w:type="dxa"/>
            <w:shd w:val="clear" w:color="auto" w:fill="D9EAF7"/>
          </w:tcPr>
          <w:p w14:paraId="624E3D95" w14:textId="77777777" w:rsidR="007364DE" w:rsidRDefault="00F71194">
            <w:r>
              <w:rPr>
                <w:b/>
                <w:sz w:val="17"/>
              </w:rPr>
              <w:t>Түсіндірме</w:t>
            </w:r>
          </w:p>
        </w:tc>
        <w:tc>
          <w:tcPr>
            <w:tcW w:w="1511" w:type="dxa"/>
            <w:shd w:val="clear" w:color="auto" w:fill="D9EAF7"/>
          </w:tcPr>
          <w:p w14:paraId="6E9D6E45" w14:textId="77777777" w:rsidR="007364DE" w:rsidRDefault="00F71194">
            <w:r>
              <w:rPr>
                <w:b/>
                <w:sz w:val="17"/>
              </w:rPr>
              <w:t>Қорытынды</w:t>
            </w:r>
          </w:p>
        </w:tc>
      </w:tr>
      <w:tr w:rsidR="00622188" w14:paraId="1887A1AD" w14:textId="77777777" w:rsidTr="009055BD">
        <w:trPr>
          <w:trHeight w:val="1215"/>
          <w:jc w:val="center"/>
        </w:trPr>
        <w:tc>
          <w:tcPr>
            <w:tcW w:w="1511" w:type="dxa"/>
          </w:tcPr>
          <w:p w14:paraId="0B2591AB" w14:textId="2EC383E5" w:rsidR="00622188" w:rsidRPr="004E025E" w:rsidRDefault="00622188" w:rsidP="00622188">
            <w:pPr>
              <w:rPr>
                <w:sz w:val="16"/>
                <w:szCs w:val="16"/>
              </w:rPr>
            </w:pPr>
            <w:r w:rsidRPr="004E025E">
              <w:rPr>
                <w:sz w:val="16"/>
                <w:szCs w:val="16"/>
              </w:rPr>
              <w:t>ЖИ ықтималдықты жаңартқанда, оның сенімі өзгерді деп айтуға бола ма?</w:t>
            </w:r>
          </w:p>
        </w:tc>
        <w:tc>
          <w:tcPr>
            <w:tcW w:w="1586" w:type="dxa"/>
          </w:tcPr>
          <w:p w14:paraId="3B51FD60" w14:textId="7C10643E" w:rsidR="00622188" w:rsidRDefault="00622188" w:rsidP="00622188">
            <w:r>
              <w:rPr>
                <w:rFonts w:ascii="Arial" w:eastAsia="Arial" w:hAnsi="Arial" w:cs="Arial"/>
                <w:sz w:val="14"/>
              </w:rPr>
              <w:t>ALARM: 0.20 -&gt; 0.6923; NORMAL: 0.20 -&gt; 0.0270</w:t>
            </w:r>
          </w:p>
        </w:tc>
        <w:tc>
          <w:tcPr>
            <w:tcW w:w="1511" w:type="dxa"/>
          </w:tcPr>
          <w:p w14:paraId="537224D0" w14:textId="32434499" w:rsidR="00622188" w:rsidRDefault="00622188" w:rsidP="00622188">
            <w:r>
              <w:t xml:space="preserve"> </w:t>
            </w:r>
            <w:r>
              <w:rPr>
                <w:rFonts w:ascii="Arial" w:eastAsia="Arial" w:hAnsi="Arial" w:cs="Arial"/>
                <w:sz w:val="14"/>
              </w:rPr>
              <w:t>Апостериор жүйенің келесі шешіміне әсер ететін ішкі сенімділік өлшемі бола алады.</w:t>
            </w:r>
          </w:p>
        </w:tc>
        <w:tc>
          <w:tcPr>
            <w:tcW w:w="1511" w:type="dxa"/>
          </w:tcPr>
          <w:p w14:paraId="5CFB30B4" w14:textId="65F54AD3" w:rsidR="00622188" w:rsidRDefault="00622188" w:rsidP="00622188">
            <w:r>
              <w:rPr>
                <w:rFonts w:ascii="Arial" w:eastAsia="Arial" w:hAnsi="Arial" w:cs="Arial"/>
                <w:sz w:val="14"/>
              </w:rPr>
              <w:t>Сандық күйдің өзгеруі субъективті сезім немесе саналы сенім барын дәлелдемейді.</w:t>
            </w:r>
            <w:r>
              <w:t xml:space="preserve"> </w:t>
            </w:r>
          </w:p>
        </w:tc>
        <w:tc>
          <w:tcPr>
            <w:tcW w:w="1511" w:type="dxa"/>
          </w:tcPr>
          <w:p w14:paraId="2B884DDF" w14:textId="0ACA62D2" w:rsidR="00622188" w:rsidRDefault="00622188" w:rsidP="00622188">
            <w:r>
              <w:rPr>
                <w:rFonts w:ascii="Arial" w:eastAsia="Arial" w:hAnsi="Arial" w:cs="Arial"/>
                <w:sz w:val="14"/>
              </w:rPr>
              <w:t>Операциялық мағынада сенім өзгерді; феноменологиялық мағынада бұлай деуге дәлел жоқ.</w:t>
            </w:r>
            <w:r>
              <w:t xml:space="preserve"> </w:t>
            </w:r>
          </w:p>
        </w:tc>
        <w:tc>
          <w:tcPr>
            <w:tcW w:w="1511" w:type="dxa"/>
            <w:vAlign w:val="center"/>
          </w:tcPr>
          <w:p w14:paraId="27202DBE" w14:textId="22109956" w:rsidR="00622188" w:rsidRDefault="00622188" w:rsidP="00622188">
            <w:r>
              <w:rPr>
                <w:rFonts w:ascii="Arial" w:eastAsia="Arial" w:hAnsi="Arial" w:cs="Arial"/>
                <w:sz w:val="14"/>
              </w:rPr>
              <w:t>ЖИ-дің есептік сенімділігі өзгерді, бірақ саналы сенім туралы қорытынды жасауға болмайды.</w:t>
            </w:r>
          </w:p>
        </w:tc>
      </w:tr>
      <w:tr w:rsidR="00622188" w14:paraId="2E469BFE" w14:textId="77777777" w:rsidTr="00AA20B4">
        <w:trPr>
          <w:trHeight w:val="264"/>
          <w:jc w:val="center"/>
        </w:trPr>
        <w:tc>
          <w:tcPr>
            <w:tcW w:w="1511" w:type="dxa"/>
          </w:tcPr>
          <w:p w14:paraId="2652208C" w14:textId="28871991" w:rsidR="00622188" w:rsidRDefault="00622188" w:rsidP="00622188">
            <w:r>
              <w:t xml:space="preserve">робот жасырын күйді дұрыс болжаса, ол ортаны </w:t>
            </w:r>
            <w:r>
              <w:lastRenderedPageBreak/>
              <w:t>түсінеді ме?</w:t>
            </w:r>
          </w:p>
        </w:tc>
        <w:tc>
          <w:tcPr>
            <w:tcW w:w="1586" w:type="dxa"/>
          </w:tcPr>
          <w:p w14:paraId="37B76544" w14:textId="14AF5C72" w:rsidR="00622188" w:rsidRDefault="00622188" w:rsidP="00622188">
            <w:r>
              <w:lastRenderedPageBreak/>
              <w:t xml:space="preserve"> </w:t>
            </w:r>
            <w:r>
              <w:rPr>
                <w:rFonts w:ascii="Arial" w:eastAsia="Arial" w:hAnsi="Arial" w:cs="Arial"/>
                <w:sz w:val="14"/>
              </w:rPr>
              <w:t>t4 соңында P(H)=0.9285</w:t>
            </w:r>
          </w:p>
        </w:tc>
        <w:tc>
          <w:tcPr>
            <w:tcW w:w="1511" w:type="dxa"/>
          </w:tcPr>
          <w:p w14:paraId="11B4A358" w14:textId="0D2F1D9F" w:rsidR="00622188" w:rsidRDefault="00622188" w:rsidP="00622188">
            <w:r>
              <w:rPr>
                <w:rFonts w:ascii="Arial" w:eastAsia="Arial" w:hAnsi="Arial" w:cs="Arial"/>
                <w:sz w:val="14"/>
              </w:rPr>
              <w:t>Тұрақты дәлдік роботтың орта құрылымын пайдалы түрде модельдейтінін көрсетуі мүмкін.</w:t>
            </w:r>
          </w:p>
        </w:tc>
        <w:tc>
          <w:tcPr>
            <w:tcW w:w="1511" w:type="dxa"/>
            <w:vAlign w:val="center"/>
          </w:tcPr>
          <w:p w14:paraId="59EB1EF0" w14:textId="16684EC8" w:rsidR="00622188" w:rsidRDefault="00622188" w:rsidP="00622188">
            <w:r>
              <w:rPr>
                <w:rFonts w:ascii="Arial" w:eastAsia="Arial" w:hAnsi="Arial" w:cs="Arial"/>
                <w:sz w:val="14"/>
              </w:rPr>
              <w:t>Дәлдік корреляцияны пайдаланудан туындауы мүмкін; себепті мағына мен түсіндіру міндетті емес.</w:t>
            </w:r>
          </w:p>
        </w:tc>
        <w:tc>
          <w:tcPr>
            <w:tcW w:w="1511" w:type="dxa"/>
          </w:tcPr>
          <w:p w14:paraId="2C0ED154" w14:textId="41E00A14" w:rsidR="00622188" w:rsidRDefault="00622188" w:rsidP="00622188">
            <w:r>
              <w:rPr>
                <w:rFonts w:ascii="Arial" w:eastAsia="Arial" w:hAnsi="Arial" w:cs="Arial"/>
                <w:sz w:val="14"/>
              </w:rPr>
              <w:t>Түсіну үшін жаңа жағдайда түсіндіру, қарсыфактілік жауап және білімді тасымалдау қажет.</w:t>
            </w:r>
            <w:r>
              <w:t xml:space="preserve"> </w:t>
            </w:r>
          </w:p>
        </w:tc>
        <w:tc>
          <w:tcPr>
            <w:tcW w:w="1511" w:type="dxa"/>
          </w:tcPr>
          <w:p w14:paraId="4F814BD2" w14:textId="4E8CF042" w:rsidR="00622188" w:rsidRDefault="00622188" w:rsidP="00622188">
            <w:r>
              <w:rPr>
                <w:rFonts w:ascii="Arial" w:eastAsia="Arial" w:hAnsi="Arial" w:cs="Arial"/>
                <w:sz w:val="14"/>
              </w:rPr>
              <w:t>Дұрыс болжам - түсінудің белгісі, бірақ жеке өзі жеткілікті дәлел емес.</w:t>
            </w:r>
          </w:p>
        </w:tc>
      </w:tr>
      <w:tr w:rsidR="00622188" w14:paraId="49E435F6" w14:textId="77777777" w:rsidTr="00380D83">
        <w:trPr>
          <w:trHeight w:val="264"/>
          <w:jc w:val="center"/>
        </w:trPr>
        <w:tc>
          <w:tcPr>
            <w:tcW w:w="1511" w:type="dxa"/>
          </w:tcPr>
          <w:p w14:paraId="62BE79AF" w14:textId="77777777" w:rsidR="00622188" w:rsidRDefault="00622188" w:rsidP="00622188">
            <w:r>
              <w:t>жеткілікті дәл болжам сананың бар екеніне дәлел бола ала ма?</w:t>
            </w:r>
          </w:p>
          <w:p w14:paraId="65DB3DE8" w14:textId="5C707ED4" w:rsidR="00622188" w:rsidRDefault="00622188" w:rsidP="00622188"/>
        </w:tc>
        <w:tc>
          <w:tcPr>
            <w:tcW w:w="1586" w:type="dxa"/>
          </w:tcPr>
          <w:p w14:paraId="26E2D6EF" w14:textId="24F17F25" w:rsidR="00622188" w:rsidRDefault="00622188" w:rsidP="00622188">
            <w:r>
              <w:rPr>
                <w:rFonts w:ascii="Arial" w:eastAsia="Arial" w:hAnsi="Arial" w:cs="Arial"/>
                <w:sz w:val="14"/>
              </w:rPr>
              <w:t>Берілген тізбекте соңғы сенімділік 92.85%</w:t>
            </w:r>
            <w:r>
              <w:t xml:space="preserve"> </w:t>
            </w:r>
          </w:p>
        </w:tc>
        <w:tc>
          <w:tcPr>
            <w:tcW w:w="1511" w:type="dxa"/>
          </w:tcPr>
          <w:p w14:paraId="675C46A5" w14:textId="7BB2CAB5" w:rsidR="00622188" w:rsidRDefault="00622188" w:rsidP="00622188">
            <w:r>
              <w:rPr>
                <w:rFonts w:ascii="Arial" w:eastAsia="Arial" w:hAnsi="Arial" w:cs="Arial"/>
                <w:sz w:val="14"/>
              </w:rPr>
              <w:t>Ұзақ мерзімді, икемді мінез-құлық күрделі ішкі өңдеудің барын көрсетуі мүмкін.</w:t>
            </w:r>
          </w:p>
        </w:tc>
        <w:tc>
          <w:tcPr>
            <w:tcW w:w="1511" w:type="dxa"/>
          </w:tcPr>
          <w:p w14:paraId="5A0F0E24" w14:textId="3E263669" w:rsidR="00622188" w:rsidRDefault="00622188" w:rsidP="00622188">
            <w:r>
              <w:rPr>
                <w:rFonts w:ascii="Arial" w:eastAsia="Arial" w:hAnsi="Arial" w:cs="Arial"/>
                <w:sz w:val="14"/>
              </w:rPr>
              <w:t>Сол нәтижені субъективті тәжірибесіз алгоритм де есептей алады</w:t>
            </w:r>
          </w:p>
        </w:tc>
        <w:tc>
          <w:tcPr>
            <w:tcW w:w="1511" w:type="dxa"/>
            <w:vAlign w:val="center"/>
          </w:tcPr>
          <w:p w14:paraId="0E9E71FE" w14:textId="4CB556C7" w:rsidR="00622188" w:rsidRDefault="00622188" w:rsidP="00622188">
            <w:r>
              <w:rPr>
                <w:rFonts w:ascii="Arial" w:eastAsia="Arial" w:hAnsi="Arial" w:cs="Arial"/>
                <w:sz w:val="14"/>
              </w:rPr>
              <w:t>Нәтиже сапасы функционал қабілетті өлшейді, ал сананы тікелей өлшемейді.</w:t>
            </w:r>
          </w:p>
        </w:tc>
        <w:tc>
          <w:tcPr>
            <w:tcW w:w="1511" w:type="dxa"/>
            <w:vAlign w:val="center"/>
          </w:tcPr>
          <w:p w14:paraId="6F87DADD" w14:textId="55CACF6C" w:rsidR="00622188" w:rsidRDefault="00622188" w:rsidP="00622188">
            <w:r>
              <w:rPr>
                <w:rFonts w:ascii="Arial" w:eastAsia="Arial" w:hAnsi="Arial" w:cs="Arial"/>
                <w:sz w:val="14"/>
              </w:rPr>
              <w:t>Жеткілікті дәл болжам сананың бар екеніне өздігінен дәлел бола алмайды.</w:t>
            </w:r>
          </w:p>
        </w:tc>
      </w:tr>
    </w:tbl>
    <w:p w14:paraId="52F70AF0" w14:textId="77777777" w:rsidR="007364DE" w:rsidRDefault="00F71194">
      <w:r>
        <w:t>Талдаңыз: ЖИ ықтималдықты жаңартқанда, оның сенімі өзгерді деп айтуға бола ма?</w:t>
      </w:r>
    </w:p>
    <w:p w14:paraId="6A6B7A98" w14:textId="77777777" w:rsidR="007364DE" w:rsidRDefault="00F71194">
      <w:r>
        <w:t>Талдаңыз: робот жасырын күйді дұрыс болжаса, ол ортаны түсінеді ме?</w:t>
      </w:r>
    </w:p>
    <w:p w14:paraId="384AF827" w14:textId="77777777" w:rsidR="007364DE" w:rsidRDefault="00F71194">
      <w:r>
        <w:t>Талдаңыз: жеткілікті дәл болжам сананың бар екеніне дәлел бола ала ма?</w:t>
      </w:r>
    </w:p>
    <w:p w14:paraId="2F1ECF54" w14:textId="77777777" w:rsidR="007364DE" w:rsidRDefault="00F71194">
      <w:pPr>
        <w:pStyle w:val="21"/>
      </w:pPr>
      <w:r>
        <w:t>Сенім мен түсіну</w:t>
      </w:r>
    </w:p>
    <w:tbl>
      <w:tblPr>
        <w:tblStyle w:val="aff0"/>
        <w:tblW w:w="0" w:type="auto"/>
        <w:jc w:val="center"/>
        <w:tblLook w:val="04A0" w:firstRow="1" w:lastRow="0" w:firstColumn="1" w:lastColumn="0" w:noHBand="0" w:noVBand="1"/>
      </w:tblPr>
      <w:tblGrid>
        <w:gridCol w:w="1728"/>
        <w:gridCol w:w="1728"/>
        <w:gridCol w:w="1728"/>
        <w:gridCol w:w="1728"/>
        <w:gridCol w:w="1728"/>
      </w:tblGrid>
      <w:tr w:rsidR="007364DE" w14:paraId="77C1AD67" w14:textId="77777777">
        <w:trPr>
          <w:jc w:val="center"/>
        </w:trPr>
        <w:tc>
          <w:tcPr>
            <w:tcW w:w="1728" w:type="dxa"/>
            <w:shd w:val="clear" w:color="auto" w:fill="D9EAF7"/>
          </w:tcPr>
          <w:p w14:paraId="4C049737" w14:textId="77777777" w:rsidR="007364DE" w:rsidRDefault="00F71194">
            <w:r>
              <w:rPr>
                <w:b/>
                <w:sz w:val="17"/>
              </w:rPr>
              <w:t>Қабілет</w:t>
            </w:r>
          </w:p>
        </w:tc>
        <w:tc>
          <w:tcPr>
            <w:tcW w:w="1728" w:type="dxa"/>
            <w:shd w:val="clear" w:color="auto" w:fill="D9EAF7"/>
          </w:tcPr>
          <w:p w14:paraId="672A00AE" w14:textId="77777777" w:rsidR="007364DE" w:rsidRDefault="00F71194">
            <w:r>
              <w:rPr>
                <w:b/>
                <w:sz w:val="17"/>
              </w:rPr>
              <w:t>ЖИ нені есептейді</w:t>
            </w:r>
          </w:p>
        </w:tc>
        <w:tc>
          <w:tcPr>
            <w:tcW w:w="1728" w:type="dxa"/>
            <w:shd w:val="clear" w:color="auto" w:fill="D9EAF7"/>
          </w:tcPr>
          <w:p w14:paraId="5168FC09" w14:textId="77777777" w:rsidR="007364DE" w:rsidRDefault="00F71194">
            <w:r>
              <w:rPr>
                <w:b/>
                <w:sz w:val="17"/>
              </w:rPr>
              <w:t>Адамның түсіндіруі</w:t>
            </w:r>
          </w:p>
        </w:tc>
        <w:tc>
          <w:tcPr>
            <w:tcW w:w="1728" w:type="dxa"/>
            <w:shd w:val="clear" w:color="auto" w:fill="D9EAF7"/>
          </w:tcPr>
          <w:p w14:paraId="4399C388" w14:textId="77777777" w:rsidR="007364DE" w:rsidRDefault="00F71194">
            <w:r>
              <w:rPr>
                <w:b/>
                <w:sz w:val="17"/>
              </w:rPr>
              <w:t>Түсінуді растауға қажетті дәлел</w:t>
            </w:r>
          </w:p>
        </w:tc>
        <w:tc>
          <w:tcPr>
            <w:tcW w:w="1728" w:type="dxa"/>
            <w:shd w:val="clear" w:color="auto" w:fill="D9EAF7"/>
          </w:tcPr>
          <w:p w14:paraId="7CEEFF36" w14:textId="77777777" w:rsidR="007364DE" w:rsidRDefault="00F71194">
            <w:r>
              <w:rPr>
                <w:b/>
                <w:sz w:val="17"/>
              </w:rPr>
              <w:t>Белгісіздік</w:t>
            </w:r>
          </w:p>
        </w:tc>
      </w:tr>
      <w:tr w:rsidR="007364DE" w:rsidRPr="00622188" w14:paraId="23C1627A" w14:textId="77777777">
        <w:trPr>
          <w:jc w:val="center"/>
        </w:trPr>
        <w:tc>
          <w:tcPr>
            <w:tcW w:w="1728" w:type="dxa"/>
          </w:tcPr>
          <w:p w14:paraId="5C26531C" w14:textId="4E267DDF" w:rsidR="007364DE" w:rsidRDefault="00622188">
            <w:r>
              <w:rPr>
                <w:rFonts w:ascii="Arial" w:eastAsia="Arial" w:hAnsi="Arial" w:cs="Arial"/>
                <w:sz w:val="15"/>
              </w:rPr>
              <w:t>Байестік жаңарту</w:t>
            </w:r>
            <w:r w:rsidR="00F71194">
              <w:t xml:space="preserve"> </w:t>
            </w:r>
          </w:p>
        </w:tc>
        <w:tc>
          <w:tcPr>
            <w:tcW w:w="1728" w:type="dxa"/>
          </w:tcPr>
          <w:p w14:paraId="454F3B67" w14:textId="6C1E8BC4" w:rsidR="007364DE" w:rsidRDefault="00622188">
            <w:r>
              <w:rPr>
                <w:rFonts w:ascii="Arial" w:eastAsia="Arial" w:hAnsi="Arial" w:cs="Arial"/>
                <w:sz w:val="15"/>
              </w:rPr>
              <w:t>Априор, likelihood және апостериор</w:t>
            </w:r>
          </w:p>
        </w:tc>
        <w:tc>
          <w:tcPr>
            <w:tcW w:w="1728" w:type="dxa"/>
          </w:tcPr>
          <w:p w14:paraId="0BA6BD48" w14:textId="1A753431" w:rsidR="007364DE" w:rsidRDefault="00622188">
            <w:r>
              <w:rPr>
                <w:rFonts w:ascii="Arial" w:eastAsia="Arial" w:hAnsi="Arial" w:cs="Arial"/>
                <w:sz w:val="15"/>
              </w:rPr>
              <w:t>Дәлел келгенде сенімді қайта қарау</w:t>
            </w:r>
            <w:r w:rsidR="00F71194">
              <w:t xml:space="preserve"> </w:t>
            </w:r>
          </w:p>
        </w:tc>
        <w:tc>
          <w:tcPr>
            <w:tcW w:w="1728" w:type="dxa"/>
          </w:tcPr>
          <w:p w14:paraId="16B824FD" w14:textId="071B8210" w:rsidR="007364DE" w:rsidRPr="00622188" w:rsidRDefault="00F71194">
            <w:pPr>
              <w:rPr>
                <w:lang w:val="ru-RU"/>
              </w:rPr>
            </w:pPr>
            <w:r w:rsidRPr="00622188">
              <w:rPr>
                <w:lang w:val="ru-RU"/>
              </w:rPr>
              <w:t xml:space="preserve"> </w:t>
            </w:r>
            <w:r w:rsidR="00622188" w:rsidRPr="00622188">
              <w:rPr>
                <w:rFonts w:ascii="Arial" w:eastAsia="Arial" w:hAnsi="Arial" w:cs="Arial"/>
                <w:sz w:val="15"/>
                <w:lang w:val="ru-RU"/>
              </w:rPr>
              <w:t>Жаңартуды жаңа деректе дұрыс қолдануы</w:t>
            </w:r>
          </w:p>
        </w:tc>
        <w:tc>
          <w:tcPr>
            <w:tcW w:w="1728" w:type="dxa"/>
          </w:tcPr>
          <w:p w14:paraId="316FA95F" w14:textId="34E48752" w:rsidR="007364DE" w:rsidRPr="00622188" w:rsidRDefault="00622188">
            <w:pPr>
              <w:rPr>
                <w:lang w:val="ru-RU"/>
              </w:rPr>
            </w:pPr>
            <w:r>
              <w:rPr>
                <w:rFonts w:ascii="Arial" w:eastAsia="Arial" w:hAnsi="Arial" w:cs="Arial"/>
                <w:sz w:val="15"/>
              </w:rPr>
              <w:t>Параметрлер қате болуы мүмкін</w:t>
            </w:r>
          </w:p>
        </w:tc>
      </w:tr>
      <w:tr w:rsidR="007364DE" w:rsidRPr="00622188" w14:paraId="0CCA00C2" w14:textId="77777777">
        <w:trPr>
          <w:jc w:val="center"/>
        </w:trPr>
        <w:tc>
          <w:tcPr>
            <w:tcW w:w="1728" w:type="dxa"/>
          </w:tcPr>
          <w:p w14:paraId="4CEBA84E" w14:textId="6655AEB0" w:rsidR="007364DE" w:rsidRDefault="00622188">
            <w:r>
              <w:rPr>
                <w:rFonts w:ascii="Arial" w:eastAsia="Arial" w:hAnsi="Arial" w:cs="Arial"/>
                <w:sz w:val="15"/>
              </w:rPr>
              <w:t>HMM сүзгілеуі</w:t>
            </w:r>
            <w:r w:rsidR="00F71194">
              <w:t xml:space="preserve"> </w:t>
            </w:r>
          </w:p>
        </w:tc>
        <w:tc>
          <w:tcPr>
            <w:tcW w:w="1728" w:type="dxa"/>
          </w:tcPr>
          <w:p w14:paraId="07A484D7" w14:textId="2404EDAB" w:rsidR="007364DE" w:rsidRDefault="00622188">
            <w:r>
              <w:rPr>
                <w:rFonts w:ascii="Arial" w:eastAsia="Arial" w:hAnsi="Arial" w:cs="Arial"/>
                <w:sz w:val="15"/>
              </w:rPr>
              <w:t>Күй ауысуы мен бақылау ықтималдығы</w:t>
            </w:r>
          </w:p>
        </w:tc>
        <w:tc>
          <w:tcPr>
            <w:tcW w:w="1728" w:type="dxa"/>
          </w:tcPr>
          <w:p w14:paraId="4D88F10A" w14:textId="483BAD05" w:rsidR="007364DE" w:rsidRDefault="00622188">
            <w:r>
              <w:rPr>
                <w:rFonts w:ascii="Arial" w:eastAsia="Arial" w:hAnsi="Arial" w:cs="Arial"/>
                <w:sz w:val="15"/>
              </w:rPr>
              <w:t>Уақыттағы жасырын себепті бағалау</w:t>
            </w:r>
          </w:p>
        </w:tc>
        <w:tc>
          <w:tcPr>
            <w:tcW w:w="1728" w:type="dxa"/>
          </w:tcPr>
          <w:p w14:paraId="1993EAAC" w14:textId="56A59FE6" w:rsidR="007364DE" w:rsidRDefault="00622188">
            <w:r>
              <w:rPr>
                <w:rFonts w:ascii="Arial" w:eastAsia="Arial" w:hAnsi="Arial" w:cs="Arial"/>
                <w:sz w:val="15"/>
              </w:rPr>
              <w:t>Бақылау реті өзгерсе, негізді жаңа қорытынды беруі</w:t>
            </w:r>
          </w:p>
        </w:tc>
        <w:tc>
          <w:tcPr>
            <w:tcW w:w="1728" w:type="dxa"/>
          </w:tcPr>
          <w:p w14:paraId="5A9E7A63" w14:textId="7A700781" w:rsidR="007364DE" w:rsidRPr="00622188" w:rsidRDefault="00622188">
            <w:pPr>
              <w:rPr>
                <w:lang w:val="ru-RU"/>
              </w:rPr>
            </w:pPr>
            <w:r w:rsidRPr="00622188">
              <w:rPr>
                <w:rFonts w:ascii="Arial" w:eastAsia="Arial" w:hAnsi="Arial" w:cs="Arial"/>
                <w:sz w:val="15"/>
                <w:lang w:val="ru-RU"/>
              </w:rPr>
              <w:t>Марков жорамалы толық болмауы мүмкін</w:t>
            </w:r>
            <w:r w:rsidR="00F71194" w:rsidRPr="00622188">
              <w:rPr>
                <w:lang w:val="ru-RU"/>
              </w:rPr>
              <w:t xml:space="preserve"> </w:t>
            </w:r>
          </w:p>
        </w:tc>
      </w:tr>
      <w:tr w:rsidR="007364DE" w:rsidRPr="00622188" w14:paraId="69E81333" w14:textId="77777777">
        <w:trPr>
          <w:jc w:val="center"/>
        </w:trPr>
        <w:tc>
          <w:tcPr>
            <w:tcW w:w="1728" w:type="dxa"/>
          </w:tcPr>
          <w:p w14:paraId="3C8BCF52" w14:textId="2884FC48" w:rsidR="007364DE" w:rsidRDefault="00622188">
            <w:r>
              <w:rPr>
                <w:rFonts w:ascii="Arial" w:eastAsia="Arial" w:hAnsi="Arial" w:cs="Arial"/>
                <w:sz w:val="15"/>
              </w:rPr>
              <w:t>Себепті түсіндіру</w:t>
            </w:r>
            <w:r w:rsidR="00F71194">
              <w:t xml:space="preserve"> </w:t>
            </w:r>
          </w:p>
        </w:tc>
        <w:tc>
          <w:tcPr>
            <w:tcW w:w="1728" w:type="dxa"/>
          </w:tcPr>
          <w:p w14:paraId="5A9D4325" w14:textId="7C6A33C2" w:rsidR="007364DE" w:rsidRDefault="00622188">
            <w:r>
              <w:rPr>
                <w:rFonts w:ascii="Arial" w:eastAsia="Arial" w:hAnsi="Arial" w:cs="Arial"/>
                <w:sz w:val="15"/>
              </w:rPr>
              <w:t>Бұл модельде тікелей есептелмейді</w:t>
            </w:r>
          </w:p>
        </w:tc>
        <w:tc>
          <w:tcPr>
            <w:tcW w:w="1728" w:type="dxa"/>
          </w:tcPr>
          <w:p w14:paraId="5E25D1C9" w14:textId="21940916" w:rsidR="007364DE" w:rsidRDefault="00622188">
            <w:r>
              <w:rPr>
                <w:rFonts w:ascii="Arial" w:eastAsia="Arial" w:hAnsi="Arial" w:cs="Arial"/>
                <w:sz w:val="15"/>
              </w:rPr>
              <w:t>Неліктен нәтиже шыққанын себеппен баяндау</w:t>
            </w:r>
          </w:p>
        </w:tc>
        <w:tc>
          <w:tcPr>
            <w:tcW w:w="1728" w:type="dxa"/>
          </w:tcPr>
          <w:p w14:paraId="6BEDE2B6" w14:textId="66EC599E" w:rsidR="007364DE" w:rsidRPr="00622188" w:rsidRDefault="00622188">
            <w:pPr>
              <w:rPr>
                <w:lang w:val="ru-RU"/>
              </w:rPr>
            </w:pPr>
            <w:r w:rsidRPr="00622188">
              <w:rPr>
                <w:rFonts w:ascii="Arial" w:eastAsia="Arial" w:hAnsi="Arial" w:cs="Arial"/>
                <w:sz w:val="15"/>
                <w:lang w:val="ru-RU"/>
              </w:rPr>
              <w:t>Ортаға араласқанда салдарды алдын ала айтуы</w:t>
            </w:r>
            <w:r w:rsidR="00F71194" w:rsidRPr="00622188">
              <w:rPr>
                <w:lang w:val="ru-RU"/>
              </w:rPr>
              <w:t xml:space="preserve"> </w:t>
            </w:r>
          </w:p>
        </w:tc>
        <w:tc>
          <w:tcPr>
            <w:tcW w:w="1728" w:type="dxa"/>
          </w:tcPr>
          <w:p w14:paraId="201F4007" w14:textId="205EE967" w:rsidR="007364DE" w:rsidRPr="00622188" w:rsidRDefault="00622188">
            <w:pPr>
              <w:rPr>
                <w:lang w:val="ru-RU"/>
              </w:rPr>
            </w:pPr>
            <w:r w:rsidRPr="00622188">
              <w:rPr>
                <w:rFonts w:ascii="Arial" w:eastAsia="Arial" w:hAnsi="Arial" w:cs="Arial"/>
                <w:sz w:val="15"/>
                <w:lang w:val="ru-RU"/>
              </w:rPr>
              <w:t>Дұрыс түсіндірме жатталған болуы мүмкін</w:t>
            </w:r>
          </w:p>
        </w:tc>
      </w:tr>
      <w:tr w:rsidR="007364DE" w14:paraId="16D84047" w14:textId="77777777">
        <w:trPr>
          <w:jc w:val="center"/>
        </w:trPr>
        <w:tc>
          <w:tcPr>
            <w:tcW w:w="1728" w:type="dxa"/>
          </w:tcPr>
          <w:p w14:paraId="07357062" w14:textId="2C4CCAD0" w:rsidR="007364DE" w:rsidRDefault="00622188">
            <w:r>
              <w:rPr>
                <w:rFonts w:ascii="Arial" w:eastAsia="Arial" w:hAnsi="Arial" w:cs="Arial"/>
                <w:sz w:val="15"/>
              </w:rPr>
              <w:t>Білімді тасымалдау</w:t>
            </w:r>
            <w:r w:rsidR="00F71194">
              <w:t xml:space="preserve"> </w:t>
            </w:r>
          </w:p>
        </w:tc>
        <w:tc>
          <w:tcPr>
            <w:tcW w:w="1728" w:type="dxa"/>
          </w:tcPr>
          <w:p w14:paraId="282525D0" w14:textId="24CAC1A7" w:rsidR="007364DE" w:rsidRDefault="00622188">
            <w:r>
              <w:rPr>
                <w:rFonts w:ascii="Arial" w:eastAsia="Arial" w:hAnsi="Arial" w:cs="Arial"/>
                <w:sz w:val="15"/>
              </w:rPr>
              <w:t>Жаңа параметрлермен қайта есептеу</w:t>
            </w:r>
          </w:p>
        </w:tc>
        <w:tc>
          <w:tcPr>
            <w:tcW w:w="1728" w:type="dxa"/>
          </w:tcPr>
          <w:p w14:paraId="3428579B" w14:textId="63A47ACE" w:rsidR="007364DE" w:rsidRDefault="00622188">
            <w:r>
              <w:rPr>
                <w:rFonts w:ascii="Arial" w:eastAsia="Arial" w:hAnsi="Arial" w:cs="Arial"/>
                <w:sz w:val="15"/>
              </w:rPr>
              <w:t>Ұқсас емес жағдайда ұғымды қолдану</w:t>
            </w:r>
            <w:r w:rsidR="00F71194">
              <w:t xml:space="preserve"> </w:t>
            </w:r>
          </w:p>
        </w:tc>
        <w:tc>
          <w:tcPr>
            <w:tcW w:w="1728" w:type="dxa"/>
          </w:tcPr>
          <w:p w14:paraId="0AB5B43F" w14:textId="237F9A32" w:rsidR="007364DE" w:rsidRDefault="00622188">
            <w:r>
              <w:rPr>
                <w:rFonts w:ascii="Arial" w:eastAsia="Arial" w:hAnsi="Arial" w:cs="Arial"/>
                <w:sz w:val="15"/>
              </w:rPr>
              <w:t>Оқытылмаған ауа райы мен сенсор өзгерісіне бейімделуі</w:t>
            </w:r>
          </w:p>
        </w:tc>
        <w:tc>
          <w:tcPr>
            <w:tcW w:w="1728" w:type="dxa"/>
          </w:tcPr>
          <w:p w14:paraId="77D08DAE" w14:textId="201F4B72" w:rsidR="007364DE" w:rsidRDefault="00622188">
            <w:r>
              <w:rPr>
                <w:rFonts w:ascii="Arial" w:eastAsia="Arial" w:hAnsi="Arial" w:cs="Arial"/>
                <w:sz w:val="15"/>
              </w:rPr>
              <w:t>Бейімделу де үлгі сәйкестігі болуы мүмкін</w:t>
            </w:r>
          </w:p>
        </w:tc>
      </w:tr>
      <w:tr w:rsidR="007364DE" w14:paraId="1D7491C1" w14:textId="77777777">
        <w:trPr>
          <w:jc w:val="center"/>
        </w:trPr>
        <w:tc>
          <w:tcPr>
            <w:tcW w:w="1728" w:type="dxa"/>
          </w:tcPr>
          <w:p w14:paraId="0126A536" w14:textId="60EC7D5B" w:rsidR="007364DE" w:rsidRDefault="00F71194">
            <w:r>
              <w:t xml:space="preserve"> </w:t>
            </w:r>
            <w:r w:rsidR="00622188">
              <w:rPr>
                <w:rFonts w:ascii="Arial" w:eastAsia="Arial" w:hAnsi="Arial" w:cs="Arial"/>
                <w:sz w:val="15"/>
              </w:rPr>
              <w:t>Метатану</w:t>
            </w:r>
          </w:p>
        </w:tc>
        <w:tc>
          <w:tcPr>
            <w:tcW w:w="1728" w:type="dxa"/>
          </w:tcPr>
          <w:p w14:paraId="429CABAF" w14:textId="59E7B893" w:rsidR="007364DE" w:rsidRDefault="00622188">
            <w:r>
              <w:rPr>
                <w:rFonts w:ascii="Arial" w:eastAsia="Arial" w:hAnsi="Arial" w:cs="Arial"/>
                <w:sz w:val="15"/>
              </w:rPr>
              <w:t>Өз сенімділік мәнін есептеу</w:t>
            </w:r>
          </w:p>
        </w:tc>
        <w:tc>
          <w:tcPr>
            <w:tcW w:w="1728" w:type="dxa"/>
          </w:tcPr>
          <w:p w14:paraId="0F7332B8" w14:textId="600196C1" w:rsidR="007364DE" w:rsidRDefault="00622188">
            <w:r>
              <w:rPr>
                <w:rFonts w:ascii="Arial" w:eastAsia="Arial" w:hAnsi="Arial" w:cs="Arial"/>
                <w:sz w:val="15"/>
              </w:rPr>
              <w:t>Нені білетінін және білмейтінін бағалау</w:t>
            </w:r>
          </w:p>
        </w:tc>
        <w:tc>
          <w:tcPr>
            <w:tcW w:w="1728" w:type="dxa"/>
          </w:tcPr>
          <w:p w14:paraId="516D6920" w14:textId="781197A5" w:rsidR="007364DE" w:rsidRDefault="00622188">
            <w:r>
              <w:rPr>
                <w:rFonts w:ascii="Arial" w:eastAsia="Arial" w:hAnsi="Arial" w:cs="Arial"/>
                <w:sz w:val="15"/>
              </w:rPr>
              <w:t>Қате кезінде сенімділікті калибрлеп, себебін көрсетуі</w:t>
            </w:r>
          </w:p>
        </w:tc>
        <w:tc>
          <w:tcPr>
            <w:tcW w:w="1728" w:type="dxa"/>
          </w:tcPr>
          <w:p w14:paraId="6D66D7E0" w14:textId="61CBEF1B" w:rsidR="007364DE" w:rsidRDefault="00622188">
            <w:r>
              <w:rPr>
                <w:rFonts w:ascii="Arial" w:eastAsia="Arial" w:hAnsi="Arial" w:cs="Arial"/>
                <w:sz w:val="15"/>
              </w:rPr>
              <w:t>Өзіндік есеп субъективті тәжірибені дәлелдемейді</w:t>
            </w:r>
          </w:p>
        </w:tc>
      </w:tr>
    </w:tbl>
    <w:p w14:paraId="02DFA0DF" w14:textId="1DF28241" w:rsidR="00622188" w:rsidRDefault="00F71194" w:rsidP="00622188">
      <w:pPr>
        <w:spacing w:before="80" w:after="120" w:line="259" w:lineRule="auto"/>
      </w:pPr>
      <w:r>
        <w:t>Қорытынды тұжырым: болжауды түсінуден ажыратуға мүмкіндік беретін, іс жүзінде тексерілетін бір критерий ұсыныңыз.</w:t>
      </w:r>
      <w:r w:rsidR="00622188">
        <w:br/>
      </w:r>
      <w:r w:rsidR="00622188">
        <w:br/>
      </w:r>
      <w:r w:rsidR="00622188">
        <w:rPr>
          <w:rFonts w:ascii="Arial" w:eastAsia="Arial" w:hAnsi="Arial" w:cs="Arial"/>
          <w:b/>
          <w:sz w:val="20"/>
          <w:lang w:val="kk-KZ"/>
        </w:rPr>
        <w:t>Тұжырым</w:t>
      </w:r>
      <w:r w:rsidR="00622188">
        <w:rPr>
          <w:rFonts w:ascii="Arial" w:eastAsia="Arial" w:hAnsi="Arial" w:cs="Arial"/>
          <w:b/>
          <w:sz w:val="20"/>
        </w:rPr>
        <w:t>:</w:t>
      </w:r>
      <w:bookmarkStart w:id="0" w:name="_GoBack"/>
      <w:bookmarkEnd w:id="0"/>
      <w:r w:rsidR="00622188">
        <w:rPr>
          <w:rFonts w:ascii="Arial" w:eastAsia="Arial" w:hAnsi="Arial" w:cs="Arial"/>
          <w:sz w:val="20"/>
        </w:rPr>
        <w:t>себептік араласу және жаңа жағдайға тасымалдау сынағы. Ауа райы мен орта арасындағы байланысты әдейі өзгертіп, роботқа бұрын көрмеген жағдай беру керек. Егер ол қайта оқытусыз дұрыс болжап қана қоймай, нәтижені себеппен түсіндірсе, қарсыфактілік сұрақтарға жауап берсе және қателігінен кейін моделін орынды түзетсе, бұл жай болжаудан гөрі түсінуге күштірек дәлел болады.</w:t>
      </w:r>
    </w:p>
    <w:p w14:paraId="1C0869D0" w14:textId="582B4215" w:rsidR="007364DE" w:rsidRDefault="007364DE"/>
    <w:p w14:paraId="09D01C18" w14:textId="77777777" w:rsidR="007364DE" w:rsidRDefault="00F71194">
      <w:pPr>
        <w:pStyle w:val="1"/>
      </w:pPr>
      <w:r>
        <w:t>ЖИ құралдарын пайдалану туралы мәлімдеме</w:t>
      </w:r>
    </w:p>
    <w:p w14:paraId="0FD27BCB" w14:textId="77777777" w:rsidR="007364DE" w:rsidRDefault="00F71194">
      <w:r>
        <w:t>Егер ЖИ құралдарын пайдалануға рұқсат етілсе, олардың мазмұндық үлесін көрсетіңіз. Әрбір есептің, код нәтижесінің, дереккөздің және қорытындының дұрыстығын тексеруге өзіңіз жауаптысыз.</w:t>
      </w:r>
    </w:p>
    <w:tbl>
      <w:tblPr>
        <w:tblStyle w:val="aff0"/>
        <w:tblW w:w="0" w:type="auto"/>
        <w:jc w:val="center"/>
        <w:tblLook w:val="04A0" w:firstRow="1" w:lastRow="0" w:firstColumn="1" w:lastColumn="0" w:noHBand="0" w:noVBand="1"/>
      </w:tblPr>
      <w:tblGrid>
        <w:gridCol w:w="2160"/>
        <w:gridCol w:w="2160"/>
        <w:gridCol w:w="2160"/>
        <w:gridCol w:w="2160"/>
      </w:tblGrid>
      <w:tr w:rsidR="007364DE" w14:paraId="0AA27ECE" w14:textId="77777777">
        <w:trPr>
          <w:jc w:val="center"/>
        </w:trPr>
        <w:tc>
          <w:tcPr>
            <w:tcW w:w="2160" w:type="dxa"/>
            <w:shd w:val="clear" w:color="auto" w:fill="D9EAF7"/>
          </w:tcPr>
          <w:p w14:paraId="18E3E1A2" w14:textId="77777777" w:rsidR="007364DE" w:rsidRDefault="00F71194">
            <w:r>
              <w:rPr>
                <w:b/>
                <w:sz w:val="17"/>
              </w:rPr>
              <w:t>ЖИ құралы немесе моделі</w:t>
            </w:r>
          </w:p>
        </w:tc>
        <w:tc>
          <w:tcPr>
            <w:tcW w:w="2160" w:type="dxa"/>
            <w:shd w:val="clear" w:color="auto" w:fill="D9EAF7"/>
          </w:tcPr>
          <w:p w14:paraId="7953B0E1" w14:textId="77777777" w:rsidR="007364DE" w:rsidRDefault="00F71194">
            <w:r>
              <w:rPr>
                <w:b/>
                <w:sz w:val="17"/>
              </w:rPr>
              <w:t>Мақсаты</w:t>
            </w:r>
          </w:p>
        </w:tc>
        <w:tc>
          <w:tcPr>
            <w:tcW w:w="2160" w:type="dxa"/>
            <w:shd w:val="clear" w:color="auto" w:fill="D9EAF7"/>
          </w:tcPr>
          <w:p w14:paraId="1AB5AE50" w14:textId="77777777" w:rsidR="007364DE" w:rsidRDefault="00F71194">
            <w:r>
              <w:rPr>
                <w:b/>
                <w:sz w:val="17"/>
              </w:rPr>
              <w:t>Не жасалды немесе өзгертілді</w:t>
            </w:r>
          </w:p>
        </w:tc>
        <w:tc>
          <w:tcPr>
            <w:tcW w:w="2160" w:type="dxa"/>
            <w:shd w:val="clear" w:color="auto" w:fill="D9EAF7"/>
          </w:tcPr>
          <w:p w14:paraId="46ECEF3B" w14:textId="77777777" w:rsidR="007364DE" w:rsidRDefault="00F71194">
            <w:r>
              <w:rPr>
                <w:b/>
                <w:sz w:val="17"/>
              </w:rPr>
              <w:t>Қалай тексерілді</w:t>
            </w:r>
          </w:p>
        </w:tc>
      </w:tr>
      <w:tr w:rsidR="007364DE" w14:paraId="175EBDA4" w14:textId="77777777">
        <w:trPr>
          <w:jc w:val="center"/>
        </w:trPr>
        <w:tc>
          <w:tcPr>
            <w:tcW w:w="2160" w:type="dxa"/>
          </w:tcPr>
          <w:p w14:paraId="16E76C8C" w14:textId="77777777" w:rsidR="007364DE" w:rsidRDefault="00F71194">
            <w:r>
              <w:t xml:space="preserve"> </w:t>
            </w:r>
          </w:p>
        </w:tc>
        <w:tc>
          <w:tcPr>
            <w:tcW w:w="2160" w:type="dxa"/>
          </w:tcPr>
          <w:p w14:paraId="473BE3D1" w14:textId="77777777" w:rsidR="007364DE" w:rsidRDefault="00F71194">
            <w:r>
              <w:t xml:space="preserve"> </w:t>
            </w:r>
          </w:p>
        </w:tc>
        <w:tc>
          <w:tcPr>
            <w:tcW w:w="2160" w:type="dxa"/>
          </w:tcPr>
          <w:p w14:paraId="5F9FA22A" w14:textId="77777777" w:rsidR="007364DE" w:rsidRDefault="00F71194">
            <w:r>
              <w:t xml:space="preserve"> </w:t>
            </w:r>
          </w:p>
        </w:tc>
        <w:tc>
          <w:tcPr>
            <w:tcW w:w="2160" w:type="dxa"/>
          </w:tcPr>
          <w:p w14:paraId="0A1D0BEA" w14:textId="77777777" w:rsidR="007364DE" w:rsidRDefault="00F71194">
            <w:r>
              <w:t xml:space="preserve"> </w:t>
            </w:r>
          </w:p>
        </w:tc>
      </w:tr>
      <w:tr w:rsidR="007364DE" w14:paraId="62C59C19" w14:textId="77777777">
        <w:trPr>
          <w:jc w:val="center"/>
        </w:trPr>
        <w:tc>
          <w:tcPr>
            <w:tcW w:w="2160" w:type="dxa"/>
          </w:tcPr>
          <w:p w14:paraId="289E07CF" w14:textId="77777777" w:rsidR="007364DE" w:rsidRDefault="00F71194">
            <w:r>
              <w:t xml:space="preserve"> </w:t>
            </w:r>
          </w:p>
        </w:tc>
        <w:tc>
          <w:tcPr>
            <w:tcW w:w="2160" w:type="dxa"/>
          </w:tcPr>
          <w:p w14:paraId="519E51C3" w14:textId="77777777" w:rsidR="007364DE" w:rsidRDefault="00F71194">
            <w:r>
              <w:t xml:space="preserve"> </w:t>
            </w:r>
          </w:p>
        </w:tc>
        <w:tc>
          <w:tcPr>
            <w:tcW w:w="2160" w:type="dxa"/>
          </w:tcPr>
          <w:p w14:paraId="41B37D35" w14:textId="77777777" w:rsidR="007364DE" w:rsidRDefault="00F71194">
            <w:r>
              <w:t xml:space="preserve"> </w:t>
            </w:r>
          </w:p>
        </w:tc>
        <w:tc>
          <w:tcPr>
            <w:tcW w:w="2160" w:type="dxa"/>
          </w:tcPr>
          <w:p w14:paraId="1DD72C27" w14:textId="77777777" w:rsidR="007364DE" w:rsidRDefault="00F71194">
            <w:r>
              <w:t xml:space="preserve"> </w:t>
            </w:r>
          </w:p>
        </w:tc>
      </w:tr>
    </w:tbl>
    <w:p w14:paraId="5202534E" w14:textId="77777777" w:rsidR="00161B8A" w:rsidRDefault="00161B8A"/>
    <w:sectPr w:rsidR="00161B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B8A"/>
    <w:rsid w:val="001860E9"/>
    <w:rsid w:val="002922F4"/>
    <w:rsid w:val="0029639D"/>
    <w:rsid w:val="00326F90"/>
    <w:rsid w:val="004E025E"/>
    <w:rsid w:val="00622188"/>
    <w:rsid w:val="007364DE"/>
    <w:rsid w:val="00AA1D8D"/>
    <w:rsid w:val="00B47730"/>
    <w:rsid w:val="00B67E3A"/>
    <w:rsid w:val="00C20534"/>
    <w:rsid w:val="00CB0664"/>
    <w:rsid w:val="00DC528A"/>
    <w:rsid w:val="00DF3246"/>
    <w:rsid w:val="00F711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7A0F3"/>
  <w14:defaultImageDpi w14:val="300"/>
  <w15:docId w15:val="{3A9E73D8-8196-CE4E-99DD-C6BA790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F90D7-BBB3-4F79-9909-C0F05293D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1225</Words>
  <Characters>6988</Characters>
  <Application>Microsoft Office Word</Application>
  <DocSecurity>0</DocSecurity>
  <Lines>58</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Нұрғиса Насрулла</cp:lastModifiedBy>
  <cp:revision>5</cp:revision>
  <dcterms:created xsi:type="dcterms:W3CDTF">2013-12-23T23:15:00Z</dcterms:created>
  <dcterms:modified xsi:type="dcterms:W3CDTF">2026-10-21T02:54:00Z</dcterms:modified>
  <cp:category/>
</cp:coreProperties>
</file>