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6A352" w14:textId="77777777" w:rsidR="00942C1B" w:rsidRPr="00942C1B" w:rsidRDefault="00942C1B" w:rsidP="00942C1B">
      <w:pPr>
        <w:pStyle w:val="font-claude-response-body"/>
        <w:rPr>
          <w:lang w:val="en-US"/>
        </w:rPr>
      </w:pPr>
      <w:r w:rsidRPr="00942C1B">
        <w:rPr>
          <w:rStyle w:val="Strong"/>
          <w:lang w:val="en-US"/>
        </w:rPr>
        <w:t>Suggested next steps in order of priority</w:t>
      </w:r>
    </w:p>
    <w:p w14:paraId="67947680" w14:textId="77777777" w:rsidR="00942C1B" w:rsidRPr="00942C1B" w:rsidRDefault="00942C1B" w:rsidP="00942C1B">
      <w:pPr>
        <w:pStyle w:val="font-claude-response-body"/>
        <w:rPr>
          <w:lang w:val="en-US"/>
        </w:rPr>
      </w:pPr>
      <w:r w:rsidRPr="00942C1B">
        <w:rPr>
          <w:lang w:val="en-US"/>
        </w:rPr>
        <w:t>First, complete the reference list today. It takes 30 minutes and removes a serious weakness.</w:t>
      </w:r>
    </w:p>
    <w:p w14:paraId="4592F40D" w14:textId="77777777" w:rsidR="00942C1B" w:rsidRPr="00942C1B" w:rsidRDefault="00942C1B" w:rsidP="00942C1B">
      <w:pPr>
        <w:pStyle w:val="font-claude-response-body"/>
        <w:rPr>
          <w:lang w:val="en-US"/>
        </w:rPr>
      </w:pPr>
      <w:r w:rsidRPr="00942C1B">
        <w:rPr>
          <w:lang w:val="en-US"/>
        </w:rPr>
        <w:t>Second, move directly to Chapter 4 — the Better.com case. Your literature review is complete enough. Do not keep polishing it. The case chapter is where TDK judges will look for your original empirical contribution, and right now that chapter doesn't exist.</w:t>
      </w:r>
    </w:p>
    <w:p w14:paraId="31A9719D" w14:textId="77777777" w:rsidR="00942C1B" w:rsidRPr="00942C1B" w:rsidRDefault="00942C1B" w:rsidP="00942C1B">
      <w:pPr>
        <w:pStyle w:val="font-claude-response-body"/>
        <w:rPr>
          <w:lang w:val="en-US"/>
        </w:rPr>
      </w:pPr>
      <w:r w:rsidRPr="00942C1B">
        <w:rPr>
          <w:lang w:val="en-US"/>
        </w:rPr>
        <w:t>Third, your Table 1 framework becomes your analytical spine for Chapter 5. Every claim you make about Better.com should map back to one of those four dimensions: cost efficiency, customer experience, scalability, firm value. This gives the analysis structural discipline that judges find convincing.</w:t>
      </w:r>
    </w:p>
    <w:p w14:paraId="4C78542C" w14:textId="77777777" w:rsidR="00942C1B" w:rsidRPr="00942C1B" w:rsidRDefault="00942C1B" w:rsidP="00942C1B">
      <w:pPr>
        <w:pStyle w:val="font-claude-response-body"/>
        <w:rPr>
          <w:lang w:val="en-US"/>
        </w:rPr>
      </w:pPr>
      <w:r w:rsidRPr="00942C1B">
        <w:rPr>
          <w:lang w:val="en-US"/>
        </w:rPr>
        <w:t>Fourth, write a short bridging section — roughly half a page — between Chapter 4 and Chapter 5 that explicitly states you are applying the Table 1 framework to the Better.com evidence. This makes your methodology feel intentional rather than improvised.</w:t>
      </w:r>
    </w:p>
    <w:p w14:paraId="3F420868" w14:textId="77777777" w:rsidR="00942C1B" w:rsidRPr="00942C1B" w:rsidRDefault="00942C1B" w:rsidP="00942C1B">
      <w:pPr>
        <w:pStyle w:val="font-claude-response-body"/>
        <w:rPr>
          <w:lang w:val="en-US"/>
        </w:rPr>
      </w:pPr>
      <w:r w:rsidRPr="00942C1B">
        <w:rPr>
          <w:lang w:val="en-US"/>
        </w:rPr>
        <w:t>The literature review is done. Stop touching it and build the case.</w:t>
      </w:r>
    </w:p>
    <w:p w14:paraId="3AB10C67" w14:textId="2DADE689" w:rsidR="003562A7" w:rsidRDefault="003562A7">
      <w:pPr>
        <w:rPr>
          <w:lang w:val="en-US"/>
        </w:rPr>
      </w:pPr>
    </w:p>
    <w:p w14:paraId="0371D889" w14:textId="418CAD2D" w:rsidR="00F64B0D" w:rsidRDefault="00F64B0D">
      <w:pPr>
        <w:rPr>
          <w:lang w:val="en-US"/>
        </w:rPr>
      </w:pPr>
    </w:p>
    <w:p w14:paraId="4CDC7409" w14:textId="405C4B32" w:rsidR="00F64B0D" w:rsidRDefault="00F64B0D">
      <w:pPr>
        <w:rPr>
          <w:lang w:val="en-US"/>
        </w:rPr>
      </w:pPr>
    </w:p>
    <w:p w14:paraId="2FBD9368" w14:textId="16CCD93F" w:rsidR="00F64B0D" w:rsidRDefault="00F64B0D">
      <w:pPr>
        <w:rPr>
          <w:lang w:val="en-US"/>
        </w:rPr>
      </w:pPr>
    </w:p>
    <w:p w14:paraId="4BB6FEE8" w14:textId="465DECE3" w:rsidR="00F64B0D" w:rsidRDefault="00F64B0D">
      <w:pPr>
        <w:rPr>
          <w:lang w:val="en-US"/>
        </w:rPr>
      </w:pPr>
    </w:p>
    <w:p w14:paraId="1C559BCE" w14:textId="1B46F16C" w:rsidR="00F64B0D" w:rsidRDefault="00F64B0D">
      <w:pPr>
        <w:rPr>
          <w:lang w:val="en-US"/>
        </w:rPr>
      </w:pPr>
    </w:p>
    <w:p w14:paraId="0BA88FEF" w14:textId="5CA6732D" w:rsidR="00F64B0D" w:rsidRDefault="00F64B0D">
      <w:pPr>
        <w:rPr>
          <w:lang w:val="en-US"/>
        </w:rPr>
      </w:pPr>
    </w:p>
    <w:p w14:paraId="789D7DC1" w14:textId="4CEE5158" w:rsidR="00F64B0D" w:rsidRDefault="00F64B0D">
      <w:pPr>
        <w:rPr>
          <w:lang w:val="en-US"/>
        </w:rPr>
      </w:pPr>
    </w:p>
    <w:p w14:paraId="6DB37D19" w14:textId="19D32A03" w:rsidR="00F64B0D" w:rsidRDefault="00F64B0D">
      <w:pPr>
        <w:rPr>
          <w:lang w:val="en-US"/>
        </w:rPr>
      </w:pPr>
    </w:p>
    <w:p w14:paraId="54FF675E" w14:textId="652D566A" w:rsidR="00F64B0D" w:rsidRDefault="00F64B0D">
      <w:pPr>
        <w:rPr>
          <w:lang w:val="en-US"/>
        </w:rPr>
      </w:pPr>
    </w:p>
    <w:p w14:paraId="17591579" w14:textId="4F998B30" w:rsidR="00F64B0D" w:rsidRDefault="00F64B0D">
      <w:pPr>
        <w:rPr>
          <w:lang w:val="en-US"/>
        </w:rPr>
      </w:pPr>
    </w:p>
    <w:p w14:paraId="507D8E2C" w14:textId="7BC410BD" w:rsidR="00F64B0D" w:rsidRDefault="00F64B0D">
      <w:pPr>
        <w:rPr>
          <w:lang w:val="en-US"/>
        </w:rPr>
      </w:pPr>
    </w:p>
    <w:p w14:paraId="2BC30BF0" w14:textId="74ADB19A" w:rsidR="00F64B0D" w:rsidRDefault="00F64B0D">
      <w:pPr>
        <w:rPr>
          <w:lang w:val="en-US"/>
        </w:rPr>
      </w:pPr>
    </w:p>
    <w:p w14:paraId="468362B9" w14:textId="396F1DC3" w:rsidR="00F64B0D" w:rsidRDefault="00F64B0D">
      <w:pPr>
        <w:rPr>
          <w:lang w:val="en-US"/>
        </w:rPr>
      </w:pPr>
    </w:p>
    <w:p w14:paraId="76D59169" w14:textId="7A386599" w:rsidR="00F64B0D" w:rsidRDefault="00F64B0D">
      <w:pPr>
        <w:rPr>
          <w:lang w:val="en-US"/>
        </w:rPr>
      </w:pPr>
    </w:p>
    <w:p w14:paraId="609E938B" w14:textId="3E8F2A2A" w:rsidR="00F64B0D" w:rsidRDefault="00F64B0D">
      <w:pPr>
        <w:rPr>
          <w:lang w:val="en-US"/>
        </w:rPr>
      </w:pPr>
    </w:p>
    <w:p w14:paraId="155171F7" w14:textId="708DC900" w:rsidR="00F64B0D" w:rsidRDefault="00F64B0D">
      <w:pPr>
        <w:rPr>
          <w:lang w:val="en-US"/>
        </w:rPr>
      </w:pPr>
    </w:p>
    <w:p w14:paraId="0A64EEA7" w14:textId="5D2434A3" w:rsidR="00F64B0D" w:rsidRDefault="00F64B0D">
      <w:pPr>
        <w:rPr>
          <w:lang w:val="en-US"/>
        </w:rPr>
      </w:pPr>
    </w:p>
    <w:p w14:paraId="5104455A" w14:textId="2BE57C5E" w:rsidR="00F64B0D" w:rsidRDefault="00F64B0D">
      <w:pPr>
        <w:rPr>
          <w:lang w:val="en-US"/>
        </w:rPr>
      </w:pPr>
    </w:p>
    <w:p w14:paraId="1DE0E07E" w14:textId="5710FA0B" w:rsidR="00F64B0D" w:rsidRDefault="00F64B0D">
      <w:pPr>
        <w:rPr>
          <w:lang w:val="en-US"/>
        </w:rPr>
      </w:pPr>
    </w:p>
    <w:p w14:paraId="415561A5" w14:textId="038FD521" w:rsidR="00F64B0D" w:rsidRDefault="00F64B0D">
      <w:pPr>
        <w:rPr>
          <w:lang w:val="en-US"/>
        </w:rPr>
      </w:pPr>
    </w:p>
    <w:p w14:paraId="3FF012D4" w14:textId="780F1F8F" w:rsidR="00F64B0D" w:rsidRDefault="00F64B0D">
      <w:pPr>
        <w:rPr>
          <w:lang w:val="en-US"/>
        </w:rPr>
      </w:pPr>
    </w:p>
    <w:p w14:paraId="773ABB44" w14:textId="232F0588" w:rsidR="00F64B0D" w:rsidRDefault="00F64B0D">
      <w:pPr>
        <w:rPr>
          <w:lang w:val="en-US"/>
        </w:rPr>
      </w:pPr>
    </w:p>
    <w:p w14:paraId="5DF4068D" w14:textId="75AC2862" w:rsidR="00F64B0D" w:rsidRDefault="00F64B0D">
      <w:pPr>
        <w:rPr>
          <w:lang w:val="en-US"/>
        </w:rPr>
      </w:pPr>
    </w:p>
    <w:p w14:paraId="68963DA5" w14:textId="66C7E17E" w:rsidR="00F64B0D" w:rsidRDefault="00F64B0D">
      <w:pPr>
        <w:rPr>
          <w:lang w:val="en-US"/>
        </w:rPr>
      </w:pPr>
    </w:p>
    <w:p w14:paraId="1D2296F6" w14:textId="53061C54" w:rsidR="00F64B0D" w:rsidRDefault="00F64B0D">
      <w:pPr>
        <w:rPr>
          <w:lang w:val="en-US"/>
        </w:rPr>
      </w:pPr>
    </w:p>
    <w:p w14:paraId="2C79AEDD" w14:textId="533620C9" w:rsidR="00F64B0D" w:rsidRDefault="00F64B0D">
      <w:pPr>
        <w:rPr>
          <w:lang w:val="en-US"/>
        </w:rPr>
      </w:pPr>
    </w:p>
    <w:p w14:paraId="5E94AA51" w14:textId="0856C377" w:rsidR="00F64B0D" w:rsidRDefault="00F64B0D">
      <w:pPr>
        <w:rPr>
          <w:lang w:val="en-US"/>
        </w:rPr>
      </w:pPr>
    </w:p>
    <w:p w14:paraId="03955E23" w14:textId="14491725" w:rsidR="00F64B0D" w:rsidRDefault="00F64B0D">
      <w:pPr>
        <w:rPr>
          <w:lang w:val="en-US"/>
        </w:rPr>
      </w:pPr>
    </w:p>
    <w:p w14:paraId="5309A348" w14:textId="33C9EDE1" w:rsidR="00F64B0D" w:rsidRDefault="00F64B0D">
      <w:pPr>
        <w:rPr>
          <w:lang w:val="en-US"/>
        </w:rPr>
      </w:pPr>
    </w:p>
    <w:p w14:paraId="786F4066" w14:textId="77777777" w:rsidR="00F64B0D" w:rsidRPr="00F64B0D" w:rsidRDefault="00F64B0D" w:rsidP="00F64B0D">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F64B0D">
        <w:rPr>
          <w:rFonts w:ascii="Segoe UI Emoji" w:eastAsia="Times New Roman" w:hAnsi="Segoe UI Emoji" w:cs="Segoe UI Emoji"/>
          <w:b/>
          <w:bCs/>
          <w:kern w:val="36"/>
          <w:sz w:val="48"/>
          <w:szCs w:val="48"/>
          <w:lang w:eastAsia="ru-RU"/>
        </w:rPr>
        <w:t>🔥</w:t>
      </w:r>
      <w:r w:rsidRPr="00F64B0D">
        <w:rPr>
          <w:rFonts w:ascii="Times New Roman" w:eastAsia="Times New Roman" w:hAnsi="Times New Roman" w:cs="Times New Roman"/>
          <w:b/>
          <w:bCs/>
          <w:kern w:val="36"/>
          <w:sz w:val="48"/>
          <w:szCs w:val="48"/>
          <w:lang w:val="en-US" w:eastAsia="ru-RU"/>
        </w:rPr>
        <w:t xml:space="preserve"> 1. 4-Day TDK Execution Plan (Realistic, Winning-Oriented)</w:t>
      </w:r>
    </w:p>
    <w:p w14:paraId="5F067C11"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val="en-US" w:eastAsia="ru-RU"/>
        </w:rPr>
      </w:pPr>
      <w:r w:rsidRPr="00F64B0D">
        <w:rPr>
          <w:rFonts w:ascii="Times New Roman" w:eastAsia="Times New Roman" w:hAnsi="Times New Roman" w:cs="Times New Roman"/>
          <w:sz w:val="24"/>
          <w:szCs w:val="24"/>
          <w:lang w:val="en-US" w:eastAsia="ru-RU"/>
        </w:rPr>
        <w:t>You don’t need perfection. You need:</w:t>
      </w:r>
    </w:p>
    <w:p w14:paraId="16D2917D" w14:textId="77777777" w:rsidR="00F64B0D" w:rsidRPr="00F64B0D" w:rsidRDefault="00F64B0D" w:rsidP="00F64B0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b/>
          <w:bCs/>
          <w:sz w:val="24"/>
          <w:szCs w:val="24"/>
          <w:lang w:eastAsia="ru-RU"/>
        </w:rPr>
        <w:t>clear structure</w:t>
      </w:r>
      <w:r w:rsidRPr="00F64B0D">
        <w:rPr>
          <w:rFonts w:ascii="Times New Roman" w:eastAsia="Times New Roman" w:hAnsi="Times New Roman" w:cs="Times New Roman"/>
          <w:sz w:val="24"/>
          <w:szCs w:val="24"/>
          <w:lang w:eastAsia="ru-RU"/>
        </w:rPr>
        <w:t xml:space="preserve"> </w:t>
      </w:r>
    </w:p>
    <w:p w14:paraId="27241ECF" w14:textId="77777777" w:rsidR="00F64B0D" w:rsidRPr="00F64B0D" w:rsidRDefault="00F64B0D" w:rsidP="00F64B0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b/>
          <w:bCs/>
          <w:sz w:val="24"/>
          <w:szCs w:val="24"/>
          <w:lang w:eastAsia="ru-RU"/>
        </w:rPr>
        <w:t>strong argument</w:t>
      </w:r>
      <w:r w:rsidRPr="00F64B0D">
        <w:rPr>
          <w:rFonts w:ascii="Times New Roman" w:eastAsia="Times New Roman" w:hAnsi="Times New Roman" w:cs="Times New Roman"/>
          <w:sz w:val="24"/>
          <w:szCs w:val="24"/>
          <w:lang w:eastAsia="ru-RU"/>
        </w:rPr>
        <w:t xml:space="preserve"> </w:t>
      </w:r>
    </w:p>
    <w:p w14:paraId="2FBEC018" w14:textId="77777777" w:rsidR="00F64B0D" w:rsidRPr="00F64B0D" w:rsidRDefault="00F64B0D" w:rsidP="00F64B0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b/>
          <w:bCs/>
          <w:sz w:val="24"/>
          <w:szCs w:val="24"/>
          <w:lang w:eastAsia="ru-RU"/>
        </w:rPr>
        <w:t>credible evidence</w:t>
      </w:r>
      <w:r w:rsidRPr="00F64B0D">
        <w:rPr>
          <w:rFonts w:ascii="Times New Roman" w:eastAsia="Times New Roman" w:hAnsi="Times New Roman" w:cs="Times New Roman"/>
          <w:sz w:val="24"/>
          <w:szCs w:val="24"/>
          <w:lang w:eastAsia="ru-RU"/>
        </w:rPr>
        <w:t xml:space="preserve"> </w:t>
      </w:r>
    </w:p>
    <w:p w14:paraId="43DC2AD7" w14:textId="77777777" w:rsidR="00F64B0D" w:rsidRPr="00F64B0D" w:rsidRDefault="00F64B0D" w:rsidP="00F64B0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b/>
          <w:bCs/>
          <w:sz w:val="24"/>
          <w:szCs w:val="24"/>
          <w:lang w:eastAsia="ru-RU"/>
        </w:rPr>
        <w:t>clean academic writing</w:t>
      </w:r>
      <w:r w:rsidRPr="00F64B0D">
        <w:rPr>
          <w:rFonts w:ascii="Times New Roman" w:eastAsia="Times New Roman" w:hAnsi="Times New Roman" w:cs="Times New Roman"/>
          <w:sz w:val="24"/>
          <w:szCs w:val="24"/>
          <w:lang w:eastAsia="ru-RU"/>
        </w:rPr>
        <w:t xml:space="preserve"> </w:t>
      </w:r>
    </w:p>
    <w:p w14:paraId="706456F0"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val="en-US" w:eastAsia="ru-RU"/>
        </w:rPr>
      </w:pP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val="en-US" w:eastAsia="ru-RU"/>
        </w:rPr>
        <w:t xml:space="preserve"> Your goal: </w:t>
      </w:r>
      <w:r w:rsidRPr="00F64B0D">
        <w:rPr>
          <w:rFonts w:ascii="Times New Roman" w:eastAsia="Times New Roman" w:hAnsi="Times New Roman" w:cs="Times New Roman"/>
          <w:i/>
          <w:iCs/>
          <w:sz w:val="24"/>
          <w:szCs w:val="24"/>
          <w:lang w:val="en-US" w:eastAsia="ru-RU"/>
        </w:rPr>
        <w:t>submit something that looks like a publishable case study.</w:t>
      </w:r>
    </w:p>
    <w:p w14:paraId="54683769"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0BF2C5B3">
          <v:rect id="_x0000_i1025" style="width:0;height:1.5pt" o:hralign="center" o:hrstd="t" o:hr="t" fillcolor="#a0a0a0" stroked="f"/>
        </w:pict>
      </w:r>
    </w:p>
    <w:p w14:paraId="3D22ABA9" w14:textId="77777777" w:rsidR="00F64B0D" w:rsidRPr="00F64B0D" w:rsidRDefault="00F64B0D" w:rsidP="00F64B0D">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64B0D">
        <w:rPr>
          <w:rFonts w:ascii="Segoe UI Emoji" w:eastAsia="Times New Roman" w:hAnsi="Segoe UI Emoji" w:cs="Segoe UI Emoji"/>
          <w:b/>
          <w:bCs/>
          <w:sz w:val="36"/>
          <w:szCs w:val="36"/>
          <w:lang w:val="en-US" w:eastAsia="ru-RU"/>
        </w:rPr>
        <w:t>✅</w:t>
      </w:r>
      <w:r w:rsidRPr="00F64B0D">
        <w:rPr>
          <w:rFonts w:ascii="Times New Roman" w:eastAsia="Times New Roman" w:hAnsi="Times New Roman" w:cs="Times New Roman"/>
          <w:b/>
          <w:bCs/>
          <w:sz w:val="36"/>
          <w:szCs w:val="36"/>
          <w:lang w:val="en-US" w:eastAsia="ru-RU"/>
        </w:rPr>
        <w:t xml:space="preserve"> DAY 1 — “Lock the Foundation”</w:t>
      </w:r>
    </w:p>
    <w:p w14:paraId="7620372D"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val="en-US" w:eastAsia="ru-RU"/>
        </w:rPr>
      </w:pPr>
      <w:r w:rsidRPr="00F64B0D">
        <w:rPr>
          <w:rFonts w:ascii="Times New Roman" w:eastAsia="Times New Roman" w:hAnsi="Times New Roman" w:cs="Times New Roman"/>
          <w:b/>
          <w:bCs/>
          <w:sz w:val="24"/>
          <w:szCs w:val="24"/>
          <w:lang w:val="en-US" w:eastAsia="ru-RU"/>
        </w:rPr>
        <w:t>Goal: Finish ALL theory + define your value metrics clearly</w:t>
      </w:r>
    </w:p>
    <w:p w14:paraId="4CF1AFCF" w14:textId="77777777" w:rsidR="00F64B0D" w:rsidRPr="00F64B0D" w:rsidRDefault="00F64B0D" w:rsidP="00F64B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64B0D">
        <w:rPr>
          <w:rFonts w:ascii="Times New Roman" w:eastAsia="Times New Roman" w:hAnsi="Times New Roman" w:cs="Times New Roman"/>
          <w:b/>
          <w:bCs/>
          <w:sz w:val="27"/>
          <w:szCs w:val="27"/>
          <w:lang w:eastAsia="ru-RU"/>
        </w:rPr>
        <w:t>Tasks:</w:t>
      </w:r>
    </w:p>
    <w:p w14:paraId="6EF278C7" w14:textId="77777777" w:rsidR="00F64B0D" w:rsidRPr="00F64B0D" w:rsidRDefault="00F64B0D" w:rsidP="00F64B0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b/>
          <w:bCs/>
          <w:sz w:val="24"/>
          <w:szCs w:val="24"/>
          <w:lang w:eastAsia="ru-RU"/>
        </w:rPr>
        <w:t>Finish Literature Review (CRITICAL)</w:t>
      </w:r>
      <w:r w:rsidRPr="00F64B0D">
        <w:rPr>
          <w:rFonts w:ascii="Times New Roman" w:eastAsia="Times New Roman" w:hAnsi="Times New Roman" w:cs="Times New Roman"/>
          <w:sz w:val="24"/>
          <w:szCs w:val="24"/>
          <w:lang w:eastAsia="ru-RU"/>
        </w:rPr>
        <w:t xml:space="preserve"> </w:t>
      </w:r>
    </w:p>
    <w:p w14:paraId="67106FAA" w14:textId="77777777" w:rsidR="00F64B0D" w:rsidRPr="00F64B0D" w:rsidRDefault="00F64B0D" w:rsidP="00F64B0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You already have: </w:t>
      </w:r>
    </w:p>
    <w:p w14:paraId="7C98B2E2" w14:textId="77777777" w:rsidR="00F64B0D" w:rsidRPr="00F64B0D" w:rsidRDefault="00F64B0D" w:rsidP="00F64B0D">
      <w:pPr>
        <w:numPr>
          <w:ilvl w:val="2"/>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AI in FS </w:t>
      </w: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eastAsia="ru-RU"/>
        </w:rPr>
        <w:t xml:space="preserve"> </w:t>
      </w:r>
    </w:p>
    <w:p w14:paraId="0913780C" w14:textId="77777777" w:rsidR="00F64B0D" w:rsidRPr="00F64B0D" w:rsidRDefault="00F64B0D" w:rsidP="00F64B0D">
      <w:pPr>
        <w:numPr>
          <w:ilvl w:val="2"/>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Conversational AI </w:t>
      </w: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eastAsia="ru-RU"/>
        </w:rPr>
        <w:t xml:space="preserve"> </w:t>
      </w:r>
    </w:p>
    <w:p w14:paraId="4AF12639" w14:textId="77777777" w:rsidR="00F64B0D" w:rsidRPr="00F64B0D" w:rsidRDefault="00F64B0D" w:rsidP="00F64B0D">
      <w:pPr>
        <w:numPr>
          <w:ilvl w:val="2"/>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Voice AI </w:t>
      </w: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eastAsia="ru-RU"/>
        </w:rPr>
        <w:t xml:space="preserve"> </w:t>
      </w:r>
    </w:p>
    <w:p w14:paraId="20542596" w14:textId="77777777" w:rsidR="00F64B0D" w:rsidRPr="00F64B0D" w:rsidRDefault="00F64B0D" w:rsidP="00F64B0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Add: </w:t>
      </w:r>
    </w:p>
    <w:p w14:paraId="5732ACE7" w14:textId="77777777" w:rsidR="00F64B0D" w:rsidRPr="00F64B0D" w:rsidRDefault="00F64B0D" w:rsidP="00F64B0D">
      <w:pPr>
        <w:numPr>
          <w:ilvl w:val="2"/>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F64B0D">
        <w:rPr>
          <w:rFonts w:ascii="Times New Roman" w:eastAsia="Times New Roman" w:hAnsi="Times New Roman" w:cs="Times New Roman"/>
          <w:b/>
          <w:bCs/>
          <w:sz w:val="24"/>
          <w:szCs w:val="24"/>
          <w:lang w:val="en-US" w:eastAsia="ru-RU"/>
        </w:rPr>
        <w:t>5.4 Business Value of AI</w:t>
      </w:r>
      <w:r w:rsidRPr="00F64B0D">
        <w:rPr>
          <w:rFonts w:ascii="Times New Roman" w:eastAsia="Times New Roman" w:hAnsi="Times New Roman" w:cs="Times New Roman"/>
          <w:sz w:val="24"/>
          <w:szCs w:val="24"/>
          <w:lang w:val="en-US" w:eastAsia="ru-RU"/>
        </w:rPr>
        <w:t xml:space="preserve"> (MUST DO TODAY) </w:t>
      </w:r>
    </w:p>
    <w:p w14:paraId="4E2009B6" w14:textId="77777777" w:rsidR="00F64B0D" w:rsidRPr="00F64B0D" w:rsidRDefault="00F64B0D" w:rsidP="00F64B0D">
      <w:pPr>
        <w:numPr>
          <w:ilvl w:val="3"/>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frameworks: </w:t>
      </w:r>
    </w:p>
    <w:p w14:paraId="3E216542" w14:textId="77777777" w:rsidR="00F64B0D" w:rsidRPr="00F64B0D" w:rsidRDefault="00F64B0D" w:rsidP="00F64B0D">
      <w:pPr>
        <w:numPr>
          <w:ilvl w:val="4"/>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efficiency (cost reduction) </w:t>
      </w:r>
    </w:p>
    <w:p w14:paraId="22365C29" w14:textId="77777777" w:rsidR="00F64B0D" w:rsidRPr="00F64B0D" w:rsidRDefault="00F64B0D" w:rsidP="00F64B0D">
      <w:pPr>
        <w:numPr>
          <w:ilvl w:val="4"/>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effectiveness (conversion, revenue) </w:t>
      </w:r>
    </w:p>
    <w:p w14:paraId="1A7A59CD" w14:textId="77777777" w:rsidR="00F64B0D" w:rsidRPr="00F64B0D" w:rsidRDefault="00F64B0D" w:rsidP="00F64B0D">
      <w:pPr>
        <w:numPr>
          <w:ilvl w:val="4"/>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experience (CSAT, NPS) </w:t>
      </w:r>
    </w:p>
    <w:p w14:paraId="62D3DD32" w14:textId="77777777" w:rsidR="00F64B0D" w:rsidRPr="00F64B0D" w:rsidRDefault="00F64B0D" w:rsidP="00F64B0D">
      <w:pPr>
        <w:numPr>
          <w:ilvl w:val="4"/>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scalability </w:t>
      </w:r>
    </w:p>
    <w:p w14:paraId="74D9AB31"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val="en-US" w:eastAsia="ru-RU"/>
        </w:rPr>
      </w:pPr>
      <w:r w:rsidRPr="00F64B0D">
        <w:rPr>
          <w:rFonts w:ascii="Segoe UI Emoji" w:eastAsia="Times New Roman" w:hAnsi="Segoe UI Emoji" w:cs="Segoe UI Emoji"/>
          <w:sz w:val="24"/>
          <w:szCs w:val="24"/>
          <w:lang w:eastAsia="ru-RU"/>
        </w:rPr>
        <w:lastRenderedPageBreak/>
        <w:t>👉</w:t>
      </w:r>
      <w:r w:rsidRPr="00F64B0D">
        <w:rPr>
          <w:rFonts w:ascii="Times New Roman" w:eastAsia="Times New Roman" w:hAnsi="Times New Roman" w:cs="Times New Roman"/>
          <w:sz w:val="24"/>
          <w:szCs w:val="24"/>
          <w:lang w:val="en-US" w:eastAsia="ru-RU"/>
        </w:rPr>
        <w:t xml:space="preserve"> This section is what judges LOVE — it connects tech → business.</w:t>
      </w:r>
    </w:p>
    <w:p w14:paraId="5D896372"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7B972D61">
          <v:rect id="_x0000_i1026" style="width:0;height:1.5pt" o:hralign="center" o:hrstd="t" o:hr="t" fillcolor="#a0a0a0" stroked="f"/>
        </w:pict>
      </w:r>
    </w:p>
    <w:p w14:paraId="7AB8F4F0" w14:textId="77777777" w:rsidR="00F64B0D" w:rsidRPr="00F64B0D" w:rsidRDefault="00F64B0D" w:rsidP="00F64B0D">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F64B0D">
        <w:rPr>
          <w:rFonts w:ascii="Times New Roman" w:eastAsia="Times New Roman" w:hAnsi="Times New Roman" w:cs="Times New Roman"/>
          <w:b/>
          <w:bCs/>
          <w:sz w:val="24"/>
          <w:szCs w:val="24"/>
          <w:lang w:val="en-US" w:eastAsia="ru-RU"/>
        </w:rPr>
        <w:t>Finalize “Operationalization of Business Value”</w:t>
      </w:r>
      <w:r w:rsidRPr="00F64B0D">
        <w:rPr>
          <w:rFonts w:ascii="Times New Roman" w:eastAsia="Times New Roman" w:hAnsi="Times New Roman" w:cs="Times New Roman"/>
          <w:sz w:val="24"/>
          <w:szCs w:val="24"/>
          <w:lang w:val="en-US" w:eastAsia="ru-RU"/>
        </w:rPr>
        <w:br/>
        <w:t xml:space="preserve">Turn this into a </w:t>
      </w:r>
      <w:r w:rsidRPr="00F64B0D">
        <w:rPr>
          <w:rFonts w:ascii="Times New Roman" w:eastAsia="Times New Roman" w:hAnsi="Times New Roman" w:cs="Times New Roman"/>
          <w:b/>
          <w:bCs/>
          <w:sz w:val="24"/>
          <w:szCs w:val="24"/>
          <w:lang w:val="en-US" w:eastAsia="ru-RU"/>
        </w:rPr>
        <w:t>table</w:t>
      </w:r>
      <w:r w:rsidRPr="00F64B0D">
        <w:rPr>
          <w:rFonts w:ascii="Times New Roman" w:eastAsia="Times New Roman" w:hAnsi="Times New Roman" w:cs="Times New Roman"/>
          <w:sz w:val="24"/>
          <w:szCs w:val="24"/>
          <w:lang w:val="en-US" w:eastAsia="ru-RU"/>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087"/>
        <w:gridCol w:w="1681"/>
        <w:gridCol w:w="2142"/>
      </w:tblGrid>
      <w:tr w:rsidR="00F64B0D" w:rsidRPr="00F64B0D" w14:paraId="39B2B540" w14:textId="77777777" w:rsidTr="00F64B0D">
        <w:trPr>
          <w:tblHeader/>
          <w:tblCellSpacing w:w="15" w:type="dxa"/>
        </w:trPr>
        <w:tc>
          <w:tcPr>
            <w:tcW w:w="0" w:type="auto"/>
            <w:vAlign w:val="center"/>
            <w:hideMark/>
          </w:tcPr>
          <w:p w14:paraId="249983F0" w14:textId="77777777" w:rsidR="00F64B0D" w:rsidRPr="00F64B0D" w:rsidRDefault="00F64B0D" w:rsidP="00F64B0D">
            <w:pPr>
              <w:spacing w:after="0" w:line="240" w:lineRule="auto"/>
              <w:jc w:val="center"/>
              <w:rPr>
                <w:rFonts w:ascii="Times New Roman" w:eastAsia="Times New Roman" w:hAnsi="Times New Roman" w:cs="Times New Roman"/>
                <w:b/>
                <w:bCs/>
                <w:sz w:val="24"/>
                <w:szCs w:val="24"/>
                <w:lang w:eastAsia="ru-RU"/>
              </w:rPr>
            </w:pPr>
            <w:r w:rsidRPr="00F64B0D">
              <w:rPr>
                <w:rFonts w:ascii="Times New Roman" w:eastAsia="Times New Roman" w:hAnsi="Times New Roman" w:cs="Times New Roman"/>
                <w:b/>
                <w:bCs/>
                <w:sz w:val="24"/>
                <w:szCs w:val="24"/>
                <w:lang w:eastAsia="ru-RU"/>
              </w:rPr>
              <w:t>Metric</w:t>
            </w:r>
          </w:p>
        </w:tc>
        <w:tc>
          <w:tcPr>
            <w:tcW w:w="0" w:type="auto"/>
            <w:vAlign w:val="center"/>
            <w:hideMark/>
          </w:tcPr>
          <w:p w14:paraId="306765A1" w14:textId="77777777" w:rsidR="00F64B0D" w:rsidRPr="00F64B0D" w:rsidRDefault="00F64B0D" w:rsidP="00F64B0D">
            <w:pPr>
              <w:spacing w:after="0" w:line="240" w:lineRule="auto"/>
              <w:jc w:val="center"/>
              <w:rPr>
                <w:rFonts w:ascii="Times New Roman" w:eastAsia="Times New Roman" w:hAnsi="Times New Roman" w:cs="Times New Roman"/>
                <w:b/>
                <w:bCs/>
                <w:sz w:val="24"/>
                <w:szCs w:val="24"/>
                <w:lang w:eastAsia="ru-RU"/>
              </w:rPr>
            </w:pPr>
            <w:r w:rsidRPr="00F64B0D">
              <w:rPr>
                <w:rFonts w:ascii="Times New Roman" w:eastAsia="Times New Roman" w:hAnsi="Times New Roman" w:cs="Times New Roman"/>
                <w:b/>
                <w:bCs/>
                <w:sz w:val="24"/>
                <w:szCs w:val="24"/>
                <w:lang w:eastAsia="ru-RU"/>
              </w:rPr>
              <w:t>Definition</w:t>
            </w:r>
          </w:p>
        </w:tc>
        <w:tc>
          <w:tcPr>
            <w:tcW w:w="0" w:type="auto"/>
            <w:vAlign w:val="center"/>
            <w:hideMark/>
          </w:tcPr>
          <w:p w14:paraId="09B2AA5B" w14:textId="77777777" w:rsidR="00F64B0D" w:rsidRPr="00F64B0D" w:rsidRDefault="00F64B0D" w:rsidP="00F64B0D">
            <w:pPr>
              <w:spacing w:after="0" w:line="240" w:lineRule="auto"/>
              <w:jc w:val="center"/>
              <w:rPr>
                <w:rFonts w:ascii="Times New Roman" w:eastAsia="Times New Roman" w:hAnsi="Times New Roman" w:cs="Times New Roman"/>
                <w:b/>
                <w:bCs/>
                <w:sz w:val="24"/>
                <w:szCs w:val="24"/>
                <w:lang w:eastAsia="ru-RU"/>
              </w:rPr>
            </w:pPr>
            <w:r w:rsidRPr="00F64B0D">
              <w:rPr>
                <w:rFonts w:ascii="Times New Roman" w:eastAsia="Times New Roman" w:hAnsi="Times New Roman" w:cs="Times New Roman"/>
                <w:b/>
                <w:bCs/>
                <w:sz w:val="24"/>
                <w:szCs w:val="24"/>
                <w:lang w:eastAsia="ru-RU"/>
              </w:rPr>
              <w:t>Why Important</w:t>
            </w:r>
          </w:p>
        </w:tc>
        <w:tc>
          <w:tcPr>
            <w:tcW w:w="0" w:type="auto"/>
            <w:vAlign w:val="center"/>
            <w:hideMark/>
          </w:tcPr>
          <w:p w14:paraId="263E28DF" w14:textId="77777777" w:rsidR="00F64B0D" w:rsidRPr="00F64B0D" w:rsidRDefault="00F64B0D" w:rsidP="00F64B0D">
            <w:pPr>
              <w:spacing w:after="0" w:line="240" w:lineRule="auto"/>
              <w:jc w:val="center"/>
              <w:rPr>
                <w:rFonts w:ascii="Times New Roman" w:eastAsia="Times New Roman" w:hAnsi="Times New Roman" w:cs="Times New Roman"/>
                <w:b/>
                <w:bCs/>
                <w:sz w:val="24"/>
                <w:szCs w:val="24"/>
                <w:lang w:eastAsia="ru-RU"/>
              </w:rPr>
            </w:pPr>
            <w:r w:rsidRPr="00F64B0D">
              <w:rPr>
                <w:rFonts w:ascii="Times New Roman" w:eastAsia="Times New Roman" w:hAnsi="Times New Roman" w:cs="Times New Roman"/>
                <w:b/>
                <w:bCs/>
                <w:sz w:val="24"/>
                <w:szCs w:val="24"/>
                <w:lang w:eastAsia="ru-RU"/>
              </w:rPr>
              <w:t>Expected AI Impact</w:t>
            </w:r>
          </w:p>
        </w:tc>
      </w:tr>
      <w:tr w:rsidR="00F64B0D" w:rsidRPr="00F64B0D" w14:paraId="16AB5F4D" w14:textId="77777777" w:rsidTr="00F64B0D">
        <w:trPr>
          <w:tblCellSpacing w:w="15" w:type="dxa"/>
        </w:trPr>
        <w:tc>
          <w:tcPr>
            <w:tcW w:w="0" w:type="auto"/>
            <w:vAlign w:val="center"/>
            <w:hideMark/>
          </w:tcPr>
          <w:p w14:paraId="17E0219C"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Cost per call</w:t>
            </w:r>
          </w:p>
        </w:tc>
        <w:tc>
          <w:tcPr>
            <w:tcW w:w="0" w:type="auto"/>
            <w:vAlign w:val="center"/>
            <w:hideMark/>
          </w:tcPr>
          <w:p w14:paraId="0C760A7C"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w:t>
            </w:r>
          </w:p>
        </w:tc>
        <w:tc>
          <w:tcPr>
            <w:tcW w:w="0" w:type="auto"/>
            <w:vAlign w:val="center"/>
            <w:hideMark/>
          </w:tcPr>
          <w:p w14:paraId="277CDBFD"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w:t>
            </w:r>
          </w:p>
        </w:tc>
        <w:tc>
          <w:tcPr>
            <w:tcW w:w="0" w:type="auto"/>
            <w:vAlign w:val="center"/>
            <w:hideMark/>
          </w:tcPr>
          <w:p w14:paraId="7C104170"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w:t>
            </w:r>
          </w:p>
        </w:tc>
      </w:tr>
      <w:tr w:rsidR="00F64B0D" w:rsidRPr="00F64B0D" w14:paraId="014E90B0" w14:textId="77777777" w:rsidTr="00F64B0D">
        <w:trPr>
          <w:tblCellSpacing w:w="15" w:type="dxa"/>
        </w:trPr>
        <w:tc>
          <w:tcPr>
            <w:tcW w:w="0" w:type="auto"/>
            <w:vAlign w:val="center"/>
            <w:hideMark/>
          </w:tcPr>
          <w:p w14:paraId="4773B8F5"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Conversion rate</w:t>
            </w:r>
          </w:p>
        </w:tc>
        <w:tc>
          <w:tcPr>
            <w:tcW w:w="0" w:type="auto"/>
            <w:vAlign w:val="center"/>
            <w:hideMark/>
          </w:tcPr>
          <w:p w14:paraId="3D8B5A62"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w:t>
            </w:r>
          </w:p>
        </w:tc>
        <w:tc>
          <w:tcPr>
            <w:tcW w:w="0" w:type="auto"/>
            <w:vAlign w:val="center"/>
            <w:hideMark/>
          </w:tcPr>
          <w:p w14:paraId="2617311A"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w:t>
            </w:r>
          </w:p>
        </w:tc>
        <w:tc>
          <w:tcPr>
            <w:tcW w:w="0" w:type="auto"/>
            <w:vAlign w:val="center"/>
            <w:hideMark/>
          </w:tcPr>
          <w:p w14:paraId="62C38191"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w:t>
            </w:r>
          </w:p>
        </w:tc>
      </w:tr>
      <w:tr w:rsidR="00F64B0D" w:rsidRPr="00F64B0D" w14:paraId="6851FE8E" w14:textId="77777777" w:rsidTr="00F64B0D">
        <w:trPr>
          <w:tblCellSpacing w:w="15" w:type="dxa"/>
        </w:trPr>
        <w:tc>
          <w:tcPr>
            <w:tcW w:w="0" w:type="auto"/>
            <w:vAlign w:val="center"/>
            <w:hideMark/>
          </w:tcPr>
          <w:p w14:paraId="3E1170D3"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Handling time</w:t>
            </w:r>
          </w:p>
        </w:tc>
        <w:tc>
          <w:tcPr>
            <w:tcW w:w="0" w:type="auto"/>
            <w:vAlign w:val="center"/>
            <w:hideMark/>
          </w:tcPr>
          <w:p w14:paraId="3E223408"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w:t>
            </w:r>
          </w:p>
        </w:tc>
        <w:tc>
          <w:tcPr>
            <w:tcW w:w="0" w:type="auto"/>
            <w:vAlign w:val="center"/>
            <w:hideMark/>
          </w:tcPr>
          <w:p w14:paraId="4132F2FE"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w:t>
            </w:r>
          </w:p>
        </w:tc>
        <w:tc>
          <w:tcPr>
            <w:tcW w:w="0" w:type="auto"/>
            <w:vAlign w:val="center"/>
            <w:hideMark/>
          </w:tcPr>
          <w:p w14:paraId="5AA0DD2D"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 ↑ (nuanced)</w:t>
            </w:r>
          </w:p>
        </w:tc>
      </w:tr>
    </w:tbl>
    <w:p w14:paraId="2C9F8D6A"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val="en-US" w:eastAsia="ru-RU"/>
        </w:rPr>
      </w:pP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val="en-US" w:eastAsia="ru-RU"/>
        </w:rPr>
        <w:t xml:space="preserve"> This becomes your </w:t>
      </w:r>
      <w:r w:rsidRPr="00F64B0D">
        <w:rPr>
          <w:rFonts w:ascii="Times New Roman" w:eastAsia="Times New Roman" w:hAnsi="Times New Roman" w:cs="Times New Roman"/>
          <w:b/>
          <w:bCs/>
          <w:sz w:val="24"/>
          <w:szCs w:val="24"/>
          <w:lang w:val="en-US" w:eastAsia="ru-RU"/>
        </w:rPr>
        <w:t>analytical backbone</w:t>
      </w:r>
      <w:r w:rsidRPr="00F64B0D">
        <w:rPr>
          <w:rFonts w:ascii="Times New Roman" w:eastAsia="Times New Roman" w:hAnsi="Times New Roman" w:cs="Times New Roman"/>
          <w:sz w:val="24"/>
          <w:szCs w:val="24"/>
          <w:lang w:val="en-US" w:eastAsia="ru-RU"/>
        </w:rPr>
        <w:t>.</w:t>
      </w:r>
    </w:p>
    <w:p w14:paraId="0000F0B5"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71B4DBC5">
          <v:rect id="_x0000_i1027" style="width:0;height:1.5pt" o:hralign="center" o:hrstd="t" o:hr="t" fillcolor="#a0a0a0" stroked="f"/>
        </w:pict>
      </w:r>
    </w:p>
    <w:p w14:paraId="3F1EF106" w14:textId="77777777" w:rsidR="00F64B0D" w:rsidRPr="00F64B0D" w:rsidRDefault="00F64B0D" w:rsidP="00F64B0D">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F64B0D">
        <w:rPr>
          <w:rFonts w:ascii="Times New Roman" w:eastAsia="Times New Roman" w:hAnsi="Times New Roman" w:cs="Times New Roman"/>
          <w:b/>
          <w:bCs/>
          <w:sz w:val="24"/>
          <w:szCs w:val="24"/>
          <w:lang w:val="en-US" w:eastAsia="ru-RU"/>
        </w:rPr>
        <w:t>Define your Case Logic</w:t>
      </w:r>
      <w:r w:rsidRPr="00F64B0D">
        <w:rPr>
          <w:rFonts w:ascii="Times New Roman" w:eastAsia="Times New Roman" w:hAnsi="Times New Roman" w:cs="Times New Roman"/>
          <w:sz w:val="24"/>
          <w:szCs w:val="24"/>
          <w:lang w:val="en-US" w:eastAsia="ru-RU"/>
        </w:rPr>
        <w:br/>
        <w:t xml:space="preserve">Add a short section: </w:t>
      </w:r>
    </w:p>
    <w:p w14:paraId="21113F89" w14:textId="77777777" w:rsidR="00F64B0D" w:rsidRPr="00F64B0D" w:rsidRDefault="00F64B0D" w:rsidP="00F64B0D">
      <w:pPr>
        <w:spacing w:beforeAutospacing="1" w:after="100" w:afterAutospacing="1" w:line="240" w:lineRule="auto"/>
        <w:rPr>
          <w:rFonts w:ascii="Times New Roman" w:eastAsia="Times New Roman" w:hAnsi="Times New Roman" w:cs="Times New Roman"/>
          <w:sz w:val="24"/>
          <w:szCs w:val="24"/>
          <w:lang w:val="en-US" w:eastAsia="ru-RU"/>
        </w:rPr>
      </w:pPr>
      <w:r w:rsidRPr="00F64B0D">
        <w:rPr>
          <w:rFonts w:ascii="Times New Roman" w:eastAsia="Times New Roman" w:hAnsi="Times New Roman" w:cs="Times New Roman"/>
          <w:sz w:val="24"/>
          <w:szCs w:val="24"/>
          <w:lang w:val="en-US" w:eastAsia="ru-RU"/>
        </w:rPr>
        <w:t>“Why Better.com is a relevant case”</w:t>
      </w:r>
    </w:p>
    <w:p w14:paraId="2DBF2F8E"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Explain:</w:t>
      </w:r>
    </w:p>
    <w:p w14:paraId="1A902AB0" w14:textId="77777777" w:rsidR="00F64B0D" w:rsidRPr="00F64B0D" w:rsidRDefault="00F64B0D" w:rsidP="00F64B0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digital-first mortgage company </w:t>
      </w:r>
    </w:p>
    <w:p w14:paraId="27C25C15" w14:textId="77777777" w:rsidR="00F64B0D" w:rsidRPr="00F64B0D" w:rsidRDefault="00F64B0D" w:rsidP="00F64B0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high-volume sales calls </w:t>
      </w:r>
    </w:p>
    <w:p w14:paraId="665369AB" w14:textId="77777777" w:rsidR="00F64B0D" w:rsidRPr="00F64B0D" w:rsidRDefault="00F64B0D" w:rsidP="00F64B0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strong AI adoption narrative </w:t>
      </w:r>
    </w:p>
    <w:p w14:paraId="2909AF5F"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42600662">
          <v:rect id="_x0000_i1028" style="width:0;height:1.5pt" o:hralign="center" o:hrstd="t" o:hr="t" fillcolor="#a0a0a0" stroked="f"/>
        </w:pict>
      </w:r>
    </w:p>
    <w:p w14:paraId="739998B7"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eastAsia="ru-RU"/>
        </w:rPr>
        <w:t xml:space="preserve"> Output of Day 1:</w:t>
      </w:r>
    </w:p>
    <w:p w14:paraId="66849013" w14:textId="77777777" w:rsidR="00F64B0D" w:rsidRPr="00F64B0D" w:rsidRDefault="00F64B0D" w:rsidP="00F64B0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Literature review DONE </w:t>
      </w:r>
    </w:p>
    <w:p w14:paraId="069822D1" w14:textId="77777777" w:rsidR="00F64B0D" w:rsidRPr="00F64B0D" w:rsidRDefault="00F64B0D" w:rsidP="00F64B0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Metrics framework DONE </w:t>
      </w:r>
    </w:p>
    <w:p w14:paraId="157C4D59" w14:textId="77777777" w:rsidR="00F64B0D" w:rsidRPr="00F64B0D" w:rsidRDefault="00F64B0D" w:rsidP="00F64B0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Clear research logic </w:t>
      </w:r>
    </w:p>
    <w:p w14:paraId="5CB00342"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78E1B424">
          <v:rect id="_x0000_i1029" style="width:0;height:1.5pt" o:hralign="center" o:hrstd="t" o:hr="t" fillcolor="#a0a0a0" stroked="f"/>
        </w:pict>
      </w:r>
    </w:p>
    <w:p w14:paraId="6779D018" w14:textId="77777777" w:rsidR="00F64B0D" w:rsidRPr="00F64B0D" w:rsidRDefault="00F64B0D" w:rsidP="00F64B0D">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64B0D">
        <w:rPr>
          <w:rFonts w:ascii="Segoe UI Emoji" w:eastAsia="Times New Roman" w:hAnsi="Segoe UI Emoji" w:cs="Segoe UI Emoji"/>
          <w:b/>
          <w:bCs/>
          <w:sz w:val="36"/>
          <w:szCs w:val="36"/>
          <w:lang w:eastAsia="ru-RU"/>
        </w:rPr>
        <w:t>🚀</w:t>
      </w:r>
      <w:r w:rsidRPr="00F64B0D">
        <w:rPr>
          <w:rFonts w:ascii="Times New Roman" w:eastAsia="Times New Roman" w:hAnsi="Times New Roman" w:cs="Times New Roman"/>
          <w:b/>
          <w:bCs/>
          <w:sz w:val="36"/>
          <w:szCs w:val="36"/>
          <w:lang w:val="en-US" w:eastAsia="ru-RU"/>
        </w:rPr>
        <w:t xml:space="preserve"> DAY 2 — “Build the Case Study (MOST IMPORTANT DAY)”</w:t>
      </w:r>
    </w:p>
    <w:p w14:paraId="47310FBF"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b/>
          <w:bCs/>
          <w:sz w:val="24"/>
          <w:szCs w:val="24"/>
          <w:lang w:eastAsia="ru-RU"/>
        </w:rPr>
        <w:t>Goal: Write Chapter 4 (Better.com case)</w:t>
      </w:r>
    </w:p>
    <w:p w14:paraId="4035E2DC"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05C8C16B">
          <v:rect id="_x0000_i1030" style="width:0;height:1.5pt" o:hralign="center" o:hrstd="t" o:hr="t" fillcolor="#a0a0a0" stroked="f"/>
        </w:pict>
      </w:r>
    </w:p>
    <w:p w14:paraId="6E4CEEE8" w14:textId="77777777" w:rsidR="00F64B0D" w:rsidRPr="00F64B0D" w:rsidRDefault="00F64B0D" w:rsidP="00F64B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64B0D">
        <w:rPr>
          <w:rFonts w:ascii="Times New Roman" w:eastAsia="Times New Roman" w:hAnsi="Times New Roman" w:cs="Times New Roman"/>
          <w:b/>
          <w:bCs/>
          <w:sz w:val="27"/>
          <w:szCs w:val="27"/>
          <w:lang w:eastAsia="ru-RU"/>
        </w:rPr>
        <w:t>Tasks:</w:t>
      </w:r>
    </w:p>
    <w:p w14:paraId="18762415" w14:textId="77777777" w:rsidR="00F64B0D" w:rsidRPr="00F64B0D" w:rsidRDefault="00F64B0D" w:rsidP="00F64B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64B0D">
        <w:rPr>
          <w:rFonts w:ascii="Times New Roman" w:eastAsia="Times New Roman" w:hAnsi="Times New Roman" w:cs="Times New Roman"/>
          <w:b/>
          <w:bCs/>
          <w:sz w:val="27"/>
          <w:szCs w:val="27"/>
          <w:lang w:eastAsia="ru-RU"/>
        </w:rPr>
        <w:t>1. Company Overview (fast, 1–2 pages)</w:t>
      </w:r>
    </w:p>
    <w:p w14:paraId="0752FF64" w14:textId="77777777" w:rsidR="00F64B0D" w:rsidRPr="00F64B0D" w:rsidRDefault="00F64B0D" w:rsidP="00F64B0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Business model (online mortgage) </w:t>
      </w:r>
    </w:p>
    <w:p w14:paraId="161C56EE" w14:textId="77777777" w:rsidR="00F64B0D" w:rsidRPr="00F64B0D" w:rsidRDefault="00F64B0D" w:rsidP="00F64B0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lastRenderedPageBreak/>
        <w:t xml:space="preserve">Revenue logic </w:t>
      </w:r>
    </w:p>
    <w:p w14:paraId="583F9365" w14:textId="77777777" w:rsidR="00F64B0D" w:rsidRPr="00F64B0D" w:rsidRDefault="00F64B0D" w:rsidP="00F64B0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Customer journey (lead → call → conversion) </w:t>
      </w:r>
    </w:p>
    <w:p w14:paraId="1A06669B"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01B0CE90">
          <v:rect id="_x0000_i1031" style="width:0;height:1.5pt" o:hralign="center" o:hrstd="t" o:hr="t" fillcolor="#a0a0a0" stroked="f"/>
        </w:pict>
      </w:r>
    </w:p>
    <w:p w14:paraId="029B04C8" w14:textId="77777777" w:rsidR="00F64B0D" w:rsidRPr="00F64B0D" w:rsidRDefault="00F64B0D" w:rsidP="00F64B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64B0D">
        <w:rPr>
          <w:rFonts w:ascii="Times New Roman" w:eastAsia="Times New Roman" w:hAnsi="Times New Roman" w:cs="Times New Roman"/>
          <w:b/>
          <w:bCs/>
          <w:sz w:val="27"/>
          <w:szCs w:val="27"/>
          <w:lang w:eastAsia="ru-RU"/>
        </w:rPr>
        <w:t>2. Identify WHERE AI fits (VERY IMPORTANT)</w:t>
      </w:r>
    </w:p>
    <w:p w14:paraId="1013102D"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You must reconstruct this:</w:t>
      </w:r>
    </w:p>
    <w:p w14:paraId="46604592"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eastAsia="ru-RU"/>
        </w:rPr>
        <w:t xml:space="preserve"> Funnel:</w:t>
      </w:r>
    </w:p>
    <w:p w14:paraId="7659DDDC" w14:textId="77777777" w:rsidR="00F64B0D" w:rsidRPr="00F64B0D" w:rsidRDefault="00F64B0D" w:rsidP="00F64B0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Lead acquisition </w:t>
      </w:r>
    </w:p>
    <w:p w14:paraId="70A1295F" w14:textId="77777777" w:rsidR="00F64B0D" w:rsidRPr="00F64B0D" w:rsidRDefault="00F64B0D" w:rsidP="00F64B0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Qualification calls </w:t>
      </w:r>
    </w:p>
    <w:p w14:paraId="71BD0371" w14:textId="77777777" w:rsidR="00F64B0D" w:rsidRPr="00F64B0D" w:rsidRDefault="00F64B0D" w:rsidP="00F64B0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Customer support </w:t>
      </w:r>
    </w:p>
    <w:p w14:paraId="7B39EF79" w14:textId="77777777" w:rsidR="00F64B0D" w:rsidRPr="00F64B0D" w:rsidRDefault="00F64B0D" w:rsidP="00F64B0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Follow-ups </w:t>
      </w:r>
    </w:p>
    <w:p w14:paraId="78A4E4AC"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Then show:</w:t>
      </w:r>
    </w:p>
    <w:p w14:paraId="68E59417"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eastAsia="ru-RU"/>
        </w:rPr>
        <w:t xml:space="preserve"> Where voice AI agents fit:</w:t>
      </w:r>
    </w:p>
    <w:p w14:paraId="4A6F2F11" w14:textId="77777777" w:rsidR="00F64B0D" w:rsidRPr="00F64B0D" w:rsidRDefault="00F64B0D" w:rsidP="00F64B0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inbound calls </w:t>
      </w:r>
    </w:p>
    <w:p w14:paraId="266D6A8E" w14:textId="77777777" w:rsidR="00F64B0D" w:rsidRPr="00F64B0D" w:rsidRDefault="00F64B0D" w:rsidP="00F64B0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outbound qualification </w:t>
      </w:r>
    </w:p>
    <w:p w14:paraId="4E9D9916" w14:textId="77777777" w:rsidR="00F64B0D" w:rsidRPr="00F64B0D" w:rsidRDefault="00F64B0D" w:rsidP="00F64B0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support automation </w:t>
      </w:r>
    </w:p>
    <w:p w14:paraId="0F06B01F"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76F10FA0">
          <v:rect id="_x0000_i1032" style="width:0;height:1.5pt" o:hralign="center" o:hrstd="t" o:hr="t" fillcolor="#a0a0a0" stroked="f"/>
        </w:pict>
      </w:r>
    </w:p>
    <w:p w14:paraId="0E9F418C" w14:textId="77777777" w:rsidR="00F64B0D" w:rsidRPr="00F64B0D" w:rsidRDefault="00F64B0D" w:rsidP="00F64B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64B0D">
        <w:rPr>
          <w:rFonts w:ascii="Times New Roman" w:eastAsia="Times New Roman" w:hAnsi="Times New Roman" w:cs="Times New Roman"/>
          <w:b/>
          <w:bCs/>
          <w:sz w:val="27"/>
          <w:szCs w:val="27"/>
          <w:lang w:eastAsia="ru-RU"/>
        </w:rPr>
        <w:t>3. Describe ElevenLabs / Voice Agents role</w:t>
      </w:r>
    </w:p>
    <w:p w14:paraId="0EA258C0"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Even if speculative, base on:</w:t>
      </w:r>
    </w:p>
    <w:p w14:paraId="05337CC5" w14:textId="77777777" w:rsidR="00F64B0D" w:rsidRPr="00F64B0D" w:rsidRDefault="00F64B0D" w:rsidP="00F64B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realistic architecture </w:t>
      </w:r>
    </w:p>
    <w:p w14:paraId="23463BD4" w14:textId="77777777" w:rsidR="00F64B0D" w:rsidRPr="00F64B0D" w:rsidRDefault="00F64B0D" w:rsidP="00F64B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industry patterns </w:t>
      </w:r>
    </w:p>
    <w:p w14:paraId="5871F893"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18F15881">
          <v:rect id="_x0000_i1033" style="width:0;height:1.5pt" o:hralign="center" o:hrstd="t" o:hr="t" fillcolor="#a0a0a0" stroked="f"/>
        </w:pict>
      </w:r>
    </w:p>
    <w:p w14:paraId="275A00F6" w14:textId="77777777" w:rsidR="00F64B0D" w:rsidRPr="00F64B0D" w:rsidRDefault="00F64B0D" w:rsidP="00F64B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64B0D">
        <w:rPr>
          <w:rFonts w:ascii="Times New Roman" w:eastAsia="Times New Roman" w:hAnsi="Times New Roman" w:cs="Times New Roman"/>
          <w:b/>
          <w:bCs/>
          <w:sz w:val="27"/>
          <w:szCs w:val="27"/>
          <w:lang w:eastAsia="ru-RU"/>
        </w:rPr>
        <w:t>4. Build “Before vs After AI”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241"/>
        <w:gridCol w:w="948"/>
      </w:tblGrid>
      <w:tr w:rsidR="00F64B0D" w:rsidRPr="00F64B0D" w14:paraId="35876353" w14:textId="77777777" w:rsidTr="00F64B0D">
        <w:trPr>
          <w:tblHeader/>
          <w:tblCellSpacing w:w="15" w:type="dxa"/>
        </w:trPr>
        <w:tc>
          <w:tcPr>
            <w:tcW w:w="0" w:type="auto"/>
            <w:vAlign w:val="center"/>
            <w:hideMark/>
          </w:tcPr>
          <w:p w14:paraId="42E3A3E0" w14:textId="77777777" w:rsidR="00F64B0D" w:rsidRPr="00F64B0D" w:rsidRDefault="00F64B0D" w:rsidP="00F64B0D">
            <w:pPr>
              <w:spacing w:after="0" w:line="240" w:lineRule="auto"/>
              <w:jc w:val="center"/>
              <w:rPr>
                <w:rFonts w:ascii="Times New Roman" w:eastAsia="Times New Roman" w:hAnsi="Times New Roman" w:cs="Times New Roman"/>
                <w:b/>
                <w:bCs/>
                <w:sz w:val="24"/>
                <w:szCs w:val="24"/>
                <w:lang w:eastAsia="ru-RU"/>
              </w:rPr>
            </w:pPr>
            <w:r w:rsidRPr="00F64B0D">
              <w:rPr>
                <w:rFonts w:ascii="Times New Roman" w:eastAsia="Times New Roman" w:hAnsi="Times New Roman" w:cs="Times New Roman"/>
                <w:b/>
                <w:bCs/>
                <w:sz w:val="24"/>
                <w:szCs w:val="24"/>
                <w:lang w:eastAsia="ru-RU"/>
              </w:rPr>
              <w:t>Process</w:t>
            </w:r>
          </w:p>
        </w:tc>
        <w:tc>
          <w:tcPr>
            <w:tcW w:w="0" w:type="auto"/>
            <w:vAlign w:val="center"/>
            <w:hideMark/>
          </w:tcPr>
          <w:p w14:paraId="32129F4B" w14:textId="77777777" w:rsidR="00F64B0D" w:rsidRPr="00F64B0D" w:rsidRDefault="00F64B0D" w:rsidP="00F64B0D">
            <w:pPr>
              <w:spacing w:after="0" w:line="240" w:lineRule="auto"/>
              <w:jc w:val="center"/>
              <w:rPr>
                <w:rFonts w:ascii="Times New Roman" w:eastAsia="Times New Roman" w:hAnsi="Times New Roman" w:cs="Times New Roman"/>
                <w:b/>
                <w:bCs/>
                <w:sz w:val="24"/>
                <w:szCs w:val="24"/>
                <w:lang w:eastAsia="ru-RU"/>
              </w:rPr>
            </w:pPr>
            <w:r w:rsidRPr="00F64B0D">
              <w:rPr>
                <w:rFonts w:ascii="Times New Roman" w:eastAsia="Times New Roman" w:hAnsi="Times New Roman" w:cs="Times New Roman"/>
                <w:b/>
                <w:bCs/>
                <w:sz w:val="24"/>
                <w:szCs w:val="24"/>
                <w:lang w:eastAsia="ru-RU"/>
              </w:rPr>
              <w:t>Before</w:t>
            </w:r>
          </w:p>
        </w:tc>
        <w:tc>
          <w:tcPr>
            <w:tcW w:w="0" w:type="auto"/>
            <w:vAlign w:val="center"/>
            <w:hideMark/>
          </w:tcPr>
          <w:p w14:paraId="0F75CEB3" w14:textId="77777777" w:rsidR="00F64B0D" w:rsidRPr="00F64B0D" w:rsidRDefault="00F64B0D" w:rsidP="00F64B0D">
            <w:pPr>
              <w:spacing w:after="0" w:line="240" w:lineRule="auto"/>
              <w:jc w:val="center"/>
              <w:rPr>
                <w:rFonts w:ascii="Times New Roman" w:eastAsia="Times New Roman" w:hAnsi="Times New Roman" w:cs="Times New Roman"/>
                <w:b/>
                <w:bCs/>
                <w:sz w:val="24"/>
                <w:szCs w:val="24"/>
                <w:lang w:eastAsia="ru-RU"/>
              </w:rPr>
            </w:pPr>
            <w:r w:rsidRPr="00F64B0D">
              <w:rPr>
                <w:rFonts w:ascii="Times New Roman" w:eastAsia="Times New Roman" w:hAnsi="Times New Roman" w:cs="Times New Roman"/>
                <w:b/>
                <w:bCs/>
                <w:sz w:val="24"/>
                <w:szCs w:val="24"/>
                <w:lang w:eastAsia="ru-RU"/>
              </w:rPr>
              <w:t>After AI</w:t>
            </w:r>
          </w:p>
        </w:tc>
      </w:tr>
      <w:tr w:rsidR="00F64B0D" w:rsidRPr="00F64B0D" w14:paraId="0DDB4999" w14:textId="77777777" w:rsidTr="00F64B0D">
        <w:trPr>
          <w:tblCellSpacing w:w="15" w:type="dxa"/>
        </w:trPr>
        <w:tc>
          <w:tcPr>
            <w:tcW w:w="0" w:type="auto"/>
            <w:vAlign w:val="center"/>
            <w:hideMark/>
          </w:tcPr>
          <w:p w14:paraId="25FA26C5"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Lead qualification</w:t>
            </w:r>
          </w:p>
        </w:tc>
        <w:tc>
          <w:tcPr>
            <w:tcW w:w="0" w:type="auto"/>
            <w:vAlign w:val="center"/>
            <w:hideMark/>
          </w:tcPr>
          <w:p w14:paraId="08AE0F37"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human SDR</w:t>
            </w:r>
          </w:p>
        </w:tc>
        <w:tc>
          <w:tcPr>
            <w:tcW w:w="0" w:type="auto"/>
            <w:vAlign w:val="center"/>
            <w:hideMark/>
          </w:tcPr>
          <w:p w14:paraId="188A5493"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AI agent</w:t>
            </w:r>
          </w:p>
        </w:tc>
      </w:tr>
      <w:tr w:rsidR="00F64B0D" w:rsidRPr="00F64B0D" w14:paraId="3F17793B" w14:textId="77777777" w:rsidTr="00F64B0D">
        <w:trPr>
          <w:tblCellSpacing w:w="15" w:type="dxa"/>
        </w:trPr>
        <w:tc>
          <w:tcPr>
            <w:tcW w:w="0" w:type="auto"/>
            <w:vAlign w:val="center"/>
            <w:hideMark/>
          </w:tcPr>
          <w:p w14:paraId="30A31CEB"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Support calls</w:t>
            </w:r>
          </w:p>
        </w:tc>
        <w:tc>
          <w:tcPr>
            <w:tcW w:w="0" w:type="auto"/>
            <w:vAlign w:val="center"/>
            <w:hideMark/>
          </w:tcPr>
          <w:p w14:paraId="7C992EE5"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call center</w:t>
            </w:r>
          </w:p>
        </w:tc>
        <w:tc>
          <w:tcPr>
            <w:tcW w:w="0" w:type="auto"/>
            <w:vAlign w:val="center"/>
            <w:hideMark/>
          </w:tcPr>
          <w:p w14:paraId="1BA90AFE"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voice AI</w:t>
            </w:r>
          </w:p>
        </w:tc>
      </w:tr>
      <w:tr w:rsidR="00F64B0D" w:rsidRPr="00F64B0D" w14:paraId="5FB97363" w14:textId="77777777" w:rsidTr="00F64B0D">
        <w:trPr>
          <w:tblCellSpacing w:w="15" w:type="dxa"/>
        </w:trPr>
        <w:tc>
          <w:tcPr>
            <w:tcW w:w="0" w:type="auto"/>
            <w:vAlign w:val="center"/>
            <w:hideMark/>
          </w:tcPr>
          <w:p w14:paraId="0292A6CD"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Availability</w:t>
            </w:r>
          </w:p>
        </w:tc>
        <w:tc>
          <w:tcPr>
            <w:tcW w:w="0" w:type="auto"/>
            <w:vAlign w:val="center"/>
            <w:hideMark/>
          </w:tcPr>
          <w:p w14:paraId="4F15BC32"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limited</w:t>
            </w:r>
          </w:p>
        </w:tc>
        <w:tc>
          <w:tcPr>
            <w:tcW w:w="0" w:type="auto"/>
            <w:vAlign w:val="center"/>
            <w:hideMark/>
          </w:tcPr>
          <w:p w14:paraId="0FE1AD13"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24/7</w:t>
            </w:r>
          </w:p>
        </w:tc>
      </w:tr>
    </w:tbl>
    <w:p w14:paraId="688C93B9"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7DDCFC24">
          <v:rect id="_x0000_i1034" style="width:0;height:1.5pt" o:hralign="center" o:hrstd="t" o:hr="t" fillcolor="#a0a0a0" stroked="f"/>
        </w:pict>
      </w:r>
    </w:p>
    <w:p w14:paraId="740C1C96"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eastAsia="ru-RU"/>
        </w:rPr>
        <w:t xml:space="preserve"> Output of Day 2:</w:t>
      </w:r>
    </w:p>
    <w:p w14:paraId="0FB1946A" w14:textId="77777777" w:rsidR="00F64B0D" w:rsidRPr="00F64B0D" w:rsidRDefault="00F64B0D" w:rsidP="00F64B0D">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FULL case study written (even if imperfect) </w:t>
      </w:r>
    </w:p>
    <w:p w14:paraId="2A976BF8"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21C1E286">
          <v:rect id="_x0000_i1035" style="width:0;height:1.5pt" o:hralign="center" o:hrstd="t" o:hr="t" fillcolor="#a0a0a0" stroked="f"/>
        </w:pict>
      </w:r>
    </w:p>
    <w:p w14:paraId="0E15CB2F" w14:textId="77777777" w:rsidR="00F64B0D" w:rsidRPr="00F64B0D" w:rsidRDefault="00F64B0D" w:rsidP="00F64B0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64B0D">
        <w:rPr>
          <w:rFonts w:ascii="Segoe UI Emoji" w:eastAsia="Times New Roman" w:hAnsi="Segoe UI Emoji" w:cs="Segoe UI Emoji"/>
          <w:b/>
          <w:bCs/>
          <w:sz w:val="36"/>
          <w:szCs w:val="36"/>
          <w:lang w:eastAsia="ru-RU"/>
        </w:rPr>
        <w:lastRenderedPageBreak/>
        <w:t>📊</w:t>
      </w:r>
      <w:r w:rsidRPr="00F64B0D">
        <w:rPr>
          <w:rFonts w:ascii="Times New Roman" w:eastAsia="Times New Roman" w:hAnsi="Times New Roman" w:cs="Times New Roman"/>
          <w:b/>
          <w:bCs/>
          <w:sz w:val="36"/>
          <w:szCs w:val="36"/>
          <w:lang w:eastAsia="ru-RU"/>
        </w:rPr>
        <w:t xml:space="preserve"> DAY 3 — “Analysis = Where You Win”</w:t>
      </w:r>
    </w:p>
    <w:p w14:paraId="7520857D"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b/>
          <w:bCs/>
          <w:sz w:val="24"/>
          <w:szCs w:val="24"/>
          <w:lang w:eastAsia="ru-RU"/>
        </w:rPr>
        <w:t>Goal: Chapter 5 (Business Value Analysis)</w:t>
      </w:r>
    </w:p>
    <w:p w14:paraId="7BAE0E2F"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This is what decides if you WIN.</w:t>
      </w:r>
    </w:p>
    <w:p w14:paraId="5F6311FD"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261BE275">
          <v:rect id="_x0000_i1036" style="width:0;height:1.5pt" o:hralign="center" o:hrstd="t" o:hr="t" fillcolor="#a0a0a0" stroked="f"/>
        </w:pict>
      </w:r>
    </w:p>
    <w:p w14:paraId="76B60CEB" w14:textId="77777777" w:rsidR="00F64B0D" w:rsidRPr="00F64B0D" w:rsidRDefault="00F64B0D" w:rsidP="00F64B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64B0D">
        <w:rPr>
          <w:rFonts w:ascii="Times New Roman" w:eastAsia="Times New Roman" w:hAnsi="Times New Roman" w:cs="Times New Roman"/>
          <w:b/>
          <w:bCs/>
          <w:sz w:val="27"/>
          <w:szCs w:val="27"/>
          <w:lang w:eastAsia="ru-RU"/>
        </w:rPr>
        <w:t>Structure:</w:t>
      </w:r>
    </w:p>
    <w:p w14:paraId="411A96CC" w14:textId="77777777" w:rsidR="00F64B0D" w:rsidRPr="00F64B0D" w:rsidRDefault="00F64B0D" w:rsidP="00F64B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64B0D">
        <w:rPr>
          <w:rFonts w:ascii="Times New Roman" w:eastAsia="Times New Roman" w:hAnsi="Times New Roman" w:cs="Times New Roman"/>
          <w:b/>
          <w:bCs/>
          <w:sz w:val="27"/>
          <w:szCs w:val="27"/>
          <w:lang w:eastAsia="ru-RU"/>
        </w:rPr>
        <w:t>1. Cost Efficiency</w:t>
      </w:r>
    </w:p>
    <w:p w14:paraId="3417DAAA" w14:textId="77777777" w:rsidR="00F64B0D" w:rsidRPr="00F64B0D" w:rsidRDefault="00F64B0D" w:rsidP="00F64B0D">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fewer human agents </w:t>
      </w:r>
    </w:p>
    <w:p w14:paraId="122C7B56" w14:textId="77777777" w:rsidR="00F64B0D" w:rsidRPr="00F64B0D" w:rsidRDefault="00F64B0D" w:rsidP="00F64B0D">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automation of repetitive calls </w:t>
      </w:r>
    </w:p>
    <w:p w14:paraId="4F8441F9"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eastAsia="ru-RU"/>
        </w:rPr>
        <w:t xml:space="preserve"> Link to literature (VERY IMPORTANT)</w:t>
      </w:r>
    </w:p>
    <w:p w14:paraId="1FE3BBFC"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16CB69B0">
          <v:rect id="_x0000_i1037" style="width:0;height:1.5pt" o:hralign="center" o:hrstd="t" o:hr="t" fillcolor="#a0a0a0" stroked="f"/>
        </w:pict>
      </w:r>
    </w:p>
    <w:p w14:paraId="7EAF73CE" w14:textId="77777777" w:rsidR="00F64B0D" w:rsidRPr="00F64B0D" w:rsidRDefault="00F64B0D" w:rsidP="00F64B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64B0D">
        <w:rPr>
          <w:rFonts w:ascii="Times New Roman" w:eastAsia="Times New Roman" w:hAnsi="Times New Roman" w:cs="Times New Roman"/>
          <w:b/>
          <w:bCs/>
          <w:sz w:val="27"/>
          <w:szCs w:val="27"/>
          <w:lang w:eastAsia="ru-RU"/>
        </w:rPr>
        <w:t>2. Conversion Rate Impact</w:t>
      </w:r>
    </w:p>
    <w:p w14:paraId="2BFAAE0F" w14:textId="77777777" w:rsidR="00F64B0D" w:rsidRPr="00F64B0D" w:rsidRDefault="00F64B0D" w:rsidP="00F64B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faster response </w:t>
      </w:r>
    </w:p>
    <w:p w14:paraId="4AF4319E" w14:textId="77777777" w:rsidR="00F64B0D" w:rsidRPr="00F64B0D" w:rsidRDefault="00F64B0D" w:rsidP="00F64B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24/7 availability </w:t>
      </w:r>
    </w:p>
    <w:p w14:paraId="15204EC5" w14:textId="77777777" w:rsidR="00F64B0D" w:rsidRPr="00F64B0D" w:rsidRDefault="00F64B0D" w:rsidP="00F64B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better lead qualification </w:t>
      </w:r>
    </w:p>
    <w:p w14:paraId="137AA347"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14A24DD8">
          <v:rect id="_x0000_i1038" style="width:0;height:1.5pt" o:hralign="center" o:hrstd="t" o:hr="t" fillcolor="#a0a0a0" stroked="f"/>
        </w:pict>
      </w:r>
    </w:p>
    <w:p w14:paraId="62D687C0" w14:textId="77777777" w:rsidR="00F64B0D" w:rsidRPr="00F64B0D" w:rsidRDefault="00F64B0D" w:rsidP="00F64B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64B0D">
        <w:rPr>
          <w:rFonts w:ascii="Times New Roman" w:eastAsia="Times New Roman" w:hAnsi="Times New Roman" w:cs="Times New Roman"/>
          <w:b/>
          <w:bCs/>
          <w:sz w:val="27"/>
          <w:szCs w:val="27"/>
          <w:lang w:eastAsia="ru-RU"/>
        </w:rPr>
        <w:t>3. Customer Experience</w:t>
      </w:r>
    </w:p>
    <w:p w14:paraId="5B22A9FD" w14:textId="77777777" w:rsidR="00F64B0D" w:rsidRPr="00F64B0D" w:rsidRDefault="00F64B0D" w:rsidP="00F64B0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no waiting time </w:t>
      </w:r>
    </w:p>
    <w:p w14:paraId="5BE0358F" w14:textId="77777777" w:rsidR="00F64B0D" w:rsidRPr="00F64B0D" w:rsidRDefault="00F64B0D" w:rsidP="00F64B0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natural interaction </w:t>
      </w:r>
    </w:p>
    <w:p w14:paraId="4373A94F" w14:textId="77777777" w:rsidR="00F64B0D" w:rsidRPr="00F64B0D" w:rsidRDefault="00F64B0D" w:rsidP="00F64B0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fewer complaints </w:t>
      </w:r>
    </w:p>
    <w:p w14:paraId="473306ED"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31912732">
          <v:rect id="_x0000_i1039" style="width:0;height:1.5pt" o:hralign="center" o:hrstd="t" o:hr="t" fillcolor="#a0a0a0" stroked="f"/>
        </w:pict>
      </w:r>
    </w:p>
    <w:p w14:paraId="0B9D9A07" w14:textId="77777777" w:rsidR="00F64B0D" w:rsidRPr="00F64B0D" w:rsidRDefault="00F64B0D" w:rsidP="00F64B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64B0D">
        <w:rPr>
          <w:rFonts w:ascii="Times New Roman" w:eastAsia="Times New Roman" w:hAnsi="Times New Roman" w:cs="Times New Roman"/>
          <w:b/>
          <w:bCs/>
          <w:sz w:val="27"/>
          <w:szCs w:val="27"/>
          <w:lang w:eastAsia="ru-RU"/>
        </w:rPr>
        <w:t>4. Scalability</w:t>
      </w:r>
    </w:p>
    <w:p w14:paraId="382AAF8C" w14:textId="77777777" w:rsidR="00F64B0D" w:rsidRPr="00F64B0D" w:rsidRDefault="00F64B0D" w:rsidP="00F64B0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infinite parallel calls </w:t>
      </w:r>
    </w:p>
    <w:p w14:paraId="589D5FC1" w14:textId="77777777" w:rsidR="00F64B0D" w:rsidRPr="00F64B0D" w:rsidRDefault="00F64B0D" w:rsidP="00F64B0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no marginal labor cost </w:t>
      </w:r>
    </w:p>
    <w:p w14:paraId="286F5D69"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289966D5">
          <v:rect id="_x0000_i1040" style="width:0;height:1.5pt" o:hralign="center" o:hrstd="t" o:hr="t" fillcolor="#a0a0a0" stroked="f"/>
        </w:pict>
      </w:r>
    </w:p>
    <w:p w14:paraId="535F4701" w14:textId="77777777" w:rsidR="00F64B0D" w:rsidRPr="00F64B0D" w:rsidRDefault="00F64B0D" w:rsidP="00F64B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64B0D">
        <w:rPr>
          <w:rFonts w:ascii="Segoe UI Emoji" w:eastAsia="Times New Roman" w:hAnsi="Segoe UI Emoji" w:cs="Segoe UI Emoji"/>
          <w:b/>
          <w:bCs/>
          <w:sz w:val="27"/>
          <w:szCs w:val="27"/>
          <w:lang w:eastAsia="ru-RU"/>
        </w:rPr>
        <w:t>🔥</w:t>
      </w:r>
      <w:r w:rsidRPr="00F64B0D">
        <w:rPr>
          <w:rFonts w:ascii="Times New Roman" w:eastAsia="Times New Roman" w:hAnsi="Times New Roman" w:cs="Times New Roman"/>
          <w:b/>
          <w:bCs/>
          <w:sz w:val="27"/>
          <w:szCs w:val="27"/>
          <w:lang w:eastAsia="ru-RU"/>
        </w:rPr>
        <w:t xml:space="preserve"> Pro Tip:</w:t>
      </w:r>
    </w:p>
    <w:p w14:paraId="0933E49B"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Even if you DON’T have exact numbers:</w:t>
      </w:r>
    </w:p>
    <w:p w14:paraId="26D5CFB9"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eastAsia="ru-RU"/>
        </w:rPr>
        <w:t xml:space="preserve"> Use:</w:t>
      </w:r>
    </w:p>
    <w:p w14:paraId="738EB5A2" w14:textId="77777777" w:rsidR="00F64B0D" w:rsidRPr="00F64B0D" w:rsidRDefault="00F64B0D" w:rsidP="00F64B0D">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industry benchmarks </w:t>
      </w:r>
    </w:p>
    <w:p w14:paraId="44DB085B" w14:textId="77777777" w:rsidR="00F64B0D" w:rsidRPr="00F64B0D" w:rsidRDefault="00F64B0D" w:rsidP="00F64B0D">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logical inference </w:t>
      </w:r>
    </w:p>
    <w:p w14:paraId="21DC5251" w14:textId="77777777" w:rsidR="00F64B0D" w:rsidRPr="00F64B0D" w:rsidRDefault="00F64B0D" w:rsidP="00F64B0D">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lastRenderedPageBreak/>
        <w:t xml:space="preserve">supported by literature </w:t>
      </w:r>
    </w:p>
    <w:p w14:paraId="1C4EBD4D"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Example:</w:t>
      </w:r>
    </w:p>
    <w:p w14:paraId="13C0FE94" w14:textId="77777777" w:rsidR="00F64B0D" w:rsidRPr="00F64B0D" w:rsidRDefault="00F64B0D" w:rsidP="00F64B0D">
      <w:pPr>
        <w:spacing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“Based on Aggarwal et al. (2025), voice AI reduces service costs by ~20%, suggesting similar potential in mortgage operations.”</w:t>
      </w:r>
    </w:p>
    <w:p w14:paraId="6DF331CE"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200ABFAA">
          <v:rect id="_x0000_i1041" style="width:0;height:1.5pt" o:hralign="center" o:hrstd="t" o:hr="t" fillcolor="#a0a0a0" stroked="f"/>
        </w:pict>
      </w:r>
    </w:p>
    <w:p w14:paraId="25CA94F6"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eastAsia="ru-RU"/>
        </w:rPr>
        <w:t xml:space="preserve"> Output of Day 3:</w:t>
      </w:r>
    </w:p>
    <w:p w14:paraId="67C17536" w14:textId="77777777" w:rsidR="00F64B0D" w:rsidRPr="00F64B0D" w:rsidRDefault="00F64B0D" w:rsidP="00F64B0D">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Full analysis chapter </w:t>
      </w:r>
    </w:p>
    <w:p w14:paraId="03BA7C47" w14:textId="77777777" w:rsidR="00F64B0D" w:rsidRPr="00F64B0D" w:rsidRDefault="00F64B0D" w:rsidP="00F64B0D">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Strong academic argument </w:t>
      </w:r>
    </w:p>
    <w:p w14:paraId="243E533C"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57679EC5">
          <v:rect id="_x0000_i1042" style="width:0;height:1.5pt" o:hralign="center" o:hrstd="t" o:hr="t" fillcolor="#a0a0a0" stroked="f"/>
        </w:pict>
      </w:r>
    </w:p>
    <w:p w14:paraId="060BFB6B" w14:textId="77777777" w:rsidR="00F64B0D" w:rsidRPr="00F64B0D" w:rsidRDefault="00F64B0D" w:rsidP="00F64B0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64B0D">
        <w:rPr>
          <w:rFonts w:ascii="Segoe UI Emoji" w:eastAsia="Times New Roman" w:hAnsi="Segoe UI Emoji" w:cs="Segoe UI Emoji"/>
          <w:b/>
          <w:bCs/>
          <w:sz w:val="36"/>
          <w:szCs w:val="36"/>
          <w:lang w:eastAsia="ru-RU"/>
        </w:rPr>
        <w:t>🧠</w:t>
      </w:r>
      <w:r w:rsidRPr="00F64B0D">
        <w:rPr>
          <w:rFonts w:ascii="Times New Roman" w:eastAsia="Times New Roman" w:hAnsi="Times New Roman" w:cs="Times New Roman"/>
          <w:b/>
          <w:bCs/>
          <w:sz w:val="36"/>
          <w:szCs w:val="36"/>
          <w:lang w:eastAsia="ru-RU"/>
        </w:rPr>
        <w:t xml:space="preserve"> DAY 4 — “Polish + TDK Optimization”</w:t>
      </w:r>
    </w:p>
    <w:p w14:paraId="14B8EA73" w14:textId="77777777" w:rsidR="00F64B0D" w:rsidRPr="00F64B0D" w:rsidRDefault="00F64B0D" w:rsidP="00F64B0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F64B0D">
        <w:rPr>
          <w:rFonts w:ascii="Times New Roman" w:eastAsia="Times New Roman" w:hAnsi="Times New Roman" w:cs="Times New Roman"/>
          <w:b/>
          <w:bCs/>
          <w:sz w:val="27"/>
          <w:szCs w:val="27"/>
          <w:lang w:eastAsia="ru-RU"/>
        </w:rPr>
        <w:t>Tasks:</w:t>
      </w:r>
    </w:p>
    <w:p w14:paraId="1507088F" w14:textId="77777777" w:rsidR="00F64B0D" w:rsidRPr="00F64B0D" w:rsidRDefault="00F64B0D" w:rsidP="00F64B0D">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b/>
          <w:bCs/>
          <w:sz w:val="24"/>
          <w:szCs w:val="24"/>
          <w:lang w:eastAsia="ru-RU"/>
        </w:rPr>
        <w:t>Chapter 6 — Design Pattern (HIGH IMPACT)</w:t>
      </w:r>
      <w:r w:rsidRPr="00F64B0D">
        <w:rPr>
          <w:rFonts w:ascii="Times New Roman" w:eastAsia="Times New Roman" w:hAnsi="Times New Roman" w:cs="Times New Roman"/>
          <w:sz w:val="24"/>
          <w:szCs w:val="24"/>
          <w:lang w:eastAsia="ru-RU"/>
        </w:rPr>
        <w:br/>
        <w:t xml:space="preserve">Make it visual/logical: </w:t>
      </w:r>
    </w:p>
    <w:p w14:paraId="49E01411"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Steps:</w:t>
      </w:r>
    </w:p>
    <w:p w14:paraId="346E99E8" w14:textId="77777777" w:rsidR="00F64B0D" w:rsidRPr="00F64B0D" w:rsidRDefault="00F64B0D" w:rsidP="00F64B0D">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Identify high-volume interaction </w:t>
      </w:r>
    </w:p>
    <w:p w14:paraId="121328EF" w14:textId="77777777" w:rsidR="00F64B0D" w:rsidRPr="00F64B0D" w:rsidRDefault="00F64B0D" w:rsidP="00F64B0D">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Map customer journey </w:t>
      </w:r>
    </w:p>
    <w:p w14:paraId="04160F87" w14:textId="77777777" w:rsidR="00F64B0D" w:rsidRPr="00F64B0D" w:rsidRDefault="00F64B0D" w:rsidP="00F64B0D">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Insert AI agents </w:t>
      </w:r>
    </w:p>
    <w:p w14:paraId="5D5E5215" w14:textId="77777777" w:rsidR="00F64B0D" w:rsidRPr="00F64B0D" w:rsidRDefault="00F64B0D" w:rsidP="00F64B0D">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Measure KPIs </w:t>
      </w:r>
    </w:p>
    <w:p w14:paraId="067FD7A2" w14:textId="77777777" w:rsidR="00F64B0D" w:rsidRPr="00F64B0D" w:rsidRDefault="00F64B0D" w:rsidP="00F64B0D">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Iterate </w:t>
      </w:r>
    </w:p>
    <w:p w14:paraId="718019D2"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eastAsia="ru-RU"/>
        </w:rPr>
        <w:t xml:space="preserve"> This is your </w:t>
      </w:r>
      <w:r w:rsidRPr="00F64B0D">
        <w:rPr>
          <w:rFonts w:ascii="Times New Roman" w:eastAsia="Times New Roman" w:hAnsi="Times New Roman" w:cs="Times New Roman"/>
          <w:b/>
          <w:bCs/>
          <w:sz w:val="24"/>
          <w:szCs w:val="24"/>
          <w:lang w:eastAsia="ru-RU"/>
        </w:rPr>
        <w:t>original contribution</w:t>
      </w:r>
    </w:p>
    <w:p w14:paraId="5A6B816D"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3D42C661">
          <v:rect id="_x0000_i1043" style="width:0;height:1.5pt" o:hralign="center" o:hrstd="t" o:hr="t" fillcolor="#a0a0a0" stroked="f"/>
        </w:pict>
      </w:r>
    </w:p>
    <w:p w14:paraId="6951216A" w14:textId="77777777" w:rsidR="00F64B0D" w:rsidRPr="00F64B0D" w:rsidRDefault="00F64B0D" w:rsidP="00F64B0D">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b/>
          <w:bCs/>
          <w:sz w:val="24"/>
          <w:szCs w:val="24"/>
          <w:lang w:eastAsia="ru-RU"/>
        </w:rPr>
        <w:t>Conclusion</w:t>
      </w:r>
      <w:r w:rsidRPr="00F64B0D">
        <w:rPr>
          <w:rFonts w:ascii="Times New Roman" w:eastAsia="Times New Roman" w:hAnsi="Times New Roman" w:cs="Times New Roman"/>
          <w:sz w:val="24"/>
          <w:szCs w:val="24"/>
          <w:lang w:eastAsia="ru-RU"/>
        </w:rPr>
        <w:t xml:space="preserve"> </w:t>
      </w:r>
    </w:p>
    <w:p w14:paraId="687BD225" w14:textId="77777777" w:rsidR="00F64B0D" w:rsidRPr="00F64B0D" w:rsidRDefault="00F64B0D" w:rsidP="00F64B0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Answer all RQs clearly </w:t>
      </w:r>
    </w:p>
    <w:p w14:paraId="7139D232"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45C156C6">
          <v:rect id="_x0000_i1044" style="width:0;height:1.5pt" o:hralign="center" o:hrstd="t" o:hr="t" fillcolor="#a0a0a0" stroked="f"/>
        </w:pict>
      </w:r>
    </w:p>
    <w:p w14:paraId="5241B290" w14:textId="77777777" w:rsidR="00F64B0D" w:rsidRPr="00F64B0D" w:rsidRDefault="00F64B0D" w:rsidP="00F64B0D">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b/>
          <w:bCs/>
          <w:sz w:val="24"/>
          <w:szCs w:val="24"/>
          <w:lang w:eastAsia="ru-RU"/>
        </w:rPr>
        <w:t>Abstract (IMPORTANT for TDK)</w:t>
      </w:r>
      <w:r w:rsidRPr="00F64B0D">
        <w:rPr>
          <w:rFonts w:ascii="Times New Roman" w:eastAsia="Times New Roman" w:hAnsi="Times New Roman" w:cs="Times New Roman"/>
          <w:sz w:val="24"/>
          <w:szCs w:val="24"/>
          <w:lang w:eastAsia="ru-RU"/>
        </w:rPr>
        <w:br/>
        <w:t xml:space="preserve">500–1500 characters: </w:t>
      </w:r>
    </w:p>
    <w:p w14:paraId="3D6C1574" w14:textId="77777777" w:rsidR="00F64B0D" w:rsidRPr="00F64B0D" w:rsidRDefault="00F64B0D" w:rsidP="00F64B0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problem </w:t>
      </w:r>
    </w:p>
    <w:p w14:paraId="767FE67E" w14:textId="77777777" w:rsidR="00F64B0D" w:rsidRPr="00F64B0D" w:rsidRDefault="00F64B0D" w:rsidP="00F64B0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method </w:t>
      </w:r>
    </w:p>
    <w:p w14:paraId="23BA6A6F" w14:textId="77777777" w:rsidR="00F64B0D" w:rsidRPr="00F64B0D" w:rsidRDefault="00F64B0D" w:rsidP="00F64B0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result </w:t>
      </w:r>
    </w:p>
    <w:p w14:paraId="4191E523" w14:textId="77777777" w:rsidR="00F64B0D" w:rsidRPr="00F64B0D" w:rsidRDefault="00F64B0D" w:rsidP="00F64B0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contribution </w:t>
      </w:r>
    </w:p>
    <w:p w14:paraId="15104E21"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252AB41C">
          <v:rect id="_x0000_i1045" style="width:0;height:1.5pt" o:hralign="center" o:hrstd="t" o:hr="t" fillcolor="#a0a0a0" stroked="f"/>
        </w:pict>
      </w:r>
    </w:p>
    <w:p w14:paraId="2D91F65F" w14:textId="77777777" w:rsidR="00F64B0D" w:rsidRPr="00F64B0D" w:rsidRDefault="00F64B0D" w:rsidP="00F64B0D">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b/>
          <w:bCs/>
          <w:sz w:val="24"/>
          <w:szCs w:val="24"/>
          <w:lang w:eastAsia="ru-RU"/>
        </w:rPr>
        <w:lastRenderedPageBreak/>
        <w:t>Formatting</w:t>
      </w:r>
      <w:r w:rsidRPr="00F64B0D">
        <w:rPr>
          <w:rFonts w:ascii="Times New Roman" w:eastAsia="Times New Roman" w:hAnsi="Times New Roman" w:cs="Times New Roman"/>
          <w:sz w:val="24"/>
          <w:szCs w:val="24"/>
          <w:lang w:eastAsia="ru-RU"/>
        </w:rPr>
        <w:t xml:space="preserve"> </w:t>
      </w:r>
    </w:p>
    <w:p w14:paraId="53A55EB2" w14:textId="77777777" w:rsidR="00F64B0D" w:rsidRPr="00F64B0D" w:rsidRDefault="00F64B0D" w:rsidP="00F64B0D">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consistent citations </w:t>
      </w:r>
    </w:p>
    <w:p w14:paraId="0A2EB7BF" w14:textId="77777777" w:rsidR="00F64B0D" w:rsidRPr="00F64B0D" w:rsidRDefault="00F64B0D" w:rsidP="00F64B0D">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PDF clean </w:t>
      </w:r>
    </w:p>
    <w:p w14:paraId="3D4BCF23" w14:textId="77777777" w:rsidR="00F64B0D" w:rsidRPr="00F64B0D" w:rsidRDefault="00F64B0D" w:rsidP="00F64B0D">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no typos </w:t>
      </w:r>
    </w:p>
    <w:p w14:paraId="205646C3" w14:textId="77777777" w:rsidR="00F64B0D" w:rsidRPr="00F64B0D" w:rsidRDefault="00F64B0D" w:rsidP="00F64B0D">
      <w:pPr>
        <w:spacing w:after="0"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pict w14:anchorId="724C6944">
          <v:rect id="_x0000_i1046" style="width:0;height:1.5pt" o:hralign="center" o:hrstd="t" o:hr="t" fillcolor="#a0a0a0" stroked="f"/>
        </w:pict>
      </w:r>
    </w:p>
    <w:p w14:paraId="28E56089" w14:textId="77777777" w:rsidR="00F64B0D" w:rsidRPr="00F64B0D" w:rsidRDefault="00F64B0D" w:rsidP="00F64B0D">
      <w:p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Segoe UI Emoji" w:eastAsia="Times New Roman" w:hAnsi="Segoe UI Emoji" w:cs="Segoe UI Emoji"/>
          <w:sz w:val="24"/>
          <w:szCs w:val="24"/>
          <w:lang w:eastAsia="ru-RU"/>
        </w:rPr>
        <w:t>🟢</w:t>
      </w:r>
      <w:r w:rsidRPr="00F64B0D">
        <w:rPr>
          <w:rFonts w:ascii="Times New Roman" w:eastAsia="Times New Roman" w:hAnsi="Times New Roman" w:cs="Times New Roman"/>
          <w:sz w:val="24"/>
          <w:szCs w:val="24"/>
          <w:lang w:eastAsia="ru-RU"/>
        </w:rPr>
        <w:t xml:space="preserve"> Final Output:</w:t>
      </w:r>
    </w:p>
    <w:p w14:paraId="02B53C5E" w14:textId="77777777" w:rsidR="00F64B0D" w:rsidRPr="00F64B0D" w:rsidRDefault="00F64B0D" w:rsidP="00F64B0D">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30–50 pages </w:t>
      </w:r>
    </w:p>
    <w:p w14:paraId="7DD99865" w14:textId="77777777" w:rsidR="00F64B0D" w:rsidRPr="00F64B0D" w:rsidRDefault="00F64B0D" w:rsidP="00F64B0D">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coherent </w:t>
      </w:r>
    </w:p>
    <w:p w14:paraId="1FB84804" w14:textId="77777777" w:rsidR="00F64B0D" w:rsidRPr="00F64B0D" w:rsidRDefault="00F64B0D" w:rsidP="00F64B0D">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 xml:space="preserve">analytical </w:t>
      </w:r>
    </w:p>
    <w:p w14:paraId="7BAF8C74" w14:textId="77777777" w:rsidR="00F64B0D" w:rsidRPr="00F64B0D" w:rsidRDefault="00F64B0D" w:rsidP="00F64B0D">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F64B0D">
        <w:rPr>
          <w:rFonts w:ascii="Times New Roman" w:eastAsia="Times New Roman" w:hAnsi="Times New Roman" w:cs="Times New Roman"/>
          <w:sz w:val="24"/>
          <w:szCs w:val="24"/>
          <w:lang w:eastAsia="ru-RU"/>
        </w:rPr>
        <w:t>defendable</w:t>
      </w:r>
    </w:p>
    <w:p w14:paraId="64B799B7" w14:textId="77777777" w:rsidR="00F64B0D" w:rsidRPr="00942C1B" w:rsidRDefault="00F64B0D">
      <w:pPr>
        <w:rPr>
          <w:lang w:val="en-US"/>
        </w:rPr>
      </w:pPr>
    </w:p>
    <w:sectPr w:rsidR="00F64B0D" w:rsidRPr="00942C1B">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A30C5"/>
    <w:multiLevelType w:val="multilevel"/>
    <w:tmpl w:val="717E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F50FF"/>
    <w:multiLevelType w:val="multilevel"/>
    <w:tmpl w:val="F80E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34AAF"/>
    <w:multiLevelType w:val="multilevel"/>
    <w:tmpl w:val="D222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91034"/>
    <w:multiLevelType w:val="multilevel"/>
    <w:tmpl w:val="7E3C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75A6D"/>
    <w:multiLevelType w:val="multilevel"/>
    <w:tmpl w:val="8296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43509"/>
    <w:multiLevelType w:val="multilevel"/>
    <w:tmpl w:val="90B6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F3554"/>
    <w:multiLevelType w:val="multilevel"/>
    <w:tmpl w:val="0546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00E8"/>
    <w:multiLevelType w:val="multilevel"/>
    <w:tmpl w:val="EEF4BB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B311C"/>
    <w:multiLevelType w:val="multilevel"/>
    <w:tmpl w:val="5C86F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6A13E0"/>
    <w:multiLevelType w:val="multilevel"/>
    <w:tmpl w:val="53066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642361"/>
    <w:multiLevelType w:val="multilevel"/>
    <w:tmpl w:val="0C5A1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960212"/>
    <w:multiLevelType w:val="multilevel"/>
    <w:tmpl w:val="27B2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F314E"/>
    <w:multiLevelType w:val="multilevel"/>
    <w:tmpl w:val="574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10CC2"/>
    <w:multiLevelType w:val="multilevel"/>
    <w:tmpl w:val="20B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611E1"/>
    <w:multiLevelType w:val="multilevel"/>
    <w:tmpl w:val="0D36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2535C"/>
    <w:multiLevelType w:val="multilevel"/>
    <w:tmpl w:val="8DA0B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8E6B8B"/>
    <w:multiLevelType w:val="multilevel"/>
    <w:tmpl w:val="02B0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F1D82"/>
    <w:multiLevelType w:val="multilevel"/>
    <w:tmpl w:val="93B4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A4AD5"/>
    <w:multiLevelType w:val="multilevel"/>
    <w:tmpl w:val="090668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940AE0"/>
    <w:multiLevelType w:val="multilevel"/>
    <w:tmpl w:val="ECC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334387"/>
    <w:multiLevelType w:val="multilevel"/>
    <w:tmpl w:val="8F8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EF690A"/>
    <w:multiLevelType w:val="multilevel"/>
    <w:tmpl w:val="BEC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13F47"/>
    <w:multiLevelType w:val="multilevel"/>
    <w:tmpl w:val="AD344D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6A0F4D"/>
    <w:multiLevelType w:val="multilevel"/>
    <w:tmpl w:val="831A20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8F0F4D"/>
    <w:multiLevelType w:val="multilevel"/>
    <w:tmpl w:val="622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757C0"/>
    <w:multiLevelType w:val="multilevel"/>
    <w:tmpl w:val="2CBE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9"/>
  </w:num>
  <w:num w:numId="3">
    <w:abstractNumId w:val="7"/>
  </w:num>
  <w:num w:numId="4">
    <w:abstractNumId w:val="23"/>
  </w:num>
  <w:num w:numId="5">
    <w:abstractNumId w:val="5"/>
  </w:num>
  <w:num w:numId="6">
    <w:abstractNumId w:val="14"/>
  </w:num>
  <w:num w:numId="7">
    <w:abstractNumId w:val="12"/>
  </w:num>
  <w:num w:numId="8">
    <w:abstractNumId w:val="13"/>
  </w:num>
  <w:num w:numId="9">
    <w:abstractNumId w:val="20"/>
  </w:num>
  <w:num w:numId="10">
    <w:abstractNumId w:val="0"/>
  </w:num>
  <w:num w:numId="11">
    <w:abstractNumId w:val="4"/>
  </w:num>
  <w:num w:numId="12">
    <w:abstractNumId w:val="3"/>
  </w:num>
  <w:num w:numId="13">
    <w:abstractNumId w:val="24"/>
  </w:num>
  <w:num w:numId="14">
    <w:abstractNumId w:val="25"/>
  </w:num>
  <w:num w:numId="15">
    <w:abstractNumId w:val="2"/>
  </w:num>
  <w:num w:numId="16">
    <w:abstractNumId w:val="17"/>
  </w:num>
  <w:num w:numId="17">
    <w:abstractNumId w:val="11"/>
  </w:num>
  <w:num w:numId="18">
    <w:abstractNumId w:val="10"/>
  </w:num>
  <w:num w:numId="19">
    <w:abstractNumId w:val="8"/>
  </w:num>
  <w:num w:numId="20">
    <w:abstractNumId w:val="22"/>
  </w:num>
  <w:num w:numId="21">
    <w:abstractNumId w:val="16"/>
  </w:num>
  <w:num w:numId="22">
    <w:abstractNumId w:val="15"/>
  </w:num>
  <w:num w:numId="23">
    <w:abstractNumId w:val="19"/>
  </w:num>
  <w:num w:numId="24">
    <w:abstractNumId w:val="18"/>
  </w:num>
  <w:num w:numId="25">
    <w:abstractNumId w:val="6"/>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A7"/>
    <w:rsid w:val="003562A7"/>
    <w:rsid w:val="00942C1B"/>
    <w:rsid w:val="00EF453B"/>
    <w:rsid w:val="00F64B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E8695"/>
  <w15:chartTrackingRefBased/>
  <w15:docId w15:val="{7950C6D1-27BA-49BC-8C53-D186DBCD0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4B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basedOn w:val="Normal"/>
    <w:link w:val="Heading2Char"/>
    <w:uiPriority w:val="9"/>
    <w:qFormat/>
    <w:rsid w:val="00F64B0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Heading3">
    <w:name w:val="heading 3"/>
    <w:basedOn w:val="Normal"/>
    <w:link w:val="Heading3Char"/>
    <w:uiPriority w:val="9"/>
    <w:qFormat/>
    <w:rsid w:val="00F64B0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942C1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942C1B"/>
    <w:rPr>
      <w:b/>
      <w:bCs/>
    </w:rPr>
  </w:style>
  <w:style w:type="character" w:customStyle="1" w:styleId="Heading1Char">
    <w:name w:val="Heading 1 Char"/>
    <w:basedOn w:val="DefaultParagraphFont"/>
    <w:link w:val="Heading1"/>
    <w:uiPriority w:val="9"/>
    <w:rsid w:val="00F64B0D"/>
    <w:rPr>
      <w:rFonts w:ascii="Times New Roman" w:eastAsia="Times New Roman" w:hAnsi="Times New Roman" w:cs="Times New Roman"/>
      <w:b/>
      <w:bCs/>
      <w:kern w:val="36"/>
      <w:sz w:val="48"/>
      <w:szCs w:val="48"/>
      <w:lang w:eastAsia="ru-RU"/>
    </w:rPr>
  </w:style>
  <w:style w:type="character" w:customStyle="1" w:styleId="Heading2Char">
    <w:name w:val="Heading 2 Char"/>
    <w:basedOn w:val="DefaultParagraphFont"/>
    <w:link w:val="Heading2"/>
    <w:uiPriority w:val="9"/>
    <w:rsid w:val="00F64B0D"/>
    <w:rPr>
      <w:rFonts w:ascii="Times New Roman" w:eastAsia="Times New Roman" w:hAnsi="Times New Roman" w:cs="Times New Roman"/>
      <w:b/>
      <w:bCs/>
      <w:sz w:val="36"/>
      <w:szCs w:val="36"/>
      <w:lang w:eastAsia="ru-RU"/>
    </w:rPr>
  </w:style>
  <w:style w:type="character" w:customStyle="1" w:styleId="Heading3Char">
    <w:name w:val="Heading 3 Char"/>
    <w:basedOn w:val="DefaultParagraphFont"/>
    <w:link w:val="Heading3"/>
    <w:uiPriority w:val="9"/>
    <w:rsid w:val="00F64B0D"/>
    <w:rPr>
      <w:rFonts w:ascii="Times New Roman" w:eastAsia="Times New Roman" w:hAnsi="Times New Roman" w:cs="Times New Roman"/>
      <w:b/>
      <w:bCs/>
      <w:sz w:val="27"/>
      <w:szCs w:val="27"/>
      <w:lang w:eastAsia="ru-RU"/>
    </w:rPr>
  </w:style>
  <w:style w:type="paragraph" w:styleId="NormalWeb">
    <w:name w:val="Normal (Web)"/>
    <w:basedOn w:val="Normal"/>
    <w:uiPriority w:val="99"/>
    <w:semiHidden/>
    <w:unhideWhenUsed/>
    <w:rsid w:val="00F64B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Emphasis">
    <w:name w:val="Emphasis"/>
    <w:basedOn w:val="DefaultParagraphFont"/>
    <w:uiPriority w:val="20"/>
    <w:qFormat/>
    <w:rsid w:val="00F64B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311959">
      <w:bodyDiv w:val="1"/>
      <w:marLeft w:val="0"/>
      <w:marRight w:val="0"/>
      <w:marTop w:val="0"/>
      <w:marBottom w:val="0"/>
      <w:divBdr>
        <w:top w:val="none" w:sz="0" w:space="0" w:color="auto"/>
        <w:left w:val="none" w:sz="0" w:space="0" w:color="auto"/>
        <w:bottom w:val="none" w:sz="0" w:space="0" w:color="auto"/>
        <w:right w:val="none" w:sz="0" w:space="0" w:color="auto"/>
      </w:divBdr>
      <w:divsChild>
        <w:div w:id="1270235250">
          <w:marLeft w:val="0"/>
          <w:marRight w:val="0"/>
          <w:marTop w:val="0"/>
          <w:marBottom w:val="0"/>
          <w:divBdr>
            <w:top w:val="none" w:sz="0" w:space="0" w:color="auto"/>
            <w:left w:val="none" w:sz="0" w:space="0" w:color="auto"/>
            <w:bottom w:val="none" w:sz="0" w:space="0" w:color="auto"/>
            <w:right w:val="none" w:sz="0" w:space="0" w:color="auto"/>
          </w:divBdr>
          <w:divsChild>
            <w:div w:id="467552143">
              <w:marLeft w:val="0"/>
              <w:marRight w:val="0"/>
              <w:marTop w:val="0"/>
              <w:marBottom w:val="0"/>
              <w:divBdr>
                <w:top w:val="none" w:sz="0" w:space="0" w:color="auto"/>
                <w:left w:val="none" w:sz="0" w:space="0" w:color="auto"/>
                <w:bottom w:val="none" w:sz="0" w:space="0" w:color="auto"/>
                <w:right w:val="none" w:sz="0" w:space="0" w:color="auto"/>
              </w:divBdr>
            </w:div>
          </w:divsChild>
        </w:div>
        <w:div w:id="413867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325932">
          <w:marLeft w:val="0"/>
          <w:marRight w:val="0"/>
          <w:marTop w:val="0"/>
          <w:marBottom w:val="0"/>
          <w:divBdr>
            <w:top w:val="none" w:sz="0" w:space="0" w:color="auto"/>
            <w:left w:val="none" w:sz="0" w:space="0" w:color="auto"/>
            <w:bottom w:val="none" w:sz="0" w:space="0" w:color="auto"/>
            <w:right w:val="none" w:sz="0" w:space="0" w:color="auto"/>
          </w:divBdr>
          <w:divsChild>
            <w:div w:id="1778677426">
              <w:marLeft w:val="0"/>
              <w:marRight w:val="0"/>
              <w:marTop w:val="0"/>
              <w:marBottom w:val="0"/>
              <w:divBdr>
                <w:top w:val="none" w:sz="0" w:space="0" w:color="auto"/>
                <w:left w:val="none" w:sz="0" w:space="0" w:color="auto"/>
                <w:bottom w:val="none" w:sz="0" w:space="0" w:color="auto"/>
                <w:right w:val="none" w:sz="0" w:space="0" w:color="auto"/>
              </w:divBdr>
            </w:div>
          </w:divsChild>
        </w:div>
        <w:div w:id="1373578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65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659</Words>
  <Characters>3757</Characters>
  <Application>Microsoft Office Word</Application>
  <DocSecurity>0</DocSecurity>
  <Lines>31</Lines>
  <Paragraphs>8</Paragraphs>
  <ScaleCrop>false</ScaleCrop>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Mukhammad Azim Khadyatullaev</dc:creator>
  <cp:keywords/>
  <dc:description/>
  <cp:lastModifiedBy>Mukhammad Azim Khadyatullaev</cp:lastModifiedBy>
  <cp:revision>4</cp:revision>
  <dcterms:created xsi:type="dcterms:W3CDTF">2026-04-09T15:52:00Z</dcterms:created>
  <dcterms:modified xsi:type="dcterms:W3CDTF">2026-04-09T16:16:00Z</dcterms:modified>
</cp:coreProperties>
</file>