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1A8F1" w14:textId="7BE8DA5B" w:rsidR="00E26CFC" w:rsidRDefault="00E26CFC" w:rsidP="00E26CFC">
      <w:pPr>
        <w:rPr>
          <w:b/>
          <w:bCs/>
        </w:rPr>
      </w:pPr>
      <w:r>
        <w:t xml:space="preserve">                                       </w:t>
      </w:r>
      <w:r w:rsidRPr="00E26CFC">
        <w:rPr>
          <w:b/>
          <w:bCs/>
        </w:rPr>
        <w:t xml:space="preserve">Project Title: Lentils Image Classification with </w:t>
      </w:r>
      <w:proofErr w:type="spellStart"/>
      <w:r w:rsidRPr="00E26CFC">
        <w:rPr>
          <w:b/>
          <w:bCs/>
        </w:rPr>
        <w:t>PyTorch</w:t>
      </w:r>
      <w:proofErr w:type="spellEnd"/>
      <w:r w:rsidRPr="00E26CFC">
        <w:rPr>
          <w:b/>
          <w:bCs/>
        </w:rPr>
        <w:t xml:space="preserve"> </w:t>
      </w:r>
    </w:p>
    <w:p w14:paraId="3F178FF8" w14:textId="77777777" w:rsidR="00E26CFC" w:rsidRPr="00E26CFC" w:rsidRDefault="00E26CFC" w:rsidP="00E26CFC">
      <w:pPr>
        <w:rPr>
          <w:b/>
          <w:bCs/>
        </w:rPr>
      </w:pPr>
    </w:p>
    <w:p w14:paraId="0FE77D7C" w14:textId="77777777" w:rsidR="00E26CFC" w:rsidRPr="00E26CFC" w:rsidRDefault="00E26CFC" w:rsidP="00E26CFC">
      <w:pPr>
        <w:rPr>
          <w:rFonts w:ascii="Times New Roman" w:hAnsi="Times New Roman" w:cs="Times New Roman"/>
        </w:rPr>
      </w:pPr>
      <w:r w:rsidRPr="00E26CFC">
        <w:rPr>
          <w:rFonts w:ascii="Times New Roman" w:hAnsi="Times New Roman" w:cs="Times New Roman"/>
        </w:rPr>
        <w:t xml:space="preserve">Description: Embarking on the realm of lentil image classification, this </w:t>
      </w:r>
      <w:proofErr w:type="spellStart"/>
      <w:r w:rsidRPr="00E26CFC">
        <w:rPr>
          <w:rFonts w:ascii="Times New Roman" w:hAnsi="Times New Roman" w:cs="Times New Roman"/>
        </w:rPr>
        <w:t>PyTorch</w:t>
      </w:r>
      <w:proofErr w:type="spellEnd"/>
      <w:r w:rsidRPr="00E26CFC">
        <w:rPr>
          <w:rFonts w:ascii="Times New Roman" w:hAnsi="Times New Roman" w:cs="Times New Roman"/>
        </w:rPr>
        <w:t xml:space="preserve"> venture delves into the intricate task of categorizing lentil images into three distinct classes: 'skinned', 'split', and 'whole'. Sourced from Kaggle, the dataset seamlessly integrates into the code, automatically downloading upon execution. </w:t>
      </w:r>
    </w:p>
    <w:p w14:paraId="3FDC6300" w14:textId="77777777" w:rsidR="00E26CFC" w:rsidRPr="00E26CFC" w:rsidRDefault="00E26CFC" w:rsidP="00E26CFC">
      <w:pPr>
        <w:rPr>
          <w:rFonts w:ascii="Times New Roman" w:hAnsi="Times New Roman" w:cs="Times New Roman"/>
        </w:rPr>
      </w:pPr>
      <w:r w:rsidRPr="00E26CFC">
        <w:rPr>
          <w:rFonts w:ascii="Times New Roman" w:hAnsi="Times New Roman" w:cs="Times New Roman"/>
        </w:rPr>
        <w:t xml:space="preserve">Fostering meticulous data organization and preprocessing, the bespoke </w:t>
      </w:r>
      <w:proofErr w:type="spellStart"/>
      <w:r w:rsidRPr="00E26CFC">
        <w:rPr>
          <w:rFonts w:ascii="Times New Roman" w:hAnsi="Times New Roman" w:cs="Times New Roman"/>
        </w:rPr>
        <w:t>LentilsDataset</w:t>
      </w:r>
      <w:proofErr w:type="spellEnd"/>
      <w:r w:rsidRPr="00E26CFC">
        <w:rPr>
          <w:rFonts w:ascii="Times New Roman" w:hAnsi="Times New Roman" w:cs="Times New Roman"/>
        </w:rPr>
        <w:t xml:space="preserve"> class meticulously curates the dataset, assigning numerical labels to each category: {'skinned': 0, 'split': 1, 'whole': 2}. Employing the robust "resnet18" architecture, renowned for its prowess in image recognition, this project harnesses the power of convolutional neural networks (CNNs) to drive accurate classification. Trained over 5 epochs on a CPU, the model's capabilities transcend its modest training regimen, with potential for further optimization through extended training iterations. Demonstrating the model's efficacy, the inference code seamlessly navigates the labyrinth of image classification, deftly predicting the categories of lentil images sourced from the vast expanses of the internet. Despite its relatively nascent training regime, the model showcases commendable performance on unseen data, underscoring its applicability in agricultural product classification endeavors.</w:t>
      </w:r>
    </w:p>
    <w:p w14:paraId="0D1A7AB0" w14:textId="77777777" w:rsidR="00E26CFC" w:rsidRPr="00E26CFC" w:rsidRDefault="00E26CFC" w:rsidP="00E26CFC">
      <w:pPr>
        <w:rPr>
          <w:rFonts w:ascii="Times New Roman" w:hAnsi="Times New Roman" w:cs="Times New Roman"/>
        </w:rPr>
      </w:pPr>
      <w:r w:rsidRPr="00E26CFC">
        <w:rPr>
          <w:rFonts w:ascii="Times New Roman" w:hAnsi="Times New Roman" w:cs="Times New Roman"/>
        </w:rPr>
        <w:t xml:space="preserve"> Future Directions: As the journey unfolds, avenues for refinement and enhancement beckon. Expanding the horizons of training iterations holds promise for bolstering the model's accuracy and resilience. Furthermore, augmenting the dataset with a diverse array of images and finetuning preprocessing methodologies stand poised to elevate the model's efficacy to new heights.</w:t>
      </w:r>
    </w:p>
    <w:p w14:paraId="1F7E1662" w14:textId="77777777" w:rsidR="00E26CFC" w:rsidRPr="00E26CFC" w:rsidRDefault="00E26CFC" w:rsidP="00E26CFC">
      <w:pPr>
        <w:rPr>
          <w:rFonts w:ascii="Times New Roman" w:hAnsi="Times New Roman" w:cs="Times New Roman"/>
        </w:rPr>
      </w:pPr>
    </w:p>
    <w:p w14:paraId="6187C4C0" w14:textId="6D68CC4E" w:rsidR="002F1280" w:rsidRPr="00E26CFC" w:rsidRDefault="00E26CFC" w:rsidP="00E26CFC">
      <w:pPr>
        <w:rPr>
          <w:rFonts w:ascii="Times New Roman" w:hAnsi="Times New Roman" w:cs="Times New Roman"/>
          <w:b/>
          <w:bCs/>
        </w:rPr>
      </w:pPr>
      <w:r w:rsidRPr="00E26CFC">
        <w:rPr>
          <w:rFonts w:ascii="Times New Roman" w:hAnsi="Times New Roman" w:cs="Times New Roman"/>
          <w:b/>
          <w:bCs/>
        </w:rPr>
        <w:t xml:space="preserve"> Contact Information: For inquiries, collaborations, or to embark on this journey together, reach out to </w:t>
      </w:r>
      <w:r w:rsidRPr="00E26CFC">
        <w:rPr>
          <w:rFonts w:ascii="Times New Roman" w:hAnsi="Times New Roman" w:cs="Times New Roman"/>
          <w:b/>
          <w:bCs/>
        </w:rPr>
        <w:t>무함마드</w:t>
      </w:r>
      <w:r w:rsidRPr="00E26CFC">
        <w:rPr>
          <w:rFonts w:ascii="Times New Roman" w:hAnsi="Times New Roman" w:cs="Times New Roman"/>
          <w:b/>
          <w:bCs/>
        </w:rPr>
        <w:t xml:space="preserve"> at </w:t>
      </w:r>
      <w:r>
        <w:rPr>
          <w:rFonts w:ascii="Times New Roman" w:hAnsi="Times New Roman" w:cs="Times New Roman"/>
          <w:b/>
          <w:bCs/>
        </w:rPr>
        <w:t>+8210</w:t>
      </w:r>
      <w:r w:rsidRPr="00E26CFC">
        <w:rPr>
          <w:rFonts w:ascii="Times New Roman" w:hAnsi="Times New Roman" w:cs="Times New Roman"/>
          <w:b/>
          <w:bCs/>
        </w:rPr>
        <w:t xml:space="preserve">82403311 or connect via LinkedIn at Muhammadziyo </w:t>
      </w:r>
      <w:proofErr w:type="spellStart"/>
      <w:r w:rsidRPr="00E26CFC">
        <w:rPr>
          <w:rFonts w:ascii="Times New Roman" w:hAnsi="Times New Roman" w:cs="Times New Roman"/>
          <w:b/>
          <w:bCs/>
        </w:rPr>
        <w:t>Vahobjonov</w:t>
      </w:r>
      <w:proofErr w:type="spellEnd"/>
      <w:r w:rsidRPr="00E26CFC">
        <w:rPr>
          <w:rFonts w:ascii="Times New Roman" w:hAnsi="Times New Roman" w:cs="Times New Roman"/>
          <w:b/>
          <w:bCs/>
        </w:rPr>
        <w:t>.</w:t>
      </w:r>
    </w:p>
    <w:sectPr w:rsidR="002F1280" w:rsidRPr="00E26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FC"/>
    <w:rsid w:val="002F1280"/>
    <w:rsid w:val="00E26C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D72A7"/>
  <w15:chartTrackingRefBased/>
  <w15:docId w15:val="{D57FAD32-56E9-43E1-B37C-291F76D3A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292</Words>
  <Characters>1671</Characters>
  <Application>Microsoft Office Word</Application>
  <DocSecurity>0</DocSecurity>
  <Lines>13</Lines>
  <Paragraphs>3</Paragraphs>
  <ScaleCrop>false</ScaleCrop>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Ziyo</dc:creator>
  <cp:keywords/>
  <dc:description/>
  <cp:lastModifiedBy>Muhammad Ziyo</cp:lastModifiedBy>
  <cp:revision>1</cp:revision>
  <dcterms:created xsi:type="dcterms:W3CDTF">2024-02-08T15:10:00Z</dcterms:created>
  <dcterms:modified xsi:type="dcterms:W3CDTF">2024-02-08T15:14:00Z</dcterms:modified>
</cp:coreProperties>
</file>