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35.jpg" ContentType="image/jpeg"/>
  <Override PartName="/word/media/rId31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Приобретение навыков моделирования ситей на NS-2.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Описание моделируемой сети:</w:t>
      </w:r>
      <w:r>
        <w:t xml:space="preserve"> </w:t>
      </w:r>
      <w:r>
        <w:t xml:space="preserve">- 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  <w:r>
        <w:t xml:space="preserve"> </w:t>
      </w:r>
      <w:r>
        <w:t xml:space="preserve">- 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  <w:r>
        <w:t xml:space="preserve"> </w:t>
      </w:r>
      <w:r>
        <w:t xml:space="preserve">- 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  <w:r>
        <w:t xml:space="preserve"> </w:t>
      </w:r>
      <w:r>
        <w:t xml:space="preserve">- между маршрутизаторами установлено симплексное соединение (R1–R2) с про-</w:t>
      </w:r>
      <w:r>
        <w:t xml:space="preserve"> </w:t>
      </w:r>
      <w:r>
        <w:t xml:space="preserve">пускной способностью 20 Мбит/с и задержкой 15 мс очередью типа RED,</w:t>
      </w:r>
      <w:r>
        <w:t xml:space="preserve"> </w:t>
      </w:r>
      <w:r>
        <w:t xml:space="preserve">размером буфера 300 пакетов; в обратную сторону — симплексное соедине-</w:t>
      </w:r>
      <w:r>
        <w:t xml:space="preserve"> </w:t>
      </w:r>
      <w:r>
        <w:t xml:space="preserve">ние (R2–R1) с пропускной способностью 15 Мбит/с и задержкой 20 мс очередью</w:t>
      </w:r>
      <w:r>
        <w:t xml:space="preserve"> </w:t>
      </w:r>
      <w:r>
        <w:t xml:space="preserve">типа DropTail;</w:t>
      </w:r>
      <w:r>
        <w:t xml:space="preserve"> </w:t>
      </w:r>
      <w:r>
        <w:t xml:space="preserve">- данные передаются по протоколу FTP поверх TCPReno;</w:t>
      </w:r>
      <w:r>
        <w:t xml:space="preserve"> </w:t>
      </w:r>
      <w:r>
        <w:t xml:space="preserve">- параметры алгоритма RED: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</m:sub>
        </m:sSub>
        <m:r>
          <m:t>i</m:t>
        </m:r>
        <m:r>
          <m:t>n</m:t>
        </m:r>
        <m:r>
          <m:rPr>
            <m:sty m:val="p"/>
          </m:rPr>
          <m:t>=</m:t>
        </m:r>
        <m:r>
          <m:t>75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0.002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;</w:t>
      </w:r>
      <w:r>
        <w:t xml:space="preserve"> </w:t>
      </w:r>
      <w:r>
        <w:t xml:space="preserve">- 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времени.</w:t>
      </w:r>
    </w:p>
    <w:p>
      <w:pPr>
        <w:pStyle w:val="BodyText"/>
      </w:pPr>
      <w:r>
        <w:t xml:space="preserve">Задание</w:t>
      </w:r>
      <w:r>
        <w:t xml:space="preserve"> </w:t>
      </w:r>
      <w:r>
        <w:t xml:space="preserve">1. Для приведённой схемы разработать имитационную модель в пакете NS-2.</w:t>
      </w:r>
      <w:r>
        <w:t xml:space="preserve"> </w:t>
      </w:r>
      <w:r>
        <w:t xml:space="preserve">2. Построить график изменения размера окна TCP (в Xgraph и в GNUPlot);</w:t>
      </w:r>
      <w:r>
        <w:t xml:space="preserve"> </w:t>
      </w:r>
      <w:r>
        <w:t xml:space="preserve">3. Построить график изменения длины очереди и средней длины очереди на первом маршрутизаторе.</w:t>
      </w:r>
      <w:r>
        <w:t xml:space="preserve"> </w:t>
      </w:r>
      <w:r>
        <w:t xml:space="preserve">4. Оформить отчёт о выполненной работе.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“</w:t>
      </w:r>
      <w:r>
        <w:t xml:space="preserve">Алгоритм Random Early Detection (RED) лежит в основе ряда механизмов предотвращения и контроля перегрузок в очередях маршрутизаторов. Его основное предназначение заключается в сглаживании временных всплесков трафика и предупреждении длительной перегрузки сети посредством уведомления источников трафика о необходимости снижения интенсивности передачи информации.</w:t>
      </w:r>
      <w:r>
        <w:t xml:space="preserve">”</w:t>
      </w:r>
      <w:r>
        <w:t xml:space="preserve"> </w:t>
      </w:r>
      <w:r>
        <w:t xml:space="preserve">[1]</w:t>
      </w:r>
      <w:r>
        <w:t xml:space="preserve"> </w:t>
      </w:r>
      <w:r>
        <w:t xml:space="preserve">Алгоритм RED позволяет контролировать нагрузку с помощью выборочного случайного уничтожения некоторых пакетов, что заставляет протоколы, подобные TCP, снижать скорость передачи. При потере хотя бы одного пакета протокол TCP начинает процедуру Slow Start заново; это снижает объем трафика, поступающего в сеть. Наиболее разумно - не дожидаться полной перегрузки сети (тогда будет удален весь трафик), а уже на подступах к опасному порогу начать выборочное уничтожение отдельных пакетов, информируя тем самым источники нагрузки о текущей пропускной способности сети.</w:t>
      </w:r>
      <w:r>
        <w:t xml:space="preserve"> </w:t>
      </w:r>
      <w:r>
        <w:t xml:space="preserve">[2]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шаблон-сценария-для-ns-2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Шаблон сценария для NS-2</w:t>
      </w:r>
    </w:p>
    <w:p>
      <w:pPr>
        <w:numPr>
          <w:ilvl w:val="0"/>
          <w:numId w:val="1002"/>
        </w:numPr>
      </w:pPr>
      <w:r>
        <w:t xml:space="preserve">Во-первых, создадим новый файл example.tcl: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example.tcl</w:t>
      </w:r>
    </w:p>
    <w:p>
      <w:pPr>
        <w:numPr>
          <w:ilvl w:val="0"/>
          <w:numId w:val="1002"/>
        </w:numPr>
      </w:pPr>
      <w:r>
        <w:t xml:space="preserve">и откроем example.tcl на редактирование. Создадим новый объект Simulator: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ns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Simulator</w:t>
      </w:r>
      <w:r>
        <w:rPr>
          <w:rStyle w:val="KeywordTok"/>
        </w:rPr>
        <w:t xml:space="preserve">]</w:t>
      </w:r>
    </w:p>
    <w:p>
      <w:pPr>
        <w:numPr>
          <w:ilvl w:val="0"/>
          <w:numId w:val="1002"/>
        </w:numPr>
      </w:pPr>
      <w:r>
        <w:t xml:space="preserve">Открывем на запись файл out.tr для регистрации событий: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tf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out.tr 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trace</w:t>
      </w:r>
      <w:r>
        <w:rPr>
          <w:rStyle w:val="NormalTok"/>
        </w:rPr>
        <w:t xml:space="preserve">-all </w:t>
      </w:r>
      <w:r>
        <w:rPr>
          <w:rStyle w:val="DataTypeTok"/>
        </w:rPr>
        <w:t xml:space="preserve">$tf</w:t>
      </w:r>
    </w:p>
    <w:p>
      <w:pPr>
        <w:numPr>
          <w:ilvl w:val="0"/>
          <w:numId w:val="1002"/>
        </w:numPr>
      </w:pPr>
      <w:r>
        <w:t xml:space="preserve">Открытие на запись файла out.nam для визуализатора nam. Все результаты моделирования будут записаны в переменную nf: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nf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out.nam 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namtrace-all </w:t>
      </w:r>
      <w:r>
        <w:rPr>
          <w:rStyle w:val="DataTypeTok"/>
        </w:rPr>
        <w:t xml:space="preserve">$nf</w:t>
      </w:r>
    </w:p>
    <w:p>
      <w:pPr>
        <w:numPr>
          <w:ilvl w:val="0"/>
          <w:numId w:val="1002"/>
        </w:numPr>
      </w:pPr>
      <w:r>
        <w:t xml:space="preserve">Максимальный размер TCP-окна 32; размер передаваемого пакета 500 байт: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Agent/TCP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window_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Agent/TCP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pktSize_ </w:t>
      </w:r>
      <w:r>
        <w:rPr>
          <w:rStyle w:val="DecValTok"/>
        </w:rPr>
        <w:t xml:space="preserve">500</w:t>
      </w:r>
    </w:p>
    <w:p>
      <w:pPr>
        <w:numPr>
          <w:ilvl w:val="0"/>
          <w:numId w:val="1002"/>
        </w:numPr>
      </w:pPr>
      <w:r>
        <w:t xml:space="preserve">Маршрутизаторы: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node_(r1)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node_(r2)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</w:p>
    <w:p>
      <w:pPr>
        <w:numPr>
          <w:ilvl w:val="0"/>
          <w:numId w:val="1002"/>
        </w:numPr>
      </w:pPr>
      <w:r>
        <w:t xml:space="preserve">Узлы сети: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{set</w:t>
      </w:r>
      <w:r>
        <w:rPr>
          <w:rStyle w:val="NormalTok"/>
        </w:rPr>
        <w:t xml:space="preserve"> i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 &lt; </w:t>
      </w:r>
      <w:r>
        <w:rPr>
          <w:rStyle w:val="DataTypeTok"/>
        </w:rPr>
        <w:t xml:space="preserve">$N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{incr</w:t>
      </w:r>
      <w:r>
        <w:rPr>
          <w:rStyle w:val="NormalTok"/>
        </w:rPr>
        <w:t xml:space="preserve"> i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node_(s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ms DropTail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node_(n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(n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ms DropTail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tcp_(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OtherTok"/>
        </w:rPr>
        <w:t xml:space="preserve">create</w:t>
      </w:r>
      <w:r>
        <w:rPr>
          <w:rStyle w:val="NormalTok"/>
        </w:rPr>
        <w:t xml:space="preserve">-connection TCP/Reno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TCPSink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(n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$i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ftp_(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$tcp_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attach-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FTP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</w:p>
    <w:p>
      <w:pPr>
        <w:numPr>
          <w:ilvl w:val="0"/>
          <w:numId w:val="1002"/>
        </w:numPr>
      </w:pPr>
      <w:r>
        <w:t xml:space="preserve">Мониторниг очерды и размер окна: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windowVsTime1A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Window1A 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{set</w:t>
      </w:r>
      <w:r>
        <w:rPr>
          <w:rStyle w:val="NormalTok"/>
        </w:rPr>
        <w:t xml:space="preserve"> i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 &lt; </w:t>
      </w:r>
      <w:r>
        <w:rPr>
          <w:rStyle w:val="DataTypeTok"/>
        </w:rPr>
        <w:t xml:space="preserve">$N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{incr</w:t>
      </w:r>
      <w:r>
        <w:rPr>
          <w:rStyle w:val="NormalTok"/>
        </w:rPr>
        <w:t xml:space="preserve"> i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ftp_(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i) start"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windowVsTime2B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Window2B w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qmon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monitor-queue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qm_(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).out w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queue-sample-timeout;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"plotWindow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tcp_(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i)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windowVsTime1A"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"plotWindow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tcp_(1)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windowVsTime2B"</w:t>
      </w:r>
    </w:p>
    <w:p>
      <w:pPr>
        <w:numPr>
          <w:ilvl w:val="0"/>
          <w:numId w:val="1002"/>
        </w:numPr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simplex-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ms RED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queue-limit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simplex-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ms DropTail</w:t>
      </w:r>
    </w:p>
    <w:p>
      <w:pPr>
        <w:numPr>
          <w:ilvl w:val="0"/>
          <w:numId w:val="1002"/>
        </w:numPr>
      </w:pPr>
      <w:r>
        <w:t xml:space="preserve">Параметры алгоритма RED: q min = 75, q max = 150, q w = 0, 002, p max = 0.1: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red </w:t>
      </w:r>
      <w:r>
        <w:rPr>
          <w:rStyle w:val="KeywordTok"/>
        </w:rPr>
        <w:t xml:space="preserve">[[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queue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$red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thresh_ </w:t>
      </w:r>
      <w:r>
        <w:rPr>
          <w:rStyle w:val="DecValTok"/>
        </w:rPr>
        <w:t xml:space="preserve">75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$red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maxthresh_ </w:t>
      </w:r>
      <w:r>
        <w:rPr>
          <w:rStyle w:val="DecValTok"/>
        </w:rPr>
        <w:t xml:space="preserve">150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$red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q_weight_ </w:t>
      </w:r>
      <w:r>
        <w:rPr>
          <w:rStyle w:val="FloatTok"/>
        </w:rPr>
        <w:t xml:space="preserve">0.002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$red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linterm_ </w:t>
      </w:r>
      <w:r>
        <w:rPr>
          <w:rStyle w:val="FloatTok"/>
        </w:rPr>
        <w:t xml:space="preserve">0.1</w:t>
      </w:r>
    </w:p>
    <w:p>
      <w:pPr>
        <w:pStyle w:val="Compact"/>
        <w:numPr>
          <w:ilvl w:val="0"/>
          <w:numId w:val="1003"/>
        </w:numPr>
      </w:pPr>
      <w:r>
        <w:t xml:space="preserve">Формирование файла с данными о размере окна TCP. Здесь cwnd_ — текущее значение окна перегрузки: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proc</w:t>
      </w:r>
      <w:r>
        <w:rPr>
          <w:rStyle w:val="NormalTok"/>
        </w:rPr>
        <w:t xml:space="preserve"> plotWindow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tcpSource </w:t>
      </w:r>
      <w:r>
        <w:rPr>
          <w:rStyle w:val="KeywordTok"/>
        </w:rPr>
        <w:t xml:space="preserve">file}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now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cwnd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$tcpSource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cwnd_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now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cwnd"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$now</w:t>
      </w:r>
      <w:r>
        <w:rPr>
          <w:rStyle w:val="NormalTok"/>
        </w:rPr>
        <w:t xml:space="preserve">+</w:t>
      </w:r>
      <w:r>
        <w:rPr>
          <w:rStyle w:val="DataTypeTok"/>
        </w:rPr>
        <w:t xml:space="preserve">$time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"plotWindow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tcpSource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file"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</w:p>
    <w:p>
      <w:pPr>
        <w:pStyle w:val="Compact"/>
        <w:numPr>
          <w:ilvl w:val="0"/>
          <w:numId w:val="1004"/>
        </w:numPr>
      </w:pPr>
      <w:r>
        <w:t xml:space="preserve">Мониторинг очереди: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tchan_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all.q 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$red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trace</w:t>
      </w:r>
      <w:r>
        <w:rPr>
          <w:rStyle w:val="NormalTok"/>
        </w:rPr>
        <w:t xml:space="preserve"> curq_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$red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trace</w:t>
      </w:r>
      <w:r>
        <w:rPr>
          <w:rStyle w:val="NormalTok"/>
        </w:rPr>
        <w:t xml:space="preserve"> ave_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$red</w:t>
      </w:r>
      <w:r>
        <w:rPr>
          <w:rStyle w:val="NormalTok"/>
        </w:rPr>
        <w:t xml:space="preserve"> attach </w:t>
      </w:r>
      <w:r>
        <w:rPr>
          <w:rStyle w:val="DataTypeTok"/>
        </w:rPr>
        <w:t xml:space="preserve">$tchan_</w:t>
      </w:r>
    </w:p>
    <w:p>
      <w:pPr>
        <w:pStyle w:val="Compact"/>
        <w:numPr>
          <w:ilvl w:val="0"/>
          <w:numId w:val="1005"/>
        </w:numPr>
      </w:pPr>
      <w:r>
        <w:t xml:space="preserve">Процедура finish: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proc</w:t>
      </w:r>
      <w:r>
        <w:rPr>
          <w:rStyle w:val="NormalTok"/>
        </w:rPr>
        <w:t xml:space="preserve"> finish </w:t>
      </w:r>
      <w:r>
        <w:rPr>
          <w:rStyle w:val="KeywordTok"/>
        </w:rPr>
        <w:t xml:space="preserve">{}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 nf tf tchan_ N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flush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trace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$nf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подключение кода AWK: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awkCode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$1</w:t>
      </w:r>
      <w:r>
        <w:rPr>
          <w:rStyle w:val="NormalTok"/>
        </w:rPr>
        <w:t xml:space="preserve"> ==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&amp;&amp; NF&gt;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   print </w:t>
      </w:r>
      <w:r>
        <w:rPr>
          <w:rStyle w:val="DataTypeTok"/>
        </w:rPr>
        <w:t xml:space="preserve">$2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$3</w:t>
      </w:r>
      <w:r>
        <w:rPr>
          <w:rStyle w:val="NormalTok"/>
        </w:rPr>
        <w:t xml:space="preserve"> &gt;&gt; </w:t>
      </w:r>
      <w:r>
        <w:rPr>
          <w:rStyle w:val="StringTok"/>
        </w:rPr>
        <w:t xml:space="preserve">"CurrentQueue"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end </w:t>
      </w:r>
      <w:r>
        <w:rPr>
          <w:rStyle w:val="DataTypeTok"/>
        </w:rPr>
        <w:t xml:space="preserve">$2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$1</w:t>
      </w:r>
      <w:r>
        <w:rPr>
          <w:rStyle w:val="NormalTok"/>
        </w:rPr>
        <w:t xml:space="preserve"> ==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&amp;&amp; NF&gt;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print </w:t>
      </w:r>
      <w:r>
        <w:rPr>
          <w:rStyle w:val="DataTypeTok"/>
        </w:rPr>
        <w:t xml:space="preserve">$2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$3</w:t>
      </w:r>
      <w:r>
        <w:rPr>
          <w:rStyle w:val="NormalTok"/>
        </w:rPr>
        <w:t xml:space="preserve"> &gt;&gt; </w:t>
      </w:r>
      <w:r>
        <w:rPr>
          <w:rStyle w:val="StringTok"/>
        </w:rPr>
        <w:t xml:space="preserve">"AvrageQueue"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[info</w:t>
      </w:r>
      <w:r>
        <w:rPr>
          <w:rStyle w:val="NormalTok"/>
        </w:rPr>
        <w:t xml:space="preserve"> </w:t>
      </w:r>
      <w:r>
        <w:rPr>
          <w:rStyle w:val="OtherTok"/>
        </w:rPr>
        <w:t xml:space="preserve">exists</w:t>
      </w:r>
      <w:r>
        <w:rPr>
          <w:rStyle w:val="NormalTok"/>
        </w:rPr>
        <w:t xml:space="preserve"> tchan_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$tchan_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rm</w:t>
      </w:r>
      <w:r>
        <w:rPr>
          <w:rStyle w:val="OtherTok"/>
        </w:rPr>
        <w:t xml:space="preserve"> -f</w:t>
      </w:r>
      <w:r>
        <w:rPr>
          <w:rStyle w:val="NormalTok"/>
        </w:rPr>
        <w:t xml:space="preserve"> Current-Queue Avrage-Queue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touch Avrage-Queue Current-Queue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awk </w:t>
      </w:r>
      <w:r>
        <w:rPr>
          <w:rStyle w:val="DataTypeTok"/>
        </w:rPr>
        <w:t xml:space="preserve">$awkCode</w:t>
      </w:r>
      <w:r>
        <w:rPr>
          <w:rStyle w:val="NormalTok"/>
        </w:rPr>
        <w:t xml:space="preserve"> all.q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$tf</w:t>
      </w:r>
      <w:r>
        <w:rPr>
          <w:rStyle w:val="NormalTok"/>
        </w:rPr>
        <w:t xml:space="preserve"> </w:t>
      </w:r>
      <w:r>
        <w:rPr>
          <w:rStyle w:val="CharTok"/>
        </w:rPr>
        <w:t xml:space="preserve">\"</w:t>
      </w:r>
      <w:r>
        <w:rPr>
          <w:rStyle w:val="NormalTok"/>
        </w:rPr>
        <w:t xml:space="preserve">queue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cat Current-Queue &gt;@ </w:t>
      </w:r>
      <w:r>
        <w:rPr>
          <w:rStyle w:val="DataTypeTok"/>
        </w:rPr>
        <w:t xml:space="preserve">$tf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$tf</w:t>
      </w:r>
      <w:r>
        <w:rPr>
          <w:rStyle w:val="NormalTok"/>
        </w:rPr>
        <w:t xml:space="preserve"> </w:t>
      </w:r>
      <w:r>
        <w:rPr>
          <w:rStyle w:val="CharTok"/>
        </w:rPr>
        <w:t xml:space="preserve">\n\"</w:t>
      </w:r>
      <w:r>
        <w:rPr>
          <w:rStyle w:val="NormalTok"/>
        </w:rPr>
        <w:t xml:space="preserve">ave-queue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exec cat Avrage-Queue &gt;@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tf</w:t>
      </w:r>
      <w:r>
        <w:br/>
      </w:r>
      <w:r>
        <w:rPr>
          <w:rStyle w:val="StringTok"/>
        </w:rPr>
        <w:t xml:space="preserve">      close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tf</w:t>
      </w:r>
      <w:r>
        <w:br/>
      </w:r>
      <w:r>
        <w:br/>
      </w:r>
      <w:r>
        <w:br/>
      </w:r>
      <w:r>
        <w:rPr>
          <w:rStyle w:val="StringTok"/>
        </w:rPr>
        <w:t xml:space="preserve">      # Запуск xgraph с графиками окна TCP и очереди:</w:t>
      </w:r>
      <w:r>
        <w:br/>
      </w:r>
      <w:r>
        <w:rPr>
          <w:rStyle w:val="StringTok"/>
        </w:rPr>
        <w:t xml:space="preserve">      exec xgraph -bb -tk -x time -t CWND "</w:t>
      </w:r>
      <w:r>
        <w:rPr>
          <w:rStyle w:val="NormalTok"/>
        </w:rPr>
        <w:t xml:space="preserve">windowVsTime2B</w:t>
      </w:r>
      <w:r>
        <w:rPr>
          <w:rStyle w:val="StringTok"/>
        </w:rPr>
        <w:t xml:space="preserve">" Window2B &amp;</w:t>
      </w:r>
      <w:r>
        <w:br/>
      </w:r>
      <w:r>
        <w:rPr>
          <w:rStyle w:val="StringTok"/>
        </w:rPr>
        <w:t xml:space="preserve">      exec xgraph -bb -tk -x time -t CWND "</w:t>
      </w:r>
      <w:r>
        <w:rPr>
          <w:rStyle w:val="NormalTok"/>
        </w:rPr>
        <w:t xml:space="preserve">windowVsTime1A</w:t>
      </w:r>
      <w:r>
        <w:rPr>
          <w:rStyle w:val="StringTok"/>
        </w:rPr>
        <w:t xml:space="preserve">" Window1A &amp;</w:t>
      </w:r>
      <w:r>
        <w:br/>
      </w:r>
      <w:r>
        <w:rPr>
          <w:rStyle w:val="StringTok"/>
        </w:rPr>
        <w:t xml:space="preserve">      exec xgraph -bb -tk -x time -y "</w:t>
      </w:r>
      <w:r>
        <w:rPr>
          <w:rStyle w:val="NormalTok"/>
        </w:rPr>
        <w:t xml:space="preserve">CurrentQueue</w:t>
      </w:r>
      <w:r>
        <w:rPr>
          <w:rStyle w:val="StringTok"/>
        </w:rPr>
        <w:t xml:space="preserve">" CurrentQueue &amp;</w:t>
      </w:r>
      <w:r>
        <w:br/>
      </w:r>
      <w:r>
        <w:rPr>
          <w:rStyle w:val="StringTok"/>
        </w:rPr>
        <w:t xml:space="preserve">      exec xgraph -bb -tk -x time -y "</w:t>
      </w:r>
      <w:r>
        <w:rPr>
          <w:rStyle w:val="NormalTok"/>
        </w:rPr>
        <w:t xml:space="preserve">AvrageQueue</w:t>
      </w:r>
      <w:r>
        <w:rPr>
          <w:rStyle w:val="StringTok"/>
        </w:rPr>
        <w:t xml:space="preserve">" AvrageQueue &amp;</w:t>
      </w:r>
      <w:r>
        <w:br/>
      </w:r>
      <w:r>
        <w:rPr>
          <w:rStyle w:val="StringTok"/>
        </w:rPr>
        <w:t xml:space="preserve">      exec nam out.nam &amp;</w:t>
      </w:r>
      <w:r>
        <w:br/>
      </w:r>
      <w:r>
        <w:rPr>
          <w:rStyle w:val="StringTok"/>
        </w:rPr>
        <w:t xml:space="preserve">      exit 0</w:t>
      </w:r>
      <w:r>
        <w:br/>
      </w:r>
      <w:r>
        <w:rPr>
          <w:rStyle w:val="StringTok"/>
        </w:rPr>
        <w:t xml:space="preserve">   }</w:t>
      </w:r>
    </w:p>
    <w:p>
      <w:pPr>
        <w:pStyle w:val="Compact"/>
        <w:numPr>
          <w:ilvl w:val="0"/>
          <w:numId w:val="1006"/>
        </w:numPr>
      </w:pPr>
      <w:r>
        <w:t xml:space="preserve">Планировщик событий и запуск модели: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"finish"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run</w:t>
      </w:r>
    </w:p>
    <w:p>
      <w:pPr>
        <w:pStyle w:val="Compact"/>
        <w:numPr>
          <w:ilvl w:val="0"/>
          <w:numId w:val="1007"/>
        </w:numPr>
      </w:pPr>
      <w:r>
        <w:t xml:space="preserve">В каталоге с проектом создайте отдельный файл, например, graph-plot:</w:t>
      </w:r>
    </w:p>
    <w:p>
      <w:pPr>
        <w:pStyle w:val="SourceCode"/>
      </w:pPr>
      <w:r>
        <w:rPr>
          <w:rStyle w:val="FunctionTok"/>
        </w:rPr>
        <w:t xml:space="preserve">touch</w:t>
      </w:r>
      <w:r>
        <w:rPr>
          <w:rStyle w:val="NormalTok"/>
        </w:rPr>
        <w:t xml:space="preserve"> graph-plot</w:t>
      </w:r>
    </w:p>
    <w:p>
      <w:pPr>
        <w:pStyle w:val="Compact"/>
        <w:numPr>
          <w:ilvl w:val="0"/>
          <w:numId w:val="1008"/>
        </w:numPr>
      </w:pPr>
      <w:r>
        <w:t xml:space="preserve">Откроем его на редактирование и добавьте следующий код, обращая внимание на синтаксис GNUplot:</w:t>
      </w:r>
    </w:p>
    <w:p>
      <w:pPr>
        <w:pStyle w:val="SourceCode"/>
      </w:pPr>
      <w:r>
        <w:rPr>
          <w:rStyle w:val="VerbatimChar"/>
        </w:rPr>
        <w:t xml:space="preserve">   #!/usr/bin/gnuplot -persist</w:t>
      </w:r>
    </w:p>
    <w:p>
      <w:pPr>
        <w:pStyle w:val="Compact"/>
        <w:numPr>
          <w:ilvl w:val="0"/>
          <w:numId w:val="1009"/>
        </w:numPr>
      </w:pPr>
      <w:r>
        <w:t xml:space="preserve">Задаём текстовую кодировку, тип терминала, тип и размер шрифта:</w:t>
      </w:r>
    </w:p>
    <w:p>
      <w:pPr>
        <w:pStyle w:val="SourceCode"/>
      </w:pPr>
      <w:r>
        <w:rPr>
          <w:rStyle w:val="VerbatimChar"/>
        </w:rPr>
        <w:t xml:space="preserve">   set encoding utf8</w:t>
      </w:r>
      <w:r>
        <w:br/>
      </w:r>
      <w:r>
        <w:rPr>
          <w:rStyle w:val="VerbatimChar"/>
        </w:rPr>
        <w:t xml:space="preserve">   set term pdfcairo font "Arial,9"</w:t>
      </w:r>
    </w:p>
    <w:p>
      <w:pPr>
        <w:pStyle w:val="Compact"/>
        <w:numPr>
          <w:ilvl w:val="0"/>
          <w:numId w:val="1010"/>
        </w:numPr>
      </w:pPr>
      <w:r>
        <w:t xml:space="preserve">Задаём выходной файл графика:</w:t>
      </w:r>
    </w:p>
    <w:p>
      <w:pPr>
        <w:pStyle w:val="SourceCode"/>
      </w:pPr>
      <w:r>
        <w:rPr>
          <w:rStyle w:val="VerbatimChar"/>
        </w:rPr>
        <w:t xml:space="preserve">   set out 'qm.pdf'</w:t>
      </w:r>
    </w:p>
    <w:p>
      <w:pPr>
        <w:pStyle w:val="Compact"/>
        <w:numPr>
          <w:ilvl w:val="0"/>
          <w:numId w:val="1011"/>
        </w:numPr>
      </w:pPr>
      <w:r>
        <w:t xml:space="preserve">Задаём название графика:</w:t>
      </w:r>
    </w:p>
    <w:p>
      <w:pPr>
        <w:pStyle w:val="SourceCode"/>
      </w:pPr>
      <w:r>
        <w:rPr>
          <w:rStyle w:val="VerbatimChar"/>
        </w:rPr>
        <w:t xml:space="preserve">   set title "Изменение размера окна ТСР на линке 1-го источника при N=20"</w:t>
      </w:r>
    </w:p>
    <w:p>
      <w:pPr>
        <w:pStyle w:val="Compact"/>
        <w:numPr>
          <w:ilvl w:val="0"/>
          <w:numId w:val="1012"/>
        </w:numPr>
      </w:pPr>
      <w:r>
        <w:t xml:space="preserve">Задаём стиль линии:</w:t>
      </w:r>
    </w:p>
    <w:p>
      <w:pPr>
        <w:pStyle w:val="SourceCode"/>
      </w:pPr>
      <w:r>
        <w:rPr>
          <w:rStyle w:val="VerbatimChar"/>
        </w:rPr>
        <w:t xml:space="preserve">   set style line 3</w:t>
      </w:r>
    </w:p>
    <w:p>
      <w:pPr>
        <w:pStyle w:val="Compact"/>
        <w:numPr>
          <w:ilvl w:val="0"/>
          <w:numId w:val="1013"/>
        </w:numPr>
      </w:pPr>
      <w:r>
        <w:t xml:space="preserve">Подписи осей графика:</w:t>
      </w:r>
    </w:p>
    <w:p>
      <w:pPr>
        <w:pStyle w:val="SourceCode"/>
      </w:pPr>
      <w:r>
        <w:rPr>
          <w:rStyle w:val="VerbatimChar"/>
        </w:rPr>
        <w:t xml:space="preserve">   set xlabel "t[s]"</w:t>
      </w:r>
      <w:r>
        <w:br/>
      </w:r>
      <w:r>
        <w:rPr>
          <w:rStyle w:val="VerbatimChar"/>
        </w:rPr>
        <w:t xml:space="preserve">   set ylabel "CWND [pkt]"</w:t>
      </w:r>
    </w:p>
    <w:p>
      <w:pPr>
        <w:pStyle w:val="Compact"/>
        <w:numPr>
          <w:ilvl w:val="0"/>
          <w:numId w:val="1014"/>
        </w:numPr>
      </w:pPr>
      <w:r>
        <w:t xml:space="preserve">построение графика, используя значения 1-го и 2-го столбцов файла qm. out:</w:t>
      </w:r>
    </w:p>
    <w:p>
      <w:pPr>
        <w:pStyle w:val="SourceCode"/>
      </w:pPr>
      <w:r>
        <w:rPr>
          <w:rStyle w:val="VerbatimChar"/>
        </w:rPr>
        <w:t xml:space="preserve">   plot "Window2B" using ($1):($2) with lines title "Размер окна ТСР"</w:t>
      </w:r>
      <w:r>
        <w:br/>
      </w:r>
      <w:r>
        <w:rPr>
          <w:rStyle w:val="VerbatimChar"/>
        </w:rPr>
        <w:t xml:space="preserve">   set out 'A&amp;Q.pdf'</w:t>
      </w:r>
      <w:r>
        <w:br/>
      </w:r>
      <w:r>
        <w:rPr>
          <w:rStyle w:val="VerbatimChar"/>
        </w:rPr>
        <w:t xml:space="preserve">   set title "Изменение размера окна ТСР на всех источниках при N=20"</w:t>
      </w:r>
      <w:r>
        <w:br/>
      </w:r>
      <w:r>
        <w:rPr>
          <w:rStyle w:val="VerbatimChar"/>
        </w:rPr>
        <w:t xml:space="preserve">   plot "Window1A" using ($1): ($2) with lines title "Размер окна ТСР"</w:t>
      </w:r>
      <w:r>
        <w:br/>
      </w:r>
      <w:r>
        <w:rPr>
          <w:rStyle w:val="VerbatimChar"/>
        </w:rPr>
        <w:t xml:space="preserve">   set out 'Current Queue.pdf'</w:t>
      </w:r>
    </w:p>
    <w:p>
      <w:pPr>
        <w:pStyle w:val="Compact"/>
        <w:numPr>
          <w:ilvl w:val="0"/>
          <w:numId w:val="1015"/>
        </w:numPr>
      </w:pPr>
      <w:r>
        <w:t xml:space="preserve">Создадим новые графики:</w:t>
      </w:r>
    </w:p>
    <w:p>
      <w:pPr>
        <w:pStyle w:val="SourceCode"/>
      </w:pPr>
      <w:r>
        <w:rPr>
          <w:rStyle w:val="VerbatimChar"/>
        </w:rPr>
        <w:t xml:space="preserve">   set title "Изменение размера длины очереди на линке (R1-R2)"</w:t>
      </w:r>
      <w:r>
        <w:br/>
      </w:r>
      <w:r>
        <w:br/>
      </w:r>
      <w:r>
        <w:rPr>
          <w:rStyle w:val="VerbatimChar"/>
        </w:rPr>
        <w:t xml:space="preserve">   set xlabel "t[s]"</w:t>
      </w:r>
      <w:r>
        <w:br/>
      </w:r>
      <w:r>
        <w:rPr>
          <w:rStyle w:val="VerbatimChar"/>
        </w:rPr>
        <w:t xml:space="preserve">   set ylabel "Queue Length [pkt]"</w:t>
      </w:r>
      <w:r>
        <w:br/>
      </w:r>
      <w:r>
        <w:rPr>
          <w:rStyle w:val="VerbatimChar"/>
        </w:rPr>
        <w:t xml:space="preserve">   plot "CurrentQueue" using ($1): ($2) with lines title "Текущая длина очереди"</w:t>
      </w:r>
      <w:r>
        <w:br/>
      </w:r>
      <w:r>
        <w:br/>
      </w:r>
      <w:r>
        <w:rPr>
          <w:rStyle w:val="VerbatimChar"/>
        </w:rPr>
        <w:t xml:space="preserve">   set out 'Avrage Queue.pdf</w:t>
      </w:r>
      <w:r>
        <w:br/>
      </w:r>
      <w:r>
        <w:br/>
      </w:r>
      <w:r>
        <w:rPr>
          <w:rStyle w:val="VerbatimChar"/>
        </w:rPr>
        <w:t xml:space="preserve">   set out 'A&amp;Q.pdf'</w:t>
      </w:r>
      <w:r>
        <w:br/>
      </w:r>
      <w:r>
        <w:rPr>
          <w:rStyle w:val="VerbatimChar"/>
        </w:rPr>
        <w:t xml:space="preserve">   set title "Изменение размера окна ТСР на всех источниках при N=20"</w:t>
      </w:r>
      <w:r>
        <w:br/>
      </w:r>
      <w:r>
        <w:rPr>
          <w:rStyle w:val="VerbatimChar"/>
        </w:rPr>
        <w:t xml:space="preserve">   plot "Window1A" using ($1): ($2) with lines title "Размер окна ТСР" </w:t>
      </w:r>
      <w:r>
        <w:br/>
      </w:r>
      <w:r>
        <w:br/>
      </w:r>
      <w:r>
        <w:rPr>
          <w:rStyle w:val="VerbatimChar"/>
        </w:rPr>
        <w:t xml:space="preserve">   set out 'CurrQueue.pdf'</w:t>
      </w:r>
      <w:r>
        <w:br/>
      </w:r>
      <w:r>
        <w:br/>
      </w:r>
      <w:r>
        <w:rPr>
          <w:rStyle w:val="VerbatimChar"/>
        </w:rPr>
        <w:t xml:space="preserve">   set title "Изменение размера длины очереди на линке (R1-R2)"</w:t>
      </w:r>
      <w:r>
        <w:br/>
      </w:r>
      <w:r>
        <w:br/>
      </w:r>
      <w:r>
        <w:rPr>
          <w:rStyle w:val="VerbatimChar"/>
        </w:rPr>
        <w:t xml:space="preserve">   set xlabel "t[s]"</w:t>
      </w:r>
      <w:r>
        <w:br/>
      </w:r>
      <w:r>
        <w:rPr>
          <w:rStyle w:val="VerbatimChar"/>
        </w:rPr>
        <w:t xml:space="preserve">   set ylabel "Queue Length [pkt]"</w:t>
      </w:r>
      <w:r>
        <w:br/>
      </w:r>
      <w:r>
        <w:rPr>
          <w:rStyle w:val="VerbatimChar"/>
        </w:rPr>
        <w:t xml:space="preserve">   plot "CurrentQueue" using ($1): ($2) with lines title "Текущая длина очереди"</w:t>
      </w:r>
      <w:r>
        <w:br/>
      </w:r>
      <w:r>
        <w:br/>
      </w:r>
      <w:r>
        <w:rPr>
          <w:rStyle w:val="VerbatimChar"/>
        </w:rPr>
        <w:t xml:space="preserve">   set out 'Avrage Queue.pdf'</w:t>
      </w:r>
      <w:r>
        <w:br/>
      </w:r>
      <w:r>
        <w:br/>
      </w:r>
      <w:r>
        <w:rPr>
          <w:rStyle w:val="VerbatimChar"/>
        </w:rPr>
        <w:t xml:space="preserve">   set title "Изменение размера средней длины очереди на линке (R1-R2)"</w:t>
      </w:r>
      <w:r>
        <w:br/>
      </w:r>
      <w:r>
        <w:br/>
      </w:r>
      <w:r>
        <w:rPr>
          <w:rStyle w:val="VerbatimChar"/>
        </w:rPr>
        <w:t xml:space="preserve">   set xlabel "t[s]"</w:t>
      </w:r>
      <w:r>
        <w:br/>
      </w:r>
      <w:r>
        <w:rPr>
          <w:rStyle w:val="VerbatimChar"/>
        </w:rPr>
        <w:t xml:space="preserve">   set ylabel "Queue Length [pkt]"</w:t>
      </w:r>
      <w:r>
        <w:br/>
      </w:r>
      <w:r>
        <w:rPr>
          <w:rStyle w:val="VerbatimChar"/>
        </w:rPr>
        <w:t xml:space="preserve">   plot "AvrageQueue" using ($1): ($2) with lines title "Средняя длина очереди"</w:t>
      </w:r>
    </w:p>
    <w:p>
      <w:pPr>
        <w:pStyle w:val="Compact"/>
        <w:numPr>
          <w:ilvl w:val="0"/>
          <w:numId w:val="1016"/>
        </w:numPr>
      </w:pPr>
      <w:r>
        <w:t xml:space="preserve">График изменении размера окна TCP на линке 1-го источника при N=20:</w:t>
      </w:r>
    </w:p>
    <w:p>
      <w:pPr>
        <w:pStyle w:val="FirstParagraph"/>
      </w:pPr>
      <w:bookmarkStart w:id="26" w:name="fig:001"/>
      <w:r>
        <w:drawing>
          <wp:inline>
            <wp:extent cx="3733800" cy="2240280"/>
            <wp:effectExtent b="0" l="0" r="0" t="0"/>
            <wp:docPr descr="Изменение размера окна TCP на линке 1-го источника при N=20" title="" id="24" name="Picture"/>
            <a:graphic>
              <a:graphicData uri="http://schemas.openxmlformats.org/drawingml/2006/picture">
                <pic:pic>
                  <pic:nvPicPr>
                    <pic:cNvPr descr="./images/qm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r>
        <w:t xml:space="preserve">27. График изменении размера окна TCP на всех источниках при N=20:</w:t>
      </w:r>
    </w:p>
    <w:p>
      <w:pPr>
        <w:pStyle w:val="BodyText"/>
      </w:pPr>
      <w:bookmarkStart w:id="30" w:name="fig:002"/>
      <w:r>
        <w:drawing>
          <wp:inline>
            <wp:extent cx="3733800" cy="2240280"/>
            <wp:effectExtent b="0" l="0" r="0" t="0"/>
            <wp:docPr descr="Изменение размера окна TCP на линке 1-го источника при N=20" title="" id="28" name="Picture"/>
            <a:graphic>
              <a:graphicData uri="http://schemas.openxmlformats.org/drawingml/2006/picture">
                <pic:pic>
                  <pic:nvPicPr>
                    <pic:cNvPr descr="./images/A&amp;Q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28. График изменении размера длины очереди на линке (R1–R2) при N=20, qmin = 75, qmax = 150:</w:t>
      </w:r>
    </w:p>
    <w:p>
      <w:pPr>
        <w:pStyle w:val="BodyText"/>
      </w:pPr>
      <w:bookmarkStart w:id="34" w:name="fig:003"/>
      <w:r>
        <w:drawing>
          <wp:inline>
            <wp:extent cx="3733800" cy="2240280"/>
            <wp:effectExtent b="0" l="0" r="0" t="0"/>
            <wp:docPr descr="Изменение размера длины очереди на линке (R1–R2) при N=20, qmin = 75, qmax = 150" title="" id="32" name="Picture"/>
            <a:graphic>
              <a:graphicData uri="http://schemas.openxmlformats.org/drawingml/2006/picture">
                <pic:pic>
                  <pic:nvPicPr>
                    <pic:cNvPr descr="./images/Current%20Queue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28. График изменении размера средней длины очереди на линке (R1–R2) при N=20, qmin = 75, qmax = 150:</w:t>
      </w:r>
    </w:p>
    <w:p>
      <w:pPr>
        <w:pStyle w:val="CaptionedFigure"/>
      </w:pPr>
      <w:r>
        <w:drawing>
          <wp:inline>
            <wp:extent cx="3733800" cy="2240280"/>
            <wp:effectExtent b="0" l="0" r="0" t="0"/>
            <wp:docPr descr="Изменение размера средней длины очереди на линке (R1–R2) при N=20, qmin = 75, qmax = 150" title="fig:" id="36" name="Picture"/>
            <a:graphic>
              <a:graphicData uri="http://schemas.openxmlformats.org/drawingml/2006/picture">
                <pic:pic>
                  <pic:nvPicPr>
                    <pic:cNvPr descr="./images/Avrage%20Queue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Изменение размера средней длины очереди на линке (R1–R2) при N=20, qmin = 75, qmax = 150</w:t>
      </w:r>
    </w:p>
    <w:bookmarkEnd w:id="38"/>
    <w:bookmarkStart w:id="40" w:name="исходный-код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Исходный код</w:t>
      </w:r>
    </w:p>
    <w:bookmarkStart w:id="39" w:name="управжени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Управжение</w:t>
      </w:r>
    </w:p>
    <w:p>
      <w:pPr>
        <w:numPr>
          <w:ilvl w:val="0"/>
          <w:numId w:val="1017"/>
        </w:numPr>
      </w:pPr>
      <w:r>
        <w:t xml:space="preserve">Файл example: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 создание объекта Simulator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ns </w:t>
      </w:r>
      <w:r>
        <w:rPr>
          <w:rStyle w:val="KeywordTok"/>
        </w:rPr>
        <w:t xml:space="preserve">[</w:t>
      </w:r>
      <w:r>
        <w:rPr>
          <w:rStyle w:val="NormalTok"/>
        </w:rPr>
        <w:t xml:space="preserve">new Simulator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открытие на запись файла out.nam для визуализатора nam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nf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out.nam w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namtrace-all </w:t>
      </w:r>
      <w:r>
        <w:rPr>
          <w:rStyle w:val="DataTypeTok"/>
        </w:rPr>
        <w:t xml:space="preserve">$nf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открытие на запись файла out.tr для регистрации событий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tf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out.tr 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trace</w:t>
      </w:r>
      <w:r>
        <w:rPr>
          <w:rStyle w:val="NormalTok"/>
        </w:rPr>
        <w:t xml:space="preserve">-all </w:t>
      </w:r>
      <w:r>
        <w:rPr>
          <w:rStyle w:val="DataTypeTok"/>
        </w:rPr>
        <w:t xml:space="preserve">$tf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#максимальный размер TCP-окна 32; размер передаваемого пакета 500 байт;</w:t>
      </w:r>
      <w:r>
        <w:br/>
      </w:r>
      <w:r>
        <w:rPr>
          <w:rStyle w:val="NormalTok"/>
        </w:rPr>
        <w:t xml:space="preserve">   Agent/TCP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window_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   Agent/TCP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pktSize_ </w:t>
      </w:r>
      <w:r>
        <w:rPr>
          <w:rStyle w:val="DecValTok"/>
        </w:rPr>
        <w:t xml:space="preserve">500</w:t>
      </w:r>
      <w:r>
        <w:br/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маршрутизаторы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node_(r1)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node_(r2)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Узлы сети: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{set</w:t>
      </w:r>
      <w:r>
        <w:rPr>
          <w:rStyle w:val="NormalTok"/>
        </w:rPr>
        <w:t xml:space="preserve"> i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 &lt; </w:t>
      </w:r>
      <w:r>
        <w:rPr>
          <w:rStyle w:val="DataTypeTok"/>
        </w:rPr>
        <w:t xml:space="preserve">$N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{incr</w:t>
      </w:r>
      <w:r>
        <w:rPr>
          <w:rStyle w:val="NormalTok"/>
        </w:rPr>
        <w:t xml:space="preserve"> i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node_(s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ms DropTail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node_(n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node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duplex-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(n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ms DropTail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tcp_(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OtherTok"/>
        </w:rPr>
        <w:t xml:space="preserve">create</w:t>
      </w:r>
      <w:r>
        <w:rPr>
          <w:rStyle w:val="NormalTok"/>
        </w:rPr>
        <w:t xml:space="preserve">-connection TCP/Reno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TCPSink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(n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$i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ftp_(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$tcp_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attach-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FTP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windowVsTime1A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Window1A w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{set</w:t>
      </w:r>
      <w:r>
        <w:rPr>
          <w:rStyle w:val="NormalTok"/>
        </w:rPr>
        <w:t xml:space="preserve"> i 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 &lt; </w:t>
      </w:r>
      <w:r>
        <w:rPr>
          <w:rStyle w:val="DataTypeTok"/>
        </w:rPr>
        <w:t xml:space="preserve">$N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{incr</w:t>
      </w:r>
      <w:r>
        <w:rPr>
          <w:rStyle w:val="NormalTok"/>
        </w:rPr>
        <w:t xml:space="preserve"> i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ftp_(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i) start"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windowVsTime2B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Window2B w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qmon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monitor-queue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qm_(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).out w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(s</w:t>
      </w:r>
      <w:r>
        <w:rPr>
          <w:rStyle w:val="DataTypeTok"/>
        </w:rPr>
        <w:t xml:space="preserve">$i</w:t>
      </w:r>
      <w:r>
        <w:rPr>
          <w:rStyle w:val="NormalTok"/>
        </w:rPr>
        <w:t xml:space="preserve">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queue-sample-timeout;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"plotWindow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tcp_(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i)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windowVsTime1A"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"plotWindow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tcp_(1)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windowVsTime2B"</w:t>
      </w:r>
      <w:r>
        <w:br/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между маршрутизаторами установлено симплексное соединение (R1–R2) с про-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пускной способностью 20 Мбит/с и задержкой 15 мс очередью типа RED,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размером буфера 300 пакетов; в обратную сторону — симплексное соедине-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ние (R2–R1) с пропускной способностью 15 Мбит/с и задержкой 20 мс очередью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типа DropTail;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simplex-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ms RED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queue-limit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simplex-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Mb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ms DropTail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Параметры алгоритма RED: q min = 75, q max = 150, q w = 0, 002, p max = 0.1;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red </w:t>
      </w:r>
      <w:r>
        <w:rPr>
          <w:rStyle w:val="KeywordTok"/>
        </w:rPr>
        <w:t xml:space="preserve">[[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link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(r1) </w:t>
      </w:r>
      <w:r>
        <w:rPr>
          <w:rStyle w:val="DataTypeTok"/>
        </w:rPr>
        <w:t xml:space="preserve">$node_</w:t>
      </w:r>
      <w:r>
        <w:rPr>
          <w:rStyle w:val="NormalTok"/>
        </w:rPr>
        <w:t xml:space="preserve">(r2)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queue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$red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thresh_ </w:t>
      </w:r>
      <w:r>
        <w:rPr>
          <w:rStyle w:val="DecValTok"/>
        </w:rPr>
        <w:t xml:space="preserve">75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$red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maxthresh_ </w:t>
      </w:r>
      <w:r>
        <w:rPr>
          <w:rStyle w:val="DecValTok"/>
        </w:rPr>
        <w:t xml:space="preserve">150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$red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q_weight_ </w:t>
      </w:r>
      <w:r>
        <w:rPr>
          <w:rStyle w:val="FloatTok"/>
        </w:rPr>
        <w:t xml:space="preserve">0.002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$red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linterm_ </w:t>
      </w:r>
      <w:r>
        <w:rPr>
          <w:rStyle w:val="DecValTok"/>
        </w:rPr>
        <w:t xml:space="preserve">10</w:t>
      </w:r>
      <w:r>
        <w:br/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Формирование файла с данными о размере окна TCP: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proc</w:t>
      </w:r>
      <w:r>
        <w:rPr>
          <w:rStyle w:val="NormalTok"/>
        </w:rPr>
        <w:t xml:space="preserve"> plotWindow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tcpSource </w:t>
      </w:r>
      <w:r>
        <w:rPr>
          <w:rStyle w:val="KeywordTok"/>
        </w:rPr>
        <w:t xml:space="preserve">file}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now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now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cwnd </w:t>
      </w:r>
      <w:r>
        <w:rPr>
          <w:rStyle w:val="KeywordTok"/>
        </w:rPr>
        <w:t xml:space="preserve">[</w:t>
      </w:r>
      <w:r>
        <w:rPr>
          <w:rStyle w:val="DataTypeTok"/>
        </w:rPr>
        <w:t xml:space="preserve">$tcpSource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cwnd_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$file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now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cwnd"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at </w:t>
      </w:r>
      <w:r>
        <w:rPr>
          <w:rStyle w:val="KeywordTok"/>
        </w:rPr>
        <w:t xml:space="preserve">[expr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$now</w:t>
      </w:r>
      <w:r>
        <w:rPr>
          <w:rStyle w:val="NormalTok"/>
        </w:rPr>
        <w:t xml:space="preserve">+</w:t>
      </w:r>
      <w:r>
        <w:rPr>
          <w:rStyle w:val="DataTypeTok"/>
        </w:rPr>
        <w:t xml:space="preserve">$time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"plotWindow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tcpSource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file"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Здесь cwnd_ — текущее значение окна перегрузки.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Мониторинг очереди: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tchan_ </w:t>
      </w:r>
      <w:r>
        <w:rPr>
          <w:rStyle w:val="KeywordTok"/>
        </w:rPr>
        <w:t xml:space="preserve">[open</w:t>
      </w:r>
      <w:r>
        <w:rPr>
          <w:rStyle w:val="NormalTok"/>
        </w:rPr>
        <w:t xml:space="preserve"> all.q w</w:t>
      </w:r>
      <w:r>
        <w:rPr>
          <w:rStyle w:val="KeywordTok"/>
        </w:rPr>
        <w:t xml:space="preserve">]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$red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trace</w:t>
      </w:r>
      <w:r>
        <w:rPr>
          <w:rStyle w:val="NormalTok"/>
        </w:rPr>
        <w:t xml:space="preserve"> curq_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$red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trace</w:t>
      </w:r>
      <w:r>
        <w:rPr>
          <w:rStyle w:val="NormalTok"/>
        </w:rPr>
        <w:t xml:space="preserve"> ave_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$red</w:t>
      </w:r>
      <w:r>
        <w:rPr>
          <w:rStyle w:val="NormalTok"/>
        </w:rPr>
        <w:t xml:space="preserve"> attach </w:t>
      </w:r>
      <w:r>
        <w:rPr>
          <w:rStyle w:val="DataTypeTok"/>
        </w:rPr>
        <w:t xml:space="preserve">$tchan_</w:t>
      </w:r>
      <w:r>
        <w:br/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Процедура finish: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proc</w:t>
      </w:r>
      <w:r>
        <w:rPr>
          <w:rStyle w:val="NormalTok"/>
        </w:rPr>
        <w:t xml:space="preserve"> finish </w:t>
      </w:r>
      <w:r>
        <w:rPr>
          <w:rStyle w:val="KeywordTok"/>
        </w:rPr>
        <w:t xml:space="preserve">{}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 nf tf tchan_ N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$ns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flush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trace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$nf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подключение кода AWK: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awkCode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$1</w:t>
      </w:r>
      <w:r>
        <w:rPr>
          <w:rStyle w:val="NormalTok"/>
        </w:rPr>
        <w:t xml:space="preserve"> ==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&amp;&amp; NF&gt;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   print </w:t>
      </w:r>
      <w:r>
        <w:rPr>
          <w:rStyle w:val="DataTypeTok"/>
        </w:rPr>
        <w:t xml:space="preserve">$2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$3</w:t>
      </w:r>
      <w:r>
        <w:rPr>
          <w:rStyle w:val="NormalTok"/>
        </w:rPr>
        <w:t xml:space="preserve"> &gt;&gt; </w:t>
      </w:r>
      <w:r>
        <w:rPr>
          <w:rStyle w:val="StringTok"/>
        </w:rPr>
        <w:t xml:space="preserve">"CurrentQueue"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end </w:t>
      </w:r>
      <w:r>
        <w:rPr>
          <w:rStyle w:val="DataTypeTok"/>
        </w:rPr>
        <w:t xml:space="preserve">$2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$1</w:t>
      </w:r>
      <w:r>
        <w:rPr>
          <w:rStyle w:val="NormalTok"/>
        </w:rPr>
        <w:t xml:space="preserve"> ==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&amp;&amp; NF&gt;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print </w:t>
      </w:r>
      <w:r>
        <w:rPr>
          <w:rStyle w:val="DataTypeTok"/>
        </w:rPr>
        <w:t xml:space="preserve">$2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$3</w:t>
      </w:r>
      <w:r>
        <w:rPr>
          <w:rStyle w:val="NormalTok"/>
        </w:rPr>
        <w:t xml:space="preserve"> &gt;&gt; </w:t>
      </w:r>
      <w:r>
        <w:rPr>
          <w:rStyle w:val="StringTok"/>
        </w:rPr>
        <w:t xml:space="preserve">"AvrageQueue"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[info</w:t>
      </w:r>
      <w:r>
        <w:rPr>
          <w:rStyle w:val="NormalTok"/>
        </w:rPr>
        <w:t xml:space="preserve"> </w:t>
      </w:r>
      <w:r>
        <w:rPr>
          <w:rStyle w:val="OtherTok"/>
        </w:rPr>
        <w:t xml:space="preserve">exists</w:t>
      </w:r>
      <w:r>
        <w:rPr>
          <w:rStyle w:val="NormalTok"/>
        </w:rPr>
        <w:t xml:space="preserve"> tchan_</w:t>
      </w:r>
      <w:r>
        <w:rPr>
          <w:rStyle w:val="KeywordTok"/>
        </w:rPr>
        <w:t xml:space="preserve">]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$tchan_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rm</w:t>
      </w:r>
      <w:r>
        <w:rPr>
          <w:rStyle w:val="OtherTok"/>
        </w:rPr>
        <w:t xml:space="preserve"> -f</w:t>
      </w:r>
      <w:r>
        <w:rPr>
          <w:rStyle w:val="NormalTok"/>
        </w:rPr>
        <w:t xml:space="preserve"> Current-Queue Avrage-Queue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touch Avrage-Queue Current-Queue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awk </w:t>
      </w:r>
      <w:r>
        <w:rPr>
          <w:rStyle w:val="DataTypeTok"/>
        </w:rPr>
        <w:t xml:space="preserve">$awkCode</w:t>
      </w:r>
      <w:r>
        <w:rPr>
          <w:rStyle w:val="NormalTok"/>
        </w:rPr>
        <w:t xml:space="preserve"> all.q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$tf</w:t>
      </w:r>
      <w:r>
        <w:rPr>
          <w:rStyle w:val="NormalTok"/>
        </w:rPr>
        <w:t xml:space="preserve"> </w:t>
      </w:r>
      <w:r>
        <w:rPr>
          <w:rStyle w:val="CharTok"/>
        </w:rPr>
        <w:t xml:space="preserve">\"</w:t>
      </w:r>
      <w:r>
        <w:rPr>
          <w:rStyle w:val="NormalTok"/>
        </w:rPr>
        <w:t xml:space="preserve">queue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exec</w:t>
      </w:r>
      <w:r>
        <w:rPr>
          <w:rStyle w:val="NormalTok"/>
        </w:rPr>
        <w:t xml:space="preserve"> cat Current-Queue &gt;@ </w:t>
      </w:r>
      <w:r>
        <w:rPr>
          <w:rStyle w:val="DataTypeTok"/>
        </w:rPr>
        <w:t xml:space="preserve">$tf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puts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$tf</w:t>
      </w:r>
      <w:r>
        <w:rPr>
          <w:rStyle w:val="NormalTok"/>
        </w:rPr>
        <w:t xml:space="preserve"> </w:t>
      </w:r>
      <w:r>
        <w:rPr>
          <w:rStyle w:val="CharTok"/>
        </w:rPr>
        <w:t xml:space="preserve">\n\"</w:t>
      </w:r>
      <w:r>
        <w:rPr>
          <w:rStyle w:val="NormalTok"/>
        </w:rPr>
        <w:t xml:space="preserve">ave-queue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exec cat Avrage-Queue &gt;@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tf</w:t>
      </w:r>
      <w:r>
        <w:br/>
      </w:r>
      <w:r>
        <w:rPr>
          <w:rStyle w:val="StringTok"/>
        </w:rPr>
        <w:t xml:space="preserve">      close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tf</w:t>
      </w:r>
      <w:r>
        <w:br/>
      </w:r>
      <w:r>
        <w:br/>
      </w:r>
      <w:r>
        <w:br/>
      </w:r>
      <w:r>
        <w:rPr>
          <w:rStyle w:val="StringTok"/>
        </w:rPr>
        <w:t xml:space="preserve">      # Запуск xgraph с графиками окна TCP и очереди:</w:t>
      </w:r>
      <w:r>
        <w:br/>
      </w:r>
      <w:r>
        <w:rPr>
          <w:rStyle w:val="StringTok"/>
        </w:rPr>
        <w:t xml:space="preserve">      exec xgraph -bb -tk -x time -t CWND "</w:t>
      </w:r>
      <w:r>
        <w:rPr>
          <w:rStyle w:val="NormalTok"/>
        </w:rPr>
        <w:t xml:space="preserve">windowVsTime2B</w:t>
      </w:r>
      <w:r>
        <w:rPr>
          <w:rStyle w:val="StringTok"/>
        </w:rPr>
        <w:t xml:space="preserve">" Window2B &amp;</w:t>
      </w:r>
      <w:r>
        <w:br/>
      </w:r>
      <w:r>
        <w:rPr>
          <w:rStyle w:val="StringTok"/>
        </w:rPr>
        <w:t xml:space="preserve">      exec xgraph -bb -tk -x time -t CWND "</w:t>
      </w:r>
      <w:r>
        <w:rPr>
          <w:rStyle w:val="NormalTok"/>
        </w:rPr>
        <w:t xml:space="preserve">windowVsTime1A</w:t>
      </w:r>
      <w:r>
        <w:rPr>
          <w:rStyle w:val="StringTok"/>
        </w:rPr>
        <w:t xml:space="preserve">" Window1A &amp;</w:t>
      </w:r>
      <w:r>
        <w:br/>
      </w:r>
      <w:r>
        <w:rPr>
          <w:rStyle w:val="StringTok"/>
        </w:rPr>
        <w:t xml:space="preserve">      exec xgraph -bb -tk -x time -y "</w:t>
      </w:r>
      <w:r>
        <w:rPr>
          <w:rStyle w:val="NormalTok"/>
        </w:rPr>
        <w:t xml:space="preserve">CurrentQueue</w:t>
      </w:r>
      <w:r>
        <w:rPr>
          <w:rStyle w:val="StringTok"/>
        </w:rPr>
        <w:t xml:space="preserve">" CurrentQueue &amp;</w:t>
      </w:r>
      <w:r>
        <w:br/>
      </w:r>
      <w:r>
        <w:rPr>
          <w:rStyle w:val="StringTok"/>
        </w:rPr>
        <w:t xml:space="preserve">      exec xgraph -bb -tk -x time -y "</w:t>
      </w:r>
      <w:r>
        <w:rPr>
          <w:rStyle w:val="NormalTok"/>
        </w:rPr>
        <w:t xml:space="preserve">AvrageQueue</w:t>
      </w:r>
      <w:r>
        <w:rPr>
          <w:rStyle w:val="StringTok"/>
        </w:rPr>
        <w:t xml:space="preserve">" AvrageQueue &amp;</w:t>
      </w:r>
      <w:r>
        <w:br/>
      </w:r>
      <w:r>
        <w:rPr>
          <w:rStyle w:val="StringTok"/>
        </w:rPr>
        <w:t xml:space="preserve">      exec nam out.nam &amp;</w:t>
      </w:r>
      <w:r>
        <w:br/>
      </w:r>
      <w:r>
        <w:rPr>
          <w:rStyle w:val="StringTok"/>
        </w:rPr>
        <w:t xml:space="preserve">      exit 0</w:t>
      </w:r>
      <w:r>
        <w:br/>
      </w:r>
      <w:r>
        <w:rPr>
          <w:rStyle w:val="StringTok"/>
        </w:rPr>
        <w:t xml:space="preserve">   }</w:t>
      </w:r>
      <w:r>
        <w:br/>
      </w:r>
      <w:r>
        <w:br/>
      </w:r>
      <w:r>
        <w:rPr>
          <w:rStyle w:val="StringTok"/>
        </w:rPr>
        <w:t xml:space="preserve">  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ns at 20 "</w:t>
      </w:r>
      <w:r>
        <w:rPr>
          <w:rStyle w:val="NormalTok"/>
        </w:rPr>
        <w:t xml:space="preserve">finish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</w:t>
      </w:r>
      <w:r>
        <w:rPr>
          <w:rStyle w:val="DataTypeTok"/>
        </w:rPr>
        <w:t xml:space="preserve">$</w:t>
      </w:r>
      <w:r>
        <w:rPr>
          <w:rStyle w:val="StringTok"/>
        </w:rPr>
        <w:t xml:space="preserve">ns run</w:t>
      </w:r>
    </w:p>
    <w:p>
      <w:pPr>
        <w:numPr>
          <w:ilvl w:val="0"/>
          <w:numId w:val="1017"/>
        </w:numPr>
      </w:pPr>
      <w:r>
        <w:t xml:space="preserve">GNUPlot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  #!/usr/bin/gnuplot -persist</w:t>
      </w:r>
      <w:r>
        <w:br/>
      </w:r>
      <w:r>
        <w:rPr>
          <w:rStyle w:val="VerbatimChar"/>
        </w:rPr>
        <w:t xml:space="preserve">   # задаём текстовую кодировку, </w:t>
      </w:r>
      <w:r>
        <w:br/>
      </w:r>
      <w:r>
        <w:rPr>
          <w:rStyle w:val="VerbatimChar"/>
        </w:rPr>
        <w:t xml:space="preserve">   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   set encoding utf8</w:t>
      </w:r>
      <w:r>
        <w:br/>
      </w:r>
      <w:r>
        <w:rPr>
          <w:rStyle w:val="VerbatimChar"/>
        </w:rPr>
        <w:t xml:space="preserve">   set term pdfcairo font "Arial,9"</w:t>
      </w:r>
      <w:r>
        <w:br/>
      </w:r>
      <w:r>
        <w:br/>
      </w:r>
      <w:r>
        <w:rPr>
          <w:rStyle w:val="VerbatimChar"/>
        </w:rPr>
        <w:t xml:space="preserve">   # задаём выходной файл графика</w:t>
      </w:r>
      <w:r>
        <w:br/>
      </w:r>
      <w:r>
        <w:rPr>
          <w:rStyle w:val="VerbatimChar"/>
        </w:rPr>
        <w:t xml:space="preserve">   set out 'qm.pdf'</w:t>
      </w:r>
      <w:r>
        <w:br/>
      </w:r>
      <w:r>
        <w:br/>
      </w:r>
      <w:r>
        <w:rPr>
          <w:rStyle w:val="VerbatimChar"/>
        </w:rPr>
        <w:t xml:space="preserve">   # задаём название графика</w:t>
      </w:r>
      <w:r>
        <w:br/>
      </w:r>
      <w:r>
        <w:rPr>
          <w:rStyle w:val="VerbatimChar"/>
        </w:rPr>
        <w:t xml:space="preserve">   set title "Изменение размера окна ТСР на линке 1-го источника при N=20" </w:t>
      </w:r>
      <w:r>
        <w:br/>
      </w:r>
      <w:r>
        <w:br/>
      </w:r>
      <w:r>
        <w:rPr>
          <w:rStyle w:val="VerbatimChar"/>
        </w:rPr>
        <w:t xml:space="preserve">   # задаём стиль линии</w:t>
      </w:r>
      <w:r>
        <w:br/>
      </w:r>
      <w:r>
        <w:rPr>
          <w:rStyle w:val="VerbatimChar"/>
        </w:rPr>
        <w:t xml:space="preserve">   set style line 3</w:t>
      </w:r>
      <w:r>
        <w:br/>
      </w:r>
      <w:r>
        <w:rPr>
          <w:rStyle w:val="VerbatimChar"/>
        </w:rPr>
        <w:t xml:space="preserve">   # подписи осей графика</w:t>
      </w:r>
      <w:r>
        <w:br/>
      </w:r>
      <w:r>
        <w:rPr>
          <w:rStyle w:val="VerbatimChar"/>
        </w:rPr>
        <w:t xml:space="preserve">   set xlabel "t[s]"</w:t>
      </w:r>
      <w:r>
        <w:br/>
      </w:r>
      <w:r>
        <w:rPr>
          <w:rStyle w:val="VerbatimChar"/>
        </w:rPr>
        <w:t xml:space="preserve">   set ylabel "CWND [pkt]"</w:t>
      </w:r>
      <w:r>
        <w:br/>
      </w:r>
      <w:r>
        <w:br/>
      </w:r>
      <w:r>
        <w:rPr>
          <w:rStyle w:val="VerbatimChar"/>
        </w:rPr>
        <w:t xml:space="preserve">   # построение графика, используя значения </w:t>
      </w:r>
      <w:r>
        <w:br/>
      </w:r>
      <w:r>
        <w:rPr>
          <w:rStyle w:val="VerbatimChar"/>
        </w:rPr>
        <w:t xml:space="preserve">   # 1-го и 2-го столбцов файла qm. out</w:t>
      </w:r>
      <w:r>
        <w:br/>
      </w:r>
      <w:r>
        <w:rPr>
          <w:rStyle w:val="VerbatimChar"/>
        </w:rPr>
        <w:t xml:space="preserve">   plot "Window2B" using ($1):($2) with lines title "Размер окна ТСР"</w:t>
      </w:r>
      <w:r>
        <w:br/>
      </w:r>
      <w:r>
        <w:rPr>
          <w:rStyle w:val="VerbatimChar"/>
        </w:rPr>
        <w:t xml:space="preserve">   set out 'A&amp;Q.pdf'</w:t>
      </w:r>
      <w:r>
        <w:br/>
      </w:r>
      <w:r>
        <w:rPr>
          <w:rStyle w:val="VerbatimChar"/>
        </w:rPr>
        <w:t xml:space="preserve">   set title "Изменение размера окна ТСР на всех источниках при N=20"</w:t>
      </w:r>
      <w:r>
        <w:br/>
      </w:r>
      <w:r>
        <w:rPr>
          <w:rStyle w:val="VerbatimChar"/>
        </w:rPr>
        <w:t xml:space="preserve">   plot "Window1A" using ($1): ($2) with lines title "Размер окна ТСР"</w:t>
      </w:r>
      <w:r>
        <w:br/>
      </w:r>
      <w:r>
        <w:br/>
      </w:r>
      <w:r>
        <w:rPr>
          <w:rStyle w:val="VerbatimChar"/>
        </w:rPr>
        <w:t xml:space="preserve">   set out 'Current Queue.pdf'</w:t>
      </w:r>
      <w:r>
        <w:br/>
      </w:r>
      <w:r>
        <w:br/>
      </w:r>
      <w:r>
        <w:rPr>
          <w:rStyle w:val="VerbatimChar"/>
        </w:rPr>
        <w:t xml:space="preserve">   set title "Изменение размера длины очереди на линке (R1-R2)"</w:t>
      </w:r>
      <w:r>
        <w:br/>
      </w:r>
      <w:r>
        <w:br/>
      </w:r>
      <w:r>
        <w:rPr>
          <w:rStyle w:val="VerbatimChar"/>
        </w:rPr>
        <w:t xml:space="preserve">   set xlabel "t[s]"</w:t>
      </w:r>
      <w:r>
        <w:br/>
      </w:r>
      <w:r>
        <w:rPr>
          <w:rStyle w:val="VerbatimChar"/>
        </w:rPr>
        <w:t xml:space="preserve">   set ylabel "Queue Length [pkt]"</w:t>
      </w:r>
      <w:r>
        <w:br/>
      </w:r>
      <w:r>
        <w:rPr>
          <w:rStyle w:val="VerbatimChar"/>
        </w:rPr>
        <w:t xml:space="preserve">   plot "CurrentQueue" using ($1): ($2) with lines title "Текущая длина очереди"</w:t>
      </w:r>
      <w:r>
        <w:br/>
      </w:r>
      <w:r>
        <w:br/>
      </w:r>
      <w:r>
        <w:rPr>
          <w:rStyle w:val="VerbatimChar"/>
        </w:rPr>
        <w:t xml:space="preserve">   set out 'Avrage Queue.pdf</w:t>
      </w:r>
      <w:r>
        <w:br/>
      </w:r>
      <w:r>
        <w:br/>
      </w:r>
      <w:r>
        <w:rPr>
          <w:rStyle w:val="VerbatimChar"/>
        </w:rPr>
        <w:t xml:space="preserve">   set out 'A&amp;Q.pdf'</w:t>
      </w:r>
      <w:r>
        <w:br/>
      </w:r>
      <w:r>
        <w:br/>
      </w:r>
      <w:r>
        <w:rPr>
          <w:rStyle w:val="VerbatimChar"/>
        </w:rPr>
        <w:t xml:space="preserve">   set title "Изменение размера окна ТСР на всех источниках при N=20"</w:t>
      </w:r>
      <w:r>
        <w:br/>
      </w:r>
      <w:r>
        <w:rPr>
          <w:rStyle w:val="VerbatimChar"/>
        </w:rPr>
        <w:t xml:space="preserve">   plot "Window1A" using ($1): ($2) with lines title "Размер окна ТСР" </w:t>
      </w:r>
      <w:r>
        <w:br/>
      </w:r>
      <w:r>
        <w:br/>
      </w:r>
      <w:r>
        <w:rPr>
          <w:rStyle w:val="VerbatimChar"/>
        </w:rPr>
        <w:t xml:space="preserve">   set out 'CurrQueue.pdf'</w:t>
      </w:r>
      <w:r>
        <w:br/>
      </w:r>
      <w:r>
        <w:br/>
      </w:r>
      <w:r>
        <w:rPr>
          <w:rStyle w:val="VerbatimChar"/>
        </w:rPr>
        <w:t xml:space="preserve">   set title "Изменение размера длины очереди на линке (R1-R2)"</w:t>
      </w:r>
      <w:r>
        <w:br/>
      </w:r>
      <w:r>
        <w:br/>
      </w:r>
      <w:r>
        <w:rPr>
          <w:rStyle w:val="VerbatimChar"/>
        </w:rPr>
        <w:t xml:space="preserve">   set xlabel "t[s]"</w:t>
      </w:r>
      <w:r>
        <w:br/>
      </w:r>
      <w:r>
        <w:rPr>
          <w:rStyle w:val="VerbatimChar"/>
        </w:rPr>
        <w:t xml:space="preserve">   set ylabel "Queue Length [pkt]"</w:t>
      </w:r>
      <w:r>
        <w:br/>
      </w:r>
      <w:r>
        <w:rPr>
          <w:rStyle w:val="VerbatimChar"/>
        </w:rPr>
        <w:t xml:space="preserve">   plot "CurrentQueue" using ($1): ($2) with lines title "Текущая длина очереди"</w:t>
      </w:r>
      <w:r>
        <w:br/>
      </w:r>
      <w:r>
        <w:br/>
      </w:r>
      <w:r>
        <w:rPr>
          <w:rStyle w:val="VerbatimChar"/>
        </w:rPr>
        <w:t xml:space="preserve">   set out 'Avrage Queue.pdf'</w:t>
      </w:r>
      <w:r>
        <w:br/>
      </w:r>
      <w:r>
        <w:br/>
      </w:r>
      <w:r>
        <w:rPr>
          <w:rStyle w:val="VerbatimChar"/>
        </w:rPr>
        <w:t xml:space="preserve">   set title "Изменение размера средней длины очереди на линке (R1-R2)"</w:t>
      </w:r>
      <w:r>
        <w:br/>
      </w:r>
      <w:r>
        <w:br/>
      </w:r>
      <w:r>
        <w:rPr>
          <w:rStyle w:val="VerbatimChar"/>
        </w:rPr>
        <w:t xml:space="preserve">   set xlabel "t[s]"</w:t>
      </w:r>
      <w:r>
        <w:br/>
      </w:r>
      <w:r>
        <w:rPr>
          <w:rStyle w:val="VerbatimChar"/>
        </w:rPr>
        <w:t xml:space="preserve">   set ylabel "Queue Length [pkt]"</w:t>
      </w:r>
      <w:r>
        <w:br/>
      </w:r>
      <w:r>
        <w:rPr>
          <w:rStyle w:val="VerbatimChar"/>
        </w:rPr>
        <w:t xml:space="preserve">   plot "AvrageQueue" using ($1): ($2) with lines title "Средняя длина очереди"</w:t>
      </w:r>
    </w:p>
    <w:bookmarkEnd w:id="39"/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Compact"/>
        <w:numPr>
          <w:ilvl w:val="0"/>
          <w:numId w:val="1018"/>
        </w:numPr>
      </w:pPr>
      <w:r>
        <w:t xml:space="preserve">Изучали как работает алгоритм RED.</w:t>
      </w:r>
      <w:r>
        <w:t xml:space="preserve"> </w:t>
      </w:r>
      <w:r>
        <w:t xml:space="preserve">[3]</w:t>
      </w:r>
    </w:p>
    <w:bookmarkEnd w:id="42"/>
    <w:bookmarkStart w:id="48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bookmarkStart w:id="47" w:name="refs"/>
    <w:bookmarkStart w:id="43" w:name="ref-articl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Korolkova A., Kulyabov D., Черноиванов А. К вопросу о классификации алгоритмов RED // Вестник РУДН. Серия «Математика. Информатика. Физика». 2009. С. 34–46.</w:t>
      </w:r>
    </w:p>
    <w:bookmarkEnd w:id="43"/>
    <w:bookmarkStart w:id="45" w:name="ref-osp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Алленов О. Алгоритм RED: красный свет для лишних пакетов [Электронный ресурс]. 1998. URL:</w:t>
      </w:r>
      <w:r>
        <w:t xml:space="preserve"> </w:t>
      </w:r>
      <w:hyperlink r:id="rId44">
        <w:r>
          <w:rPr>
            <w:rStyle w:val="Hyperlink"/>
          </w:rPr>
          <w:t xml:space="preserve">https://www.osp.ru/nets/1998/09/143680</w:t>
        </w:r>
      </w:hyperlink>
      <w:r>
        <w:t xml:space="preserve">.</w:t>
      </w:r>
    </w:p>
    <w:bookmarkEnd w:id="45"/>
    <w:bookmarkStart w:id="46" w:name="ref-book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Korolkova A., Kulyabov D. Моделирование информационных процессов. 2014.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0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6">
    <w:nsid w:val="0A994126"/>
    <w:multiLevelType w:val="multilevel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1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2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13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14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5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16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35" Target="media/rId35.jpg" /><Relationship Type="http://schemas.openxmlformats.org/officeDocument/2006/relationships/image" Id="rId31" Target="media/rId31.jpg" /><Relationship Type="http://schemas.openxmlformats.org/officeDocument/2006/relationships/image" Id="rId23" Target="media/rId23.jpg" /><Relationship Type="http://schemas.openxmlformats.org/officeDocument/2006/relationships/hyperlink" Id="rId44" Target="https://www.osp.ru/nets/1998/09/14368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www.osp.ru/nets/1998/09/1436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Абу Сувейлим Мухаммед Мунифович</dc:creator>
  <dc:language>ru-RU</dc:language>
  <cp:keywords/>
  <dcterms:created xsi:type="dcterms:W3CDTF">2024-05-04T16:52:13Z</dcterms:created>
  <dcterms:modified xsi:type="dcterms:W3CDTF">2024-05-04T16:52:13Z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Задание для самостоятельного выполнения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