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76C6" w14:textId="77777777" w:rsidR="005874CD" w:rsidRDefault="00CE6306">
      <w:pPr>
        <w:pStyle w:val="a4"/>
      </w:pPr>
      <w:r>
        <w:t>Отчет по лабораторной работе №5</w:t>
      </w:r>
    </w:p>
    <w:p w14:paraId="1E5E8E08" w14:textId="77777777" w:rsidR="005874CD" w:rsidRDefault="00CE6306">
      <w:pPr>
        <w:pStyle w:val="a5"/>
      </w:pPr>
      <w:r>
        <w:t>Модель хищник-жертва - вариант 24</w:t>
      </w:r>
    </w:p>
    <w:p w14:paraId="2C7B8560" w14:textId="77777777" w:rsidR="005874CD" w:rsidRDefault="00CE6306">
      <w:pPr>
        <w:pStyle w:val="Author"/>
      </w:pPr>
      <w:r>
        <w:t>Гурбангельдиев Мухаммет Гурбангельдиевич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43993925"/>
        <w:docPartObj>
          <w:docPartGallery w:val="Table of Contents"/>
          <w:docPartUnique/>
        </w:docPartObj>
      </w:sdtPr>
      <w:sdtEndPr/>
      <w:sdtContent>
        <w:p w14:paraId="19B87DC2" w14:textId="77777777" w:rsidR="005874CD" w:rsidRDefault="00CE6306">
          <w:pPr>
            <w:pStyle w:val="ae"/>
          </w:pPr>
          <w:r>
            <w:t>Содержание</w:t>
          </w:r>
        </w:p>
        <w:p w14:paraId="55BD32B3" w14:textId="77777777" w:rsidR="00821B36" w:rsidRDefault="00CE630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21B36">
            <w:fldChar w:fldCharType="separate"/>
          </w:r>
          <w:hyperlink w:anchor="_Toc66525040" w:history="1">
            <w:r w:rsidR="00821B36" w:rsidRPr="00DE5066">
              <w:rPr>
                <w:rStyle w:val="ad"/>
                <w:noProof/>
              </w:rPr>
              <w:t>Цель работы</w:t>
            </w:r>
            <w:r w:rsidR="00821B36">
              <w:rPr>
                <w:noProof/>
                <w:webHidden/>
              </w:rPr>
              <w:tab/>
            </w:r>
            <w:r w:rsidR="00821B36">
              <w:rPr>
                <w:noProof/>
                <w:webHidden/>
              </w:rPr>
              <w:fldChar w:fldCharType="begin"/>
            </w:r>
            <w:r w:rsidR="00821B36">
              <w:rPr>
                <w:noProof/>
                <w:webHidden/>
              </w:rPr>
              <w:instrText xml:space="preserve"> PAGEREF _Toc66525040 \h </w:instrText>
            </w:r>
            <w:r w:rsidR="00821B36">
              <w:rPr>
                <w:noProof/>
                <w:webHidden/>
              </w:rPr>
            </w:r>
            <w:r w:rsidR="00821B36">
              <w:rPr>
                <w:noProof/>
                <w:webHidden/>
              </w:rPr>
              <w:fldChar w:fldCharType="separate"/>
            </w:r>
            <w:r w:rsidR="00821B36">
              <w:rPr>
                <w:noProof/>
                <w:webHidden/>
              </w:rPr>
              <w:t>1</w:t>
            </w:r>
            <w:r w:rsidR="00821B36">
              <w:rPr>
                <w:noProof/>
                <w:webHidden/>
              </w:rPr>
              <w:fldChar w:fldCharType="end"/>
            </w:r>
          </w:hyperlink>
        </w:p>
        <w:p w14:paraId="564ED1D8" w14:textId="77777777" w:rsidR="00821B36" w:rsidRDefault="00821B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25041" w:history="1">
            <w:r w:rsidRPr="00DE506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3CFD" w14:textId="77777777" w:rsidR="00821B36" w:rsidRDefault="00821B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25042" w:history="1">
            <w:r w:rsidRPr="00DE506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7082" w14:textId="77777777" w:rsidR="00821B36" w:rsidRDefault="00821B3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25043" w:history="1">
            <w:r w:rsidRPr="00DE5066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E05A" w14:textId="77777777" w:rsidR="00821B36" w:rsidRDefault="00821B3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25044" w:history="1">
            <w:r w:rsidRPr="00DE5066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AE38" w14:textId="77777777" w:rsidR="00821B36" w:rsidRDefault="00821B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25045" w:history="1">
            <w:r w:rsidRPr="00DE506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65CC" w14:textId="77777777" w:rsidR="005874CD" w:rsidRDefault="00CE6306">
          <w:r>
            <w:fldChar w:fldCharType="end"/>
          </w:r>
        </w:p>
      </w:sdtContent>
    </w:sdt>
    <w:p w14:paraId="7B021993" w14:textId="77777777" w:rsidR="005874CD" w:rsidRDefault="00CE6306">
      <w:pPr>
        <w:pStyle w:val="1"/>
      </w:pPr>
      <w:bookmarkStart w:id="0" w:name="цель-работы"/>
      <w:bookmarkStart w:id="1" w:name="_Toc66525040"/>
      <w:r>
        <w:t>Цель работы</w:t>
      </w:r>
      <w:bookmarkEnd w:id="1"/>
    </w:p>
    <w:p w14:paraId="1A9C0DC5" w14:textId="77777777" w:rsidR="005874CD" w:rsidRDefault="00CE6306">
      <w:pPr>
        <w:pStyle w:val="FirstParagraph"/>
      </w:pPr>
      <w:r>
        <w:t>Изучить модель хищник-жертва</w:t>
      </w:r>
    </w:p>
    <w:p w14:paraId="6FC911A9" w14:textId="77777777" w:rsidR="005874CD" w:rsidRDefault="00CE6306">
      <w:pPr>
        <w:pStyle w:val="1"/>
      </w:pPr>
      <w:bookmarkStart w:id="2" w:name="задание"/>
      <w:bookmarkStart w:id="3" w:name="_Toc66525041"/>
      <w:bookmarkEnd w:id="0"/>
      <w:r>
        <w:t>Задание</w:t>
      </w:r>
      <w:bookmarkEnd w:id="3"/>
    </w:p>
    <w:p w14:paraId="0FB76B18" w14:textId="77777777" w:rsidR="005874CD" w:rsidRDefault="00CE6306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и графики функций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A944460" w14:textId="77777777" w:rsidR="005874CD" w:rsidRDefault="00CE6306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14:paraId="750FC361" w14:textId="77777777" w:rsidR="005874CD" w:rsidRDefault="00CE6306">
      <w:pPr>
        <w:pStyle w:val="1"/>
      </w:pPr>
      <w:bookmarkStart w:id="4" w:name="выполнение-лабораторной-работы"/>
      <w:bookmarkStart w:id="5" w:name="_Toc66525042"/>
      <w:bookmarkEnd w:id="2"/>
      <w:r>
        <w:t>Выполнение лабораторной работы</w:t>
      </w:r>
      <w:bookmarkEnd w:id="5"/>
    </w:p>
    <w:p w14:paraId="78C75C64" w14:textId="77777777" w:rsidR="005874CD" w:rsidRDefault="00CE6306">
      <w:pPr>
        <w:pStyle w:val="2"/>
      </w:pPr>
      <w:bookmarkStart w:id="6" w:name="теоретические-сведения"/>
      <w:bookmarkStart w:id="7" w:name="_Toc66525043"/>
      <w:r>
        <w:t>Теоретические сведения</w:t>
      </w:r>
      <w:bookmarkEnd w:id="7"/>
    </w:p>
    <w:p w14:paraId="133067C9" w14:textId="77777777" w:rsidR="005874CD" w:rsidRDefault="00CE6306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14:paraId="430A3C72" w14:textId="77777777" w:rsidR="005874CD" w:rsidRDefault="00CE6306">
      <w:pPr>
        <w:pStyle w:val="a0"/>
      </w:pPr>
      <w:r>
        <w:t>Ра</w:t>
      </w:r>
      <w:r>
        <w:t xml:space="preserve">ссмотрим базисные компоненты системы. 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хищников и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</w:t>
      </w:r>
      <w:r>
        <w:t>т пространственное распределение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</w:t>
      </w:r>
      <w:r>
        <w:t>я рождаемость хищника считаются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хищников:</w:t>
      </w:r>
    </w:p>
    <w:p w14:paraId="7ABDC49E" w14:textId="77777777" w:rsidR="005874CD" w:rsidRDefault="00CE630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5D2CCE1E" w14:textId="77777777" w:rsidR="005874CD" w:rsidRDefault="00CE6306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определяет коэффициент смертности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коэффициент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14:paraId="1AEC4452" w14:textId="77777777" w:rsidR="005874CD" w:rsidRDefault="00CE6306">
      <w:pPr>
        <w:pStyle w:val="a0"/>
      </w:pPr>
      <w:r>
        <w:t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</w:t>
      </w:r>
      <w:r>
        <w:t xml:space="preserve">темы. При нем, как уже было отмечено, изменение численности популяции равно нулю. Следовательно,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505B515" w14:textId="77777777" w:rsidR="005874CD" w:rsidRDefault="00CE6306">
      <w:pPr>
        <w:pStyle w:val="a0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Тогда стационарное состояни</w:t>
      </w:r>
      <w:r>
        <w:t>е системы определяется следующим образом:</w:t>
      </w:r>
    </w:p>
    <w:p w14:paraId="7700E8C7" w14:textId="77777777" w:rsidR="005874CD" w:rsidRDefault="00CE630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8EF07C3" w14:textId="77777777" w:rsidR="005874CD" w:rsidRDefault="00CE6306">
      <w:pPr>
        <w:pStyle w:val="2"/>
      </w:pPr>
      <w:bookmarkStart w:id="8" w:name="задача"/>
      <w:bookmarkStart w:id="9" w:name="_Toc66525044"/>
      <w:bookmarkEnd w:id="6"/>
      <w:r>
        <w:t>Задача</w:t>
      </w:r>
      <w:bookmarkEnd w:id="9"/>
    </w:p>
    <w:p w14:paraId="0509AC38" w14:textId="77777777" w:rsidR="005874CD" w:rsidRDefault="00CE6306">
      <w:pPr>
        <w:pStyle w:val="FirstParagraph"/>
      </w:pPr>
      <w:r>
        <w:t>Для модели «хищник-жертва»:</w:t>
      </w:r>
    </w:p>
    <w:p w14:paraId="5F2094DE" w14:textId="77777777" w:rsidR="005874CD" w:rsidRDefault="00CE630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0.29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0.039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0.49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0.059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7FFBEF26" w14:textId="77777777" w:rsidR="005874CD" w:rsidRDefault="00CE6306">
      <w:pPr>
        <w:pStyle w:val="FirstParagraph"/>
      </w:pPr>
      <w:r>
        <w:t>Постройте график зависимости численности хищников от численности жертв, а также г</w:t>
      </w:r>
      <w:r>
        <w:t xml:space="preserve">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</m:oMath>
      <w:r>
        <w:t xml:space="preserve"> Найдите стационарное состояние системы</w:t>
      </w:r>
    </w:p>
    <w:p w14:paraId="7F127139" w14:textId="77777777" w:rsidR="005874CD" w:rsidRDefault="00CE6306">
      <w:pPr>
        <w:pStyle w:val="SourceCode"/>
      </w:pPr>
      <w:r>
        <w:rPr>
          <w:rStyle w:val="VerbatimChar"/>
        </w:rPr>
        <w:t>model laba5</w:t>
      </w:r>
      <w:r>
        <w:br/>
      </w:r>
      <w:r>
        <w:rPr>
          <w:rStyle w:val="VerbatimChar"/>
        </w:rPr>
        <w:t>parameter Real a= 0.29; // коэффициент естественной смертности хищников</w:t>
      </w:r>
      <w:r>
        <w:br/>
      </w:r>
      <w:r>
        <w:rPr>
          <w:rStyle w:val="VerbatimChar"/>
        </w:rPr>
        <w:t>parameter Real b= 0.49; // к</w:t>
      </w:r>
      <w:r>
        <w:rPr>
          <w:rStyle w:val="VerbatimChar"/>
        </w:rPr>
        <w:t>оэффициент естественного прироста жертв</w:t>
      </w:r>
      <w:r>
        <w:br/>
      </w:r>
      <w:r>
        <w:rPr>
          <w:rStyle w:val="VerbatimChar"/>
        </w:rPr>
        <w:t>parameter Real c= 0.039; // коэффициент увеличения числа хищников</w:t>
      </w:r>
      <w:r>
        <w:br/>
      </w:r>
      <w:r>
        <w:rPr>
          <w:rStyle w:val="VerbatimChar"/>
        </w:rPr>
        <w:t>parameter Real d= 0.059; // коэффициент смертности жертв</w:t>
      </w:r>
      <w:r>
        <w:br/>
      </w:r>
      <w:r>
        <w:rPr>
          <w:rStyle w:val="VerbatimChar"/>
        </w:rPr>
        <w:t>parameter Real x0 = 8.0;</w:t>
      </w:r>
      <w:r>
        <w:br/>
      </w:r>
      <w:r>
        <w:rPr>
          <w:rStyle w:val="VerbatimChar"/>
        </w:rPr>
        <w:t>parameter Real y0 = 17.0;</w:t>
      </w:r>
      <w:r>
        <w:br/>
      </w:r>
      <w:r>
        <w:rPr>
          <w:rStyle w:val="VerbatimChar"/>
        </w:rPr>
        <w:t>//parameter Real x0= 0.49/0.059; // cтац с</w:t>
      </w:r>
      <w:r>
        <w:rPr>
          <w:rStyle w:val="VerbatimChar"/>
        </w:rPr>
        <w:t>оостояние хищников b/d</w:t>
      </w:r>
      <w:r>
        <w:br/>
      </w:r>
      <w:r>
        <w:rPr>
          <w:rStyle w:val="VerbatimChar"/>
        </w:rPr>
        <w:t>//parameter Real y0= 0.29/0.039;// cтац соостояние жертв a/c</w:t>
      </w:r>
      <w:r>
        <w:br/>
      </w:r>
      <w:r>
        <w:rPr>
          <w:rStyle w:val="VerbatimChar"/>
        </w:rPr>
        <w:t>Real x(start=x0);// популяция хищников</w:t>
      </w:r>
      <w:r>
        <w:br/>
      </w:r>
      <w:r>
        <w:rPr>
          <w:rStyle w:val="VerbatimChar"/>
        </w:rPr>
        <w:t>Real y(start=y0);// популяция жертв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 -a*x + c*x *y;</w:t>
      </w:r>
      <w:r>
        <w:br/>
      </w:r>
      <w:r>
        <w:rPr>
          <w:rStyle w:val="VerbatimChar"/>
        </w:rPr>
        <w:t>der(y)= b*y - d*x *y;</w:t>
      </w:r>
      <w:r>
        <w:br/>
      </w:r>
      <w:r>
        <w:br/>
      </w:r>
      <w:r>
        <w:rPr>
          <w:rStyle w:val="VerbatimChar"/>
        </w:rPr>
        <w:t>end laba5;</w:t>
      </w:r>
    </w:p>
    <w:p w14:paraId="018E919F" w14:textId="77777777" w:rsidR="005874CD" w:rsidRDefault="00CE6306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55587EF1" wp14:editId="3F0AB599">
            <wp:extent cx="5334000" cy="1965762"/>
            <wp:effectExtent l="0" t="0" r="0" b="0"/>
            <wp:docPr id="1" name="Picture" descr="Figure 1: График численности хищников и жерт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5/image/01.JP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5752241" w14:textId="77777777" w:rsidR="005874CD" w:rsidRDefault="00CE6306">
      <w:pPr>
        <w:pStyle w:val="ImageCaption"/>
      </w:pPr>
      <w:r>
        <w:t>Figure 1: График численности хищников и жертв от времени</w:t>
      </w:r>
    </w:p>
    <w:p w14:paraId="09AFF8E0" w14:textId="77777777" w:rsidR="005874CD" w:rsidRDefault="00CE6306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18E58474" wp14:editId="38170FC3">
            <wp:extent cx="5334000" cy="1763909"/>
            <wp:effectExtent l="0" t="0" r="0" b="0"/>
            <wp:docPr id="2" name="Picture" descr="Figure 2: График зависимости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5/image/02.JP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EEB5F79" w14:textId="77777777" w:rsidR="005874CD" w:rsidRDefault="00CE6306">
      <w:pPr>
        <w:pStyle w:val="ImageCaption"/>
      </w:pPr>
      <w:r>
        <w:t>Figure 2: График зависимости численности хищников от численности жертв</w:t>
      </w:r>
    </w:p>
    <w:p w14:paraId="66BA8457" w14:textId="77777777" w:rsidR="005874CD" w:rsidRDefault="00CE6306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67C47977" wp14:editId="7774AAF6">
            <wp:extent cx="5334000" cy="2045020"/>
            <wp:effectExtent l="0" t="0" r="0" b="0"/>
            <wp:docPr id="3" name="Picture" descr="Figure 3: График стационарного состоя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5/image/0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C73E037" w14:textId="77777777" w:rsidR="005874CD" w:rsidRDefault="00CE6306">
      <w:pPr>
        <w:pStyle w:val="ImageCaption"/>
      </w:pPr>
      <w:r>
        <w:t>Figure 3: График стационарного состояния</w:t>
      </w:r>
    </w:p>
    <w:p w14:paraId="246D52F5" w14:textId="77777777" w:rsidR="005874CD" w:rsidRDefault="00CE6306">
      <w:pPr>
        <w:pStyle w:val="a0"/>
      </w:pPr>
      <w:r>
        <w:t xml:space="preserve">Стационарное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7.435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8.305</m:t>
        </m:r>
      </m:oMath>
    </w:p>
    <w:p w14:paraId="11144498" w14:textId="77777777" w:rsidR="005874CD" w:rsidRDefault="00CE6306">
      <w:pPr>
        <w:pStyle w:val="1"/>
      </w:pPr>
      <w:bookmarkStart w:id="13" w:name="выводы"/>
      <w:bookmarkStart w:id="14" w:name="_Toc66525045"/>
      <w:bookmarkEnd w:id="4"/>
      <w:bookmarkEnd w:id="8"/>
      <w:r>
        <w:t>Выводы</w:t>
      </w:r>
      <w:bookmarkEnd w:id="14"/>
    </w:p>
    <w:p w14:paraId="5198288D" w14:textId="77777777" w:rsidR="005874CD" w:rsidRDefault="00CE6306">
      <w:pPr>
        <w:pStyle w:val="FirstParagraph"/>
      </w:pPr>
      <w:r>
        <w:t>В ходе выполнения лабораторной работы была изучена модель хищник-жертва и построены графики.</w:t>
      </w:r>
      <w:bookmarkEnd w:id="13"/>
    </w:p>
    <w:sectPr w:rsidR="005874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4281B" w14:textId="77777777" w:rsidR="00CE6306" w:rsidRDefault="00CE6306">
      <w:pPr>
        <w:spacing w:after="0"/>
      </w:pPr>
      <w:r>
        <w:separator/>
      </w:r>
    </w:p>
  </w:endnote>
  <w:endnote w:type="continuationSeparator" w:id="0">
    <w:p w14:paraId="13ABC865" w14:textId="77777777" w:rsidR="00CE6306" w:rsidRDefault="00CE63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258EA" w14:textId="77777777" w:rsidR="00CE6306" w:rsidRDefault="00CE6306">
      <w:r>
        <w:separator/>
      </w:r>
    </w:p>
  </w:footnote>
  <w:footnote w:type="continuationSeparator" w:id="0">
    <w:p w14:paraId="070676B7" w14:textId="77777777" w:rsidR="00CE6306" w:rsidRDefault="00CE6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97A9C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1AC40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874CD"/>
    <w:rsid w:val="00590D07"/>
    <w:rsid w:val="00784D58"/>
    <w:rsid w:val="00821B36"/>
    <w:rsid w:val="008D6863"/>
    <w:rsid w:val="00B86B75"/>
    <w:rsid w:val="00BC48D5"/>
    <w:rsid w:val="00C36279"/>
    <w:rsid w:val="00CE630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3280"/>
  <w15:docId w15:val="{8BE19F72-EB5F-4E49-BB9F-50C513F9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1B3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21B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Гурбангельдиев Мухаммет Гурбангельдиевич НФИбд-03-18</dc:creator>
  <cp:keywords/>
  <cp:lastModifiedBy>Мухаммет Гурбангельдиев</cp:lastModifiedBy>
  <cp:revision>2</cp:revision>
  <dcterms:created xsi:type="dcterms:W3CDTF">2021-03-13T07:51:00Z</dcterms:created>
  <dcterms:modified xsi:type="dcterms:W3CDTF">2021-03-13T07:51:00Z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