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AB2E" w14:textId="40C3E396" w:rsidR="00A3785B" w:rsidRDefault="005A30DF" w:rsidP="005A30DF">
      <w:pPr>
        <w:jc w:val="center"/>
        <w:rPr>
          <w:rFonts w:ascii="Times New Roman" w:hAnsi="Times New Roman" w:cs="Times New Roman"/>
          <w:b/>
          <w:bCs/>
          <w:lang w:val="en-US"/>
        </w:rPr>
      </w:pPr>
      <w:r w:rsidRPr="005A30DF">
        <w:rPr>
          <w:rFonts w:ascii="Times New Roman" w:hAnsi="Times New Roman" w:cs="Times New Roman"/>
          <w:b/>
          <w:bCs/>
          <w:lang w:val="en-US"/>
        </w:rPr>
        <w:t>M</w:t>
      </w:r>
      <w:r>
        <w:rPr>
          <w:rFonts w:ascii="Times New Roman" w:hAnsi="Times New Roman" w:cs="Times New Roman"/>
          <w:b/>
          <w:bCs/>
          <w:lang w:val="en-US"/>
        </w:rPr>
        <w:t>ODULE</w:t>
      </w:r>
      <w:r w:rsidRPr="005A30DF">
        <w:rPr>
          <w:rFonts w:ascii="Times New Roman" w:hAnsi="Times New Roman" w:cs="Times New Roman"/>
          <w:b/>
          <w:bCs/>
          <w:lang w:val="en-US"/>
        </w:rPr>
        <w:t xml:space="preserve"> 2</w:t>
      </w:r>
    </w:p>
    <w:p w14:paraId="0C71DA8B" w14:textId="04A46181" w:rsidR="005A30DF" w:rsidRDefault="005A30DF" w:rsidP="005A30DF">
      <w:pPr>
        <w:jc w:val="center"/>
        <w:rPr>
          <w:rFonts w:ascii="Times New Roman" w:hAnsi="Times New Roman" w:cs="Times New Roman"/>
          <w:b/>
          <w:bCs/>
        </w:rPr>
      </w:pPr>
      <w:r w:rsidRPr="005A30DF">
        <w:rPr>
          <w:rFonts w:ascii="Times New Roman" w:hAnsi="Times New Roman" w:cs="Times New Roman"/>
          <w:b/>
          <w:bCs/>
        </w:rPr>
        <w:t>Data Warehouse Design – Analytical operations of OLAP</w:t>
      </w:r>
    </w:p>
    <w:p w14:paraId="0A1173B7" w14:textId="77777777" w:rsidR="005A30DF" w:rsidRDefault="005A30DF" w:rsidP="005A30DF">
      <w:pPr>
        <w:rPr>
          <w:rFonts w:ascii="Times New Roman" w:hAnsi="Times New Roman" w:cs="Times New Roman"/>
          <w:b/>
          <w:bCs/>
        </w:rPr>
      </w:pPr>
      <w:r w:rsidRPr="005A30DF">
        <w:rPr>
          <w:rFonts w:ascii="Times New Roman" w:hAnsi="Times New Roman" w:cs="Times New Roman"/>
          <w:b/>
          <w:bCs/>
        </w:rPr>
        <w:t xml:space="preserve">Aim: </w:t>
      </w:r>
    </w:p>
    <w:p w14:paraId="3F3E0FB7" w14:textId="2E6F9770" w:rsidR="005A30DF" w:rsidRDefault="005A30DF" w:rsidP="005A30DF">
      <w:pPr>
        <w:jc w:val="both"/>
        <w:rPr>
          <w:rFonts w:ascii="Times New Roman" w:hAnsi="Times New Roman" w:cs="Times New Roman"/>
        </w:rPr>
      </w:pPr>
      <w:r w:rsidRPr="005A30DF">
        <w:rPr>
          <w:rFonts w:ascii="Times New Roman" w:hAnsi="Times New Roman" w:cs="Times New Roman"/>
        </w:rPr>
        <w:t>To perform analytical operations of Online Analytical Processing such as Rollup, Drill down, Slicing, Dicing, Pivot in Cube Multi-Dimensional data model.</w:t>
      </w:r>
    </w:p>
    <w:p w14:paraId="128F487B" w14:textId="3B76BCAE" w:rsidR="00B516F4" w:rsidRDefault="00B516F4" w:rsidP="005A30DF">
      <w:pPr>
        <w:jc w:val="both"/>
        <w:rPr>
          <w:rFonts w:ascii="Times New Roman" w:hAnsi="Times New Roman" w:cs="Times New Roman"/>
          <w:b/>
          <w:bCs/>
        </w:rPr>
      </w:pPr>
      <w:r w:rsidRPr="00B516F4">
        <w:rPr>
          <w:rFonts w:ascii="Times New Roman" w:hAnsi="Times New Roman" w:cs="Times New Roman"/>
          <w:b/>
          <w:bCs/>
        </w:rPr>
        <w:t>Objective:</w:t>
      </w:r>
    </w:p>
    <w:p w14:paraId="46383F58" w14:textId="77777777" w:rsidR="00B516F4" w:rsidRPr="00B516F4" w:rsidRDefault="00B516F4" w:rsidP="00B516F4">
      <w:pPr>
        <w:pStyle w:val="ListParagraph"/>
        <w:numPr>
          <w:ilvl w:val="0"/>
          <w:numId w:val="7"/>
        </w:numPr>
        <w:jc w:val="both"/>
        <w:rPr>
          <w:rFonts w:ascii="Times New Roman" w:hAnsi="Times New Roman" w:cs="Times New Roman"/>
        </w:rPr>
      </w:pPr>
      <w:r w:rsidRPr="00B516F4">
        <w:rPr>
          <w:rFonts w:ascii="Times New Roman" w:hAnsi="Times New Roman" w:cs="Times New Roman"/>
        </w:rPr>
        <w:t>To organize the Bird Migration dataset into multiple dimensions for analytical processing.</w:t>
      </w:r>
    </w:p>
    <w:p w14:paraId="76E2F63F" w14:textId="77777777" w:rsidR="00B516F4" w:rsidRPr="00B516F4" w:rsidRDefault="00B516F4" w:rsidP="00B516F4">
      <w:pPr>
        <w:pStyle w:val="ListParagraph"/>
        <w:numPr>
          <w:ilvl w:val="0"/>
          <w:numId w:val="7"/>
        </w:numPr>
        <w:jc w:val="both"/>
        <w:rPr>
          <w:rFonts w:ascii="Times New Roman" w:hAnsi="Times New Roman" w:cs="Times New Roman"/>
        </w:rPr>
      </w:pPr>
      <w:r w:rsidRPr="00B516F4">
        <w:rPr>
          <w:rFonts w:ascii="Times New Roman" w:hAnsi="Times New Roman" w:cs="Times New Roman"/>
        </w:rPr>
        <w:t>To create a multidimensional data view (cube) using migration-related data.</w:t>
      </w:r>
    </w:p>
    <w:p w14:paraId="7C0DC293" w14:textId="77777777" w:rsidR="00B516F4" w:rsidRPr="00B516F4" w:rsidRDefault="00B516F4" w:rsidP="00B516F4">
      <w:pPr>
        <w:pStyle w:val="ListParagraph"/>
        <w:numPr>
          <w:ilvl w:val="0"/>
          <w:numId w:val="7"/>
        </w:numPr>
        <w:jc w:val="both"/>
        <w:rPr>
          <w:rFonts w:ascii="Times New Roman" w:hAnsi="Times New Roman" w:cs="Times New Roman"/>
        </w:rPr>
      </w:pPr>
      <w:r w:rsidRPr="00B516F4">
        <w:rPr>
          <w:rFonts w:ascii="Times New Roman" w:hAnsi="Times New Roman" w:cs="Times New Roman"/>
        </w:rPr>
        <w:t>To perform OLAP operations such as Roll-up, Drill-down, Slice, Dice and Pivot.</w:t>
      </w:r>
    </w:p>
    <w:p w14:paraId="5BE7FF15" w14:textId="36EE6CA0" w:rsidR="00B516F4" w:rsidRPr="00B516F4" w:rsidRDefault="00B516F4" w:rsidP="00B516F4">
      <w:pPr>
        <w:pStyle w:val="ListParagraph"/>
        <w:numPr>
          <w:ilvl w:val="0"/>
          <w:numId w:val="7"/>
        </w:numPr>
        <w:jc w:val="both"/>
        <w:rPr>
          <w:rFonts w:ascii="Times New Roman" w:hAnsi="Times New Roman" w:cs="Times New Roman"/>
        </w:rPr>
      </w:pPr>
      <w:r w:rsidRPr="00B516F4">
        <w:rPr>
          <w:rFonts w:ascii="Times New Roman" w:hAnsi="Times New Roman" w:cs="Times New Roman"/>
        </w:rPr>
        <w:t xml:space="preserve">To </w:t>
      </w:r>
      <w:proofErr w:type="spellStart"/>
      <w:r w:rsidRPr="00B516F4">
        <w:rPr>
          <w:rFonts w:ascii="Times New Roman" w:hAnsi="Times New Roman" w:cs="Times New Roman"/>
        </w:rPr>
        <w:t>analyze</w:t>
      </w:r>
      <w:proofErr w:type="spellEnd"/>
      <w:r w:rsidRPr="00B516F4">
        <w:rPr>
          <w:rFonts w:ascii="Times New Roman" w:hAnsi="Times New Roman" w:cs="Times New Roman"/>
        </w:rPr>
        <w:t xml:space="preserve"> the impact of environmental conditions on bird migration.</w:t>
      </w:r>
    </w:p>
    <w:p w14:paraId="44C61093" w14:textId="77777777" w:rsidR="005A30DF" w:rsidRPr="005A30DF" w:rsidRDefault="005A30DF" w:rsidP="005A30DF">
      <w:pPr>
        <w:rPr>
          <w:rFonts w:ascii="Times New Roman" w:hAnsi="Times New Roman" w:cs="Times New Roman"/>
          <w:b/>
          <w:bCs/>
        </w:rPr>
      </w:pPr>
      <w:r w:rsidRPr="005A30DF">
        <w:rPr>
          <w:rFonts w:ascii="Times New Roman" w:hAnsi="Times New Roman" w:cs="Times New Roman"/>
          <w:b/>
          <w:bCs/>
        </w:rPr>
        <w:t xml:space="preserve">Procedure: </w:t>
      </w:r>
    </w:p>
    <w:p w14:paraId="03ED9732" w14:textId="101D07EF" w:rsidR="005A30DF" w:rsidRDefault="005A30DF" w:rsidP="005A30DF">
      <w:pPr>
        <w:jc w:val="both"/>
        <w:rPr>
          <w:rFonts w:ascii="Times New Roman" w:hAnsi="Times New Roman" w:cs="Times New Roman"/>
        </w:rPr>
      </w:pPr>
      <w:r w:rsidRPr="005A30DF">
        <w:rPr>
          <w:rFonts w:ascii="Times New Roman" w:hAnsi="Times New Roman" w:cs="Times New Roman"/>
        </w:rPr>
        <w:t>In the multidimensional model, data are organized into multiple dimensions, and each dimension contains multiple levels of abstraction defined by concept hierarchies. This organization provides users with the flexibility to view data from different perspectives.</w:t>
      </w:r>
    </w:p>
    <w:p w14:paraId="01D2C2E9" w14:textId="77777777" w:rsidR="005A30DF" w:rsidRDefault="005A30DF" w:rsidP="005A30DF">
      <w:pPr>
        <w:jc w:val="both"/>
        <w:rPr>
          <w:rFonts w:ascii="Times New Roman" w:hAnsi="Times New Roman" w:cs="Times New Roman"/>
        </w:rPr>
      </w:pPr>
      <w:r w:rsidRPr="005A30DF">
        <w:rPr>
          <w:rFonts w:ascii="Times New Roman" w:hAnsi="Times New Roman" w:cs="Times New Roman"/>
          <w:b/>
          <w:bCs/>
        </w:rPr>
        <w:t>Step 1:</w:t>
      </w:r>
      <w:r w:rsidRPr="005A30DF">
        <w:rPr>
          <w:rFonts w:ascii="Times New Roman" w:hAnsi="Times New Roman" w:cs="Times New Roman"/>
        </w:rPr>
        <w:t xml:space="preserve"> Create Fact and Dimension Table and upload the values for all the attributes specified in each table </w:t>
      </w:r>
    </w:p>
    <w:p w14:paraId="5204D4C1" w14:textId="77777777" w:rsidR="005A30DF" w:rsidRDefault="005A30DF" w:rsidP="005A30DF">
      <w:pPr>
        <w:jc w:val="both"/>
        <w:rPr>
          <w:rFonts w:ascii="Times New Roman" w:hAnsi="Times New Roman" w:cs="Times New Roman"/>
        </w:rPr>
      </w:pPr>
      <w:r w:rsidRPr="005A30DF">
        <w:rPr>
          <w:rFonts w:ascii="Times New Roman" w:hAnsi="Times New Roman" w:cs="Times New Roman"/>
          <w:b/>
          <w:bCs/>
        </w:rPr>
        <w:t>Step 2:</w:t>
      </w:r>
      <w:r w:rsidRPr="005A30DF">
        <w:rPr>
          <w:rFonts w:ascii="Times New Roman" w:hAnsi="Times New Roman" w:cs="Times New Roman"/>
        </w:rPr>
        <w:t xml:space="preserve"> Create Multidimensional data view as cube in PostgreSQL </w:t>
      </w:r>
    </w:p>
    <w:p w14:paraId="4CC27179" w14:textId="0D8C14C0" w:rsidR="005A30DF" w:rsidRDefault="005A30DF" w:rsidP="005A30DF">
      <w:pPr>
        <w:jc w:val="both"/>
        <w:rPr>
          <w:rFonts w:ascii="Times New Roman" w:hAnsi="Times New Roman" w:cs="Times New Roman"/>
        </w:rPr>
      </w:pPr>
      <w:r w:rsidRPr="005A30DF">
        <w:rPr>
          <w:rFonts w:ascii="Times New Roman" w:hAnsi="Times New Roman" w:cs="Times New Roman"/>
          <w:b/>
          <w:bCs/>
        </w:rPr>
        <w:t>Step 3:</w:t>
      </w:r>
      <w:r w:rsidRPr="005A30DF">
        <w:rPr>
          <w:rFonts w:ascii="Times New Roman" w:hAnsi="Times New Roman" w:cs="Times New Roman"/>
        </w:rPr>
        <w:t xml:space="preserve"> Perform OLAP operations for analytical processing of cubical data.</w:t>
      </w:r>
    </w:p>
    <w:p w14:paraId="353884B9" w14:textId="16E9EBB7" w:rsidR="005A30DF" w:rsidRDefault="005A30DF" w:rsidP="005A30DF">
      <w:pPr>
        <w:jc w:val="both"/>
        <w:rPr>
          <w:rFonts w:ascii="Times New Roman" w:hAnsi="Times New Roman" w:cs="Times New Roman"/>
        </w:rPr>
      </w:pPr>
      <w:r w:rsidRPr="005A30DF">
        <w:rPr>
          <w:rFonts w:ascii="Times New Roman" w:hAnsi="Times New Roman" w:cs="Times New Roman"/>
          <w:b/>
          <w:bCs/>
        </w:rPr>
        <w:t>O</w:t>
      </w:r>
      <w:r w:rsidR="00C548D1">
        <w:rPr>
          <w:rFonts w:ascii="Times New Roman" w:hAnsi="Times New Roman" w:cs="Times New Roman"/>
          <w:b/>
          <w:bCs/>
        </w:rPr>
        <w:t>LAP</w:t>
      </w:r>
      <w:r>
        <w:rPr>
          <w:rFonts w:ascii="Times New Roman" w:hAnsi="Times New Roman" w:cs="Times New Roman"/>
          <w:b/>
          <w:bCs/>
        </w:rPr>
        <w:t xml:space="preserve"> operations</w:t>
      </w:r>
      <w:r>
        <w:rPr>
          <w:rFonts w:ascii="Times New Roman" w:hAnsi="Times New Roman" w:cs="Times New Roman"/>
        </w:rPr>
        <w:t>:</w:t>
      </w:r>
    </w:p>
    <w:p w14:paraId="51574B61" w14:textId="1B888048" w:rsidR="005A30DF" w:rsidRDefault="005A30DF" w:rsidP="005A30DF">
      <w:pPr>
        <w:jc w:val="both"/>
        <w:rPr>
          <w:rFonts w:ascii="Times New Roman" w:hAnsi="Times New Roman" w:cs="Times New Roman"/>
        </w:rPr>
      </w:pPr>
      <w:r w:rsidRPr="005A30DF">
        <w:rPr>
          <w:rFonts w:ascii="Times New Roman" w:hAnsi="Times New Roman" w:cs="Times New Roman"/>
        </w:rPr>
        <w:t xml:space="preserve">OLAP provides a user-friendly environment for interactive data analysis. A number of OLAP data cube operations exist to materialize different views of data, allowing interactive querying and analysis of the </w:t>
      </w:r>
      <w:proofErr w:type="spellStart"/>
      <w:r w:rsidRPr="005A30DF">
        <w:rPr>
          <w:rFonts w:ascii="Times New Roman" w:hAnsi="Times New Roman" w:cs="Times New Roman"/>
        </w:rPr>
        <w:t>data.</w:t>
      </w:r>
      <w:r w:rsidR="00861044">
        <w:rPr>
          <w:rFonts w:ascii="Times New Roman" w:hAnsi="Times New Roman" w:cs="Times New Roman"/>
        </w:rPr>
        <w:t>The</w:t>
      </w:r>
      <w:proofErr w:type="spellEnd"/>
      <w:r w:rsidR="00861044">
        <w:rPr>
          <w:rFonts w:ascii="Times New Roman" w:hAnsi="Times New Roman" w:cs="Times New Roman"/>
        </w:rPr>
        <w:t xml:space="preserve"> operations are:</w:t>
      </w:r>
    </w:p>
    <w:p w14:paraId="1AF2A4F5" w14:textId="1A3F4D21" w:rsidR="00861044" w:rsidRPr="00861044" w:rsidRDefault="00861044" w:rsidP="00861044">
      <w:pPr>
        <w:pStyle w:val="ListParagraph"/>
        <w:numPr>
          <w:ilvl w:val="0"/>
          <w:numId w:val="2"/>
        </w:numPr>
        <w:jc w:val="both"/>
        <w:rPr>
          <w:rFonts w:ascii="Times New Roman" w:hAnsi="Times New Roman" w:cs="Times New Roman"/>
        </w:rPr>
      </w:pPr>
      <w:r w:rsidRPr="00861044">
        <w:rPr>
          <w:rFonts w:ascii="Times New Roman" w:hAnsi="Times New Roman" w:cs="Times New Roman"/>
        </w:rPr>
        <w:lastRenderedPageBreak/>
        <w:t>Roll up</w:t>
      </w:r>
    </w:p>
    <w:p w14:paraId="5902535E" w14:textId="2FB00AAF" w:rsidR="00861044" w:rsidRPr="00861044" w:rsidRDefault="00861044" w:rsidP="00861044">
      <w:pPr>
        <w:pStyle w:val="ListParagraph"/>
        <w:numPr>
          <w:ilvl w:val="0"/>
          <w:numId w:val="2"/>
        </w:numPr>
        <w:jc w:val="both"/>
        <w:rPr>
          <w:rFonts w:ascii="Times New Roman" w:hAnsi="Times New Roman" w:cs="Times New Roman"/>
        </w:rPr>
      </w:pPr>
      <w:r w:rsidRPr="00861044">
        <w:rPr>
          <w:rFonts w:ascii="Times New Roman" w:hAnsi="Times New Roman" w:cs="Times New Roman"/>
        </w:rPr>
        <w:t>Roll down</w:t>
      </w:r>
    </w:p>
    <w:p w14:paraId="07689F80" w14:textId="7B596621" w:rsidR="00861044" w:rsidRPr="00861044" w:rsidRDefault="00861044" w:rsidP="00861044">
      <w:pPr>
        <w:pStyle w:val="ListParagraph"/>
        <w:numPr>
          <w:ilvl w:val="0"/>
          <w:numId w:val="2"/>
        </w:numPr>
        <w:jc w:val="both"/>
        <w:rPr>
          <w:rFonts w:ascii="Times New Roman" w:hAnsi="Times New Roman" w:cs="Times New Roman"/>
        </w:rPr>
      </w:pPr>
      <w:r w:rsidRPr="00861044">
        <w:rPr>
          <w:rFonts w:ascii="Times New Roman" w:hAnsi="Times New Roman" w:cs="Times New Roman"/>
        </w:rPr>
        <w:t>Slicing</w:t>
      </w:r>
    </w:p>
    <w:p w14:paraId="54E21645" w14:textId="2E6D9FC7" w:rsidR="00861044" w:rsidRPr="00861044" w:rsidRDefault="00861044" w:rsidP="00861044">
      <w:pPr>
        <w:pStyle w:val="ListParagraph"/>
        <w:numPr>
          <w:ilvl w:val="0"/>
          <w:numId w:val="2"/>
        </w:numPr>
        <w:jc w:val="both"/>
        <w:rPr>
          <w:rFonts w:ascii="Times New Roman" w:hAnsi="Times New Roman" w:cs="Times New Roman"/>
        </w:rPr>
      </w:pPr>
      <w:r w:rsidRPr="00861044">
        <w:rPr>
          <w:rFonts w:ascii="Times New Roman" w:hAnsi="Times New Roman" w:cs="Times New Roman"/>
        </w:rPr>
        <w:t>Dicing</w:t>
      </w:r>
    </w:p>
    <w:p w14:paraId="504523ED" w14:textId="77777777" w:rsidR="00861044" w:rsidRDefault="00861044" w:rsidP="005A30DF">
      <w:pPr>
        <w:jc w:val="both"/>
        <w:rPr>
          <w:rFonts w:ascii="Times New Roman" w:hAnsi="Times New Roman" w:cs="Times New Roman"/>
          <w:b/>
          <w:bCs/>
          <w:i/>
          <w:iCs/>
        </w:rPr>
      </w:pPr>
    </w:p>
    <w:p w14:paraId="59455AA0" w14:textId="77777777" w:rsidR="00861044" w:rsidRDefault="00861044" w:rsidP="005A30DF">
      <w:pPr>
        <w:jc w:val="both"/>
        <w:rPr>
          <w:rFonts w:ascii="Times New Roman" w:hAnsi="Times New Roman" w:cs="Times New Roman"/>
          <w:b/>
          <w:bCs/>
          <w:i/>
          <w:iCs/>
        </w:rPr>
      </w:pPr>
    </w:p>
    <w:p w14:paraId="5EE150E0" w14:textId="77777777" w:rsidR="00861044" w:rsidRDefault="00861044" w:rsidP="005A30DF">
      <w:pPr>
        <w:jc w:val="both"/>
        <w:rPr>
          <w:rFonts w:ascii="Times New Roman" w:hAnsi="Times New Roman" w:cs="Times New Roman"/>
          <w:b/>
          <w:bCs/>
          <w:i/>
          <w:iCs/>
        </w:rPr>
      </w:pPr>
    </w:p>
    <w:p w14:paraId="69C27100" w14:textId="77777777" w:rsidR="00861044" w:rsidRDefault="00861044" w:rsidP="005A30DF">
      <w:pPr>
        <w:jc w:val="both"/>
        <w:rPr>
          <w:rFonts w:ascii="Times New Roman" w:hAnsi="Times New Roman" w:cs="Times New Roman"/>
          <w:b/>
          <w:bCs/>
          <w:i/>
          <w:iCs/>
        </w:rPr>
      </w:pPr>
    </w:p>
    <w:p w14:paraId="54A7CCBF" w14:textId="77777777" w:rsidR="00861044" w:rsidRDefault="00861044" w:rsidP="005A30DF">
      <w:pPr>
        <w:jc w:val="both"/>
        <w:rPr>
          <w:rFonts w:ascii="Times New Roman" w:hAnsi="Times New Roman" w:cs="Times New Roman"/>
          <w:b/>
          <w:bCs/>
          <w:i/>
          <w:iCs/>
        </w:rPr>
      </w:pPr>
    </w:p>
    <w:p w14:paraId="2BD2A46F" w14:textId="77777777" w:rsidR="009614AC" w:rsidRDefault="009614AC" w:rsidP="005A30DF">
      <w:pPr>
        <w:jc w:val="both"/>
        <w:rPr>
          <w:rFonts w:ascii="Times New Roman" w:hAnsi="Times New Roman" w:cs="Times New Roman"/>
          <w:b/>
          <w:bCs/>
          <w:i/>
          <w:iCs/>
        </w:rPr>
      </w:pPr>
    </w:p>
    <w:p w14:paraId="0C0131D8" w14:textId="0FA21BB1" w:rsidR="00316A12" w:rsidRPr="00E24FB9" w:rsidRDefault="00E24FB9" w:rsidP="005A30DF">
      <w:pPr>
        <w:jc w:val="both"/>
        <w:rPr>
          <w:rFonts w:ascii="Times New Roman" w:hAnsi="Times New Roman" w:cs="Times New Roman"/>
          <w:b/>
          <w:bCs/>
        </w:rPr>
      </w:pPr>
      <w:r>
        <w:rPr>
          <w:rFonts w:ascii="Times New Roman" w:hAnsi="Times New Roman" w:cs="Times New Roman"/>
          <w:b/>
          <w:bCs/>
        </w:rPr>
        <w:t>1.</w:t>
      </w:r>
      <w:r w:rsidRPr="00E24FB9">
        <w:rPr>
          <w:rFonts w:ascii="Times New Roman" w:hAnsi="Times New Roman" w:cs="Times New Roman"/>
          <w:b/>
          <w:bCs/>
        </w:rPr>
        <w:t>Defining the Business Process Model:</w:t>
      </w:r>
    </w:p>
    <w:p w14:paraId="345F75ED" w14:textId="0CFC7FAB" w:rsidR="00E24FB9" w:rsidRPr="00E24FB9" w:rsidRDefault="00E24FB9" w:rsidP="00E24FB9">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T</w:t>
      </w:r>
      <w:r w:rsidRPr="00E24FB9">
        <w:rPr>
          <w:rFonts w:ascii="Times New Roman" w:hAnsi="Times New Roman" w:cs="Times New Roman"/>
        </w:rPr>
        <w:t xml:space="preserve">his </w:t>
      </w:r>
      <w:r>
        <w:rPr>
          <w:rFonts w:ascii="Times New Roman" w:hAnsi="Times New Roman" w:cs="Times New Roman"/>
        </w:rPr>
        <w:t xml:space="preserve">Business </w:t>
      </w:r>
      <w:r w:rsidRPr="00E24FB9">
        <w:rPr>
          <w:rFonts w:ascii="Times New Roman" w:hAnsi="Times New Roman" w:cs="Times New Roman"/>
        </w:rPr>
        <w:t>process focuses on tracking, recording, and analy</w:t>
      </w:r>
      <w:r>
        <w:rPr>
          <w:rFonts w:ascii="Times New Roman" w:hAnsi="Times New Roman" w:cs="Times New Roman"/>
        </w:rPr>
        <w:t>s</w:t>
      </w:r>
      <w:r w:rsidRPr="00E24FB9">
        <w:rPr>
          <w:rFonts w:ascii="Times New Roman" w:hAnsi="Times New Roman" w:cs="Times New Roman"/>
        </w:rPr>
        <w:t xml:space="preserve">ing bird migration movements from origin locations to destination locations across different </w:t>
      </w:r>
      <w:r>
        <w:rPr>
          <w:rFonts w:ascii="Times New Roman" w:hAnsi="Times New Roman" w:cs="Times New Roman"/>
        </w:rPr>
        <w:t>locations</w:t>
      </w:r>
      <w:r w:rsidRPr="00E24FB9">
        <w:rPr>
          <w:rFonts w:ascii="Times New Roman" w:hAnsi="Times New Roman" w:cs="Times New Roman"/>
        </w:rPr>
        <w:t>. Each record in the dataset represents a migration observation event for a particular bird species.</w:t>
      </w:r>
    </w:p>
    <w:p w14:paraId="4D3BD845" w14:textId="208C9337" w:rsidR="00E24FB9" w:rsidRPr="00E24FB9" w:rsidRDefault="00E24FB9" w:rsidP="00E24FB9">
      <w:pPr>
        <w:jc w:val="both"/>
        <w:rPr>
          <w:rFonts w:ascii="Times New Roman" w:hAnsi="Times New Roman" w:cs="Times New Roman"/>
        </w:rPr>
      </w:pPr>
      <w:r w:rsidRPr="00E24FB9">
        <w:rPr>
          <w:rFonts w:ascii="Times New Roman" w:hAnsi="Times New Roman" w:cs="Times New Roman"/>
        </w:rPr>
        <w:t xml:space="preserve">The process begins with the collection of migration data, where information such as bird species, origin location, destination location, migration </w:t>
      </w:r>
      <w:r>
        <w:rPr>
          <w:rFonts w:ascii="Times New Roman" w:hAnsi="Times New Roman" w:cs="Times New Roman"/>
        </w:rPr>
        <w:t>success, migration interrupted and predator involvement</w:t>
      </w:r>
      <w:r w:rsidRPr="00E24FB9">
        <w:rPr>
          <w:rFonts w:ascii="Times New Roman" w:hAnsi="Times New Roman" w:cs="Times New Roman"/>
        </w:rPr>
        <w:t xml:space="preserve"> is recorded. This data is typically gathered through field observations, tracking systems, or ecological studies.</w:t>
      </w:r>
    </w:p>
    <w:p w14:paraId="07B44148" w14:textId="4ED3C94B" w:rsidR="00316A12" w:rsidRPr="00E24FB9" w:rsidRDefault="00E24FB9" w:rsidP="005A30DF">
      <w:pPr>
        <w:jc w:val="both"/>
        <w:rPr>
          <w:rFonts w:ascii="Times New Roman" w:hAnsi="Times New Roman" w:cs="Times New Roman"/>
        </w:rPr>
      </w:pPr>
      <w:r>
        <w:rPr>
          <w:rFonts w:ascii="Times New Roman" w:hAnsi="Times New Roman" w:cs="Times New Roman"/>
          <w:b/>
          <w:bCs/>
        </w:rPr>
        <w:tab/>
      </w:r>
      <w:r w:rsidRPr="00E24FB9">
        <w:rPr>
          <w:rFonts w:ascii="Times New Roman" w:hAnsi="Times New Roman" w:cs="Times New Roman"/>
        </w:rPr>
        <w:t>The outcome of this business process is to support ecological research, conservation planning, and migration pattern analysis by enabling structured analysis through OLAP operations such as roll-up, drill-down, slice, and dice.</w:t>
      </w:r>
    </w:p>
    <w:p w14:paraId="0D1BDD69" w14:textId="6E2CB0FF" w:rsidR="00316A12" w:rsidRPr="00E24FB9" w:rsidRDefault="00E24FB9" w:rsidP="005A30DF">
      <w:pPr>
        <w:jc w:val="both"/>
        <w:rPr>
          <w:rFonts w:ascii="Times New Roman" w:hAnsi="Times New Roman" w:cs="Times New Roman"/>
          <w:b/>
          <w:bCs/>
        </w:rPr>
      </w:pPr>
      <w:r>
        <w:rPr>
          <w:rFonts w:ascii="Times New Roman" w:hAnsi="Times New Roman" w:cs="Times New Roman"/>
          <w:b/>
          <w:bCs/>
        </w:rPr>
        <w:t>2.Granularity of the Dataset:</w:t>
      </w:r>
    </w:p>
    <w:p w14:paraId="6C4888C4" w14:textId="5CBCC370" w:rsidR="00E24FB9" w:rsidRPr="0015093F" w:rsidRDefault="00E24FB9" w:rsidP="00E24FB9">
      <w:pPr>
        <w:jc w:val="both"/>
        <w:rPr>
          <w:rFonts w:ascii="Times New Roman" w:hAnsi="Times New Roman" w:cs="Times New Roman"/>
        </w:rPr>
      </w:pPr>
      <w:r>
        <w:rPr>
          <w:rFonts w:ascii="Times New Roman" w:hAnsi="Times New Roman" w:cs="Times New Roman"/>
        </w:rPr>
        <w:lastRenderedPageBreak/>
        <w:tab/>
      </w:r>
      <w:r w:rsidRPr="0015093F">
        <w:rPr>
          <w:rFonts w:ascii="Times New Roman" w:hAnsi="Times New Roman" w:cs="Times New Roman"/>
        </w:rPr>
        <w:t>Granularity refers to the level of detail represented by each record in a dataset. In the bird migration dataset, the granularity is defined at a detailed migration-event level.</w:t>
      </w:r>
    </w:p>
    <w:p w14:paraId="35B3BA38" w14:textId="3BF0BEBE" w:rsidR="00E24FB9" w:rsidRPr="0015093F" w:rsidRDefault="00E24FB9" w:rsidP="00E24FB9">
      <w:pPr>
        <w:jc w:val="both"/>
        <w:rPr>
          <w:rFonts w:ascii="Times New Roman" w:hAnsi="Times New Roman" w:cs="Times New Roman"/>
        </w:rPr>
      </w:pPr>
      <w:r w:rsidRPr="0015093F">
        <w:rPr>
          <w:rFonts w:ascii="Times New Roman" w:hAnsi="Times New Roman" w:cs="Times New Roman"/>
        </w:rPr>
        <w:t>Each row in the dataset represents one migration observation of a specific bird species, captured for a particular origin location, destination location, migration s</w:t>
      </w:r>
      <w:r w:rsidR="0015093F">
        <w:rPr>
          <w:rFonts w:ascii="Times New Roman" w:hAnsi="Times New Roman" w:cs="Times New Roman"/>
        </w:rPr>
        <w:t>uccess or not</w:t>
      </w:r>
      <w:r w:rsidRPr="0015093F">
        <w:rPr>
          <w:rFonts w:ascii="Times New Roman" w:hAnsi="Times New Roman" w:cs="Times New Roman"/>
        </w:rPr>
        <w:t xml:space="preserve">, and </w:t>
      </w:r>
      <w:r w:rsidR="0015093F">
        <w:rPr>
          <w:rFonts w:ascii="Times New Roman" w:hAnsi="Times New Roman" w:cs="Times New Roman"/>
        </w:rPr>
        <w:t>is there any predator involvement</w:t>
      </w:r>
      <w:r w:rsidRPr="0015093F">
        <w:rPr>
          <w:rFonts w:ascii="Times New Roman" w:hAnsi="Times New Roman" w:cs="Times New Roman"/>
        </w:rPr>
        <w:t>.</w:t>
      </w:r>
    </w:p>
    <w:p w14:paraId="4AFBC94A" w14:textId="77777777" w:rsidR="00E24FB9" w:rsidRPr="0015093F" w:rsidRDefault="00E24FB9" w:rsidP="00E24FB9">
      <w:pPr>
        <w:jc w:val="both"/>
        <w:rPr>
          <w:rFonts w:ascii="Times New Roman" w:hAnsi="Times New Roman" w:cs="Times New Roman"/>
        </w:rPr>
      </w:pPr>
      <w:r w:rsidRPr="0015093F">
        <w:rPr>
          <w:rFonts w:ascii="Times New Roman" w:hAnsi="Times New Roman" w:cs="Times New Roman"/>
        </w:rPr>
        <w:t>This means the data is not aggregated at higher levels such as continent or multi-year summaries. Instead, it records migration information at the most specific level available, allowing flexible analysis later.</w:t>
      </w:r>
    </w:p>
    <w:p w14:paraId="766DACCF" w14:textId="77777777" w:rsidR="0015093F" w:rsidRDefault="0015093F" w:rsidP="005A30DF">
      <w:pPr>
        <w:jc w:val="both"/>
        <w:rPr>
          <w:rFonts w:ascii="Times New Roman" w:hAnsi="Times New Roman" w:cs="Times New Roman"/>
        </w:rPr>
      </w:pPr>
      <w:r w:rsidRPr="0015093F">
        <w:rPr>
          <w:rFonts w:ascii="Times New Roman" w:hAnsi="Times New Roman" w:cs="Times New Roman"/>
        </w:rPr>
        <w:t xml:space="preserve">One record = One bird species migrating from one origin location to one destination location </w:t>
      </w:r>
      <w:r>
        <w:rPr>
          <w:rFonts w:ascii="Times New Roman" w:hAnsi="Times New Roman" w:cs="Times New Roman"/>
        </w:rPr>
        <w:t>and how it is traced by tag and is there any obstacles by the predator and finally concluding the migration success or not with its flight distance and the speed by which the particular species had travelled.</w:t>
      </w:r>
    </w:p>
    <w:p w14:paraId="471ECA23" w14:textId="77777777" w:rsidR="0015093F" w:rsidRDefault="0015093F" w:rsidP="005A30DF">
      <w:pPr>
        <w:jc w:val="both"/>
        <w:rPr>
          <w:rFonts w:ascii="Times New Roman" w:hAnsi="Times New Roman" w:cs="Times New Roman"/>
        </w:rPr>
      </w:pPr>
    </w:p>
    <w:p w14:paraId="66D01F8F" w14:textId="77777777" w:rsidR="0015093F" w:rsidRDefault="0015093F" w:rsidP="005A30DF">
      <w:pPr>
        <w:jc w:val="both"/>
        <w:rPr>
          <w:rFonts w:ascii="Times New Roman" w:hAnsi="Times New Roman" w:cs="Times New Roman"/>
        </w:rPr>
      </w:pPr>
    </w:p>
    <w:p w14:paraId="135C778C" w14:textId="77777777" w:rsidR="0015093F" w:rsidRDefault="0015093F" w:rsidP="005A30DF">
      <w:pPr>
        <w:jc w:val="both"/>
        <w:rPr>
          <w:rFonts w:ascii="Times New Roman" w:hAnsi="Times New Roman" w:cs="Times New Roman"/>
        </w:rPr>
      </w:pPr>
    </w:p>
    <w:p w14:paraId="3584A697" w14:textId="77777777" w:rsidR="0015093F" w:rsidRDefault="0015093F" w:rsidP="005A30DF">
      <w:pPr>
        <w:jc w:val="both"/>
        <w:rPr>
          <w:rFonts w:ascii="Times New Roman" w:hAnsi="Times New Roman" w:cs="Times New Roman"/>
        </w:rPr>
      </w:pPr>
    </w:p>
    <w:p w14:paraId="0612466A" w14:textId="77777777" w:rsidR="0015093F" w:rsidRDefault="0015093F" w:rsidP="005A30DF">
      <w:pPr>
        <w:jc w:val="both"/>
        <w:rPr>
          <w:rFonts w:ascii="Times New Roman" w:hAnsi="Times New Roman" w:cs="Times New Roman"/>
        </w:rPr>
      </w:pPr>
    </w:p>
    <w:p w14:paraId="2C9784CB" w14:textId="77777777" w:rsidR="0015093F" w:rsidRDefault="0015093F" w:rsidP="005A30DF">
      <w:pPr>
        <w:jc w:val="both"/>
        <w:rPr>
          <w:rFonts w:ascii="Times New Roman" w:hAnsi="Times New Roman" w:cs="Times New Roman"/>
        </w:rPr>
      </w:pPr>
    </w:p>
    <w:p w14:paraId="3E0EA8FF" w14:textId="77777777" w:rsidR="0015093F" w:rsidRDefault="0015093F" w:rsidP="005A30DF">
      <w:pPr>
        <w:jc w:val="both"/>
        <w:rPr>
          <w:rFonts w:ascii="Times New Roman" w:hAnsi="Times New Roman" w:cs="Times New Roman"/>
        </w:rPr>
      </w:pPr>
    </w:p>
    <w:p w14:paraId="75030D13" w14:textId="77777777" w:rsidR="0015093F" w:rsidRDefault="0015093F" w:rsidP="005A30DF">
      <w:pPr>
        <w:jc w:val="both"/>
        <w:rPr>
          <w:rFonts w:ascii="Times New Roman" w:hAnsi="Times New Roman" w:cs="Times New Roman"/>
        </w:rPr>
      </w:pPr>
    </w:p>
    <w:p w14:paraId="1C7CEDC4" w14:textId="77777777" w:rsidR="0015093F" w:rsidRDefault="0015093F" w:rsidP="005A30DF">
      <w:pPr>
        <w:jc w:val="both"/>
        <w:rPr>
          <w:rFonts w:ascii="Times New Roman" w:hAnsi="Times New Roman" w:cs="Times New Roman"/>
        </w:rPr>
      </w:pPr>
    </w:p>
    <w:p w14:paraId="6B199328" w14:textId="2CD7E244" w:rsidR="00316A12" w:rsidRPr="0015093F" w:rsidRDefault="00E24FB9" w:rsidP="005A30DF">
      <w:pPr>
        <w:jc w:val="both"/>
        <w:rPr>
          <w:rFonts w:ascii="Times New Roman" w:hAnsi="Times New Roman" w:cs="Times New Roman"/>
          <w:b/>
          <w:bCs/>
          <w:i/>
          <w:iCs/>
        </w:rPr>
      </w:pPr>
      <w:r w:rsidRPr="0015093F">
        <w:rPr>
          <w:rFonts w:ascii="Times New Roman" w:hAnsi="Times New Roman" w:cs="Times New Roman"/>
          <w:b/>
          <w:bCs/>
          <w:i/>
          <w:iCs/>
        </w:rPr>
        <w:tab/>
      </w:r>
    </w:p>
    <w:p w14:paraId="68927841" w14:textId="5CFA8791" w:rsidR="00316A12" w:rsidRDefault="0015093F" w:rsidP="005A30DF">
      <w:pPr>
        <w:jc w:val="both"/>
        <w:rPr>
          <w:rFonts w:ascii="Times New Roman" w:hAnsi="Times New Roman" w:cs="Times New Roman"/>
          <w:b/>
          <w:bCs/>
        </w:rPr>
      </w:pPr>
      <w:r>
        <w:rPr>
          <w:rFonts w:ascii="Times New Roman" w:hAnsi="Times New Roman" w:cs="Times New Roman"/>
          <w:b/>
          <w:bCs/>
        </w:rPr>
        <w:lastRenderedPageBreak/>
        <w:t>3.Identifying the Fact and Dimension Tables:</w:t>
      </w:r>
    </w:p>
    <w:p w14:paraId="30C1AEC0" w14:textId="77777777" w:rsidR="0015093F" w:rsidRDefault="0015093F" w:rsidP="005A30DF">
      <w:pPr>
        <w:jc w:val="both"/>
        <w:rPr>
          <w:rFonts w:ascii="Times New Roman" w:hAnsi="Times New Roman" w:cs="Times New Roman"/>
        </w:rPr>
      </w:pPr>
      <w:r>
        <w:rPr>
          <w:rFonts w:ascii="Times New Roman" w:hAnsi="Times New Roman" w:cs="Times New Roman"/>
          <w:b/>
          <w:bCs/>
        </w:rPr>
        <w:tab/>
      </w:r>
      <w:proofErr w:type="spellStart"/>
      <w:r w:rsidRPr="0015093F">
        <w:rPr>
          <w:rFonts w:ascii="Times New Roman" w:hAnsi="Times New Roman" w:cs="Times New Roman"/>
          <w:b/>
          <w:bCs/>
        </w:rPr>
        <w:t>Fact_Bird_Migration</w:t>
      </w:r>
      <w:proofErr w:type="spellEnd"/>
      <w:r w:rsidRPr="0015093F">
        <w:rPr>
          <w:rFonts w:ascii="Times New Roman" w:hAnsi="Times New Roman" w:cs="Times New Roman"/>
        </w:rPr>
        <w:t xml:space="preserve"> is a fact table having attributes i.e. (</w:t>
      </w:r>
      <w:proofErr w:type="spellStart"/>
      <w:r w:rsidRPr="0015093F">
        <w:rPr>
          <w:rFonts w:ascii="Times New Roman" w:hAnsi="Times New Roman" w:cs="Times New Roman"/>
        </w:rPr>
        <w:t>Bird_ID,Species_ID,Location_ID,Time_ID,Environment_ID</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Tag_ID</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Migration_Status_ID</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Flight_Distance_km</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Flight_Duration_hours</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Average_Speed_kmph</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Max_Altitude_m</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Min_Altitude_m</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Rest_Stops</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Predator_Sightings</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Observation_Counts</w:t>
      </w:r>
      <w:proofErr w:type="spellEnd"/>
      <w:r w:rsidRPr="0015093F">
        <w:rPr>
          <w:rFonts w:ascii="Times New Roman" w:hAnsi="Times New Roman" w:cs="Times New Roman"/>
        </w:rPr>
        <w:t xml:space="preserve">) which references the dimension tables. </w:t>
      </w:r>
    </w:p>
    <w:p w14:paraId="3ACBFCEA" w14:textId="77777777" w:rsidR="0015093F" w:rsidRDefault="0015093F" w:rsidP="0015093F">
      <w:pPr>
        <w:ind w:firstLine="720"/>
        <w:jc w:val="both"/>
        <w:rPr>
          <w:rFonts w:ascii="Times New Roman" w:hAnsi="Times New Roman" w:cs="Times New Roman"/>
        </w:rPr>
      </w:pPr>
      <w:r w:rsidRPr="0015093F">
        <w:rPr>
          <w:rFonts w:ascii="Times New Roman" w:hAnsi="Times New Roman" w:cs="Times New Roman"/>
          <w:b/>
          <w:bCs/>
        </w:rPr>
        <w:t>Bird dimension table</w:t>
      </w:r>
      <w:r w:rsidRPr="0015093F">
        <w:rPr>
          <w:rFonts w:ascii="Times New Roman" w:hAnsi="Times New Roman" w:cs="Times New Roman"/>
        </w:rPr>
        <w:t xml:space="preserve"> contains the attributes: </w:t>
      </w:r>
      <w:proofErr w:type="spellStart"/>
      <w:r w:rsidRPr="0015093F">
        <w:rPr>
          <w:rFonts w:ascii="Times New Roman" w:hAnsi="Times New Roman" w:cs="Times New Roman"/>
        </w:rPr>
        <w:t>Bird_ID</w:t>
      </w:r>
      <w:proofErr w:type="spellEnd"/>
      <w:r w:rsidRPr="0015093F">
        <w:rPr>
          <w:rFonts w:ascii="Times New Roman" w:hAnsi="Times New Roman" w:cs="Times New Roman"/>
        </w:rPr>
        <w:t xml:space="preserve">, Habitat, </w:t>
      </w:r>
      <w:proofErr w:type="spellStart"/>
      <w:r w:rsidRPr="0015093F">
        <w:rPr>
          <w:rFonts w:ascii="Times New Roman" w:hAnsi="Times New Roman" w:cs="Times New Roman"/>
        </w:rPr>
        <w:t>Migrated_in_Flock</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Flock_Size</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Food_Supply_Level</w:t>
      </w:r>
      <w:proofErr w:type="spellEnd"/>
      <w:r w:rsidRPr="0015093F">
        <w:rPr>
          <w:rFonts w:ascii="Times New Roman" w:hAnsi="Times New Roman" w:cs="Times New Roman"/>
        </w:rPr>
        <w:t xml:space="preserve"> and </w:t>
      </w:r>
      <w:proofErr w:type="spellStart"/>
      <w:r w:rsidRPr="0015093F">
        <w:rPr>
          <w:rFonts w:ascii="Times New Roman" w:hAnsi="Times New Roman" w:cs="Times New Roman"/>
        </w:rPr>
        <w:t>Nesting_Success</w:t>
      </w:r>
      <w:proofErr w:type="spellEnd"/>
      <w:r w:rsidRPr="0015093F">
        <w:rPr>
          <w:rFonts w:ascii="Times New Roman" w:hAnsi="Times New Roman" w:cs="Times New Roman"/>
        </w:rPr>
        <w:t xml:space="preserve">. </w:t>
      </w:r>
    </w:p>
    <w:p w14:paraId="5BDD1EAA" w14:textId="77777777" w:rsidR="0015093F" w:rsidRDefault="0015093F" w:rsidP="0015093F">
      <w:pPr>
        <w:ind w:firstLine="720"/>
        <w:jc w:val="both"/>
        <w:rPr>
          <w:rFonts w:ascii="Times New Roman" w:hAnsi="Times New Roman" w:cs="Times New Roman"/>
        </w:rPr>
      </w:pPr>
      <w:r w:rsidRPr="0015093F">
        <w:rPr>
          <w:rFonts w:ascii="Times New Roman" w:hAnsi="Times New Roman" w:cs="Times New Roman"/>
          <w:b/>
          <w:bCs/>
        </w:rPr>
        <w:t>Species dimension table</w:t>
      </w:r>
      <w:r w:rsidRPr="0015093F">
        <w:rPr>
          <w:rFonts w:ascii="Times New Roman" w:hAnsi="Times New Roman" w:cs="Times New Roman"/>
        </w:rPr>
        <w:t xml:space="preserve"> contains the attributes: </w:t>
      </w:r>
      <w:proofErr w:type="spellStart"/>
      <w:r w:rsidRPr="0015093F">
        <w:rPr>
          <w:rFonts w:ascii="Times New Roman" w:hAnsi="Times New Roman" w:cs="Times New Roman"/>
        </w:rPr>
        <w:t>Species_ID</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Species_Name</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Migration_Reason</w:t>
      </w:r>
      <w:proofErr w:type="spellEnd"/>
      <w:r w:rsidRPr="0015093F">
        <w:rPr>
          <w:rFonts w:ascii="Times New Roman" w:hAnsi="Times New Roman" w:cs="Times New Roman"/>
        </w:rPr>
        <w:t xml:space="preserve"> and </w:t>
      </w:r>
      <w:proofErr w:type="spellStart"/>
      <w:r w:rsidRPr="0015093F">
        <w:rPr>
          <w:rFonts w:ascii="Times New Roman" w:hAnsi="Times New Roman" w:cs="Times New Roman"/>
        </w:rPr>
        <w:t>Migration_Success</w:t>
      </w:r>
      <w:proofErr w:type="spellEnd"/>
      <w:r w:rsidRPr="0015093F">
        <w:rPr>
          <w:rFonts w:ascii="Times New Roman" w:hAnsi="Times New Roman" w:cs="Times New Roman"/>
        </w:rPr>
        <w:t xml:space="preserve">. </w:t>
      </w:r>
    </w:p>
    <w:p w14:paraId="6A2FF3BC" w14:textId="77777777" w:rsidR="0015093F" w:rsidRDefault="0015093F" w:rsidP="0015093F">
      <w:pPr>
        <w:ind w:firstLine="720"/>
        <w:jc w:val="both"/>
        <w:rPr>
          <w:rFonts w:ascii="Times New Roman" w:hAnsi="Times New Roman" w:cs="Times New Roman"/>
        </w:rPr>
      </w:pPr>
      <w:r w:rsidRPr="0015093F">
        <w:rPr>
          <w:rFonts w:ascii="Times New Roman" w:hAnsi="Times New Roman" w:cs="Times New Roman"/>
          <w:b/>
          <w:bCs/>
        </w:rPr>
        <w:t>Location dimension table</w:t>
      </w:r>
      <w:r w:rsidRPr="0015093F">
        <w:rPr>
          <w:rFonts w:ascii="Times New Roman" w:hAnsi="Times New Roman" w:cs="Times New Roman"/>
        </w:rPr>
        <w:t xml:space="preserve"> contains the attributes: </w:t>
      </w:r>
      <w:proofErr w:type="spellStart"/>
      <w:r w:rsidRPr="0015093F">
        <w:rPr>
          <w:rFonts w:ascii="Times New Roman" w:hAnsi="Times New Roman" w:cs="Times New Roman"/>
        </w:rPr>
        <w:t>Location_ID</w:t>
      </w:r>
      <w:proofErr w:type="spellEnd"/>
      <w:r w:rsidRPr="0015093F">
        <w:rPr>
          <w:rFonts w:ascii="Times New Roman" w:hAnsi="Times New Roman" w:cs="Times New Roman"/>
        </w:rPr>
        <w:t xml:space="preserve">, Region, Origin, </w:t>
      </w:r>
      <w:proofErr w:type="spellStart"/>
      <w:r w:rsidRPr="0015093F">
        <w:rPr>
          <w:rFonts w:ascii="Times New Roman" w:hAnsi="Times New Roman" w:cs="Times New Roman"/>
        </w:rPr>
        <w:t>End_Longitude</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Start_Latitude</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Start_Longitude</w:t>
      </w:r>
      <w:proofErr w:type="spellEnd"/>
      <w:r w:rsidRPr="0015093F">
        <w:rPr>
          <w:rFonts w:ascii="Times New Roman" w:hAnsi="Times New Roman" w:cs="Times New Roman"/>
        </w:rPr>
        <w:t xml:space="preserve">, and </w:t>
      </w:r>
      <w:proofErr w:type="spellStart"/>
      <w:r w:rsidRPr="0015093F">
        <w:rPr>
          <w:rFonts w:ascii="Times New Roman" w:hAnsi="Times New Roman" w:cs="Times New Roman"/>
        </w:rPr>
        <w:t>Recovery_Location_Known</w:t>
      </w:r>
      <w:proofErr w:type="spellEnd"/>
      <w:r w:rsidRPr="0015093F">
        <w:rPr>
          <w:rFonts w:ascii="Times New Roman" w:hAnsi="Times New Roman" w:cs="Times New Roman"/>
        </w:rPr>
        <w:t xml:space="preserve"> </w:t>
      </w:r>
    </w:p>
    <w:p w14:paraId="26202467" w14:textId="77777777" w:rsidR="0015093F" w:rsidRDefault="0015093F" w:rsidP="0015093F">
      <w:pPr>
        <w:ind w:firstLine="720"/>
        <w:jc w:val="both"/>
        <w:rPr>
          <w:rFonts w:ascii="Times New Roman" w:hAnsi="Times New Roman" w:cs="Times New Roman"/>
        </w:rPr>
      </w:pPr>
      <w:r w:rsidRPr="0015093F">
        <w:rPr>
          <w:rFonts w:ascii="Times New Roman" w:hAnsi="Times New Roman" w:cs="Times New Roman"/>
          <w:b/>
          <w:bCs/>
        </w:rPr>
        <w:t>Time dimension table</w:t>
      </w:r>
      <w:r w:rsidRPr="0015093F">
        <w:rPr>
          <w:rFonts w:ascii="Times New Roman" w:hAnsi="Times New Roman" w:cs="Times New Roman"/>
        </w:rPr>
        <w:t xml:space="preserve"> contains the attributes: </w:t>
      </w:r>
      <w:proofErr w:type="spellStart"/>
      <w:r w:rsidRPr="0015093F">
        <w:rPr>
          <w:rFonts w:ascii="Times New Roman" w:hAnsi="Times New Roman" w:cs="Times New Roman"/>
        </w:rPr>
        <w:t>Time_ID</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Migration_Start_Month</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Migration_End_Month</w:t>
      </w:r>
      <w:proofErr w:type="spellEnd"/>
      <w:r w:rsidRPr="0015093F">
        <w:rPr>
          <w:rFonts w:ascii="Times New Roman" w:hAnsi="Times New Roman" w:cs="Times New Roman"/>
        </w:rPr>
        <w:t xml:space="preserve"> and </w:t>
      </w:r>
      <w:proofErr w:type="spellStart"/>
      <w:r w:rsidRPr="0015093F">
        <w:rPr>
          <w:rFonts w:ascii="Times New Roman" w:hAnsi="Times New Roman" w:cs="Times New Roman"/>
        </w:rPr>
        <w:t>Recovery_Time_days</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End_Latitude</w:t>
      </w:r>
      <w:proofErr w:type="spellEnd"/>
      <w:r w:rsidRPr="0015093F">
        <w:rPr>
          <w:rFonts w:ascii="Times New Roman" w:hAnsi="Times New Roman" w:cs="Times New Roman"/>
        </w:rPr>
        <w:t xml:space="preserve">, </w:t>
      </w:r>
    </w:p>
    <w:p w14:paraId="28CAAF47" w14:textId="621E7C1C" w:rsidR="0015093F" w:rsidRDefault="0015093F" w:rsidP="0015093F">
      <w:pPr>
        <w:ind w:firstLine="720"/>
        <w:jc w:val="both"/>
        <w:rPr>
          <w:rFonts w:ascii="Times New Roman" w:hAnsi="Times New Roman" w:cs="Times New Roman"/>
        </w:rPr>
      </w:pPr>
      <w:r w:rsidRPr="0015093F">
        <w:rPr>
          <w:rFonts w:ascii="Times New Roman" w:hAnsi="Times New Roman" w:cs="Times New Roman"/>
          <w:b/>
          <w:bCs/>
        </w:rPr>
        <w:t>Environmen</w:t>
      </w:r>
      <w:r>
        <w:rPr>
          <w:rFonts w:ascii="Times New Roman" w:hAnsi="Times New Roman" w:cs="Times New Roman"/>
          <w:b/>
          <w:bCs/>
        </w:rPr>
        <w:t xml:space="preserve">t dimension </w:t>
      </w:r>
      <w:r w:rsidRPr="0015093F">
        <w:rPr>
          <w:rFonts w:ascii="Times New Roman" w:hAnsi="Times New Roman" w:cs="Times New Roman"/>
          <w:b/>
          <w:bCs/>
        </w:rPr>
        <w:t>table</w:t>
      </w:r>
      <w:r w:rsidRPr="0015093F">
        <w:rPr>
          <w:rFonts w:ascii="Times New Roman" w:hAnsi="Times New Roman" w:cs="Times New Roman"/>
        </w:rPr>
        <w:t xml:space="preserve"> contains the attributes</w:t>
      </w:r>
      <w:r>
        <w:rPr>
          <w:rFonts w:ascii="Times New Roman" w:hAnsi="Times New Roman" w:cs="Times New Roman"/>
        </w:rPr>
        <w:t xml:space="preserve"> :                                                                                                                                                                         </w:t>
      </w:r>
      <w:proofErr w:type="spellStart"/>
      <w:r w:rsidRPr="0015093F">
        <w:rPr>
          <w:rFonts w:ascii="Times New Roman" w:hAnsi="Times New Roman" w:cs="Times New Roman"/>
        </w:rPr>
        <w:t>Environment_ID,Weather_Condition,Temperature_C,Wind_Speed_kmph</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Humidity_Percent</w:t>
      </w:r>
      <w:proofErr w:type="spellEnd"/>
      <w:r w:rsidRPr="0015093F">
        <w:rPr>
          <w:rFonts w:ascii="Times New Roman" w:hAnsi="Times New Roman" w:cs="Times New Roman"/>
        </w:rPr>
        <w:t>,</w:t>
      </w:r>
      <w:r>
        <w:rPr>
          <w:rFonts w:ascii="Times New Roman" w:hAnsi="Times New Roman" w:cs="Times New Roman"/>
        </w:rPr>
        <w:t xml:space="preserve"> </w:t>
      </w:r>
      <w:proofErr w:type="spellStart"/>
      <w:r w:rsidRPr="0015093F">
        <w:rPr>
          <w:rFonts w:ascii="Times New Roman" w:hAnsi="Times New Roman" w:cs="Times New Roman"/>
        </w:rPr>
        <w:t>Pressure_hPa</w:t>
      </w:r>
      <w:proofErr w:type="spellEnd"/>
      <w:r w:rsidRPr="0015093F">
        <w:rPr>
          <w:rFonts w:ascii="Times New Roman" w:hAnsi="Times New Roman" w:cs="Times New Roman"/>
        </w:rPr>
        <w:t xml:space="preserve"> and </w:t>
      </w:r>
      <w:proofErr w:type="spellStart"/>
      <w:r w:rsidRPr="0015093F">
        <w:rPr>
          <w:rFonts w:ascii="Times New Roman" w:hAnsi="Times New Roman" w:cs="Times New Roman"/>
        </w:rPr>
        <w:t>Visibility_km</w:t>
      </w:r>
      <w:proofErr w:type="spellEnd"/>
      <w:r w:rsidRPr="0015093F">
        <w:rPr>
          <w:rFonts w:ascii="Times New Roman" w:hAnsi="Times New Roman" w:cs="Times New Roman"/>
        </w:rPr>
        <w:t>.</w:t>
      </w:r>
    </w:p>
    <w:p w14:paraId="26FFD1A7" w14:textId="77777777" w:rsidR="0015093F" w:rsidRDefault="0015093F" w:rsidP="0015093F">
      <w:pPr>
        <w:ind w:firstLine="720"/>
        <w:jc w:val="both"/>
        <w:rPr>
          <w:rFonts w:ascii="Times New Roman" w:hAnsi="Times New Roman" w:cs="Times New Roman"/>
        </w:rPr>
      </w:pPr>
      <w:r w:rsidRPr="0015093F">
        <w:rPr>
          <w:rFonts w:ascii="Times New Roman" w:hAnsi="Times New Roman" w:cs="Times New Roman"/>
          <w:b/>
          <w:bCs/>
        </w:rPr>
        <w:t>Tag dimension table</w:t>
      </w:r>
      <w:r w:rsidRPr="0015093F">
        <w:rPr>
          <w:rFonts w:ascii="Times New Roman" w:hAnsi="Times New Roman" w:cs="Times New Roman"/>
        </w:rPr>
        <w:t xml:space="preserve"> contains the attributes: </w:t>
      </w:r>
      <w:proofErr w:type="spellStart"/>
      <w:r w:rsidRPr="0015093F">
        <w:rPr>
          <w:rFonts w:ascii="Times New Roman" w:hAnsi="Times New Roman" w:cs="Times New Roman"/>
        </w:rPr>
        <w:t>Tag_ID</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Tag_Type</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Tag_Weight_g</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Tag_Battery_Level</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Signal_Strength_dB</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Tracking_Quality</w:t>
      </w:r>
      <w:proofErr w:type="spellEnd"/>
      <w:r w:rsidRPr="0015093F">
        <w:rPr>
          <w:rFonts w:ascii="Times New Roman" w:hAnsi="Times New Roman" w:cs="Times New Roman"/>
        </w:rPr>
        <w:t xml:space="preserve"> and </w:t>
      </w:r>
      <w:proofErr w:type="spellStart"/>
      <w:r w:rsidRPr="0015093F">
        <w:rPr>
          <w:rFonts w:ascii="Times New Roman" w:hAnsi="Times New Roman" w:cs="Times New Roman"/>
        </w:rPr>
        <w:t>Tagged_By</w:t>
      </w:r>
      <w:proofErr w:type="spellEnd"/>
      <w:r w:rsidRPr="0015093F">
        <w:rPr>
          <w:rFonts w:ascii="Times New Roman" w:hAnsi="Times New Roman" w:cs="Times New Roman"/>
        </w:rPr>
        <w:t xml:space="preserve">. </w:t>
      </w:r>
    </w:p>
    <w:p w14:paraId="48CAD3D5" w14:textId="02B2F8CF" w:rsidR="0015093F" w:rsidRPr="0015093F" w:rsidRDefault="0015093F" w:rsidP="0015093F">
      <w:pPr>
        <w:ind w:firstLine="720"/>
        <w:jc w:val="both"/>
        <w:rPr>
          <w:rFonts w:ascii="Times New Roman" w:hAnsi="Times New Roman" w:cs="Times New Roman"/>
        </w:rPr>
      </w:pPr>
      <w:proofErr w:type="spellStart"/>
      <w:r w:rsidRPr="0015093F">
        <w:rPr>
          <w:rFonts w:ascii="Times New Roman" w:hAnsi="Times New Roman" w:cs="Times New Roman"/>
          <w:b/>
          <w:bCs/>
        </w:rPr>
        <w:t>Migration_Status</w:t>
      </w:r>
      <w:proofErr w:type="spellEnd"/>
      <w:r w:rsidRPr="0015093F">
        <w:rPr>
          <w:rFonts w:ascii="Times New Roman" w:hAnsi="Times New Roman" w:cs="Times New Roman"/>
          <w:b/>
          <w:bCs/>
        </w:rPr>
        <w:t xml:space="preserve"> dimension table</w:t>
      </w:r>
      <w:r w:rsidRPr="0015093F">
        <w:rPr>
          <w:rFonts w:ascii="Times New Roman" w:hAnsi="Times New Roman" w:cs="Times New Roman"/>
        </w:rPr>
        <w:t xml:space="preserve"> contains the attributes: </w:t>
      </w:r>
      <w:proofErr w:type="spellStart"/>
      <w:r w:rsidRPr="0015093F">
        <w:rPr>
          <w:rFonts w:ascii="Times New Roman" w:hAnsi="Times New Roman" w:cs="Times New Roman"/>
        </w:rPr>
        <w:t>Migration_Status_ID</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Migration_Interrupted</w:t>
      </w:r>
      <w:proofErr w:type="spellEnd"/>
      <w:r w:rsidRPr="0015093F">
        <w:rPr>
          <w:rFonts w:ascii="Times New Roman" w:hAnsi="Times New Roman" w:cs="Times New Roman"/>
        </w:rPr>
        <w:t xml:space="preserve">, </w:t>
      </w:r>
      <w:proofErr w:type="spellStart"/>
      <w:r w:rsidRPr="0015093F">
        <w:rPr>
          <w:rFonts w:ascii="Times New Roman" w:hAnsi="Times New Roman" w:cs="Times New Roman"/>
        </w:rPr>
        <w:t>Interrupted_Reason</w:t>
      </w:r>
      <w:proofErr w:type="spellEnd"/>
      <w:r w:rsidRPr="0015093F">
        <w:rPr>
          <w:rFonts w:ascii="Times New Roman" w:hAnsi="Times New Roman" w:cs="Times New Roman"/>
        </w:rPr>
        <w:t xml:space="preserve"> and </w:t>
      </w:r>
      <w:proofErr w:type="spellStart"/>
      <w:r w:rsidRPr="0015093F">
        <w:rPr>
          <w:rFonts w:ascii="Times New Roman" w:hAnsi="Times New Roman" w:cs="Times New Roman"/>
        </w:rPr>
        <w:t>Observation_Quality</w:t>
      </w:r>
      <w:proofErr w:type="spellEnd"/>
      <w:r w:rsidRPr="0015093F">
        <w:rPr>
          <w:rFonts w:ascii="Times New Roman" w:hAnsi="Times New Roman" w:cs="Times New Roman"/>
        </w:rPr>
        <w:t>.</w:t>
      </w:r>
    </w:p>
    <w:p w14:paraId="0E5E6E50" w14:textId="77777777" w:rsidR="0033138F" w:rsidRDefault="0033138F" w:rsidP="0033138F">
      <w:pPr>
        <w:jc w:val="both"/>
        <w:rPr>
          <w:rFonts w:ascii="Times New Roman" w:hAnsi="Times New Roman" w:cs="Times New Roman"/>
          <w:b/>
          <w:bCs/>
          <w:i/>
          <w:iCs/>
        </w:rPr>
      </w:pPr>
    </w:p>
    <w:p w14:paraId="433A666E" w14:textId="41CA7104" w:rsidR="0033138F" w:rsidRPr="0033138F" w:rsidRDefault="0033138F" w:rsidP="0033138F">
      <w:pPr>
        <w:jc w:val="both"/>
        <w:rPr>
          <w:rFonts w:ascii="Times New Roman" w:hAnsi="Times New Roman" w:cs="Times New Roman"/>
          <w:b/>
          <w:bCs/>
        </w:rPr>
      </w:pPr>
      <w:r>
        <w:rPr>
          <w:rFonts w:ascii="Times New Roman" w:hAnsi="Times New Roman" w:cs="Times New Roman"/>
          <w:b/>
          <w:bCs/>
        </w:rPr>
        <w:t>4.Defining the Hierarchy involved in the dataset:</w:t>
      </w:r>
    </w:p>
    <w:p w14:paraId="327854D1" w14:textId="77777777" w:rsidR="0033138F" w:rsidRPr="0033138F" w:rsidRDefault="0033138F" w:rsidP="0033138F">
      <w:pPr>
        <w:ind w:firstLine="720"/>
        <w:jc w:val="both"/>
        <w:rPr>
          <w:rFonts w:ascii="Times New Roman" w:hAnsi="Times New Roman" w:cs="Times New Roman"/>
        </w:rPr>
      </w:pPr>
      <w:r w:rsidRPr="0033138F">
        <w:rPr>
          <w:rFonts w:ascii="Times New Roman" w:hAnsi="Times New Roman" w:cs="Times New Roman"/>
        </w:rPr>
        <w:t>This hierarchy indicates that each bird species can have multiple individual birds, and migration observations are recorded at the level of individual birds.</w:t>
      </w:r>
    </w:p>
    <w:p w14:paraId="4D5A9B02" w14:textId="77777777" w:rsidR="0033138F" w:rsidRPr="0033138F" w:rsidRDefault="0033138F" w:rsidP="0033138F">
      <w:pPr>
        <w:ind w:firstLine="720"/>
        <w:jc w:val="both"/>
        <w:rPr>
          <w:rFonts w:ascii="Times New Roman" w:hAnsi="Times New Roman" w:cs="Times New Roman"/>
        </w:rPr>
      </w:pPr>
      <w:r w:rsidRPr="0033138F">
        <w:rPr>
          <w:rFonts w:ascii="Times New Roman" w:hAnsi="Times New Roman" w:cs="Times New Roman"/>
        </w:rPr>
        <w:lastRenderedPageBreak/>
        <w:t xml:space="preserve">At the </w:t>
      </w:r>
      <w:r w:rsidRPr="0033138F">
        <w:rPr>
          <w:rFonts w:ascii="Times New Roman" w:hAnsi="Times New Roman" w:cs="Times New Roman"/>
          <w:b/>
          <w:bCs/>
        </w:rPr>
        <w:t>higher level (Bird Species),</w:t>
      </w:r>
      <w:r w:rsidRPr="0033138F">
        <w:rPr>
          <w:rFonts w:ascii="Times New Roman" w:hAnsi="Times New Roman" w:cs="Times New Roman"/>
        </w:rPr>
        <w:t xml:space="preserve"> migration patterns can be </w:t>
      </w:r>
      <w:proofErr w:type="spellStart"/>
      <w:r w:rsidRPr="0033138F">
        <w:rPr>
          <w:rFonts w:ascii="Times New Roman" w:hAnsi="Times New Roman" w:cs="Times New Roman"/>
        </w:rPr>
        <w:t>analyzed</w:t>
      </w:r>
      <w:proofErr w:type="spellEnd"/>
      <w:r w:rsidRPr="0033138F">
        <w:rPr>
          <w:rFonts w:ascii="Times New Roman" w:hAnsi="Times New Roman" w:cs="Times New Roman"/>
        </w:rPr>
        <w:t xml:space="preserve"> collectively for a species, such as common routes, seasonal </w:t>
      </w:r>
      <w:proofErr w:type="spellStart"/>
      <w:r w:rsidRPr="0033138F">
        <w:rPr>
          <w:rFonts w:ascii="Times New Roman" w:hAnsi="Times New Roman" w:cs="Times New Roman"/>
        </w:rPr>
        <w:t>behavior</w:t>
      </w:r>
      <w:proofErr w:type="spellEnd"/>
      <w:r w:rsidRPr="0033138F">
        <w:rPr>
          <w:rFonts w:ascii="Times New Roman" w:hAnsi="Times New Roman" w:cs="Times New Roman"/>
        </w:rPr>
        <w:t>, and migration frequency.</w:t>
      </w:r>
      <w:r w:rsidRPr="0033138F">
        <w:rPr>
          <w:rFonts w:ascii="Times New Roman" w:hAnsi="Times New Roman" w:cs="Times New Roman"/>
        </w:rPr>
        <w:br/>
        <w:t xml:space="preserve">At the </w:t>
      </w:r>
      <w:r w:rsidRPr="0033138F">
        <w:rPr>
          <w:rFonts w:ascii="Times New Roman" w:hAnsi="Times New Roman" w:cs="Times New Roman"/>
          <w:b/>
          <w:bCs/>
        </w:rPr>
        <w:t>lower level (Individual Bird),</w:t>
      </w:r>
      <w:r w:rsidRPr="0033138F">
        <w:rPr>
          <w:rFonts w:ascii="Times New Roman" w:hAnsi="Times New Roman" w:cs="Times New Roman"/>
        </w:rPr>
        <w:t xml:space="preserve"> detailed analysis can be performed to study the movement </w:t>
      </w:r>
      <w:proofErr w:type="spellStart"/>
      <w:r w:rsidRPr="0033138F">
        <w:rPr>
          <w:rFonts w:ascii="Times New Roman" w:hAnsi="Times New Roman" w:cs="Times New Roman"/>
        </w:rPr>
        <w:t>behavior</w:t>
      </w:r>
      <w:proofErr w:type="spellEnd"/>
      <w:r w:rsidRPr="0033138F">
        <w:rPr>
          <w:rFonts w:ascii="Times New Roman" w:hAnsi="Times New Roman" w:cs="Times New Roman"/>
        </w:rPr>
        <w:t xml:space="preserve"> of a specific bird within that species.</w:t>
      </w:r>
    </w:p>
    <w:p w14:paraId="63929BC9" w14:textId="27F987B3" w:rsidR="0033138F" w:rsidRPr="0033138F" w:rsidRDefault="0033138F" w:rsidP="005A30DF">
      <w:pPr>
        <w:jc w:val="both"/>
        <w:rPr>
          <w:rFonts w:ascii="Times New Roman" w:hAnsi="Times New Roman" w:cs="Times New Roman"/>
        </w:rPr>
      </w:pPr>
    </w:p>
    <w:p w14:paraId="2FB06101" w14:textId="77777777" w:rsidR="0033138F" w:rsidRDefault="0033138F" w:rsidP="005A30DF">
      <w:pPr>
        <w:jc w:val="both"/>
        <w:rPr>
          <w:rFonts w:ascii="Times New Roman" w:hAnsi="Times New Roman" w:cs="Times New Roman"/>
          <w:b/>
          <w:bCs/>
        </w:rPr>
      </w:pPr>
    </w:p>
    <w:p w14:paraId="612F505E" w14:textId="77777777" w:rsidR="0033138F" w:rsidRDefault="0033138F" w:rsidP="005A30DF">
      <w:pPr>
        <w:jc w:val="both"/>
        <w:rPr>
          <w:rFonts w:ascii="Times New Roman" w:hAnsi="Times New Roman" w:cs="Times New Roman"/>
          <w:b/>
          <w:bCs/>
        </w:rPr>
      </w:pPr>
    </w:p>
    <w:p w14:paraId="62CD5A80" w14:textId="77777777" w:rsidR="0033138F" w:rsidRDefault="0033138F" w:rsidP="005A30DF">
      <w:pPr>
        <w:jc w:val="both"/>
        <w:rPr>
          <w:rFonts w:ascii="Times New Roman" w:hAnsi="Times New Roman" w:cs="Times New Roman"/>
          <w:b/>
          <w:bCs/>
        </w:rPr>
      </w:pPr>
    </w:p>
    <w:p w14:paraId="0BB72BFD" w14:textId="77777777" w:rsidR="0033138F" w:rsidRDefault="0033138F" w:rsidP="005A30DF">
      <w:pPr>
        <w:jc w:val="both"/>
        <w:rPr>
          <w:rFonts w:ascii="Times New Roman" w:hAnsi="Times New Roman" w:cs="Times New Roman"/>
          <w:b/>
          <w:bCs/>
        </w:rPr>
      </w:pPr>
    </w:p>
    <w:p w14:paraId="467D8D5F" w14:textId="7B15BB16" w:rsidR="0033138F" w:rsidRPr="0033138F" w:rsidRDefault="0033138F" w:rsidP="005A30DF">
      <w:pPr>
        <w:jc w:val="both"/>
        <w:rPr>
          <w:rFonts w:ascii="Times New Roman" w:hAnsi="Times New Roman" w:cs="Times New Roman"/>
          <w:b/>
          <w:bCs/>
        </w:rPr>
      </w:pPr>
      <w:r>
        <w:rPr>
          <w:rFonts w:ascii="Times New Roman" w:hAnsi="Times New Roman" w:cs="Times New Roman"/>
          <w:b/>
          <w:bCs/>
        </w:rPr>
        <w:t>5.OLAP OPERATIONS:</w:t>
      </w:r>
    </w:p>
    <w:p w14:paraId="3AA2FBAD" w14:textId="7414368C" w:rsidR="00861044" w:rsidRPr="006B7308" w:rsidRDefault="00097CE9" w:rsidP="005A30DF">
      <w:pPr>
        <w:jc w:val="both"/>
        <w:rPr>
          <w:rFonts w:ascii="Times New Roman" w:hAnsi="Times New Roman" w:cs="Times New Roman"/>
          <w:b/>
          <w:bCs/>
        </w:rPr>
      </w:pPr>
      <w:r w:rsidRPr="006B7308">
        <w:rPr>
          <w:rFonts w:ascii="Times New Roman" w:hAnsi="Times New Roman" w:cs="Times New Roman"/>
          <w:b/>
          <w:bCs/>
        </w:rPr>
        <w:t>Roll up</w:t>
      </w:r>
      <w:r w:rsidR="00861044" w:rsidRPr="006B7308">
        <w:rPr>
          <w:rFonts w:ascii="Times New Roman" w:hAnsi="Times New Roman" w:cs="Times New Roman"/>
          <w:b/>
          <w:bCs/>
        </w:rPr>
        <w:t>:</w:t>
      </w:r>
    </w:p>
    <w:p w14:paraId="3746D7F6" w14:textId="33D7C432" w:rsidR="008B06B6" w:rsidRPr="00F87176" w:rsidRDefault="00F87176" w:rsidP="003942D0">
      <w:pPr>
        <w:ind w:firstLine="720"/>
        <w:jc w:val="both"/>
        <w:rPr>
          <w:rFonts w:ascii="Times New Roman" w:hAnsi="Times New Roman" w:cs="Times New Roman"/>
        </w:rPr>
      </w:pPr>
      <w:r w:rsidRPr="00F87176">
        <w:rPr>
          <w:rFonts w:ascii="Times New Roman" w:hAnsi="Times New Roman" w:cs="Times New Roman"/>
        </w:rPr>
        <w:t>The roll-up operation (also called drill-up or aggregation operation) performs aggregation on a data cube, either by climbing up a concept hierarchy for a dimension or by climbing down a concept hierarchy, i.e. dimension reduction.</w:t>
      </w:r>
    </w:p>
    <w:p w14:paraId="4B9CCDC6" w14:textId="77777777" w:rsidR="00EA6231" w:rsidRDefault="00EA6231" w:rsidP="00861044">
      <w:pPr>
        <w:jc w:val="center"/>
        <w:rPr>
          <w:rFonts w:ascii="Times New Roman" w:hAnsi="Times New Roman" w:cs="Times New Roman"/>
          <w:b/>
          <w:bCs/>
        </w:rPr>
      </w:pPr>
    </w:p>
    <w:p w14:paraId="21002E7D" w14:textId="444CA683" w:rsidR="00861044" w:rsidRDefault="00861044" w:rsidP="00861044">
      <w:pPr>
        <w:jc w:val="center"/>
      </w:pPr>
      <w:r>
        <w:rPr>
          <w:noProof/>
        </w:rPr>
        <w:lastRenderedPageBreak/>
        <w:drawing>
          <wp:inline distT="0" distB="0" distL="0" distR="0" wp14:anchorId="4FB485DF" wp14:editId="2A41E8A8">
            <wp:extent cx="3564255" cy="1964055"/>
            <wp:effectExtent l="0" t="0" r="0" b="0"/>
            <wp:docPr id="670476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4255" cy="1964055"/>
                    </a:xfrm>
                    <a:prstGeom prst="rect">
                      <a:avLst/>
                    </a:prstGeom>
                    <a:noFill/>
                    <a:ln>
                      <a:noFill/>
                    </a:ln>
                  </pic:spPr>
                </pic:pic>
              </a:graphicData>
            </a:graphic>
          </wp:inline>
        </w:drawing>
      </w:r>
    </w:p>
    <w:p w14:paraId="0A865BCF" w14:textId="2C748116" w:rsidR="00861044" w:rsidRDefault="00861044" w:rsidP="00861044">
      <w:pPr>
        <w:jc w:val="center"/>
        <w:rPr>
          <w:rFonts w:ascii="Times New Roman" w:hAnsi="Times New Roman" w:cs="Times New Roman"/>
          <w:b/>
          <w:bCs/>
        </w:rPr>
      </w:pPr>
      <w:r w:rsidRPr="00EA6231">
        <w:rPr>
          <w:rFonts w:ascii="Times New Roman" w:hAnsi="Times New Roman" w:cs="Times New Roman"/>
          <w:b/>
          <w:bCs/>
        </w:rPr>
        <w:t>Fig no 2.1 Roll up operatio</w:t>
      </w:r>
      <w:r w:rsidR="00782970">
        <w:rPr>
          <w:rFonts w:ascii="Times New Roman" w:hAnsi="Times New Roman" w:cs="Times New Roman"/>
          <w:b/>
          <w:bCs/>
        </w:rPr>
        <w:t>n for finding the sum of flight duration(in hours)</w:t>
      </w:r>
      <w:r w:rsidR="003942D0">
        <w:rPr>
          <w:rFonts w:ascii="Times New Roman" w:hAnsi="Times New Roman" w:cs="Times New Roman"/>
          <w:b/>
          <w:bCs/>
        </w:rPr>
        <w:t xml:space="preserve"> of species</w:t>
      </w:r>
    </w:p>
    <w:p w14:paraId="7DD5A933" w14:textId="77777777" w:rsidR="00EA6231" w:rsidRDefault="00EA6231" w:rsidP="00861044">
      <w:pPr>
        <w:jc w:val="center"/>
        <w:rPr>
          <w:rFonts w:ascii="Times New Roman" w:hAnsi="Times New Roman" w:cs="Times New Roman"/>
          <w:b/>
          <w:bCs/>
        </w:rPr>
      </w:pPr>
    </w:p>
    <w:p w14:paraId="25478882" w14:textId="77777777" w:rsidR="00EA6231" w:rsidRPr="00EA6231" w:rsidRDefault="00EA6231" w:rsidP="00861044">
      <w:pPr>
        <w:jc w:val="center"/>
        <w:rPr>
          <w:rFonts w:ascii="Times New Roman" w:hAnsi="Times New Roman" w:cs="Times New Roman"/>
          <w:b/>
          <w:bCs/>
        </w:rPr>
      </w:pPr>
    </w:p>
    <w:p w14:paraId="44ADD5F2" w14:textId="2CBE70F5" w:rsidR="00861044" w:rsidRDefault="00861044" w:rsidP="00861044">
      <w:pPr>
        <w:jc w:val="center"/>
        <w:rPr>
          <w:rFonts w:ascii="Times New Roman" w:hAnsi="Times New Roman" w:cs="Times New Roman"/>
        </w:rPr>
      </w:pPr>
      <w:r>
        <w:rPr>
          <w:noProof/>
        </w:rPr>
        <w:drawing>
          <wp:inline distT="0" distB="0" distL="0" distR="0" wp14:anchorId="6DD8D964" wp14:editId="77639B70">
            <wp:extent cx="3395345" cy="2159000"/>
            <wp:effectExtent l="0" t="0" r="0" b="0"/>
            <wp:docPr id="1323527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5345" cy="2159000"/>
                    </a:xfrm>
                    <a:prstGeom prst="rect">
                      <a:avLst/>
                    </a:prstGeom>
                    <a:noFill/>
                    <a:ln>
                      <a:noFill/>
                    </a:ln>
                  </pic:spPr>
                </pic:pic>
              </a:graphicData>
            </a:graphic>
          </wp:inline>
        </w:drawing>
      </w:r>
    </w:p>
    <w:p w14:paraId="3D961566" w14:textId="5AF9C1CF" w:rsidR="00861044" w:rsidRPr="00EA6231" w:rsidRDefault="00861044" w:rsidP="00861044">
      <w:pPr>
        <w:jc w:val="center"/>
        <w:rPr>
          <w:rFonts w:ascii="Times New Roman" w:hAnsi="Times New Roman" w:cs="Times New Roman"/>
          <w:b/>
          <w:bCs/>
        </w:rPr>
      </w:pPr>
      <w:r w:rsidRPr="00EA6231">
        <w:rPr>
          <w:rFonts w:ascii="Times New Roman" w:hAnsi="Times New Roman" w:cs="Times New Roman"/>
          <w:b/>
          <w:bCs/>
        </w:rPr>
        <w:t>Fig no 2.2 Roll up operation</w:t>
      </w:r>
      <w:r w:rsidR="00782970">
        <w:rPr>
          <w:rFonts w:ascii="Times New Roman" w:hAnsi="Times New Roman" w:cs="Times New Roman"/>
          <w:b/>
          <w:bCs/>
        </w:rPr>
        <w:t xml:space="preserve"> for finding the average flight distance</w:t>
      </w:r>
      <w:r w:rsidR="003942D0">
        <w:rPr>
          <w:rFonts w:ascii="Times New Roman" w:hAnsi="Times New Roman" w:cs="Times New Roman"/>
          <w:b/>
          <w:bCs/>
        </w:rPr>
        <w:t xml:space="preserve"> of species</w:t>
      </w:r>
    </w:p>
    <w:p w14:paraId="52E1660F" w14:textId="77777777" w:rsidR="00861044" w:rsidRPr="000F011A" w:rsidRDefault="00861044" w:rsidP="005A30DF">
      <w:pPr>
        <w:jc w:val="both"/>
        <w:rPr>
          <w:rFonts w:ascii="Times New Roman" w:hAnsi="Times New Roman" w:cs="Times New Roman"/>
        </w:rPr>
      </w:pPr>
    </w:p>
    <w:p w14:paraId="0A58B034" w14:textId="77777777" w:rsidR="00861044" w:rsidRDefault="00861044" w:rsidP="005A30DF">
      <w:pPr>
        <w:jc w:val="both"/>
        <w:rPr>
          <w:rFonts w:ascii="Times New Roman" w:hAnsi="Times New Roman" w:cs="Times New Roman"/>
          <w:b/>
          <w:bCs/>
          <w:i/>
          <w:iCs/>
        </w:rPr>
      </w:pPr>
    </w:p>
    <w:p w14:paraId="0DFB48DB" w14:textId="77777777" w:rsidR="00861044" w:rsidRDefault="00861044" w:rsidP="005A30DF">
      <w:pPr>
        <w:jc w:val="both"/>
        <w:rPr>
          <w:rFonts w:ascii="Times New Roman" w:hAnsi="Times New Roman" w:cs="Times New Roman"/>
          <w:b/>
          <w:bCs/>
          <w:i/>
          <w:iCs/>
        </w:rPr>
      </w:pPr>
    </w:p>
    <w:p w14:paraId="7521C8E9" w14:textId="77777777" w:rsidR="00861044" w:rsidRDefault="00861044" w:rsidP="005A30DF">
      <w:pPr>
        <w:jc w:val="both"/>
        <w:rPr>
          <w:rFonts w:ascii="Times New Roman" w:hAnsi="Times New Roman" w:cs="Times New Roman"/>
          <w:b/>
          <w:bCs/>
          <w:i/>
          <w:iCs/>
        </w:rPr>
      </w:pPr>
    </w:p>
    <w:p w14:paraId="5D34BF82" w14:textId="77777777" w:rsidR="006B7308" w:rsidRDefault="006B7308" w:rsidP="005A30DF">
      <w:pPr>
        <w:jc w:val="both"/>
        <w:rPr>
          <w:rFonts w:ascii="Times New Roman" w:hAnsi="Times New Roman" w:cs="Times New Roman"/>
          <w:b/>
          <w:bCs/>
          <w:i/>
          <w:iCs/>
        </w:rPr>
      </w:pPr>
    </w:p>
    <w:p w14:paraId="628D5F5E" w14:textId="46DE677B" w:rsidR="00C6752C" w:rsidRPr="006B7308" w:rsidRDefault="00316A12" w:rsidP="005A30DF">
      <w:pPr>
        <w:jc w:val="both"/>
        <w:rPr>
          <w:rFonts w:ascii="Times New Roman" w:hAnsi="Times New Roman" w:cs="Times New Roman"/>
          <w:b/>
          <w:bCs/>
        </w:rPr>
      </w:pPr>
      <w:r w:rsidRPr="006B7308">
        <w:rPr>
          <w:rFonts w:ascii="Times New Roman" w:hAnsi="Times New Roman" w:cs="Times New Roman"/>
          <w:b/>
          <w:bCs/>
        </w:rPr>
        <w:t>Dri</w:t>
      </w:r>
      <w:r w:rsidR="00097CE9" w:rsidRPr="006B7308">
        <w:rPr>
          <w:rFonts w:ascii="Times New Roman" w:hAnsi="Times New Roman" w:cs="Times New Roman"/>
          <w:b/>
          <w:bCs/>
        </w:rPr>
        <w:t>ll down:</w:t>
      </w:r>
    </w:p>
    <w:p w14:paraId="673BFC94" w14:textId="679C8DD1" w:rsidR="008B06B6" w:rsidRPr="00F87176" w:rsidRDefault="00F87176" w:rsidP="003942D0">
      <w:pPr>
        <w:ind w:firstLine="720"/>
        <w:rPr>
          <w:rFonts w:ascii="Times New Roman" w:hAnsi="Times New Roman" w:cs="Times New Roman"/>
        </w:rPr>
      </w:pPr>
      <w:r w:rsidRPr="00F87176">
        <w:rPr>
          <w:rFonts w:ascii="Times New Roman" w:hAnsi="Times New Roman" w:cs="Times New Roman"/>
        </w:rPr>
        <w:t xml:space="preserve">The </w:t>
      </w:r>
      <w:r w:rsidR="006B7308">
        <w:rPr>
          <w:rFonts w:ascii="Times New Roman" w:hAnsi="Times New Roman" w:cs="Times New Roman"/>
        </w:rPr>
        <w:t>dri</w:t>
      </w:r>
      <w:r w:rsidRPr="00F87176">
        <w:rPr>
          <w:rFonts w:ascii="Times New Roman" w:hAnsi="Times New Roman" w:cs="Times New Roman"/>
        </w:rPr>
        <w:t xml:space="preserve">ll down operation (also called </w:t>
      </w:r>
      <w:r w:rsidR="006B7308">
        <w:rPr>
          <w:rFonts w:ascii="Times New Roman" w:hAnsi="Times New Roman" w:cs="Times New Roman"/>
        </w:rPr>
        <w:t>rol</w:t>
      </w:r>
      <w:r w:rsidRPr="00F87176">
        <w:rPr>
          <w:rFonts w:ascii="Times New Roman" w:hAnsi="Times New Roman" w:cs="Times New Roman"/>
        </w:rPr>
        <w:t>l down) is the reverse of roll up. It navigates from less detailed data to more detailed data. It can be realized by either stepping down a concept hierarchy for a dimension or introducing additional dimensions. Performing roll down operation on the same cube mentioned above:</w:t>
      </w:r>
    </w:p>
    <w:p w14:paraId="775F6E13" w14:textId="6F13EFD7" w:rsidR="00097CE9" w:rsidRDefault="00861044" w:rsidP="00861044">
      <w:pPr>
        <w:jc w:val="center"/>
        <w:rPr>
          <w:rFonts w:ascii="Times New Roman" w:hAnsi="Times New Roman" w:cs="Times New Roman"/>
          <w:b/>
          <w:bCs/>
        </w:rPr>
      </w:pPr>
      <w:r>
        <w:rPr>
          <w:noProof/>
        </w:rPr>
        <w:lastRenderedPageBreak/>
        <w:drawing>
          <wp:inline distT="0" distB="0" distL="0" distR="0" wp14:anchorId="26D280DD" wp14:editId="3B5E10BD">
            <wp:extent cx="3894294" cy="4665133"/>
            <wp:effectExtent l="0" t="0" r="0" b="2540"/>
            <wp:docPr id="1562074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3793" cy="4676512"/>
                    </a:xfrm>
                    <a:prstGeom prst="rect">
                      <a:avLst/>
                    </a:prstGeom>
                    <a:noFill/>
                    <a:ln>
                      <a:noFill/>
                    </a:ln>
                  </pic:spPr>
                </pic:pic>
              </a:graphicData>
            </a:graphic>
          </wp:inline>
        </w:drawing>
      </w:r>
    </w:p>
    <w:p w14:paraId="6D7688CD" w14:textId="130FC3DC" w:rsidR="00861044" w:rsidRPr="00861044" w:rsidRDefault="00861044" w:rsidP="00861044">
      <w:pPr>
        <w:jc w:val="center"/>
        <w:rPr>
          <w:rFonts w:ascii="Times New Roman" w:hAnsi="Times New Roman" w:cs="Times New Roman"/>
          <w:b/>
          <w:bCs/>
        </w:rPr>
      </w:pPr>
      <w:r>
        <w:rPr>
          <w:rFonts w:ascii="Times New Roman" w:hAnsi="Times New Roman" w:cs="Times New Roman"/>
          <w:b/>
          <w:bCs/>
        </w:rPr>
        <w:t xml:space="preserve">Fig no 2.3 </w:t>
      </w:r>
      <w:r w:rsidR="00316A12">
        <w:rPr>
          <w:rFonts w:ascii="Times New Roman" w:hAnsi="Times New Roman" w:cs="Times New Roman"/>
          <w:b/>
          <w:bCs/>
        </w:rPr>
        <w:t>Dri</w:t>
      </w:r>
      <w:r>
        <w:rPr>
          <w:rFonts w:ascii="Times New Roman" w:hAnsi="Times New Roman" w:cs="Times New Roman"/>
          <w:b/>
          <w:bCs/>
        </w:rPr>
        <w:t>ll down</w:t>
      </w:r>
      <w:r w:rsidR="003942D0">
        <w:rPr>
          <w:rFonts w:ascii="Times New Roman" w:hAnsi="Times New Roman" w:cs="Times New Roman"/>
          <w:b/>
          <w:bCs/>
        </w:rPr>
        <w:t xml:space="preserve"> operation to calculate the flight duration of individual bird</w:t>
      </w:r>
    </w:p>
    <w:p w14:paraId="73E4CA37" w14:textId="77777777" w:rsidR="00F45841" w:rsidRDefault="00F45841" w:rsidP="005A30DF">
      <w:pPr>
        <w:jc w:val="both"/>
        <w:rPr>
          <w:rFonts w:ascii="Times New Roman" w:hAnsi="Times New Roman" w:cs="Times New Roman"/>
          <w:b/>
          <w:bCs/>
          <w:i/>
          <w:iCs/>
        </w:rPr>
      </w:pPr>
    </w:p>
    <w:p w14:paraId="34B8D45C" w14:textId="77777777" w:rsidR="00F45841" w:rsidRDefault="00F45841" w:rsidP="005A30DF">
      <w:pPr>
        <w:jc w:val="both"/>
        <w:rPr>
          <w:rFonts w:ascii="Times New Roman" w:hAnsi="Times New Roman" w:cs="Times New Roman"/>
          <w:b/>
          <w:bCs/>
          <w:i/>
          <w:iCs/>
        </w:rPr>
      </w:pPr>
    </w:p>
    <w:p w14:paraId="6BFD7981" w14:textId="77777777" w:rsidR="00F45841" w:rsidRDefault="00F45841" w:rsidP="005A30DF">
      <w:pPr>
        <w:jc w:val="both"/>
        <w:rPr>
          <w:rFonts w:ascii="Times New Roman" w:hAnsi="Times New Roman" w:cs="Times New Roman"/>
          <w:b/>
          <w:bCs/>
          <w:i/>
          <w:iCs/>
        </w:rPr>
      </w:pPr>
    </w:p>
    <w:p w14:paraId="72080B0F" w14:textId="77777777" w:rsidR="00F45841" w:rsidRDefault="00F45841" w:rsidP="005A30DF">
      <w:pPr>
        <w:jc w:val="both"/>
        <w:rPr>
          <w:rFonts w:ascii="Times New Roman" w:hAnsi="Times New Roman" w:cs="Times New Roman"/>
          <w:b/>
          <w:bCs/>
          <w:i/>
          <w:iCs/>
        </w:rPr>
      </w:pPr>
    </w:p>
    <w:p w14:paraId="61315623" w14:textId="77777777" w:rsidR="00F45841" w:rsidRDefault="00F45841" w:rsidP="005A30DF">
      <w:pPr>
        <w:jc w:val="both"/>
        <w:rPr>
          <w:rFonts w:ascii="Times New Roman" w:hAnsi="Times New Roman" w:cs="Times New Roman"/>
          <w:b/>
          <w:bCs/>
          <w:i/>
          <w:iCs/>
        </w:rPr>
      </w:pPr>
    </w:p>
    <w:p w14:paraId="083163BC" w14:textId="77777777" w:rsidR="00F45841" w:rsidRDefault="00F45841" w:rsidP="005A30DF">
      <w:pPr>
        <w:jc w:val="both"/>
        <w:rPr>
          <w:rFonts w:ascii="Times New Roman" w:hAnsi="Times New Roman" w:cs="Times New Roman"/>
          <w:b/>
          <w:bCs/>
          <w:i/>
          <w:iCs/>
        </w:rPr>
      </w:pPr>
    </w:p>
    <w:p w14:paraId="18CD49E9" w14:textId="77777777" w:rsidR="00C6752C" w:rsidRDefault="00C6752C" w:rsidP="005A30DF">
      <w:pPr>
        <w:jc w:val="both"/>
        <w:rPr>
          <w:rFonts w:ascii="Times New Roman" w:hAnsi="Times New Roman" w:cs="Times New Roman"/>
          <w:b/>
          <w:bCs/>
          <w:i/>
          <w:iCs/>
        </w:rPr>
      </w:pPr>
    </w:p>
    <w:p w14:paraId="0A29F5A2" w14:textId="77777777" w:rsidR="003942D0" w:rsidRDefault="003942D0" w:rsidP="005A30DF">
      <w:pPr>
        <w:jc w:val="both"/>
        <w:rPr>
          <w:rFonts w:ascii="Times New Roman" w:hAnsi="Times New Roman" w:cs="Times New Roman"/>
          <w:b/>
          <w:bCs/>
          <w:i/>
          <w:iCs/>
        </w:rPr>
      </w:pPr>
    </w:p>
    <w:p w14:paraId="33E11DEA" w14:textId="1ACD06C5" w:rsidR="003942D0" w:rsidRDefault="003942D0" w:rsidP="005A30DF">
      <w:pPr>
        <w:jc w:val="both"/>
        <w:rPr>
          <w:rFonts w:ascii="Times New Roman" w:hAnsi="Times New Roman" w:cs="Times New Roman"/>
          <w:b/>
          <w:bCs/>
          <w:i/>
          <w:iCs/>
        </w:rPr>
      </w:pPr>
      <w:r w:rsidRPr="003942D0">
        <w:rPr>
          <w:rFonts w:ascii="Times New Roman" w:hAnsi="Times New Roman" w:cs="Times New Roman"/>
          <w:b/>
          <w:bCs/>
          <w:i/>
          <w:iCs/>
        </w:rPr>
        <w:lastRenderedPageBreak/>
        <w:drawing>
          <wp:inline distT="0" distB="0" distL="0" distR="0" wp14:anchorId="468963F8" wp14:editId="1FCD07F9">
            <wp:extent cx="4601217" cy="6535062"/>
            <wp:effectExtent l="0" t="0" r="8890" b="0"/>
            <wp:docPr id="176084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40071" name=""/>
                    <pic:cNvPicPr/>
                  </pic:nvPicPr>
                  <pic:blipFill>
                    <a:blip r:embed="rId11"/>
                    <a:stretch>
                      <a:fillRect/>
                    </a:stretch>
                  </pic:blipFill>
                  <pic:spPr>
                    <a:xfrm>
                      <a:off x="0" y="0"/>
                      <a:ext cx="4601217" cy="6535062"/>
                    </a:xfrm>
                    <a:prstGeom prst="rect">
                      <a:avLst/>
                    </a:prstGeom>
                  </pic:spPr>
                </pic:pic>
              </a:graphicData>
            </a:graphic>
          </wp:inline>
        </w:drawing>
      </w:r>
    </w:p>
    <w:p w14:paraId="7A34FE80" w14:textId="0C88FE7D" w:rsidR="003942D0" w:rsidRPr="003942D0" w:rsidRDefault="003942D0" w:rsidP="003942D0">
      <w:pPr>
        <w:jc w:val="center"/>
        <w:rPr>
          <w:rFonts w:ascii="Times New Roman" w:hAnsi="Times New Roman" w:cs="Times New Roman"/>
          <w:b/>
          <w:bCs/>
        </w:rPr>
      </w:pPr>
      <w:r>
        <w:rPr>
          <w:rFonts w:ascii="Times New Roman" w:hAnsi="Times New Roman" w:cs="Times New Roman"/>
          <w:b/>
          <w:bCs/>
        </w:rPr>
        <w:lastRenderedPageBreak/>
        <w:t>Fig no 2.4 Drill down operation to calculate the average speed of individual bird</w:t>
      </w:r>
    </w:p>
    <w:p w14:paraId="1E760975" w14:textId="77777777" w:rsidR="003942D0" w:rsidRDefault="003942D0" w:rsidP="005A30DF">
      <w:pPr>
        <w:jc w:val="both"/>
        <w:rPr>
          <w:rFonts w:ascii="Times New Roman" w:hAnsi="Times New Roman" w:cs="Times New Roman"/>
          <w:b/>
          <w:bCs/>
          <w:i/>
          <w:iCs/>
        </w:rPr>
      </w:pPr>
    </w:p>
    <w:p w14:paraId="39056610" w14:textId="77777777" w:rsidR="003942D0" w:rsidRDefault="003942D0" w:rsidP="005A30DF">
      <w:pPr>
        <w:jc w:val="both"/>
        <w:rPr>
          <w:rFonts w:ascii="Times New Roman" w:hAnsi="Times New Roman" w:cs="Times New Roman"/>
          <w:b/>
          <w:bCs/>
          <w:i/>
          <w:iCs/>
        </w:rPr>
      </w:pPr>
    </w:p>
    <w:p w14:paraId="0CC3264B" w14:textId="77777777" w:rsidR="003942D0" w:rsidRDefault="003942D0" w:rsidP="005A30DF">
      <w:pPr>
        <w:jc w:val="both"/>
        <w:rPr>
          <w:rFonts w:ascii="Times New Roman" w:hAnsi="Times New Roman" w:cs="Times New Roman"/>
          <w:b/>
          <w:bCs/>
          <w:i/>
          <w:iCs/>
        </w:rPr>
      </w:pPr>
    </w:p>
    <w:p w14:paraId="75007703" w14:textId="77777777" w:rsidR="003942D0" w:rsidRDefault="003942D0" w:rsidP="005A30DF">
      <w:pPr>
        <w:jc w:val="both"/>
        <w:rPr>
          <w:rFonts w:ascii="Times New Roman" w:hAnsi="Times New Roman" w:cs="Times New Roman"/>
          <w:b/>
          <w:bCs/>
          <w:i/>
          <w:iCs/>
        </w:rPr>
      </w:pPr>
    </w:p>
    <w:p w14:paraId="696B25D7" w14:textId="77777777" w:rsidR="003942D0" w:rsidRDefault="003942D0" w:rsidP="005A30DF">
      <w:pPr>
        <w:jc w:val="both"/>
        <w:rPr>
          <w:rFonts w:ascii="Times New Roman" w:hAnsi="Times New Roman" w:cs="Times New Roman"/>
          <w:b/>
          <w:bCs/>
          <w:i/>
          <w:iCs/>
        </w:rPr>
      </w:pPr>
    </w:p>
    <w:p w14:paraId="3B58CC3F" w14:textId="77777777" w:rsidR="003942D0" w:rsidRDefault="003942D0" w:rsidP="005A30DF">
      <w:pPr>
        <w:jc w:val="both"/>
        <w:rPr>
          <w:rFonts w:ascii="Times New Roman" w:hAnsi="Times New Roman" w:cs="Times New Roman"/>
          <w:b/>
          <w:bCs/>
          <w:i/>
          <w:iCs/>
        </w:rPr>
      </w:pPr>
    </w:p>
    <w:p w14:paraId="331F0651" w14:textId="4F59993E" w:rsidR="00097CE9" w:rsidRDefault="00097CE9" w:rsidP="005A30DF">
      <w:pPr>
        <w:jc w:val="both"/>
        <w:rPr>
          <w:rFonts w:ascii="Times New Roman" w:hAnsi="Times New Roman" w:cs="Times New Roman"/>
        </w:rPr>
      </w:pPr>
      <w:r w:rsidRPr="003942D0">
        <w:rPr>
          <w:rFonts w:ascii="Times New Roman" w:hAnsi="Times New Roman" w:cs="Times New Roman"/>
          <w:b/>
          <w:bCs/>
        </w:rPr>
        <w:t>Slicing</w:t>
      </w:r>
      <w:r w:rsidRPr="003942D0">
        <w:rPr>
          <w:rFonts w:ascii="Times New Roman" w:hAnsi="Times New Roman" w:cs="Times New Roman"/>
        </w:rPr>
        <w:t>:</w:t>
      </w:r>
    </w:p>
    <w:p w14:paraId="42229A11" w14:textId="3ABBDBF2" w:rsidR="003942D0" w:rsidRPr="003942D0" w:rsidRDefault="003942D0" w:rsidP="003942D0">
      <w:pPr>
        <w:jc w:val="both"/>
        <w:rPr>
          <w:rFonts w:ascii="Times New Roman" w:hAnsi="Times New Roman" w:cs="Times New Roman"/>
        </w:rPr>
      </w:pPr>
      <w:r>
        <w:rPr>
          <w:rFonts w:ascii="Times New Roman" w:hAnsi="Times New Roman" w:cs="Times New Roman"/>
        </w:rPr>
        <w:tab/>
      </w:r>
      <w:r w:rsidRPr="003942D0">
        <w:rPr>
          <w:rFonts w:ascii="Times New Roman" w:hAnsi="Times New Roman" w:cs="Times New Roman"/>
        </w:rPr>
        <w:t>Slicing is an OLAP operation used to extract a specific subset of data by fixing a single dimension to a particular value. It reduces a multi-dimensional data cube into a smaller view, making analysis more focused and easier.</w:t>
      </w:r>
      <w:r>
        <w:rPr>
          <w:rFonts w:ascii="Times New Roman" w:hAnsi="Times New Roman" w:cs="Times New Roman"/>
        </w:rPr>
        <w:t xml:space="preserve"> </w:t>
      </w:r>
      <w:r w:rsidRPr="003942D0">
        <w:rPr>
          <w:rFonts w:ascii="Times New Roman" w:hAnsi="Times New Roman" w:cs="Times New Roman"/>
        </w:rPr>
        <w:t>Slicing helps in studying specific patterns</w:t>
      </w:r>
      <w:r>
        <w:rPr>
          <w:rFonts w:ascii="Times New Roman" w:hAnsi="Times New Roman" w:cs="Times New Roman"/>
        </w:rPr>
        <w:t>.</w:t>
      </w:r>
    </w:p>
    <w:p w14:paraId="1A0AFC58" w14:textId="447D4715" w:rsidR="003942D0" w:rsidRPr="003942D0" w:rsidRDefault="003942D0" w:rsidP="005A30DF">
      <w:pPr>
        <w:jc w:val="both"/>
        <w:rPr>
          <w:rFonts w:ascii="Times New Roman" w:hAnsi="Times New Roman" w:cs="Times New Roman"/>
        </w:rPr>
      </w:pPr>
      <w:r>
        <w:rPr>
          <w:rFonts w:ascii="Times New Roman" w:hAnsi="Times New Roman" w:cs="Times New Roman"/>
        </w:rPr>
        <w:tab/>
      </w:r>
    </w:p>
    <w:p w14:paraId="72DB2A82" w14:textId="05893EC6" w:rsidR="00EA6231" w:rsidRDefault="00C6752C" w:rsidP="00F45841">
      <w:pPr>
        <w:jc w:val="center"/>
        <w:rPr>
          <w:rFonts w:ascii="Times New Roman" w:hAnsi="Times New Roman" w:cs="Times New Roman"/>
        </w:rPr>
      </w:pPr>
      <w:r>
        <w:rPr>
          <w:noProof/>
        </w:rPr>
        <w:drawing>
          <wp:inline distT="0" distB="0" distL="0" distR="0" wp14:anchorId="52470978" wp14:editId="177884BF">
            <wp:extent cx="3598545" cy="2463800"/>
            <wp:effectExtent l="0" t="0" r="1905" b="0"/>
            <wp:docPr id="14364558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8545" cy="2463800"/>
                    </a:xfrm>
                    <a:prstGeom prst="rect">
                      <a:avLst/>
                    </a:prstGeom>
                    <a:noFill/>
                    <a:ln>
                      <a:noFill/>
                    </a:ln>
                  </pic:spPr>
                </pic:pic>
              </a:graphicData>
            </a:graphic>
          </wp:inline>
        </w:drawing>
      </w:r>
    </w:p>
    <w:p w14:paraId="13955431" w14:textId="7D60699F" w:rsidR="00EA6231" w:rsidRDefault="00EA6231" w:rsidP="00EA6231">
      <w:pPr>
        <w:jc w:val="center"/>
        <w:rPr>
          <w:rFonts w:ascii="Times New Roman" w:hAnsi="Times New Roman" w:cs="Times New Roman"/>
          <w:b/>
          <w:bCs/>
        </w:rPr>
      </w:pPr>
      <w:r w:rsidRPr="00EA6231">
        <w:rPr>
          <w:rFonts w:ascii="Times New Roman" w:hAnsi="Times New Roman" w:cs="Times New Roman"/>
          <w:b/>
          <w:bCs/>
        </w:rPr>
        <w:lastRenderedPageBreak/>
        <w:t>Fig no 2.</w:t>
      </w:r>
      <w:r w:rsidR="003942D0">
        <w:rPr>
          <w:rFonts w:ascii="Times New Roman" w:hAnsi="Times New Roman" w:cs="Times New Roman"/>
          <w:b/>
          <w:bCs/>
        </w:rPr>
        <w:t>5</w:t>
      </w:r>
      <w:r w:rsidRPr="00EA6231">
        <w:rPr>
          <w:rFonts w:ascii="Times New Roman" w:hAnsi="Times New Roman" w:cs="Times New Roman"/>
          <w:b/>
          <w:bCs/>
        </w:rPr>
        <w:t xml:space="preserve"> Slicing</w:t>
      </w:r>
      <w:r w:rsidR="003942D0">
        <w:rPr>
          <w:rFonts w:ascii="Times New Roman" w:hAnsi="Times New Roman" w:cs="Times New Roman"/>
          <w:b/>
          <w:bCs/>
        </w:rPr>
        <w:t xml:space="preserve"> Operation for </w:t>
      </w:r>
      <w:r w:rsidR="00C6752C" w:rsidRPr="00C6752C">
        <w:rPr>
          <w:rFonts w:ascii="Times New Roman" w:hAnsi="Times New Roman" w:cs="Times New Roman"/>
          <w:b/>
          <w:bCs/>
        </w:rPr>
        <w:t>Nesting Success</w:t>
      </w:r>
      <w:r w:rsidR="003942D0">
        <w:rPr>
          <w:rFonts w:ascii="Times New Roman" w:hAnsi="Times New Roman" w:cs="Times New Roman"/>
          <w:b/>
          <w:bCs/>
        </w:rPr>
        <w:t xml:space="preserve"> is </w:t>
      </w:r>
      <w:r w:rsidR="00C6752C" w:rsidRPr="00C6752C">
        <w:rPr>
          <w:rFonts w:ascii="Times New Roman" w:hAnsi="Times New Roman" w:cs="Times New Roman"/>
          <w:b/>
          <w:bCs/>
        </w:rPr>
        <w:t>True</w:t>
      </w:r>
    </w:p>
    <w:p w14:paraId="2676407A" w14:textId="5CAE9A12" w:rsidR="00513279" w:rsidRDefault="00F2198A" w:rsidP="00F2198A">
      <w:pPr>
        <w:jc w:val="center"/>
        <w:rPr>
          <w:rFonts w:ascii="Times New Roman" w:hAnsi="Times New Roman" w:cs="Times New Roman"/>
          <w:b/>
          <w:bCs/>
        </w:rPr>
      </w:pPr>
      <w:r>
        <w:rPr>
          <w:noProof/>
        </w:rPr>
        <w:drawing>
          <wp:inline distT="0" distB="0" distL="0" distR="0" wp14:anchorId="78BDECD0" wp14:editId="77B10235">
            <wp:extent cx="3835400" cy="2413000"/>
            <wp:effectExtent l="0" t="0" r="0" b="6350"/>
            <wp:docPr id="20760298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5400" cy="2413000"/>
                    </a:xfrm>
                    <a:prstGeom prst="rect">
                      <a:avLst/>
                    </a:prstGeom>
                    <a:noFill/>
                    <a:ln>
                      <a:noFill/>
                    </a:ln>
                  </pic:spPr>
                </pic:pic>
              </a:graphicData>
            </a:graphic>
          </wp:inline>
        </w:drawing>
      </w:r>
    </w:p>
    <w:p w14:paraId="550C75F9" w14:textId="62F592D5" w:rsidR="00F2198A" w:rsidRPr="00EA6231" w:rsidRDefault="00F2198A" w:rsidP="00F2198A">
      <w:pPr>
        <w:jc w:val="center"/>
        <w:rPr>
          <w:rFonts w:ascii="Times New Roman" w:hAnsi="Times New Roman" w:cs="Times New Roman"/>
          <w:b/>
          <w:bCs/>
        </w:rPr>
      </w:pPr>
      <w:r>
        <w:rPr>
          <w:rFonts w:ascii="Times New Roman" w:hAnsi="Times New Roman" w:cs="Times New Roman"/>
          <w:b/>
          <w:bCs/>
        </w:rPr>
        <w:t>Fig no 2.</w:t>
      </w:r>
      <w:r w:rsidR="003942D0">
        <w:rPr>
          <w:rFonts w:ascii="Times New Roman" w:hAnsi="Times New Roman" w:cs="Times New Roman"/>
          <w:b/>
          <w:bCs/>
        </w:rPr>
        <w:t>6</w:t>
      </w:r>
      <w:r>
        <w:rPr>
          <w:rFonts w:ascii="Times New Roman" w:hAnsi="Times New Roman" w:cs="Times New Roman"/>
          <w:b/>
          <w:bCs/>
        </w:rPr>
        <w:t xml:space="preserve"> Slicing</w:t>
      </w:r>
      <w:r w:rsidR="003942D0">
        <w:rPr>
          <w:rFonts w:ascii="Times New Roman" w:hAnsi="Times New Roman" w:cs="Times New Roman"/>
          <w:b/>
          <w:bCs/>
        </w:rPr>
        <w:t xml:space="preserve"> Operation for </w:t>
      </w:r>
      <w:r w:rsidR="00C6752C" w:rsidRPr="00C6752C">
        <w:rPr>
          <w:rFonts w:ascii="Times New Roman" w:hAnsi="Times New Roman" w:cs="Times New Roman"/>
          <w:b/>
          <w:bCs/>
        </w:rPr>
        <w:t xml:space="preserve">Migration Interrupted </w:t>
      </w:r>
      <w:r w:rsidR="003942D0">
        <w:rPr>
          <w:rFonts w:ascii="Times New Roman" w:hAnsi="Times New Roman" w:cs="Times New Roman"/>
          <w:b/>
          <w:bCs/>
        </w:rPr>
        <w:t xml:space="preserve">is </w:t>
      </w:r>
      <w:r w:rsidR="00C6752C" w:rsidRPr="00C6752C">
        <w:rPr>
          <w:rFonts w:ascii="Times New Roman" w:hAnsi="Times New Roman" w:cs="Times New Roman"/>
          <w:b/>
          <w:bCs/>
        </w:rPr>
        <w:t>T</w:t>
      </w:r>
      <w:r w:rsidR="00C6752C">
        <w:rPr>
          <w:rFonts w:ascii="Times New Roman" w:hAnsi="Times New Roman" w:cs="Times New Roman"/>
          <w:b/>
          <w:bCs/>
        </w:rPr>
        <w:t>ru</w:t>
      </w:r>
      <w:r w:rsidR="00C6752C" w:rsidRPr="00C6752C">
        <w:rPr>
          <w:rFonts w:ascii="Times New Roman" w:hAnsi="Times New Roman" w:cs="Times New Roman"/>
          <w:b/>
          <w:bCs/>
        </w:rPr>
        <w:t>e</w:t>
      </w:r>
    </w:p>
    <w:p w14:paraId="0A48CF44" w14:textId="77777777" w:rsidR="00097CE9" w:rsidRDefault="00097CE9" w:rsidP="005A30DF">
      <w:pPr>
        <w:jc w:val="both"/>
        <w:rPr>
          <w:rFonts w:ascii="Times New Roman" w:hAnsi="Times New Roman" w:cs="Times New Roman"/>
        </w:rPr>
      </w:pPr>
    </w:p>
    <w:p w14:paraId="1DC6EB0C" w14:textId="77777777" w:rsidR="00097CE9" w:rsidRDefault="00097CE9" w:rsidP="005A30DF">
      <w:pPr>
        <w:jc w:val="both"/>
        <w:rPr>
          <w:rFonts w:ascii="Times New Roman" w:hAnsi="Times New Roman" w:cs="Times New Roman"/>
        </w:rPr>
      </w:pPr>
    </w:p>
    <w:p w14:paraId="2C22F970" w14:textId="77777777" w:rsidR="00097CE9" w:rsidRDefault="00097CE9" w:rsidP="005A30DF">
      <w:pPr>
        <w:jc w:val="both"/>
        <w:rPr>
          <w:rFonts w:ascii="Times New Roman" w:hAnsi="Times New Roman" w:cs="Times New Roman"/>
        </w:rPr>
      </w:pPr>
    </w:p>
    <w:p w14:paraId="26307C6F" w14:textId="77777777" w:rsidR="00EA6231" w:rsidRDefault="00EA6231" w:rsidP="005A30DF">
      <w:pPr>
        <w:jc w:val="both"/>
        <w:rPr>
          <w:rFonts w:ascii="Times New Roman" w:hAnsi="Times New Roman" w:cs="Times New Roman"/>
          <w:b/>
          <w:bCs/>
          <w:i/>
          <w:iCs/>
        </w:rPr>
      </w:pPr>
    </w:p>
    <w:p w14:paraId="1B2E65B9" w14:textId="77777777" w:rsidR="00EA6231" w:rsidRDefault="00EA6231" w:rsidP="005A30DF">
      <w:pPr>
        <w:jc w:val="both"/>
        <w:rPr>
          <w:rFonts w:ascii="Times New Roman" w:hAnsi="Times New Roman" w:cs="Times New Roman"/>
          <w:b/>
          <w:bCs/>
          <w:i/>
          <w:iCs/>
        </w:rPr>
      </w:pPr>
    </w:p>
    <w:p w14:paraId="719B9FEC" w14:textId="77777777" w:rsidR="000F0441" w:rsidRDefault="000F0441" w:rsidP="005A30DF">
      <w:pPr>
        <w:jc w:val="both"/>
        <w:rPr>
          <w:rFonts w:ascii="Times New Roman" w:hAnsi="Times New Roman" w:cs="Times New Roman"/>
          <w:b/>
          <w:bCs/>
          <w:i/>
          <w:iCs/>
        </w:rPr>
      </w:pPr>
    </w:p>
    <w:p w14:paraId="6A694F9E" w14:textId="6E028455" w:rsidR="00097CE9" w:rsidRDefault="00097CE9" w:rsidP="005A30DF">
      <w:pPr>
        <w:jc w:val="both"/>
        <w:rPr>
          <w:rFonts w:ascii="Times New Roman" w:hAnsi="Times New Roman" w:cs="Times New Roman"/>
          <w:b/>
          <w:bCs/>
        </w:rPr>
      </w:pPr>
      <w:r w:rsidRPr="000F0441">
        <w:rPr>
          <w:rFonts w:ascii="Times New Roman" w:hAnsi="Times New Roman" w:cs="Times New Roman"/>
          <w:b/>
          <w:bCs/>
        </w:rPr>
        <w:t>Dicing:</w:t>
      </w:r>
    </w:p>
    <w:p w14:paraId="5D831E37" w14:textId="562204D2" w:rsidR="000F0441" w:rsidRPr="00BF2525" w:rsidRDefault="000F0441" w:rsidP="005A30DF">
      <w:pPr>
        <w:jc w:val="both"/>
        <w:rPr>
          <w:rFonts w:ascii="Times New Roman" w:hAnsi="Times New Roman" w:cs="Times New Roman"/>
        </w:rPr>
      </w:pPr>
      <w:r>
        <w:rPr>
          <w:rFonts w:ascii="Times New Roman" w:hAnsi="Times New Roman" w:cs="Times New Roman"/>
          <w:b/>
          <w:bCs/>
        </w:rPr>
        <w:tab/>
      </w:r>
      <w:r w:rsidR="00BF2525" w:rsidRPr="00BF2525">
        <w:rPr>
          <w:rFonts w:ascii="Times New Roman" w:hAnsi="Times New Roman" w:cs="Times New Roman"/>
        </w:rPr>
        <w:t>Dicing is an OLAP operation used to extract a smaller sub-cube from a data cube by applying multiple conditions on one or more dimensions at the same time. Unlike slicing, which fixes a single dimension to one value, dicing selects a range or set of values across dimensions</w:t>
      </w:r>
      <w:r w:rsidR="00BF2525">
        <w:rPr>
          <w:rFonts w:ascii="Times New Roman" w:hAnsi="Times New Roman" w:cs="Times New Roman"/>
        </w:rPr>
        <w:t>.</w:t>
      </w:r>
    </w:p>
    <w:p w14:paraId="7EA20577" w14:textId="7084B3AB" w:rsidR="00EA6231" w:rsidRPr="007C65D1" w:rsidRDefault="00EA6231" w:rsidP="00F2198A">
      <w:pPr>
        <w:jc w:val="center"/>
        <w:rPr>
          <w:rFonts w:ascii="Times New Roman" w:hAnsi="Times New Roman" w:cs="Times New Roman"/>
          <w:b/>
          <w:bCs/>
          <w:i/>
          <w:iCs/>
        </w:rPr>
      </w:pPr>
      <w:r>
        <w:rPr>
          <w:noProof/>
        </w:rPr>
        <w:lastRenderedPageBreak/>
        <mc:AlternateContent>
          <mc:Choice Requires="wps">
            <w:drawing>
              <wp:inline distT="0" distB="0" distL="0" distR="0" wp14:anchorId="4A6F135A" wp14:editId="46872AA2">
                <wp:extent cx="304800" cy="304800"/>
                <wp:effectExtent l="0" t="0" r="0" b="0"/>
                <wp:docPr id="1691964933" name="Rectangle 9" descr="Slicing(Migration Interrupted  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D0590" id="Rectangle 9" o:spid="_x0000_s1026" alt="Slicing(Migration Interrupted  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F2525">
        <w:rPr>
          <w:noProof/>
        </w:rPr>
        <mc:AlternateContent>
          <mc:Choice Requires="wps">
            <w:drawing>
              <wp:inline distT="0" distB="0" distL="0" distR="0" wp14:anchorId="657450E3" wp14:editId="3CEE0E2D">
                <wp:extent cx="304800" cy="304800"/>
                <wp:effectExtent l="0" t="0" r="0" b="0"/>
                <wp:docPr id="97971179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503F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F2525">
        <w:rPr>
          <w:rFonts w:ascii="Times New Roman" w:hAnsi="Times New Roman" w:cs="Times New Roman"/>
          <w:b/>
          <w:bCs/>
          <w:i/>
          <w:iCs/>
          <w:noProof/>
        </w:rPr>
        <w:drawing>
          <wp:inline distT="0" distB="0" distL="0" distR="0" wp14:anchorId="31ECF319" wp14:editId="7CD41DB5">
            <wp:extent cx="3952875" cy="2667000"/>
            <wp:effectExtent l="0" t="0" r="9525" b="0"/>
            <wp:docPr id="35381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2875" cy="2667000"/>
                    </a:xfrm>
                    <a:prstGeom prst="rect">
                      <a:avLst/>
                    </a:prstGeom>
                    <a:noFill/>
                  </pic:spPr>
                </pic:pic>
              </a:graphicData>
            </a:graphic>
          </wp:inline>
        </w:drawing>
      </w:r>
    </w:p>
    <w:p w14:paraId="5DA4D4DF" w14:textId="05B47A94" w:rsidR="00097CE9" w:rsidRPr="00F2198A" w:rsidRDefault="00EA6231" w:rsidP="00BF2525">
      <w:pPr>
        <w:rPr>
          <w:rFonts w:ascii="Times New Roman" w:hAnsi="Times New Roman" w:cs="Times New Roman"/>
          <w:b/>
          <w:bCs/>
        </w:rPr>
      </w:pPr>
      <w:r w:rsidRPr="00F2198A">
        <w:rPr>
          <w:b/>
          <w:bCs/>
          <w:noProof/>
        </w:rPr>
        <mc:AlternateContent>
          <mc:Choice Requires="wps">
            <w:drawing>
              <wp:inline distT="0" distB="0" distL="0" distR="0" wp14:anchorId="654B4994" wp14:editId="5D58FA05">
                <wp:extent cx="304800" cy="304800"/>
                <wp:effectExtent l="0" t="0" r="0" b="0"/>
                <wp:docPr id="84551302" name="Rectangle 6" descr="Dicing(Nesting Succes and Migration Interrupted--Tru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F853C" id="Rectangle 6" o:spid="_x0000_s1026" alt="Dicing(Nesting Succes and Migration Interrupted--Tru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2198A" w:rsidRPr="00F2198A">
        <w:rPr>
          <w:rFonts w:ascii="Times New Roman" w:hAnsi="Times New Roman" w:cs="Times New Roman"/>
          <w:b/>
          <w:bCs/>
        </w:rPr>
        <w:t>Fig no 2.</w:t>
      </w:r>
      <w:r w:rsidR="00BF2525">
        <w:rPr>
          <w:rFonts w:ascii="Times New Roman" w:hAnsi="Times New Roman" w:cs="Times New Roman"/>
          <w:b/>
          <w:bCs/>
        </w:rPr>
        <w:t>7 Dicing Operation for</w:t>
      </w:r>
      <w:r w:rsidR="00F2198A" w:rsidRPr="00F2198A">
        <w:rPr>
          <w:rFonts w:ascii="Times New Roman" w:hAnsi="Times New Roman" w:cs="Times New Roman"/>
          <w:b/>
          <w:bCs/>
        </w:rPr>
        <w:t xml:space="preserve"> Nesting Succes and Migration Interrupted</w:t>
      </w:r>
      <w:r w:rsidR="00BF2525">
        <w:rPr>
          <w:rFonts w:ascii="Times New Roman" w:hAnsi="Times New Roman" w:cs="Times New Roman"/>
          <w:b/>
          <w:bCs/>
        </w:rPr>
        <w:t xml:space="preserve"> is </w:t>
      </w:r>
      <w:r w:rsidR="00F2198A" w:rsidRPr="00F2198A">
        <w:rPr>
          <w:rFonts w:ascii="Times New Roman" w:hAnsi="Times New Roman" w:cs="Times New Roman"/>
          <w:b/>
          <w:bCs/>
        </w:rPr>
        <w:t>True</w:t>
      </w:r>
    </w:p>
    <w:p w14:paraId="40247547" w14:textId="77777777" w:rsidR="00097CE9" w:rsidRDefault="00097CE9" w:rsidP="005A30DF">
      <w:pPr>
        <w:jc w:val="both"/>
        <w:rPr>
          <w:rFonts w:ascii="Times New Roman" w:hAnsi="Times New Roman" w:cs="Times New Roman"/>
        </w:rPr>
      </w:pPr>
    </w:p>
    <w:p w14:paraId="4C166921" w14:textId="32A3B286" w:rsidR="00EA6231" w:rsidRDefault="00C6752C" w:rsidP="00C6752C">
      <w:pPr>
        <w:jc w:val="center"/>
        <w:rPr>
          <w:rFonts w:ascii="Times New Roman" w:hAnsi="Times New Roman" w:cs="Times New Roman"/>
        </w:rPr>
      </w:pPr>
      <w:r>
        <w:rPr>
          <w:noProof/>
        </w:rPr>
        <w:lastRenderedPageBreak/>
        <w:drawing>
          <wp:inline distT="0" distB="0" distL="0" distR="0" wp14:anchorId="45375236" wp14:editId="3A38DDD9">
            <wp:extent cx="3420745" cy="3065145"/>
            <wp:effectExtent l="0" t="0" r="8255" b="1905"/>
            <wp:docPr id="4045732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0745" cy="3065145"/>
                    </a:xfrm>
                    <a:prstGeom prst="rect">
                      <a:avLst/>
                    </a:prstGeom>
                    <a:noFill/>
                    <a:ln>
                      <a:noFill/>
                    </a:ln>
                  </pic:spPr>
                </pic:pic>
              </a:graphicData>
            </a:graphic>
          </wp:inline>
        </w:drawing>
      </w:r>
    </w:p>
    <w:p w14:paraId="0FC8412A" w14:textId="290437A6" w:rsidR="00EA6231" w:rsidRDefault="00C6752C" w:rsidP="00C6752C">
      <w:pPr>
        <w:jc w:val="center"/>
        <w:rPr>
          <w:rFonts w:ascii="Times New Roman" w:hAnsi="Times New Roman" w:cs="Times New Roman"/>
          <w:b/>
          <w:bCs/>
        </w:rPr>
      </w:pPr>
      <w:r w:rsidRPr="00C6752C">
        <w:rPr>
          <w:rFonts w:ascii="Times New Roman" w:hAnsi="Times New Roman" w:cs="Times New Roman"/>
          <w:b/>
          <w:bCs/>
        </w:rPr>
        <w:t>Fig no 2.</w:t>
      </w:r>
      <w:r w:rsidR="00BF2525">
        <w:rPr>
          <w:rFonts w:ascii="Times New Roman" w:hAnsi="Times New Roman" w:cs="Times New Roman"/>
          <w:b/>
          <w:bCs/>
        </w:rPr>
        <w:t>8</w:t>
      </w:r>
      <w:r w:rsidRPr="00C6752C">
        <w:rPr>
          <w:rFonts w:ascii="Times New Roman" w:hAnsi="Times New Roman" w:cs="Times New Roman"/>
          <w:b/>
          <w:bCs/>
        </w:rPr>
        <w:t xml:space="preserve"> </w:t>
      </w:r>
      <w:r w:rsidR="00BF2525">
        <w:rPr>
          <w:rFonts w:ascii="Times New Roman" w:hAnsi="Times New Roman" w:cs="Times New Roman"/>
          <w:b/>
          <w:bCs/>
        </w:rPr>
        <w:t>Dicing Operation for no Interruption in Migration and Region is Asia and Habitat is Forest</w:t>
      </w:r>
    </w:p>
    <w:p w14:paraId="5AFAD07C" w14:textId="77777777" w:rsidR="006448BF" w:rsidRDefault="006448BF" w:rsidP="00921A37">
      <w:pPr>
        <w:rPr>
          <w:rFonts w:ascii="Times New Roman" w:hAnsi="Times New Roman" w:cs="Times New Roman"/>
          <w:b/>
          <w:bCs/>
        </w:rPr>
      </w:pPr>
    </w:p>
    <w:p w14:paraId="1CF5E87E" w14:textId="164B1F41" w:rsidR="00097CE9" w:rsidRPr="006448BF" w:rsidRDefault="00097CE9" w:rsidP="00921A37">
      <w:pPr>
        <w:rPr>
          <w:rFonts w:ascii="Times New Roman" w:hAnsi="Times New Roman" w:cs="Times New Roman"/>
          <w:b/>
          <w:bCs/>
        </w:rPr>
      </w:pPr>
      <w:r w:rsidRPr="006448BF">
        <w:rPr>
          <w:rFonts w:ascii="Times New Roman" w:hAnsi="Times New Roman" w:cs="Times New Roman"/>
          <w:b/>
          <w:bCs/>
        </w:rPr>
        <w:t>Pivot:</w:t>
      </w:r>
    </w:p>
    <w:p w14:paraId="32FBE4E5" w14:textId="54C86902" w:rsidR="00F87176" w:rsidRDefault="00F87176" w:rsidP="00921A37">
      <w:pPr>
        <w:rPr>
          <w:rFonts w:ascii="Times New Roman" w:hAnsi="Times New Roman" w:cs="Times New Roman"/>
        </w:rPr>
      </w:pPr>
      <w:r w:rsidRPr="00F87176">
        <w:rPr>
          <w:rFonts w:ascii="Times New Roman" w:hAnsi="Times New Roman" w:cs="Times New Roman"/>
        </w:rPr>
        <w:t>Pivot otherwise known as Rotate changes the dimensional orientation of the cube, i.e. rotates the data axes to view the data from different perspectives. Pivot groups data with different dimensions</w:t>
      </w:r>
      <w:r>
        <w:rPr>
          <w:rFonts w:ascii="Times New Roman" w:hAnsi="Times New Roman" w:cs="Times New Roman"/>
        </w:rPr>
        <w:t>.</w:t>
      </w:r>
    </w:p>
    <w:p w14:paraId="6E08B27E" w14:textId="77777777" w:rsidR="006448BF" w:rsidRDefault="006448BF" w:rsidP="00921A37">
      <w:pPr>
        <w:rPr>
          <w:rFonts w:ascii="Times New Roman" w:hAnsi="Times New Roman" w:cs="Times New Roman"/>
        </w:rPr>
      </w:pPr>
    </w:p>
    <w:p w14:paraId="4BF56F66" w14:textId="6213B8F5" w:rsidR="006448BF" w:rsidRDefault="006448BF" w:rsidP="00921A37">
      <w:pPr>
        <w:rPr>
          <w:rFonts w:ascii="Times New Roman" w:hAnsi="Times New Roman" w:cs="Times New Roman"/>
        </w:rPr>
      </w:pPr>
      <w:r w:rsidRPr="006448BF">
        <w:rPr>
          <w:rFonts w:ascii="Times New Roman" w:hAnsi="Times New Roman" w:cs="Times New Roman"/>
        </w:rPr>
        <w:lastRenderedPageBreak/>
        <w:drawing>
          <wp:inline distT="0" distB="0" distL="0" distR="0" wp14:anchorId="29AB7FC6" wp14:editId="77169E57">
            <wp:extent cx="5731510" cy="1253490"/>
            <wp:effectExtent l="0" t="0" r="2540" b="3810"/>
            <wp:docPr id="10622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841" name=""/>
                    <pic:cNvPicPr/>
                  </pic:nvPicPr>
                  <pic:blipFill>
                    <a:blip r:embed="rId16"/>
                    <a:stretch>
                      <a:fillRect/>
                    </a:stretch>
                  </pic:blipFill>
                  <pic:spPr>
                    <a:xfrm>
                      <a:off x="0" y="0"/>
                      <a:ext cx="5731510" cy="1253490"/>
                    </a:xfrm>
                    <a:prstGeom prst="rect">
                      <a:avLst/>
                    </a:prstGeom>
                  </pic:spPr>
                </pic:pic>
              </a:graphicData>
            </a:graphic>
          </wp:inline>
        </w:drawing>
      </w:r>
    </w:p>
    <w:p w14:paraId="671721AB" w14:textId="396CF57D" w:rsidR="006448BF" w:rsidRDefault="006448BF" w:rsidP="006448BF">
      <w:pPr>
        <w:jc w:val="center"/>
        <w:rPr>
          <w:rFonts w:ascii="Times New Roman" w:hAnsi="Times New Roman" w:cs="Times New Roman"/>
          <w:b/>
          <w:bCs/>
        </w:rPr>
      </w:pPr>
      <w:r>
        <w:rPr>
          <w:rFonts w:ascii="Times New Roman" w:hAnsi="Times New Roman" w:cs="Times New Roman"/>
          <w:b/>
          <w:bCs/>
        </w:rPr>
        <w:t>Fig no 2.9 Pivoting the Species and Migration Reason and finding the Migration Success is True</w:t>
      </w:r>
    </w:p>
    <w:p w14:paraId="6EC79F8D" w14:textId="207A3F18" w:rsidR="00D158D5" w:rsidRDefault="00D158D5" w:rsidP="00D158D5">
      <w:pPr>
        <w:rPr>
          <w:rFonts w:ascii="Times New Roman" w:hAnsi="Times New Roman" w:cs="Times New Roman"/>
          <w:b/>
          <w:bCs/>
        </w:rPr>
      </w:pPr>
      <w:r w:rsidRPr="00D158D5">
        <w:rPr>
          <w:rFonts w:ascii="Times New Roman" w:hAnsi="Times New Roman" w:cs="Times New Roman"/>
          <w:b/>
          <w:bCs/>
        </w:rPr>
        <w:drawing>
          <wp:inline distT="0" distB="0" distL="0" distR="0" wp14:anchorId="0CD343CE" wp14:editId="5F601D6F">
            <wp:extent cx="5731510" cy="2079625"/>
            <wp:effectExtent l="0" t="0" r="2540" b="0"/>
            <wp:docPr id="56387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78449" name=""/>
                    <pic:cNvPicPr/>
                  </pic:nvPicPr>
                  <pic:blipFill>
                    <a:blip r:embed="rId17"/>
                    <a:stretch>
                      <a:fillRect/>
                    </a:stretch>
                  </pic:blipFill>
                  <pic:spPr>
                    <a:xfrm>
                      <a:off x="0" y="0"/>
                      <a:ext cx="5731510" cy="2079625"/>
                    </a:xfrm>
                    <a:prstGeom prst="rect">
                      <a:avLst/>
                    </a:prstGeom>
                  </pic:spPr>
                </pic:pic>
              </a:graphicData>
            </a:graphic>
          </wp:inline>
        </w:drawing>
      </w:r>
    </w:p>
    <w:p w14:paraId="52F68C90" w14:textId="40E6EA9D" w:rsidR="00D158D5" w:rsidRDefault="00D158D5" w:rsidP="00D158D5">
      <w:pPr>
        <w:jc w:val="center"/>
        <w:rPr>
          <w:rFonts w:ascii="Times New Roman" w:hAnsi="Times New Roman" w:cs="Times New Roman"/>
          <w:b/>
          <w:bCs/>
        </w:rPr>
      </w:pPr>
      <w:r>
        <w:rPr>
          <w:rFonts w:ascii="Times New Roman" w:hAnsi="Times New Roman" w:cs="Times New Roman"/>
          <w:b/>
          <w:bCs/>
        </w:rPr>
        <w:t>Fig no 2.10 Pivoting the Migration Start Month and the Habitat and  finding the Number of Rest Stops</w:t>
      </w:r>
    </w:p>
    <w:p w14:paraId="53B134B2" w14:textId="77777777" w:rsidR="00D158D5" w:rsidRPr="006448BF" w:rsidRDefault="00D158D5" w:rsidP="00D158D5">
      <w:pPr>
        <w:jc w:val="center"/>
        <w:rPr>
          <w:rFonts w:ascii="Times New Roman" w:hAnsi="Times New Roman" w:cs="Times New Roman"/>
          <w:b/>
          <w:bCs/>
        </w:rPr>
      </w:pPr>
    </w:p>
    <w:p w14:paraId="60DDBDC4" w14:textId="77777777" w:rsidR="00D158D5" w:rsidRDefault="00D158D5" w:rsidP="00502236">
      <w:pPr>
        <w:jc w:val="center"/>
        <w:rPr>
          <w:rFonts w:ascii="Times New Roman" w:hAnsi="Times New Roman" w:cs="Times New Roman"/>
          <w:b/>
          <w:bCs/>
          <w:i/>
          <w:iCs/>
        </w:rPr>
      </w:pPr>
    </w:p>
    <w:p w14:paraId="0474C68D" w14:textId="77777777" w:rsidR="00D158D5" w:rsidRDefault="00D158D5" w:rsidP="00502236">
      <w:pPr>
        <w:jc w:val="center"/>
        <w:rPr>
          <w:rFonts w:ascii="Times New Roman" w:hAnsi="Times New Roman" w:cs="Times New Roman"/>
          <w:b/>
          <w:bCs/>
          <w:i/>
          <w:iCs/>
        </w:rPr>
      </w:pPr>
    </w:p>
    <w:p w14:paraId="6A572F40" w14:textId="77777777" w:rsidR="00D158D5" w:rsidRDefault="00D158D5" w:rsidP="00502236">
      <w:pPr>
        <w:jc w:val="center"/>
        <w:rPr>
          <w:rFonts w:ascii="Times New Roman" w:hAnsi="Times New Roman" w:cs="Times New Roman"/>
          <w:b/>
          <w:bCs/>
          <w:i/>
          <w:iCs/>
        </w:rPr>
      </w:pPr>
    </w:p>
    <w:p w14:paraId="2B83ECEF" w14:textId="77777777" w:rsidR="00D158D5" w:rsidRDefault="00D158D5" w:rsidP="00502236">
      <w:pPr>
        <w:jc w:val="center"/>
        <w:rPr>
          <w:rFonts w:ascii="Times New Roman" w:hAnsi="Times New Roman" w:cs="Times New Roman"/>
          <w:b/>
          <w:bCs/>
          <w:i/>
          <w:iCs/>
        </w:rPr>
      </w:pPr>
    </w:p>
    <w:p w14:paraId="56CF7139" w14:textId="77777777" w:rsidR="00D158D5" w:rsidRDefault="00D158D5" w:rsidP="00502236">
      <w:pPr>
        <w:jc w:val="center"/>
        <w:rPr>
          <w:rFonts w:ascii="Times New Roman" w:hAnsi="Times New Roman" w:cs="Times New Roman"/>
          <w:b/>
          <w:bCs/>
          <w:i/>
          <w:iCs/>
        </w:rPr>
      </w:pPr>
    </w:p>
    <w:p w14:paraId="4167275A" w14:textId="77777777" w:rsidR="00D158D5" w:rsidRDefault="00D158D5" w:rsidP="00502236">
      <w:pPr>
        <w:jc w:val="center"/>
        <w:rPr>
          <w:rFonts w:ascii="Times New Roman" w:hAnsi="Times New Roman" w:cs="Times New Roman"/>
          <w:b/>
          <w:bCs/>
          <w:i/>
          <w:iCs/>
        </w:rPr>
      </w:pPr>
    </w:p>
    <w:p w14:paraId="790B21BF" w14:textId="77777777" w:rsidR="00D158D5" w:rsidRDefault="00D158D5" w:rsidP="00502236">
      <w:pPr>
        <w:jc w:val="center"/>
        <w:rPr>
          <w:rFonts w:ascii="Times New Roman" w:hAnsi="Times New Roman" w:cs="Times New Roman"/>
          <w:b/>
          <w:bCs/>
          <w:i/>
          <w:iCs/>
        </w:rPr>
      </w:pPr>
    </w:p>
    <w:p w14:paraId="05D0EBCC" w14:textId="77777777" w:rsidR="00D158D5" w:rsidRDefault="00D158D5" w:rsidP="00502236">
      <w:pPr>
        <w:jc w:val="center"/>
        <w:rPr>
          <w:rFonts w:ascii="Times New Roman" w:hAnsi="Times New Roman" w:cs="Times New Roman"/>
          <w:b/>
          <w:bCs/>
          <w:i/>
          <w:iCs/>
        </w:rPr>
      </w:pPr>
    </w:p>
    <w:p w14:paraId="7B9DE18F" w14:textId="5650311D" w:rsidR="00D158D5" w:rsidRDefault="00D158D5" w:rsidP="00D158D5">
      <w:pPr>
        <w:tabs>
          <w:tab w:val="left" w:pos="216"/>
        </w:tabs>
        <w:rPr>
          <w:rFonts w:ascii="Times New Roman" w:hAnsi="Times New Roman" w:cs="Times New Roman"/>
          <w:b/>
          <w:bCs/>
          <w:i/>
          <w:iCs/>
        </w:rPr>
      </w:pPr>
    </w:p>
    <w:p w14:paraId="094550E2" w14:textId="7F5C2CAF" w:rsidR="00D158D5" w:rsidRPr="00D158D5" w:rsidRDefault="00D158D5" w:rsidP="00D158D5">
      <w:pPr>
        <w:tabs>
          <w:tab w:val="left" w:pos="216"/>
        </w:tabs>
        <w:rPr>
          <w:rFonts w:ascii="Times New Roman" w:hAnsi="Times New Roman" w:cs="Times New Roman"/>
          <w:b/>
          <w:bCs/>
        </w:rPr>
      </w:pPr>
      <w:r>
        <w:rPr>
          <w:rFonts w:ascii="Times New Roman" w:hAnsi="Times New Roman" w:cs="Times New Roman"/>
          <w:b/>
          <w:bCs/>
        </w:rPr>
        <w:t>Dimension tables and Its Pivot Tables:</w:t>
      </w:r>
    </w:p>
    <w:p w14:paraId="1B304F65" w14:textId="0EF1B91C" w:rsidR="00263D6C" w:rsidRDefault="00502236" w:rsidP="00502236">
      <w:pPr>
        <w:jc w:val="center"/>
        <w:rPr>
          <w:rFonts w:ascii="Times New Roman" w:hAnsi="Times New Roman" w:cs="Times New Roman"/>
          <w:b/>
          <w:bCs/>
          <w:i/>
          <w:iCs/>
        </w:rPr>
      </w:pPr>
      <w:r>
        <w:rPr>
          <w:noProof/>
        </w:rPr>
        <w:drawing>
          <wp:inline distT="0" distB="0" distL="0" distR="0" wp14:anchorId="3BD4F55F" wp14:editId="34BE7482">
            <wp:extent cx="5731510" cy="3141133"/>
            <wp:effectExtent l="0" t="0" r="2540" b="2540"/>
            <wp:docPr id="7782818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6174" cy="3143689"/>
                    </a:xfrm>
                    <a:prstGeom prst="rect">
                      <a:avLst/>
                    </a:prstGeom>
                    <a:noFill/>
                    <a:ln>
                      <a:noFill/>
                    </a:ln>
                  </pic:spPr>
                </pic:pic>
              </a:graphicData>
            </a:graphic>
          </wp:inline>
        </w:drawing>
      </w:r>
    </w:p>
    <w:p w14:paraId="1C08EF8C" w14:textId="6F84F3D8" w:rsidR="00502236" w:rsidRPr="00921A37" w:rsidRDefault="00502236" w:rsidP="00502236">
      <w:pPr>
        <w:jc w:val="center"/>
        <w:rPr>
          <w:rFonts w:ascii="Times New Roman" w:hAnsi="Times New Roman" w:cs="Times New Roman"/>
          <w:b/>
          <w:bCs/>
        </w:rPr>
      </w:pPr>
      <w:r w:rsidRPr="00921A37">
        <w:rPr>
          <w:rFonts w:ascii="Times New Roman" w:hAnsi="Times New Roman" w:cs="Times New Roman"/>
          <w:b/>
          <w:bCs/>
        </w:rPr>
        <w:t>Fig no 2</w:t>
      </w:r>
      <w:r w:rsidR="00D158D5">
        <w:rPr>
          <w:rFonts w:ascii="Times New Roman" w:hAnsi="Times New Roman" w:cs="Times New Roman"/>
          <w:b/>
          <w:bCs/>
        </w:rPr>
        <w:t>.11 Migration Dimension Table</w:t>
      </w:r>
    </w:p>
    <w:p w14:paraId="350F7A01" w14:textId="77777777" w:rsidR="00502236" w:rsidRDefault="00502236" w:rsidP="00502236">
      <w:pPr>
        <w:jc w:val="center"/>
        <w:rPr>
          <w:rFonts w:ascii="Times New Roman" w:hAnsi="Times New Roman" w:cs="Times New Roman"/>
          <w:b/>
          <w:bCs/>
          <w:i/>
          <w:iCs/>
        </w:rPr>
      </w:pPr>
    </w:p>
    <w:p w14:paraId="754651C1" w14:textId="43FFE752" w:rsidR="00502236" w:rsidRDefault="00502236" w:rsidP="00502236">
      <w:pPr>
        <w:jc w:val="center"/>
        <w:rPr>
          <w:rFonts w:ascii="Times New Roman" w:hAnsi="Times New Roman" w:cs="Times New Roman"/>
          <w:b/>
          <w:bCs/>
          <w:i/>
          <w:iCs/>
        </w:rPr>
      </w:pPr>
      <w:r>
        <w:rPr>
          <w:noProof/>
        </w:rPr>
        <w:lastRenderedPageBreak/>
        <w:drawing>
          <wp:inline distT="0" distB="0" distL="0" distR="0" wp14:anchorId="68615E48" wp14:editId="43DAC510">
            <wp:extent cx="5731510" cy="2633133"/>
            <wp:effectExtent l="0" t="0" r="2540" b="0"/>
            <wp:docPr id="18546251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5999" cy="2635195"/>
                    </a:xfrm>
                    <a:prstGeom prst="rect">
                      <a:avLst/>
                    </a:prstGeom>
                    <a:noFill/>
                    <a:ln>
                      <a:noFill/>
                    </a:ln>
                  </pic:spPr>
                </pic:pic>
              </a:graphicData>
            </a:graphic>
          </wp:inline>
        </w:drawing>
      </w:r>
    </w:p>
    <w:p w14:paraId="62530D5E" w14:textId="1A04C183" w:rsidR="00502236" w:rsidRPr="00921A37" w:rsidRDefault="00502236" w:rsidP="00502236">
      <w:pPr>
        <w:jc w:val="center"/>
        <w:rPr>
          <w:rFonts w:ascii="Times New Roman" w:hAnsi="Times New Roman" w:cs="Times New Roman"/>
          <w:b/>
          <w:bCs/>
        </w:rPr>
      </w:pPr>
      <w:r w:rsidRPr="00921A37">
        <w:rPr>
          <w:rFonts w:ascii="Times New Roman" w:hAnsi="Times New Roman" w:cs="Times New Roman"/>
          <w:b/>
          <w:bCs/>
        </w:rPr>
        <w:t>Fig no 2.</w:t>
      </w:r>
      <w:r w:rsidR="00D158D5">
        <w:rPr>
          <w:rFonts w:ascii="Times New Roman" w:hAnsi="Times New Roman" w:cs="Times New Roman"/>
          <w:b/>
          <w:bCs/>
        </w:rPr>
        <w:t>12 Location Dimension Table</w:t>
      </w:r>
    </w:p>
    <w:p w14:paraId="5A08989C" w14:textId="79011075" w:rsidR="00502236" w:rsidRDefault="00502236" w:rsidP="00502236">
      <w:pPr>
        <w:jc w:val="center"/>
        <w:rPr>
          <w:rFonts w:ascii="Times New Roman" w:hAnsi="Times New Roman" w:cs="Times New Roman"/>
          <w:b/>
          <w:bCs/>
          <w:i/>
          <w:iCs/>
        </w:rPr>
      </w:pPr>
      <w:r>
        <w:rPr>
          <w:noProof/>
        </w:rPr>
        <w:drawing>
          <wp:inline distT="0" distB="0" distL="0" distR="0" wp14:anchorId="1B3588F0" wp14:editId="40275837">
            <wp:extent cx="5731510" cy="2633133"/>
            <wp:effectExtent l="0" t="0" r="2540" b="0"/>
            <wp:docPr id="16195859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5544" cy="2634986"/>
                    </a:xfrm>
                    <a:prstGeom prst="rect">
                      <a:avLst/>
                    </a:prstGeom>
                    <a:noFill/>
                    <a:ln>
                      <a:noFill/>
                    </a:ln>
                  </pic:spPr>
                </pic:pic>
              </a:graphicData>
            </a:graphic>
          </wp:inline>
        </w:drawing>
      </w:r>
    </w:p>
    <w:p w14:paraId="43519200" w14:textId="3CA8E16D" w:rsidR="00502236" w:rsidRPr="00921A37" w:rsidRDefault="00502236" w:rsidP="00502236">
      <w:pPr>
        <w:jc w:val="center"/>
        <w:rPr>
          <w:rFonts w:ascii="Times New Roman" w:hAnsi="Times New Roman" w:cs="Times New Roman"/>
          <w:b/>
          <w:bCs/>
        </w:rPr>
      </w:pPr>
      <w:r w:rsidRPr="00921A37">
        <w:rPr>
          <w:rFonts w:ascii="Times New Roman" w:hAnsi="Times New Roman" w:cs="Times New Roman"/>
          <w:b/>
          <w:bCs/>
        </w:rPr>
        <w:t>Fig no 2.</w:t>
      </w:r>
      <w:r w:rsidR="00D158D5">
        <w:rPr>
          <w:rFonts w:ascii="Times New Roman" w:hAnsi="Times New Roman" w:cs="Times New Roman"/>
          <w:b/>
          <w:bCs/>
        </w:rPr>
        <w:t>13 Species Dimension Table</w:t>
      </w:r>
    </w:p>
    <w:p w14:paraId="7FFBFAA8" w14:textId="19711EE3" w:rsidR="00502236" w:rsidRDefault="00502236" w:rsidP="00502236">
      <w:pPr>
        <w:jc w:val="center"/>
        <w:rPr>
          <w:rFonts w:ascii="Times New Roman" w:hAnsi="Times New Roman" w:cs="Times New Roman"/>
          <w:b/>
          <w:bCs/>
          <w:i/>
          <w:iCs/>
        </w:rPr>
      </w:pPr>
      <w:r>
        <w:rPr>
          <w:noProof/>
        </w:rPr>
        <w:lastRenderedPageBreak/>
        <w:drawing>
          <wp:inline distT="0" distB="0" distL="0" distR="0" wp14:anchorId="1067C100" wp14:editId="3D37DBB4">
            <wp:extent cx="6002867" cy="4080510"/>
            <wp:effectExtent l="0" t="0" r="0" b="0"/>
            <wp:docPr id="3485273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6035" cy="4082664"/>
                    </a:xfrm>
                    <a:prstGeom prst="rect">
                      <a:avLst/>
                    </a:prstGeom>
                    <a:noFill/>
                    <a:ln>
                      <a:noFill/>
                    </a:ln>
                  </pic:spPr>
                </pic:pic>
              </a:graphicData>
            </a:graphic>
          </wp:inline>
        </w:drawing>
      </w:r>
    </w:p>
    <w:p w14:paraId="15BB550E" w14:textId="7DFC4E3A" w:rsidR="00502236" w:rsidRPr="00921A37" w:rsidRDefault="00502236" w:rsidP="00502236">
      <w:pPr>
        <w:jc w:val="center"/>
        <w:rPr>
          <w:rFonts w:ascii="Times New Roman" w:hAnsi="Times New Roman" w:cs="Times New Roman"/>
          <w:b/>
          <w:bCs/>
        </w:rPr>
      </w:pPr>
      <w:r w:rsidRPr="00921A37">
        <w:rPr>
          <w:rFonts w:ascii="Times New Roman" w:hAnsi="Times New Roman" w:cs="Times New Roman"/>
          <w:b/>
          <w:bCs/>
        </w:rPr>
        <w:t>Fig no 2.1</w:t>
      </w:r>
      <w:r w:rsidR="00D158D5">
        <w:rPr>
          <w:rFonts w:ascii="Times New Roman" w:hAnsi="Times New Roman" w:cs="Times New Roman"/>
          <w:b/>
          <w:bCs/>
        </w:rPr>
        <w:t>4 Habitat Dimension Table</w:t>
      </w:r>
    </w:p>
    <w:p w14:paraId="5915A039" w14:textId="162119AE" w:rsidR="00502236" w:rsidRDefault="00502236" w:rsidP="00502236">
      <w:pPr>
        <w:jc w:val="center"/>
        <w:rPr>
          <w:rFonts w:ascii="Times New Roman" w:hAnsi="Times New Roman" w:cs="Times New Roman"/>
          <w:b/>
          <w:bCs/>
          <w:i/>
          <w:iCs/>
        </w:rPr>
      </w:pPr>
      <w:r>
        <w:rPr>
          <w:noProof/>
        </w:rPr>
        <w:lastRenderedPageBreak/>
        <w:drawing>
          <wp:inline distT="0" distB="0" distL="0" distR="0" wp14:anchorId="2836DD4E" wp14:editId="4768C8E9">
            <wp:extent cx="6019800" cy="2997200"/>
            <wp:effectExtent l="0" t="0" r="0" b="0"/>
            <wp:docPr id="18975696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26959" cy="3000764"/>
                    </a:xfrm>
                    <a:prstGeom prst="rect">
                      <a:avLst/>
                    </a:prstGeom>
                    <a:noFill/>
                    <a:ln>
                      <a:noFill/>
                    </a:ln>
                  </pic:spPr>
                </pic:pic>
              </a:graphicData>
            </a:graphic>
          </wp:inline>
        </w:drawing>
      </w:r>
    </w:p>
    <w:p w14:paraId="558E331F" w14:textId="57611674" w:rsidR="00502236" w:rsidRPr="00921A37" w:rsidRDefault="00502236" w:rsidP="00502236">
      <w:pPr>
        <w:jc w:val="center"/>
        <w:rPr>
          <w:rFonts w:ascii="Times New Roman" w:hAnsi="Times New Roman" w:cs="Times New Roman"/>
          <w:b/>
          <w:bCs/>
        </w:rPr>
      </w:pPr>
      <w:r w:rsidRPr="00921A37">
        <w:rPr>
          <w:rFonts w:ascii="Times New Roman" w:hAnsi="Times New Roman" w:cs="Times New Roman"/>
          <w:b/>
          <w:bCs/>
        </w:rPr>
        <w:t>Fig no 2.1</w:t>
      </w:r>
      <w:r w:rsidR="00D158D5">
        <w:rPr>
          <w:rFonts w:ascii="Times New Roman" w:hAnsi="Times New Roman" w:cs="Times New Roman"/>
          <w:b/>
          <w:bCs/>
        </w:rPr>
        <w:t>5 Migration Dimension Table</w:t>
      </w:r>
    </w:p>
    <w:p w14:paraId="31EA16D4" w14:textId="4FC87A18" w:rsidR="00502236" w:rsidRDefault="00502236" w:rsidP="00502236">
      <w:pPr>
        <w:jc w:val="center"/>
        <w:rPr>
          <w:rFonts w:ascii="Times New Roman" w:hAnsi="Times New Roman" w:cs="Times New Roman"/>
          <w:b/>
          <w:bCs/>
          <w:i/>
          <w:iCs/>
        </w:rPr>
      </w:pPr>
      <w:r>
        <w:rPr>
          <w:noProof/>
        </w:rPr>
        <w:lastRenderedPageBreak/>
        <w:drawing>
          <wp:inline distT="0" distB="0" distL="0" distR="0" wp14:anchorId="3A499EAE" wp14:editId="72FEC790">
            <wp:extent cx="6053667" cy="3632200"/>
            <wp:effectExtent l="0" t="0" r="4445" b="6350"/>
            <wp:docPr id="14156103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57545" cy="3634527"/>
                    </a:xfrm>
                    <a:prstGeom prst="rect">
                      <a:avLst/>
                    </a:prstGeom>
                    <a:noFill/>
                    <a:ln>
                      <a:noFill/>
                    </a:ln>
                  </pic:spPr>
                </pic:pic>
              </a:graphicData>
            </a:graphic>
          </wp:inline>
        </w:drawing>
      </w:r>
    </w:p>
    <w:p w14:paraId="39ADF4B6" w14:textId="28A7FC0F" w:rsidR="00502236" w:rsidRPr="00921A37" w:rsidRDefault="00502236" w:rsidP="00502236">
      <w:pPr>
        <w:jc w:val="center"/>
        <w:rPr>
          <w:rFonts w:ascii="Times New Roman" w:hAnsi="Times New Roman" w:cs="Times New Roman"/>
          <w:b/>
          <w:bCs/>
        </w:rPr>
      </w:pPr>
      <w:r w:rsidRPr="00921A37">
        <w:rPr>
          <w:rFonts w:ascii="Times New Roman" w:hAnsi="Times New Roman" w:cs="Times New Roman"/>
          <w:b/>
          <w:bCs/>
        </w:rPr>
        <w:t>Fig no 2.1</w:t>
      </w:r>
      <w:r w:rsidR="00D158D5">
        <w:rPr>
          <w:rFonts w:ascii="Times New Roman" w:hAnsi="Times New Roman" w:cs="Times New Roman"/>
          <w:b/>
          <w:bCs/>
        </w:rPr>
        <w:t>6 Tag Dimension Table</w:t>
      </w:r>
    </w:p>
    <w:p w14:paraId="0BDF27FA" w14:textId="15CA50E6" w:rsidR="00502236" w:rsidRDefault="00502236" w:rsidP="00502236">
      <w:pPr>
        <w:jc w:val="center"/>
        <w:rPr>
          <w:rFonts w:ascii="Times New Roman" w:hAnsi="Times New Roman" w:cs="Times New Roman"/>
          <w:b/>
          <w:bCs/>
          <w:i/>
          <w:iCs/>
        </w:rPr>
      </w:pPr>
      <w:r>
        <w:rPr>
          <w:noProof/>
        </w:rPr>
        <w:drawing>
          <wp:inline distT="0" distB="0" distL="0" distR="0" wp14:anchorId="5BAFAE95" wp14:editId="33B5919C">
            <wp:extent cx="6062133" cy="2336800"/>
            <wp:effectExtent l="0" t="0" r="0" b="6350"/>
            <wp:docPr id="1272420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68878" cy="2339400"/>
                    </a:xfrm>
                    <a:prstGeom prst="rect">
                      <a:avLst/>
                    </a:prstGeom>
                    <a:noFill/>
                    <a:ln>
                      <a:noFill/>
                    </a:ln>
                  </pic:spPr>
                </pic:pic>
              </a:graphicData>
            </a:graphic>
          </wp:inline>
        </w:drawing>
      </w:r>
    </w:p>
    <w:p w14:paraId="0C1512B3" w14:textId="75A339AB" w:rsidR="00263D6C" w:rsidRDefault="00502236" w:rsidP="00502236">
      <w:pPr>
        <w:jc w:val="center"/>
        <w:rPr>
          <w:rFonts w:ascii="Times New Roman" w:hAnsi="Times New Roman" w:cs="Times New Roman"/>
          <w:b/>
          <w:bCs/>
        </w:rPr>
      </w:pPr>
      <w:r w:rsidRPr="00921A37">
        <w:rPr>
          <w:rFonts w:ascii="Times New Roman" w:hAnsi="Times New Roman" w:cs="Times New Roman"/>
          <w:b/>
          <w:bCs/>
        </w:rPr>
        <w:lastRenderedPageBreak/>
        <w:t>Fig no 2.1</w:t>
      </w:r>
      <w:r w:rsidR="00D158D5">
        <w:rPr>
          <w:rFonts w:ascii="Times New Roman" w:hAnsi="Times New Roman" w:cs="Times New Roman"/>
          <w:b/>
          <w:bCs/>
        </w:rPr>
        <w:t>7 Environment Dimension Table</w:t>
      </w:r>
    </w:p>
    <w:p w14:paraId="35ABCBC2" w14:textId="77777777" w:rsidR="00921A37" w:rsidRPr="00921A37" w:rsidRDefault="00921A37" w:rsidP="00502236">
      <w:pPr>
        <w:jc w:val="center"/>
        <w:rPr>
          <w:rFonts w:ascii="Times New Roman" w:hAnsi="Times New Roman" w:cs="Times New Roman"/>
          <w:b/>
          <w:bCs/>
        </w:rPr>
      </w:pPr>
    </w:p>
    <w:p w14:paraId="4F7CD34D" w14:textId="77777777" w:rsidR="00263D6C" w:rsidRDefault="00263D6C" w:rsidP="005A30DF">
      <w:pPr>
        <w:jc w:val="both"/>
        <w:rPr>
          <w:rFonts w:ascii="Times New Roman" w:hAnsi="Times New Roman" w:cs="Times New Roman"/>
          <w:b/>
          <w:bCs/>
          <w:i/>
          <w:iCs/>
        </w:rPr>
      </w:pPr>
    </w:p>
    <w:p w14:paraId="4B94359F" w14:textId="77777777" w:rsidR="00E14B7D" w:rsidRDefault="00E14B7D" w:rsidP="005A30DF">
      <w:pPr>
        <w:jc w:val="both"/>
        <w:rPr>
          <w:rFonts w:ascii="Times New Roman" w:hAnsi="Times New Roman" w:cs="Times New Roman"/>
          <w:b/>
          <w:bCs/>
        </w:rPr>
      </w:pPr>
    </w:p>
    <w:p w14:paraId="4FCB4028" w14:textId="77777777" w:rsidR="00186ADB" w:rsidRDefault="00186ADB" w:rsidP="005A30DF">
      <w:pPr>
        <w:jc w:val="both"/>
        <w:rPr>
          <w:rFonts w:ascii="Times New Roman" w:hAnsi="Times New Roman" w:cs="Times New Roman"/>
          <w:b/>
          <w:bCs/>
        </w:rPr>
      </w:pPr>
    </w:p>
    <w:p w14:paraId="34C144B0" w14:textId="77777777" w:rsidR="00186ADB" w:rsidRDefault="00186ADB" w:rsidP="005A30DF">
      <w:pPr>
        <w:jc w:val="both"/>
        <w:rPr>
          <w:rFonts w:ascii="Times New Roman" w:hAnsi="Times New Roman" w:cs="Times New Roman"/>
          <w:b/>
          <w:bCs/>
        </w:rPr>
      </w:pPr>
    </w:p>
    <w:p w14:paraId="22C711F9" w14:textId="77777777" w:rsidR="00186ADB" w:rsidRDefault="00186ADB" w:rsidP="005A30DF">
      <w:pPr>
        <w:jc w:val="both"/>
        <w:rPr>
          <w:rFonts w:ascii="Times New Roman" w:hAnsi="Times New Roman" w:cs="Times New Roman"/>
          <w:b/>
          <w:bCs/>
        </w:rPr>
      </w:pPr>
    </w:p>
    <w:p w14:paraId="6297D997" w14:textId="77777777" w:rsidR="00186ADB" w:rsidRDefault="00186ADB" w:rsidP="005A30DF">
      <w:pPr>
        <w:jc w:val="both"/>
        <w:rPr>
          <w:rFonts w:ascii="Times New Roman" w:hAnsi="Times New Roman" w:cs="Times New Roman"/>
          <w:b/>
          <w:bCs/>
        </w:rPr>
      </w:pPr>
    </w:p>
    <w:p w14:paraId="2ABCC17D" w14:textId="77777777" w:rsidR="00186ADB" w:rsidRDefault="00186ADB" w:rsidP="005A30DF">
      <w:pPr>
        <w:jc w:val="both"/>
        <w:rPr>
          <w:rFonts w:ascii="Times New Roman" w:hAnsi="Times New Roman" w:cs="Times New Roman"/>
          <w:b/>
          <w:bCs/>
        </w:rPr>
      </w:pPr>
    </w:p>
    <w:p w14:paraId="0902C51B" w14:textId="77777777" w:rsidR="00186ADB" w:rsidRDefault="00186ADB" w:rsidP="005A30DF">
      <w:pPr>
        <w:jc w:val="both"/>
        <w:rPr>
          <w:rFonts w:ascii="Times New Roman" w:hAnsi="Times New Roman" w:cs="Times New Roman"/>
          <w:b/>
          <w:bCs/>
        </w:rPr>
      </w:pPr>
    </w:p>
    <w:p w14:paraId="043C282E" w14:textId="77777777" w:rsidR="00186ADB" w:rsidRDefault="00186ADB" w:rsidP="005A30DF">
      <w:pPr>
        <w:jc w:val="both"/>
        <w:rPr>
          <w:rFonts w:ascii="Times New Roman" w:hAnsi="Times New Roman" w:cs="Times New Roman"/>
          <w:b/>
          <w:bCs/>
        </w:rPr>
      </w:pPr>
    </w:p>
    <w:p w14:paraId="6FF5928E" w14:textId="77777777" w:rsidR="00186ADB" w:rsidRDefault="00186ADB" w:rsidP="005A30DF">
      <w:pPr>
        <w:jc w:val="both"/>
        <w:rPr>
          <w:rFonts w:ascii="Times New Roman" w:hAnsi="Times New Roman" w:cs="Times New Roman"/>
          <w:b/>
          <w:bCs/>
        </w:rPr>
      </w:pPr>
    </w:p>
    <w:p w14:paraId="2B617691" w14:textId="77777777" w:rsidR="00186ADB" w:rsidRDefault="00186ADB" w:rsidP="005A30DF">
      <w:pPr>
        <w:jc w:val="both"/>
        <w:rPr>
          <w:rFonts w:ascii="Times New Roman" w:hAnsi="Times New Roman" w:cs="Times New Roman"/>
          <w:b/>
          <w:bCs/>
        </w:rPr>
      </w:pPr>
    </w:p>
    <w:p w14:paraId="488EEEDF" w14:textId="77777777" w:rsidR="00186ADB" w:rsidRDefault="00186ADB" w:rsidP="005A30DF">
      <w:pPr>
        <w:jc w:val="both"/>
        <w:rPr>
          <w:rFonts w:ascii="Times New Roman" w:hAnsi="Times New Roman" w:cs="Times New Roman"/>
          <w:b/>
          <w:bCs/>
        </w:rPr>
      </w:pPr>
    </w:p>
    <w:p w14:paraId="3897851D" w14:textId="77777777" w:rsidR="00E14B7D" w:rsidRDefault="00E14B7D" w:rsidP="005A30DF">
      <w:pPr>
        <w:jc w:val="both"/>
        <w:rPr>
          <w:rFonts w:ascii="Times New Roman" w:hAnsi="Times New Roman" w:cs="Times New Roman"/>
          <w:b/>
          <w:bCs/>
        </w:rPr>
      </w:pPr>
    </w:p>
    <w:p w14:paraId="06A3B7E5" w14:textId="77777777" w:rsidR="00E14B7D" w:rsidRDefault="00E14B7D" w:rsidP="005A30DF">
      <w:pPr>
        <w:jc w:val="both"/>
        <w:rPr>
          <w:rFonts w:ascii="Times New Roman" w:hAnsi="Times New Roman" w:cs="Times New Roman"/>
          <w:b/>
          <w:bCs/>
        </w:rPr>
      </w:pPr>
    </w:p>
    <w:p w14:paraId="6319CEA8" w14:textId="77777777" w:rsidR="00E14B7D" w:rsidRDefault="00E14B7D" w:rsidP="005A30DF">
      <w:pPr>
        <w:jc w:val="both"/>
        <w:rPr>
          <w:rFonts w:ascii="Times New Roman" w:hAnsi="Times New Roman" w:cs="Times New Roman"/>
          <w:b/>
          <w:bCs/>
        </w:rPr>
      </w:pPr>
    </w:p>
    <w:p w14:paraId="6A842F75" w14:textId="77777777" w:rsidR="00D02414" w:rsidRDefault="00D02414" w:rsidP="005A30DF">
      <w:pPr>
        <w:jc w:val="both"/>
        <w:rPr>
          <w:rFonts w:ascii="Times New Roman" w:hAnsi="Times New Roman" w:cs="Times New Roman"/>
          <w:b/>
          <w:bCs/>
        </w:rPr>
      </w:pPr>
    </w:p>
    <w:p w14:paraId="68D27A73" w14:textId="621D42D2" w:rsidR="00097CE9" w:rsidRPr="00097CE9" w:rsidRDefault="00097CE9" w:rsidP="005A30DF">
      <w:pPr>
        <w:jc w:val="both"/>
        <w:rPr>
          <w:rFonts w:ascii="Times New Roman" w:hAnsi="Times New Roman" w:cs="Times New Roman"/>
          <w:b/>
          <w:bCs/>
        </w:rPr>
      </w:pPr>
      <w:r w:rsidRPr="00097CE9">
        <w:rPr>
          <w:rFonts w:ascii="Times New Roman" w:hAnsi="Times New Roman" w:cs="Times New Roman"/>
          <w:b/>
          <w:bCs/>
        </w:rPr>
        <w:t xml:space="preserve">Result: </w:t>
      </w:r>
    </w:p>
    <w:p w14:paraId="5FD4B086" w14:textId="648B7527" w:rsidR="00097CE9" w:rsidRPr="005A30DF" w:rsidRDefault="00097CE9" w:rsidP="005A30DF">
      <w:pPr>
        <w:jc w:val="both"/>
        <w:rPr>
          <w:rFonts w:ascii="Times New Roman" w:hAnsi="Times New Roman" w:cs="Times New Roman"/>
          <w:lang w:val="en-US"/>
        </w:rPr>
      </w:pPr>
      <w:r w:rsidRPr="00097CE9">
        <w:rPr>
          <w:rFonts w:ascii="Times New Roman" w:hAnsi="Times New Roman" w:cs="Times New Roman"/>
        </w:rPr>
        <w:t xml:space="preserve">Thus, the analytical operations of Online Analytical Processing such as Rollup, Drill down, Slicing, Dicing, Pivot in Cube Multi-Dimensional data model was performed using </w:t>
      </w:r>
      <w:r w:rsidR="00D02414">
        <w:rPr>
          <w:rFonts w:ascii="Times New Roman" w:hAnsi="Times New Roman" w:cs="Times New Roman"/>
        </w:rPr>
        <w:t>Microsoft Excel.</w:t>
      </w:r>
    </w:p>
    <w:sectPr w:rsidR="00097CE9" w:rsidRPr="005A30DF" w:rsidSect="005A30DF">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37951" w14:textId="77777777" w:rsidR="006B6CC5" w:rsidRDefault="006B6CC5" w:rsidP="00D158D5">
      <w:pPr>
        <w:spacing w:after="0" w:line="240" w:lineRule="auto"/>
      </w:pPr>
      <w:r>
        <w:separator/>
      </w:r>
    </w:p>
  </w:endnote>
  <w:endnote w:type="continuationSeparator" w:id="0">
    <w:p w14:paraId="613AA0BC" w14:textId="77777777" w:rsidR="006B6CC5" w:rsidRDefault="006B6CC5" w:rsidP="00D15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86E5A" w14:textId="77777777" w:rsidR="006B6CC5" w:rsidRDefault="006B6CC5" w:rsidP="00D158D5">
      <w:pPr>
        <w:spacing w:after="0" w:line="240" w:lineRule="auto"/>
      </w:pPr>
      <w:r>
        <w:separator/>
      </w:r>
    </w:p>
  </w:footnote>
  <w:footnote w:type="continuationSeparator" w:id="0">
    <w:p w14:paraId="36564F91" w14:textId="77777777" w:rsidR="006B6CC5" w:rsidRDefault="006B6CC5" w:rsidP="00D15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9A8"/>
    <w:multiLevelType w:val="hybridMultilevel"/>
    <w:tmpl w:val="834C79A8"/>
    <w:lvl w:ilvl="0" w:tplc="7D04A43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425E30"/>
    <w:multiLevelType w:val="hybridMultilevel"/>
    <w:tmpl w:val="E12AC494"/>
    <w:lvl w:ilvl="0" w:tplc="7D04A43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F2A2F"/>
    <w:multiLevelType w:val="hybridMultilevel"/>
    <w:tmpl w:val="699E49E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5F6399"/>
    <w:multiLevelType w:val="hybridMultilevel"/>
    <w:tmpl w:val="076E45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8162F4"/>
    <w:multiLevelType w:val="hybridMultilevel"/>
    <w:tmpl w:val="D3A87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9B1D52"/>
    <w:multiLevelType w:val="hybridMultilevel"/>
    <w:tmpl w:val="908E37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C0B31ED"/>
    <w:multiLevelType w:val="hybridMultilevel"/>
    <w:tmpl w:val="08D67A74"/>
    <w:lvl w:ilvl="0" w:tplc="7D04A434">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BD27CE3"/>
    <w:multiLevelType w:val="hybridMultilevel"/>
    <w:tmpl w:val="A5F4F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F35B87"/>
    <w:multiLevelType w:val="hybridMultilevel"/>
    <w:tmpl w:val="40F67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8664128">
    <w:abstractNumId w:val="1"/>
  </w:num>
  <w:num w:numId="2" w16cid:durableId="1666476942">
    <w:abstractNumId w:val="7"/>
  </w:num>
  <w:num w:numId="3" w16cid:durableId="266887010">
    <w:abstractNumId w:val="8"/>
  </w:num>
  <w:num w:numId="4" w16cid:durableId="1317997556">
    <w:abstractNumId w:val="0"/>
  </w:num>
  <w:num w:numId="5" w16cid:durableId="376127130">
    <w:abstractNumId w:val="6"/>
  </w:num>
  <w:num w:numId="6" w16cid:durableId="195656639">
    <w:abstractNumId w:val="2"/>
  </w:num>
  <w:num w:numId="7" w16cid:durableId="1272474772">
    <w:abstractNumId w:val="4"/>
  </w:num>
  <w:num w:numId="8" w16cid:durableId="482818952">
    <w:abstractNumId w:val="3"/>
  </w:num>
  <w:num w:numId="9" w16cid:durableId="14959564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771"/>
    <w:rsid w:val="00094E86"/>
    <w:rsid w:val="00097CE9"/>
    <w:rsid w:val="000B150B"/>
    <w:rsid w:val="000F011A"/>
    <w:rsid w:val="000F0441"/>
    <w:rsid w:val="0015093F"/>
    <w:rsid w:val="00186ADB"/>
    <w:rsid w:val="00217038"/>
    <w:rsid w:val="00263D6C"/>
    <w:rsid w:val="002C6D18"/>
    <w:rsid w:val="00316A12"/>
    <w:rsid w:val="0033138F"/>
    <w:rsid w:val="003942D0"/>
    <w:rsid w:val="003D399D"/>
    <w:rsid w:val="003E7019"/>
    <w:rsid w:val="00502236"/>
    <w:rsid w:val="00513279"/>
    <w:rsid w:val="00567120"/>
    <w:rsid w:val="005A30DF"/>
    <w:rsid w:val="00615DEF"/>
    <w:rsid w:val="006448BF"/>
    <w:rsid w:val="006B6CC5"/>
    <w:rsid w:val="006B7308"/>
    <w:rsid w:val="00782970"/>
    <w:rsid w:val="007C65D1"/>
    <w:rsid w:val="00861044"/>
    <w:rsid w:val="008B06B6"/>
    <w:rsid w:val="00900761"/>
    <w:rsid w:val="00907CD8"/>
    <w:rsid w:val="00913474"/>
    <w:rsid w:val="00921A37"/>
    <w:rsid w:val="009614AC"/>
    <w:rsid w:val="00A3785B"/>
    <w:rsid w:val="00B516F4"/>
    <w:rsid w:val="00BD45DB"/>
    <w:rsid w:val="00BF2525"/>
    <w:rsid w:val="00C548D1"/>
    <w:rsid w:val="00C6752C"/>
    <w:rsid w:val="00C82902"/>
    <w:rsid w:val="00D02414"/>
    <w:rsid w:val="00D158D5"/>
    <w:rsid w:val="00DA1771"/>
    <w:rsid w:val="00E14B7D"/>
    <w:rsid w:val="00E24FB9"/>
    <w:rsid w:val="00E44514"/>
    <w:rsid w:val="00EA6231"/>
    <w:rsid w:val="00EF162C"/>
    <w:rsid w:val="00F2198A"/>
    <w:rsid w:val="00F44845"/>
    <w:rsid w:val="00F45841"/>
    <w:rsid w:val="00F474C6"/>
    <w:rsid w:val="00F87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F3CC"/>
  <w15:chartTrackingRefBased/>
  <w15:docId w15:val="{F818420F-643E-4EB5-A403-09B238F2F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044"/>
  </w:style>
  <w:style w:type="paragraph" w:styleId="Heading1">
    <w:name w:val="heading 1"/>
    <w:basedOn w:val="Normal"/>
    <w:next w:val="Normal"/>
    <w:link w:val="Heading1Char"/>
    <w:uiPriority w:val="9"/>
    <w:qFormat/>
    <w:rsid w:val="00DA1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771"/>
    <w:rPr>
      <w:rFonts w:eastAsiaTheme="majorEastAsia" w:cstheme="majorBidi"/>
      <w:color w:val="272727" w:themeColor="text1" w:themeTint="D8"/>
    </w:rPr>
  </w:style>
  <w:style w:type="paragraph" w:styleId="Title">
    <w:name w:val="Title"/>
    <w:basedOn w:val="Normal"/>
    <w:next w:val="Normal"/>
    <w:link w:val="TitleChar"/>
    <w:uiPriority w:val="10"/>
    <w:qFormat/>
    <w:rsid w:val="00DA1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771"/>
    <w:pPr>
      <w:spacing w:before="160"/>
      <w:jc w:val="center"/>
    </w:pPr>
    <w:rPr>
      <w:i/>
      <w:iCs/>
      <w:color w:val="404040" w:themeColor="text1" w:themeTint="BF"/>
    </w:rPr>
  </w:style>
  <w:style w:type="character" w:customStyle="1" w:styleId="QuoteChar">
    <w:name w:val="Quote Char"/>
    <w:basedOn w:val="DefaultParagraphFont"/>
    <w:link w:val="Quote"/>
    <w:uiPriority w:val="29"/>
    <w:rsid w:val="00DA1771"/>
    <w:rPr>
      <w:i/>
      <w:iCs/>
      <w:color w:val="404040" w:themeColor="text1" w:themeTint="BF"/>
    </w:rPr>
  </w:style>
  <w:style w:type="paragraph" w:styleId="ListParagraph">
    <w:name w:val="List Paragraph"/>
    <w:basedOn w:val="Normal"/>
    <w:uiPriority w:val="34"/>
    <w:qFormat/>
    <w:rsid w:val="00DA1771"/>
    <w:pPr>
      <w:ind w:left="720"/>
      <w:contextualSpacing/>
    </w:pPr>
  </w:style>
  <w:style w:type="character" w:styleId="IntenseEmphasis">
    <w:name w:val="Intense Emphasis"/>
    <w:basedOn w:val="DefaultParagraphFont"/>
    <w:uiPriority w:val="21"/>
    <w:qFormat/>
    <w:rsid w:val="00DA1771"/>
    <w:rPr>
      <w:i/>
      <w:iCs/>
      <w:color w:val="0F4761" w:themeColor="accent1" w:themeShade="BF"/>
    </w:rPr>
  </w:style>
  <w:style w:type="paragraph" w:styleId="IntenseQuote">
    <w:name w:val="Intense Quote"/>
    <w:basedOn w:val="Normal"/>
    <w:next w:val="Normal"/>
    <w:link w:val="IntenseQuoteChar"/>
    <w:uiPriority w:val="30"/>
    <w:qFormat/>
    <w:rsid w:val="00DA1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771"/>
    <w:rPr>
      <w:i/>
      <w:iCs/>
      <w:color w:val="0F4761" w:themeColor="accent1" w:themeShade="BF"/>
    </w:rPr>
  </w:style>
  <w:style w:type="character" w:styleId="IntenseReference">
    <w:name w:val="Intense Reference"/>
    <w:basedOn w:val="DefaultParagraphFont"/>
    <w:uiPriority w:val="32"/>
    <w:qFormat/>
    <w:rsid w:val="00DA1771"/>
    <w:rPr>
      <w:b/>
      <w:bCs/>
      <w:smallCaps/>
      <w:color w:val="0F4761" w:themeColor="accent1" w:themeShade="BF"/>
      <w:spacing w:val="5"/>
    </w:rPr>
  </w:style>
  <w:style w:type="paragraph" w:styleId="NoSpacing">
    <w:name w:val="No Spacing"/>
    <w:uiPriority w:val="1"/>
    <w:qFormat/>
    <w:rsid w:val="00F87176"/>
    <w:pPr>
      <w:spacing w:after="0" w:line="240" w:lineRule="auto"/>
    </w:pPr>
  </w:style>
  <w:style w:type="paragraph" w:styleId="NormalWeb">
    <w:name w:val="Normal (Web)"/>
    <w:basedOn w:val="Normal"/>
    <w:uiPriority w:val="99"/>
    <w:semiHidden/>
    <w:unhideWhenUsed/>
    <w:rsid w:val="00E24FB9"/>
    <w:rPr>
      <w:rFonts w:ascii="Times New Roman" w:hAnsi="Times New Roman" w:cs="Times New Roman"/>
    </w:rPr>
  </w:style>
  <w:style w:type="paragraph" w:styleId="Header">
    <w:name w:val="header"/>
    <w:basedOn w:val="Normal"/>
    <w:link w:val="HeaderChar"/>
    <w:uiPriority w:val="99"/>
    <w:unhideWhenUsed/>
    <w:rsid w:val="00D158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58D5"/>
  </w:style>
  <w:style w:type="paragraph" w:styleId="Footer">
    <w:name w:val="footer"/>
    <w:basedOn w:val="Normal"/>
    <w:link w:val="FooterChar"/>
    <w:uiPriority w:val="99"/>
    <w:unhideWhenUsed/>
    <w:rsid w:val="00D158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5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CD1BC-80F6-4FD5-B6EC-77A85C97D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22</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Mukhesh P</dc:creator>
  <cp:keywords/>
  <dc:description/>
  <cp:lastModifiedBy>Hariish G S</cp:lastModifiedBy>
  <cp:revision>67</cp:revision>
  <dcterms:created xsi:type="dcterms:W3CDTF">2026-01-26T09:32:00Z</dcterms:created>
  <dcterms:modified xsi:type="dcterms:W3CDTF">2026-01-28T10:36:00Z</dcterms:modified>
</cp:coreProperties>
</file>