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193"/>
      </w:pPr>
    </w:p>
    <w:p>
      <w:pPr>
        <w:spacing w:before="0"/>
        <w:ind w:left="23" w:right="0" w:firstLine="0"/>
        <w:jc w:val="left"/>
        <w:rPr>
          <w:b/>
          <w:sz w:val="24"/>
        </w:rPr>
      </w:pPr>
      <w:r>
        <w:rPr>
          <w:b/>
          <w:spacing w:val="-4"/>
          <w:sz w:val="24"/>
        </w:rPr>
        <w:t>Aim:</w:t>
      </w:r>
    </w:p>
    <w:p>
      <w:pPr>
        <w:spacing w:before="60"/>
        <w:ind w:left="0" w:right="716" w:firstLine="0"/>
        <w:jc w:val="center"/>
        <w:rPr>
          <w:b/>
          <w:sz w:val="24"/>
        </w:rPr>
      </w:pPr>
      <w:r>
        <w:rPr/>
        <w:br w:type="column"/>
      </w:r>
      <w:r>
        <w:rPr>
          <w:b/>
          <w:sz w:val="24"/>
        </w:rPr>
        <w:t>MODULE</w:t>
      </w:r>
      <w:r>
        <w:rPr>
          <w:b/>
          <w:spacing w:val="-1"/>
          <w:sz w:val="24"/>
        </w:rPr>
        <w:t> </w:t>
      </w:r>
      <w:r>
        <w:rPr>
          <w:b/>
          <w:spacing w:val="-10"/>
          <w:sz w:val="24"/>
        </w:rPr>
        <w:t>5</w:t>
      </w:r>
    </w:p>
    <w:p>
      <w:pPr>
        <w:spacing w:before="205"/>
        <w:ind w:left="0" w:right="720" w:firstLine="0"/>
        <w:jc w:val="center"/>
        <w:rPr>
          <w:b/>
          <w:sz w:val="24"/>
        </w:rPr>
      </w:pPr>
      <w:r>
        <w:rPr>
          <w:b/>
          <w:sz w:val="24"/>
        </w:rPr>
        <w:t>Association</w:t>
      </w:r>
      <w:r>
        <w:rPr>
          <w:b/>
          <w:spacing w:val="-3"/>
          <w:sz w:val="24"/>
        </w:rPr>
        <w:t> </w:t>
      </w:r>
      <w:r>
        <w:rPr>
          <w:b/>
          <w:sz w:val="24"/>
        </w:rPr>
        <w:t>Rule</w:t>
      </w:r>
      <w:r>
        <w:rPr>
          <w:b/>
          <w:spacing w:val="-2"/>
          <w:sz w:val="24"/>
        </w:rPr>
        <w:t> </w:t>
      </w:r>
      <w:r>
        <w:rPr>
          <w:b/>
          <w:sz w:val="24"/>
        </w:rPr>
        <w:t>Mining –</w:t>
      </w:r>
      <w:r>
        <w:rPr>
          <w:b/>
          <w:spacing w:val="-15"/>
          <w:sz w:val="24"/>
        </w:rPr>
        <w:t> </w:t>
      </w:r>
      <w:r>
        <w:rPr>
          <w:b/>
          <w:sz w:val="24"/>
        </w:rPr>
        <w:t>Apriori</w:t>
      </w:r>
      <w:r>
        <w:rPr>
          <w:b/>
          <w:spacing w:val="-15"/>
          <w:sz w:val="24"/>
        </w:rPr>
        <w:t> </w:t>
      </w:r>
      <w:r>
        <w:rPr>
          <w:b/>
          <w:sz w:val="24"/>
        </w:rPr>
        <w:t>Algorithm</w:t>
      </w:r>
      <w:r>
        <w:rPr>
          <w:b/>
          <w:spacing w:val="-1"/>
          <w:sz w:val="24"/>
        </w:rPr>
        <w:t> </w:t>
      </w:r>
      <w:r>
        <w:rPr>
          <w:b/>
          <w:sz w:val="24"/>
        </w:rPr>
        <w:t>and</w:t>
      </w:r>
      <w:r>
        <w:rPr>
          <w:b/>
          <w:spacing w:val="-2"/>
          <w:sz w:val="24"/>
        </w:rPr>
        <w:t> </w:t>
      </w:r>
      <w:r>
        <w:rPr>
          <w:b/>
          <w:sz w:val="24"/>
        </w:rPr>
        <w:t>FP</w:t>
      </w:r>
      <w:r>
        <w:rPr>
          <w:b/>
          <w:spacing w:val="-13"/>
          <w:sz w:val="24"/>
        </w:rPr>
        <w:t> </w:t>
      </w:r>
      <w:r>
        <w:rPr>
          <w:b/>
          <w:spacing w:val="-2"/>
          <w:sz w:val="24"/>
        </w:rPr>
        <w:t>growth</w:t>
      </w:r>
    </w:p>
    <w:p>
      <w:pPr>
        <w:pStyle w:val="BodyText"/>
        <w:rPr>
          <w:b/>
        </w:rPr>
      </w:pPr>
    </w:p>
    <w:p>
      <w:pPr>
        <w:pStyle w:val="BodyText"/>
        <w:spacing w:before="132"/>
        <w:rPr>
          <w:b/>
        </w:rPr>
      </w:pPr>
    </w:p>
    <w:p>
      <w:pPr>
        <w:pStyle w:val="BodyText"/>
        <w:ind w:left="23"/>
      </w:pPr>
      <w:r>
        <w:rPr/>
        <w:t>To</w:t>
      </w:r>
      <w:r>
        <w:rPr>
          <w:spacing w:val="-2"/>
        </w:rPr>
        <w:t> </w:t>
      </w:r>
      <w:r>
        <w:rPr/>
        <w:t>write</w:t>
      </w:r>
      <w:r>
        <w:rPr>
          <w:spacing w:val="-1"/>
        </w:rPr>
        <w:t> </w:t>
      </w:r>
      <w:r>
        <w:rPr/>
        <w:t>a</w:t>
      </w:r>
      <w:r>
        <w:rPr>
          <w:spacing w:val="-1"/>
        </w:rPr>
        <w:t> </w:t>
      </w:r>
      <w:r>
        <w:rPr/>
        <w:t>python program to find</w:t>
      </w:r>
      <w:r>
        <w:rPr>
          <w:spacing w:val="-1"/>
        </w:rPr>
        <w:t> </w:t>
      </w:r>
      <w:r>
        <w:rPr/>
        <w:t>the</w:t>
      </w:r>
      <w:r>
        <w:rPr>
          <w:spacing w:val="-1"/>
        </w:rPr>
        <w:t> </w:t>
      </w:r>
      <w:r>
        <w:rPr/>
        <w:t>rules</w:t>
      </w:r>
      <w:r>
        <w:rPr>
          <w:spacing w:val="1"/>
        </w:rPr>
        <w:t> </w:t>
      </w:r>
      <w:r>
        <w:rPr/>
        <w:t>that describe</w:t>
      </w:r>
      <w:r>
        <w:rPr>
          <w:spacing w:val="1"/>
        </w:rPr>
        <w:t> </w:t>
      </w:r>
      <w:r>
        <w:rPr/>
        <w:t>associations by using</w:t>
      </w:r>
      <w:r>
        <w:rPr>
          <w:spacing w:val="-13"/>
        </w:rPr>
        <w:t> </w:t>
      </w:r>
      <w:r>
        <w:rPr>
          <w:spacing w:val="-2"/>
        </w:rPr>
        <w:t>Apriori</w:t>
      </w:r>
    </w:p>
    <w:p>
      <w:pPr>
        <w:pStyle w:val="BodyText"/>
        <w:spacing w:after="0"/>
        <w:sectPr>
          <w:type w:val="continuous"/>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cols w:num="2" w:equalWidth="0">
            <w:col w:w="543" w:space="177"/>
            <w:col w:w="8356"/>
          </w:cols>
        </w:sectPr>
      </w:pPr>
    </w:p>
    <w:p>
      <w:pPr>
        <w:pStyle w:val="BodyText"/>
        <w:spacing w:line="278" w:lineRule="auto" w:before="43"/>
        <w:ind w:left="1"/>
        <w:jc w:val="center"/>
      </w:pPr>
      <w:r>
        <w:rPr/>
        <w:t>algorithm</w:t>
      </w:r>
      <w:r>
        <w:rPr>
          <w:spacing w:val="-5"/>
        </w:rPr>
        <w:t> </w:t>
      </w:r>
      <w:r>
        <w:rPr/>
        <w:t>between</w:t>
      </w:r>
      <w:r>
        <w:rPr>
          <w:spacing w:val="-4"/>
        </w:rPr>
        <w:t> </w:t>
      </w:r>
      <w:r>
        <w:rPr/>
        <w:t>different</w:t>
      </w:r>
      <w:r>
        <w:rPr>
          <w:spacing w:val="-5"/>
        </w:rPr>
        <w:t> </w:t>
      </w:r>
      <w:r>
        <w:rPr/>
        <w:t>products</w:t>
      </w:r>
      <w:r>
        <w:rPr>
          <w:spacing w:val="-5"/>
        </w:rPr>
        <w:t> </w:t>
      </w:r>
      <w:r>
        <w:rPr/>
        <w:t>in</w:t>
      </w:r>
      <w:r>
        <w:rPr>
          <w:spacing w:val="-5"/>
        </w:rPr>
        <w:t> </w:t>
      </w:r>
      <w:r>
        <w:rPr/>
        <w:t>the</w:t>
      </w:r>
      <w:r>
        <w:rPr>
          <w:spacing w:val="-4"/>
        </w:rPr>
        <w:t> </w:t>
      </w:r>
      <w:r>
        <w:rPr/>
        <w:t>dataset</w:t>
      </w:r>
      <w:r>
        <w:rPr>
          <w:spacing w:val="-3"/>
        </w:rPr>
        <w:t> </w:t>
      </w:r>
      <w:r>
        <w:rPr/>
        <w:t>and</w:t>
      </w:r>
      <w:r>
        <w:rPr>
          <w:spacing w:val="-6"/>
        </w:rPr>
        <w:t> </w:t>
      </w:r>
      <w:r>
        <w:rPr/>
        <w:t>a</w:t>
      </w:r>
      <w:r>
        <w:rPr>
          <w:spacing w:val="-7"/>
        </w:rPr>
        <w:t> </w:t>
      </w:r>
      <w:r>
        <w:rPr/>
        <w:t>python</w:t>
      </w:r>
      <w:r>
        <w:rPr>
          <w:spacing w:val="-5"/>
        </w:rPr>
        <w:t> </w:t>
      </w:r>
      <w:r>
        <w:rPr/>
        <w:t>program</w:t>
      </w:r>
      <w:r>
        <w:rPr>
          <w:spacing w:val="-5"/>
        </w:rPr>
        <w:t> </w:t>
      </w:r>
      <w:r>
        <w:rPr/>
        <w:t>to</w:t>
      </w:r>
      <w:r>
        <w:rPr>
          <w:spacing w:val="-6"/>
        </w:rPr>
        <w:t> </w:t>
      </w:r>
      <w:r>
        <w:rPr/>
        <w:t>find</w:t>
      </w:r>
      <w:r>
        <w:rPr>
          <w:spacing w:val="-6"/>
        </w:rPr>
        <w:t> </w:t>
      </w:r>
      <w:r>
        <w:rPr/>
        <w:t>the</w:t>
      </w:r>
      <w:r>
        <w:rPr>
          <w:spacing w:val="-6"/>
        </w:rPr>
        <w:t> </w:t>
      </w:r>
      <w:r>
        <w:rPr/>
        <w:t>rules</w:t>
      </w:r>
      <w:r>
        <w:rPr>
          <w:spacing w:val="-6"/>
        </w:rPr>
        <w:t> </w:t>
      </w:r>
      <w:r>
        <w:rPr/>
        <w:t>that describe</w:t>
      </w:r>
      <w:r>
        <w:rPr>
          <w:spacing w:val="-6"/>
        </w:rPr>
        <w:t> </w:t>
      </w:r>
      <w:r>
        <w:rPr/>
        <w:t>associations</w:t>
      </w:r>
      <w:r>
        <w:rPr>
          <w:spacing w:val="-5"/>
        </w:rPr>
        <w:t> </w:t>
      </w:r>
      <w:r>
        <w:rPr/>
        <w:t>by</w:t>
      </w:r>
      <w:r>
        <w:rPr>
          <w:spacing w:val="-2"/>
        </w:rPr>
        <w:t> </w:t>
      </w:r>
      <w:r>
        <w:rPr/>
        <w:t>using</w:t>
      </w:r>
      <w:r>
        <w:rPr>
          <w:spacing w:val="-4"/>
        </w:rPr>
        <w:t> </w:t>
      </w:r>
      <w:r>
        <w:rPr/>
        <w:t>FP-Growth</w:t>
      </w:r>
      <w:r>
        <w:rPr>
          <w:spacing w:val="-5"/>
        </w:rPr>
        <w:t> </w:t>
      </w:r>
      <w:r>
        <w:rPr/>
        <w:t>algorithm</w:t>
      </w:r>
      <w:r>
        <w:rPr>
          <w:spacing w:val="-4"/>
        </w:rPr>
        <w:t> </w:t>
      </w:r>
      <w:r>
        <w:rPr/>
        <w:t>between</w:t>
      </w:r>
      <w:r>
        <w:rPr>
          <w:spacing w:val="-5"/>
        </w:rPr>
        <w:t> </w:t>
      </w:r>
      <w:r>
        <w:rPr/>
        <w:t>different</w:t>
      </w:r>
      <w:r>
        <w:rPr>
          <w:spacing w:val="-3"/>
        </w:rPr>
        <w:t> </w:t>
      </w:r>
      <w:r>
        <w:rPr/>
        <w:t>products</w:t>
      </w:r>
      <w:r>
        <w:rPr>
          <w:spacing w:val="-4"/>
        </w:rPr>
        <w:t> </w:t>
      </w:r>
      <w:r>
        <w:rPr/>
        <w:t>in</w:t>
      </w:r>
      <w:r>
        <w:rPr>
          <w:spacing w:val="-4"/>
        </w:rPr>
        <w:t> </w:t>
      </w:r>
      <w:r>
        <w:rPr/>
        <w:t>the</w:t>
      </w:r>
      <w:r>
        <w:rPr>
          <w:spacing w:val="-4"/>
        </w:rPr>
        <w:t> </w:t>
      </w:r>
      <w:r>
        <w:rPr>
          <w:spacing w:val="-2"/>
        </w:rPr>
        <w:t>dataset.</w:t>
      </w:r>
    </w:p>
    <w:p>
      <w:pPr>
        <w:pStyle w:val="Heading1"/>
        <w:spacing w:before="159"/>
        <w:ind w:left="3" w:right="1"/>
        <w:jc w:val="center"/>
      </w:pPr>
      <w:r>
        <w:rPr>
          <w:spacing w:val="-2"/>
        </w:rPr>
        <w:t>APRIORI</w:t>
      </w:r>
      <w:r>
        <w:rPr>
          <w:spacing w:val="-6"/>
        </w:rPr>
        <w:t> </w:t>
      </w:r>
      <w:r>
        <w:rPr>
          <w:spacing w:val="-2"/>
        </w:rPr>
        <w:t>ALGORITHM</w:t>
      </w:r>
    </w:p>
    <w:p>
      <w:pPr>
        <w:spacing w:line="417" w:lineRule="auto" w:before="204"/>
        <w:ind w:left="23" w:right="7906" w:firstLine="0"/>
        <w:jc w:val="left"/>
        <w:rPr>
          <w:b/>
          <w:sz w:val="24"/>
        </w:rPr>
      </w:pPr>
      <w:r>
        <w:rPr>
          <w:b/>
          <w:spacing w:val="-2"/>
          <w:sz w:val="24"/>
        </w:rPr>
        <w:t>Procedure: </w:t>
      </w:r>
      <w:r>
        <w:rPr>
          <w:b/>
          <w:sz w:val="24"/>
        </w:rPr>
        <w:t>Step 1:</w:t>
      </w:r>
    </w:p>
    <w:p>
      <w:pPr>
        <w:pStyle w:val="BodyText"/>
        <w:spacing w:line="280" w:lineRule="auto"/>
        <w:ind w:left="23" w:firstLine="719"/>
      </w:pPr>
      <w:r>
        <w:rPr/>
        <w:t>Data Preparation Prepare your transactional dataset where each transaction contains a set of items. Ensure that your dataset is in a suitable format for association rule mining.</w:t>
      </w:r>
    </w:p>
    <w:p>
      <w:pPr>
        <w:pStyle w:val="Heading1"/>
        <w:spacing w:before="154"/>
      </w:pPr>
      <w:r>
        <w:rPr/>
        <w:t>Step</w:t>
      </w:r>
      <w:r>
        <w:rPr>
          <w:spacing w:val="-2"/>
        </w:rPr>
        <w:t> </w:t>
      </w:r>
      <w:r>
        <w:rPr>
          <w:spacing w:val="-5"/>
        </w:rPr>
        <w:t>2:</w:t>
      </w:r>
    </w:p>
    <w:p>
      <w:pPr>
        <w:pStyle w:val="BodyText"/>
        <w:spacing w:line="278" w:lineRule="auto" w:before="201"/>
        <w:ind w:left="23" w:right="21" w:firstLine="719"/>
        <w:jc w:val="both"/>
      </w:pPr>
      <w:r>
        <w:rPr/>
        <w:t>Initialization Set a minimum support threshold (min_support) and a minimum confidence threshold (min_confidence) to identify frequent itemsets and generate association rules. Optionally, set other parameters such as the maximum number of items in a frequent </w:t>
      </w:r>
      <w:r>
        <w:rPr>
          <w:spacing w:val="-2"/>
        </w:rPr>
        <w:t>itemset.</w:t>
      </w:r>
    </w:p>
    <w:p>
      <w:pPr>
        <w:pStyle w:val="BodyText"/>
        <w:rPr>
          <w:sz w:val="20"/>
        </w:rPr>
      </w:pPr>
    </w:p>
    <w:p>
      <w:pPr>
        <w:pStyle w:val="BodyText"/>
        <w:spacing w:before="199"/>
        <w:rPr>
          <w:sz w:val="20"/>
        </w:rPr>
      </w:pPr>
      <w:r>
        <w:rPr>
          <w:sz w:val="20"/>
        </w:rPr>
        <w:drawing>
          <wp:anchor distT="0" distB="0" distL="0" distR="0" allowOverlap="1" layoutInCell="1" locked="0" behindDoc="1" simplePos="0" relativeHeight="487587840">
            <wp:simplePos x="0" y="0"/>
            <wp:positionH relativeFrom="page">
              <wp:posOffset>1745283</wp:posOffset>
            </wp:positionH>
            <wp:positionV relativeFrom="paragraph">
              <wp:posOffset>287770</wp:posOffset>
            </wp:positionV>
            <wp:extent cx="4070566" cy="104698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070566" cy="1046988"/>
                    </a:xfrm>
                    <a:prstGeom prst="rect">
                      <a:avLst/>
                    </a:prstGeom>
                  </pic:spPr>
                </pic:pic>
              </a:graphicData>
            </a:graphic>
          </wp:anchor>
        </w:drawing>
      </w:r>
      <w:r>
        <w:rPr>
          <w:sz w:val="20"/>
        </w:rPr>
        <w:drawing>
          <wp:anchor distT="0" distB="0" distL="0" distR="0" allowOverlap="1" layoutInCell="1" locked="0" behindDoc="1" simplePos="0" relativeHeight="487588352">
            <wp:simplePos x="0" y="0"/>
            <wp:positionH relativeFrom="page">
              <wp:posOffset>1663137</wp:posOffset>
            </wp:positionH>
            <wp:positionV relativeFrom="paragraph">
              <wp:posOffset>1471858</wp:posOffset>
            </wp:positionV>
            <wp:extent cx="4314073" cy="2523744"/>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314073" cy="2523744"/>
                    </a:xfrm>
                    <a:prstGeom prst="rect">
                      <a:avLst/>
                    </a:prstGeom>
                  </pic:spPr>
                </pic:pic>
              </a:graphicData>
            </a:graphic>
          </wp:anchor>
        </w:drawing>
      </w:r>
    </w:p>
    <w:p>
      <w:pPr>
        <w:pStyle w:val="BodyText"/>
        <w:spacing w:before="7"/>
        <w:rPr>
          <w:sz w:val="16"/>
        </w:rPr>
      </w:pPr>
    </w:p>
    <w:p>
      <w:pPr>
        <w:pStyle w:val="BodyText"/>
        <w:spacing w:before="6"/>
      </w:pPr>
    </w:p>
    <w:p>
      <w:pPr>
        <w:pStyle w:val="BodyText"/>
        <w:ind w:left="2" w:right="3"/>
        <w:jc w:val="center"/>
      </w:pPr>
      <w:r>
        <w:rPr/>
        <w:t>Fig</w:t>
      </w:r>
      <w:r>
        <w:rPr>
          <w:spacing w:val="-1"/>
        </w:rPr>
        <w:t> </w:t>
      </w:r>
      <w:r>
        <w:rPr/>
        <w:t>5.1</w:t>
      </w:r>
      <w:r>
        <w:rPr>
          <w:spacing w:val="-1"/>
        </w:rPr>
        <w:t> </w:t>
      </w:r>
      <w:r>
        <w:rPr/>
        <w:t>Min Confidence</w:t>
      </w:r>
      <w:r>
        <w:rPr>
          <w:spacing w:val="-2"/>
        </w:rPr>
        <w:t> </w:t>
      </w:r>
      <w:r>
        <w:rPr/>
        <w:t>and</w:t>
      </w:r>
      <w:r>
        <w:rPr>
          <w:spacing w:val="-1"/>
        </w:rPr>
        <w:t> </w:t>
      </w:r>
      <w:r>
        <w:rPr/>
        <w:t>Min </w:t>
      </w:r>
      <w:r>
        <w:rPr>
          <w:spacing w:val="-2"/>
        </w:rPr>
        <w:t>Support</w:t>
      </w:r>
    </w:p>
    <w:p>
      <w:pPr>
        <w:pStyle w:val="BodyText"/>
        <w:spacing w:after="0"/>
        <w:jc w:val="center"/>
        <w:sectPr>
          <w:type w:val="continuous"/>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Heading1"/>
        <w:spacing w:before="60"/>
      </w:pPr>
      <w:r>
        <w:rPr/>
        <w:t>Step</w:t>
      </w:r>
      <w:r>
        <w:rPr>
          <w:spacing w:val="-2"/>
        </w:rPr>
        <w:t> </w:t>
      </w:r>
      <w:r>
        <w:rPr>
          <w:spacing w:val="-5"/>
        </w:rPr>
        <w:t>3:</w:t>
      </w:r>
    </w:p>
    <w:p>
      <w:pPr>
        <w:pStyle w:val="BodyText"/>
        <w:spacing w:before="205"/>
        <w:ind w:left="743"/>
      </w:pPr>
      <w:r>
        <w:rPr/>
        <w:t>Generate</w:t>
      </w:r>
      <w:r>
        <w:rPr>
          <w:spacing w:val="-12"/>
        </w:rPr>
        <w:t> </w:t>
      </w:r>
      <w:r>
        <w:rPr/>
        <w:t>Frequent</w:t>
      </w:r>
      <w:r>
        <w:rPr>
          <w:spacing w:val="-8"/>
        </w:rPr>
        <w:t> </w:t>
      </w:r>
      <w:r>
        <w:rPr/>
        <w:t>Itemsets</w:t>
      </w:r>
      <w:r>
        <w:rPr>
          <w:spacing w:val="-8"/>
        </w:rPr>
        <w:t> </w:t>
      </w:r>
      <w:r>
        <w:rPr/>
        <w:t>Start</w:t>
      </w:r>
      <w:r>
        <w:rPr>
          <w:spacing w:val="-8"/>
        </w:rPr>
        <w:t> </w:t>
      </w:r>
      <w:r>
        <w:rPr/>
        <w:t>by</w:t>
      </w:r>
      <w:r>
        <w:rPr>
          <w:spacing w:val="-9"/>
        </w:rPr>
        <w:t> </w:t>
      </w:r>
      <w:r>
        <w:rPr/>
        <w:t>finding</w:t>
      </w:r>
      <w:r>
        <w:rPr>
          <w:spacing w:val="-8"/>
        </w:rPr>
        <w:t> </w:t>
      </w:r>
      <w:r>
        <w:rPr/>
        <w:t>all</w:t>
      </w:r>
      <w:r>
        <w:rPr>
          <w:spacing w:val="-7"/>
        </w:rPr>
        <w:t> </w:t>
      </w:r>
      <w:r>
        <w:rPr/>
        <w:t>frequent</w:t>
      </w:r>
      <w:r>
        <w:rPr>
          <w:spacing w:val="-8"/>
        </w:rPr>
        <w:t> </w:t>
      </w:r>
      <w:r>
        <w:rPr/>
        <w:t>1-itemsets</w:t>
      </w:r>
      <w:r>
        <w:rPr>
          <w:spacing w:val="-8"/>
        </w:rPr>
        <w:t> </w:t>
      </w:r>
      <w:r>
        <w:rPr/>
        <w:t>(single</w:t>
      </w:r>
      <w:r>
        <w:rPr>
          <w:spacing w:val="-9"/>
        </w:rPr>
        <w:t> </w:t>
      </w:r>
      <w:r>
        <w:rPr/>
        <w:t>items)</w:t>
      </w:r>
      <w:r>
        <w:rPr>
          <w:spacing w:val="-9"/>
        </w:rPr>
        <w:t> </w:t>
      </w:r>
      <w:r>
        <w:rPr/>
        <w:t>in</w:t>
      </w:r>
      <w:r>
        <w:rPr>
          <w:spacing w:val="-8"/>
        </w:rPr>
        <w:t> </w:t>
      </w:r>
      <w:r>
        <w:rPr>
          <w:spacing w:val="-5"/>
        </w:rPr>
        <w:t>the</w:t>
      </w:r>
    </w:p>
    <w:p>
      <w:pPr>
        <w:pStyle w:val="BodyText"/>
        <w:spacing w:line="278" w:lineRule="auto" w:before="43"/>
        <w:ind w:left="23" w:right="19"/>
        <w:jc w:val="both"/>
      </w:pPr>
      <w:r>
        <w:rPr/>
        <w:t>dataset</w:t>
      </w:r>
      <w:r>
        <w:rPr>
          <w:spacing w:val="-13"/>
        </w:rPr>
        <w:t> </w:t>
      </w:r>
      <w:r>
        <w:rPr/>
        <w:t>by</w:t>
      </w:r>
      <w:r>
        <w:rPr>
          <w:spacing w:val="-13"/>
        </w:rPr>
        <w:t> </w:t>
      </w:r>
      <w:r>
        <w:rPr/>
        <w:t>counting</w:t>
      </w:r>
      <w:r>
        <w:rPr>
          <w:spacing w:val="-13"/>
        </w:rPr>
        <w:t> </w:t>
      </w:r>
      <w:r>
        <w:rPr/>
        <w:t>the</w:t>
      </w:r>
      <w:r>
        <w:rPr>
          <w:spacing w:val="-14"/>
        </w:rPr>
        <w:t> </w:t>
      </w:r>
      <w:r>
        <w:rPr/>
        <w:t>occurrences</w:t>
      </w:r>
      <w:r>
        <w:rPr>
          <w:spacing w:val="-13"/>
        </w:rPr>
        <w:t> </w:t>
      </w:r>
      <w:r>
        <w:rPr/>
        <w:t>of</w:t>
      </w:r>
      <w:r>
        <w:rPr>
          <w:spacing w:val="-14"/>
        </w:rPr>
        <w:t> </w:t>
      </w:r>
      <w:r>
        <w:rPr/>
        <w:t>each</w:t>
      </w:r>
      <w:r>
        <w:rPr>
          <w:spacing w:val="-13"/>
        </w:rPr>
        <w:t> </w:t>
      </w:r>
      <w:r>
        <w:rPr/>
        <w:t>item.</w:t>
      </w:r>
      <w:r>
        <w:rPr>
          <w:spacing w:val="-13"/>
        </w:rPr>
        <w:t> </w:t>
      </w:r>
      <w:r>
        <w:rPr/>
        <w:t>Prune</w:t>
      </w:r>
      <w:r>
        <w:rPr>
          <w:spacing w:val="-15"/>
        </w:rPr>
        <w:t> </w:t>
      </w:r>
      <w:r>
        <w:rPr/>
        <w:t>infrequent</w:t>
      </w:r>
      <w:r>
        <w:rPr>
          <w:spacing w:val="-13"/>
        </w:rPr>
        <w:t> </w:t>
      </w:r>
      <w:r>
        <w:rPr/>
        <w:t>itemsets</w:t>
      </w:r>
      <w:r>
        <w:rPr>
          <w:spacing w:val="-10"/>
        </w:rPr>
        <w:t> </w:t>
      </w:r>
      <w:r>
        <w:rPr/>
        <w:t>(those</w:t>
      </w:r>
      <w:r>
        <w:rPr>
          <w:spacing w:val="-14"/>
        </w:rPr>
        <w:t> </w:t>
      </w:r>
      <w:r>
        <w:rPr/>
        <w:t>with</w:t>
      </w:r>
      <w:r>
        <w:rPr>
          <w:spacing w:val="-13"/>
        </w:rPr>
        <w:t> </w:t>
      </w:r>
      <w:r>
        <w:rPr/>
        <w:t>support below</w:t>
      </w:r>
      <w:r>
        <w:rPr>
          <w:spacing w:val="-8"/>
        </w:rPr>
        <w:t> </w:t>
      </w:r>
      <w:r>
        <w:rPr/>
        <w:t>min_support)</w:t>
      </w:r>
      <w:r>
        <w:rPr>
          <w:spacing w:val="-9"/>
        </w:rPr>
        <w:t> </w:t>
      </w:r>
      <w:r>
        <w:rPr/>
        <w:t>from</w:t>
      </w:r>
      <w:r>
        <w:rPr>
          <w:spacing w:val="-8"/>
        </w:rPr>
        <w:t> </w:t>
      </w:r>
      <w:r>
        <w:rPr/>
        <w:t>the</w:t>
      </w:r>
      <w:r>
        <w:rPr>
          <w:spacing w:val="-9"/>
        </w:rPr>
        <w:t> </w:t>
      </w:r>
      <w:r>
        <w:rPr/>
        <w:t>candidate</w:t>
      </w:r>
      <w:r>
        <w:rPr>
          <w:spacing w:val="-9"/>
        </w:rPr>
        <w:t> </w:t>
      </w:r>
      <w:r>
        <w:rPr/>
        <w:t>itemsets.</w:t>
      </w:r>
      <w:r>
        <w:rPr>
          <w:spacing w:val="-6"/>
        </w:rPr>
        <w:t> </w:t>
      </w:r>
      <w:r>
        <w:rPr/>
        <w:t>For</w:t>
      </w:r>
      <w:r>
        <w:rPr>
          <w:spacing w:val="-9"/>
        </w:rPr>
        <w:t> </w:t>
      </w:r>
      <w:r>
        <w:rPr/>
        <w:t>larger</w:t>
      </w:r>
      <w:r>
        <w:rPr>
          <w:spacing w:val="-7"/>
        </w:rPr>
        <w:t> </w:t>
      </w:r>
      <w:r>
        <w:rPr/>
        <w:t>itemsets</w:t>
      </w:r>
      <w:r>
        <w:rPr>
          <w:spacing w:val="-8"/>
        </w:rPr>
        <w:t> </w:t>
      </w:r>
      <w:r>
        <w:rPr/>
        <w:t>(k+1),</w:t>
      </w:r>
      <w:r>
        <w:rPr>
          <w:spacing w:val="-8"/>
        </w:rPr>
        <w:t> </w:t>
      </w:r>
      <w:r>
        <w:rPr/>
        <w:t>generate</w:t>
      </w:r>
      <w:r>
        <w:rPr>
          <w:spacing w:val="-6"/>
        </w:rPr>
        <w:t> </w:t>
      </w:r>
      <w:r>
        <w:rPr/>
        <w:t>candidate itemsets</w:t>
      </w:r>
      <w:r>
        <w:rPr>
          <w:spacing w:val="-5"/>
        </w:rPr>
        <w:t> </w:t>
      </w:r>
      <w:r>
        <w:rPr/>
        <w:t>by</w:t>
      </w:r>
      <w:r>
        <w:rPr>
          <w:spacing w:val="-1"/>
        </w:rPr>
        <w:t> </w:t>
      </w:r>
      <w:r>
        <w:rPr/>
        <w:t>joining</w:t>
      </w:r>
      <w:r>
        <w:rPr>
          <w:spacing w:val="-2"/>
        </w:rPr>
        <w:t> </w:t>
      </w:r>
      <w:r>
        <w:rPr/>
        <w:t>frequent</w:t>
      </w:r>
      <w:r>
        <w:rPr>
          <w:spacing w:val="-1"/>
        </w:rPr>
        <w:t> </w:t>
      </w:r>
      <w:r>
        <w:rPr/>
        <w:t>itemsets</w:t>
      </w:r>
      <w:r>
        <w:rPr>
          <w:spacing w:val="-3"/>
        </w:rPr>
        <w:t> </w:t>
      </w:r>
      <w:r>
        <w:rPr/>
        <w:t>of</w:t>
      </w:r>
      <w:r>
        <w:rPr>
          <w:spacing w:val="-1"/>
        </w:rPr>
        <w:t> </w:t>
      </w:r>
      <w:r>
        <w:rPr/>
        <w:t>size</w:t>
      </w:r>
      <w:r>
        <w:rPr>
          <w:spacing w:val="-2"/>
        </w:rPr>
        <w:t> </w:t>
      </w:r>
      <w:r>
        <w:rPr/>
        <w:t>k</w:t>
      </w:r>
      <w:r>
        <w:rPr>
          <w:spacing w:val="-2"/>
        </w:rPr>
        <w:t> </w:t>
      </w:r>
      <w:r>
        <w:rPr/>
        <w:t>and</w:t>
      </w:r>
      <w:r>
        <w:rPr>
          <w:spacing w:val="-1"/>
        </w:rPr>
        <w:t> </w:t>
      </w:r>
      <w:r>
        <w:rPr/>
        <w:t>prune</w:t>
      </w:r>
      <w:r>
        <w:rPr>
          <w:spacing w:val="-3"/>
        </w:rPr>
        <w:t> </w:t>
      </w:r>
      <w:r>
        <w:rPr/>
        <w:t>those</w:t>
      </w:r>
      <w:r>
        <w:rPr>
          <w:spacing w:val="-1"/>
        </w:rPr>
        <w:t> </w:t>
      </w:r>
      <w:r>
        <w:rPr/>
        <w:t>that</w:t>
      </w:r>
      <w:r>
        <w:rPr>
          <w:spacing w:val="-2"/>
        </w:rPr>
        <w:t> </w:t>
      </w:r>
      <w:r>
        <w:rPr/>
        <w:t>contain</w:t>
      </w:r>
      <w:r>
        <w:rPr>
          <w:spacing w:val="-1"/>
        </w:rPr>
        <w:t> </w:t>
      </w:r>
      <w:r>
        <w:rPr/>
        <w:t>infrequent</w:t>
      </w:r>
      <w:r>
        <w:rPr>
          <w:spacing w:val="-1"/>
        </w:rPr>
        <w:t> </w:t>
      </w:r>
      <w:r>
        <w:rPr>
          <w:spacing w:val="-2"/>
        </w:rPr>
        <w:t>subsets.</w:t>
      </w:r>
    </w:p>
    <w:p>
      <w:pPr>
        <w:pStyle w:val="Heading1"/>
        <w:spacing w:before="158"/>
        <w:jc w:val="both"/>
      </w:pPr>
      <w:r>
        <w:rPr/>
        <w:t>Step</w:t>
      </w:r>
      <w:r>
        <w:rPr>
          <w:spacing w:val="-2"/>
        </w:rPr>
        <w:t> </w:t>
      </w:r>
      <w:r>
        <w:rPr>
          <w:spacing w:val="-5"/>
        </w:rPr>
        <w:t>4:</w:t>
      </w:r>
    </w:p>
    <w:p>
      <w:pPr>
        <w:pStyle w:val="BodyText"/>
        <w:spacing w:line="278" w:lineRule="auto" w:before="204"/>
        <w:ind w:left="23" w:right="25" w:firstLine="719"/>
        <w:jc w:val="both"/>
      </w:pPr>
      <w:r>
        <w:rPr/>
        <w:t>Calculate Support for Candidate Itemsets Count the occurrences of each candidate itemset in the dataset and calculate its support (the proportion of transactions containing the </w:t>
      </w:r>
      <w:r>
        <w:rPr>
          <w:spacing w:val="-2"/>
        </w:rPr>
        <w:t>itemset).</w:t>
      </w:r>
    </w:p>
    <w:p>
      <w:pPr>
        <w:pStyle w:val="Heading1"/>
        <w:spacing w:before="158"/>
        <w:jc w:val="both"/>
      </w:pPr>
      <w:r>
        <w:rPr/>
        <w:t>Step</w:t>
      </w:r>
      <w:r>
        <w:rPr>
          <w:spacing w:val="-2"/>
        </w:rPr>
        <w:t> </w:t>
      </w:r>
      <w:r>
        <w:rPr>
          <w:spacing w:val="-5"/>
        </w:rPr>
        <w:t>5:</w:t>
      </w:r>
    </w:p>
    <w:p>
      <w:pPr>
        <w:pStyle w:val="BodyText"/>
        <w:spacing w:line="280" w:lineRule="auto" w:before="205"/>
        <w:ind w:left="23" w:right="63" w:firstLine="719"/>
      </w:pPr>
      <w:r>
        <w:rPr/>
        <w:t>Prune</w:t>
      </w:r>
      <w:r>
        <w:rPr>
          <w:spacing w:val="-6"/>
        </w:rPr>
        <w:t> </w:t>
      </w:r>
      <w:r>
        <w:rPr/>
        <w:t>Infrequent</w:t>
      </w:r>
      <w:r>
        <w:rPr>
          <w:spacing w:val="-4"/>
        </w:rPr>
        <w:t> </w:t>
      </w:r>
      <w:r>
        <w:rPr/>
        <w:t>Itemsets</w:t>
      </w:r>
      <w:r>
        <w:rPr>
          <w:spacing w:val="-5"/>
        </w:rPr>
        <w:t> </w:t>
      </w:r>
      <w:r>
        <w:rPr/>
        <w:t>Remove</w:t>
      </w:r>
      <w:r>
        <w:rPr>
          <w:spacing w:val="-4"/>
        </w:rPr>
        <w:t> </w:t>
      </w:r>
      <w:r>
        <w:rPr/>
        <w:t>candidate</w:t>
      </w:r>
      <w:r>
        <w:rPr>
          <w:spacing w:val="-5"/>
        </w:rPr>
        <w:t> </w:t>
      </w:r>
      <w:r>
        <w:rPr/>
        <w:t>itemsets</w:t>
      </w:r>
      <w:r>
        <w:rPr>
          <w:spacing w:val="-5"/>
        </w:rPr>
        <w:t> </w:t>
      </w:r>
      <w:r>
        <w:rPr/>
        <w:t>with</w:t>
      </w:r>
      <w:r>
        <w:rPr>
          <w:spacing w:val="-4"/>
        </w:rPr>
        <w:t> </w:t>
      </w:r>
      <w:r>
        <w:rPr/>
        <w:t>support</w:t>
      </w:r>
      <w:r>
        <w:rPr>
          <w:spacing w:val="-4"/>
        </w:rPr>
        <w:t> </w:t>
      </w:r>
      <w:r>
        <w:rPr/>
        <w:t>below </w:t>
      </w:r>
      <w:r>
        <w:rPr>
          <w:spacing w:val="-2"/>
        </w:rPr>
        <w:t>min_support.</w:t>
      </w:r>
    </w:p>
    <w:p>
      <w:pPr>
        <w:pStyle w:val="Heading1"/>
        <w:spacing w:before="153"/>
      </w:pPr>
      <w:r>
        <w:rPr/>
        <w:t>Step</w:t>
      </w:r>
      <w:r>
        <w:rPr>
          <w:spacing w:val="-2"/>
        </w:rPr>
        <w:t> </w:t>
      </w:r>
      <w:r>
        <w:rPr>
          <w:spacing w:val="-5"/>
        </w:rPr>
        <w:t>6:</w:t>
      </w:r>
    </w:p>
    <w:p>
      <w:pPr>
        <w:pStyle w:val="BodyText"/>
        <w:spacing w:line="278" w:lineRule="auto" w:before="204"/>
        <w:ind w:left="23" w:right="15"/>
        <w:jc w:val="both"/>
      </w:pPr>
      <w:r>
        <w:rPr/>
        <w:t>Generate</w:t>
      </w:r>
      <w:r>
        <w:rPr>
          <w:spacing w:val="-14"/>
        </w:rPr>
        <w:t> </w:t>
      </w:r>
      <w:r>
        <w:rPr/>
        <w:t>Association Rules From the frequent itemsets, generate association rules that satisfy the minimum confidence threshold (min_confidence).</w:t>
      </w:r>
      <w:r>
        <w:rPr>
          <w:spacing w:val="-9"/>
        </w:rPr>
        <w:t> </w:t>
      </w:r>
      <w:r>
        <w:rPr/>
        <w:t>An association rule is of the form</w:t>
      </w:r>
      <w:r>
        <w:rPr>
          <w:spacing w:val="-10"/>
        </w:rPr>
        <w:t> </w:t>
      </w:r>
      <w:r>
        <w:rPr/>
        <w:t>A</w:t>
      </w:r>
      <w:r>
        <w:rPr>
          <w:spacing w:val="-2"/>
        </w:rPr>
        <w:t> </w:t>
      </w:r>
      <w:r>
        <w:rPr/>
        <w:t>-&gt; B, where</w:t>
      </w:r>
      <w:r>
        <w:rPr>
          <w:spacing w:val="-15"/>
        </w:rPr>
        <w:t> </w:t>
      </w:r>
      <w:r>
        <w:rPr/>
        <w:t>A</w:t>
      </w:r>
      <w:r>
        <w:rPr>
          <w:spacing w:val="-12"/>
        </w:rPr>
        <w:t> </w:t>
      </w:r>
      <w:r>
        <w:rPr/>
        <w:t>and B are itemsets, and the confidence of the rule is the proportion of transactions containing A that also contain B.</w:t>
      </w:r>
    </w:p>
    <w:p>
      <w:pPr>
        <w:pStyle w:val="BodyText"/>
      </w:pPr>
    </w:p>
    <w:p>
      <w:pPr>
        <w:pStyle w:val="BodyText"/>
        <w:spacing w:before="87"/>
      </w:pPr>
    </w:p>
    <w:p>
      <w:pPr>
        <w:pStyle w:val="Heading1"/>
        <w:spacing w:before="1"/>
      </w:pPr>
      <w:r>
        <w:rPr/>
        <w:t>Step</w:t>
      </w:r>
      <w:r>
        <w:rPr>
          <w:spacing w:val="-2"/>
        </w:rPr>
        <w:t> </w:t>
      </w:r>
      <w:r>
        <w:rPr>
          <w:spacing w:val="-5"/>
        </w:rPr>
        <w:t>7:</w:t>
      </w:r>
    </w:p>
    <w:p>
      <w:pPr>
        <w:pStyle w:val="BodyText"/>
        <w:spacing w:line="280" w:lineRule="auto" w:before="202"/>
        <w:ind w:left="23" w:right="28"/>
        <w:jc w:val="both"/>
      </w:pPr>
      <w:r>
        <w:rPr/>
        <w:t>Calculate the parameters for all possible combination of items Three major measures commonly used to validate association rules are:</w:t>
      </w:r>
    </w:p>
    <w:p>
      <w:pPr>
        <w:pStyle w:val="BodyText"/>
        <w:spacing w:before="4"/>
        <w:rPr>
          <w:sz w:val="13"/>
        </w:rPr>
      </w:pPr>
      <w:r>
        <w:rPr>
          <w:sz w:val="13"/>
        </w:rPr>
        <w:drawing>
          <wp:anchor distT="0" distB="0" distL="0" distR="0" allowOverlap="1" layoutInCell="1" locked="0" behindDoc="1" simplePos="0" relativeHeight="487588864">
            <wp:simplePos x="0" y="0"/>
            <wp:positionH relativeFrom="page">
              <wp:posOffset>2385060</wp:posOffset>
            </wp:positionH>
            <wp:positionV relativeFrom="paragraph">
              <wp:posOffset>113086</wp:posOffset>
            </wp:positionV>
            <wp:extent cx="2700788" cy="145942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700788" cy="1459420"/>
                    </a:xfrm>
                    <a:prstGeom prst="rect">
                      <a:avLst/>
                    </a:prstGeom>
                  </pic:spPr>
                </pic:pic>
              </a:graphicData>
            </a:graphic>
          </wp:anchor>
        </w:drawing>
      </w:r>
    </w:p>
    <w:p>
      <w:pPr>
        <w:pStyle w:val="BodyText"/>
      </w:pPr>
    </w:p>
    <w:p>
      <w:pPr>
        <w:pStyle w:val="BodyText"/>
        <w:spacing w:before="5"/>
      </w:pPr>
    </w:p>
    <w:p>
      <w:pPr>
        <w:pStyle w:val="Heading1"/>
        <w:spacing w:before="0"/>
      </w:pPr>
      <w:r>
        <w:rPr>
          <w:spacing w:val="-2"/>
        </w:rPr>
        <w:t>Support:</w:t>
      </w:r>
    </w:p>
    <w:p>
      <w:pPr>
        <w:pStyle w:val="BodyText"/>
        <w:spacing w:line="278" w:lineRule="auto" w:before="204"/>
        <w:ind w:left="23" w:firstLine="719"/>
      </w:pPr>
      <w:r>
        <w:rPr/>
        <w:t>Support</w:t>
      </w:r>
      <w:r>
        <w:rPr>
          <w:spacing w:val="-1"/>
        </w:rPr>
        <w:t> </w:t>
      </w:r>
      <w:r>
        <w:rPr/>
        <w:t>measures the</w:t>
      </w:r>
      <w:r>
        <w:rPr>
          <w:spacing w:val="-2"/>
        </w:rPr>
        <w:t> </w:t>
      </w:r>
      <w:r>
        <w:rPr/>
        <w:t>frequency</w:t>
      </w:r>
      <w:r>
        <w:rPr>
          <w:spacing w:val="-1"/>
        </w:rPr>
        <w:t> </w:t>
      </w:r>
      <w:r>
        <w:rPr/>
        <w:t>of occurrence of an</w:t>
      </w:r>
      <w:r>
        <w:rPr>
          <w:spacing w:val="-1"/>
        </w:rPr>
        <w:t> </w:t>
      </w:r>
      <w:r>
        <w:rPr/>
        <w:t>itemset</w:t>
      </w:r>
      <w:r>
        <w:rPr>
          <w:spacing w:val="-1"/>
        </w:rPr>
        <w:t> </w:t>
      </w:r>
      <w:r>
        <w:rPr/>
        <w:t>in</w:t>
      </w:r>
      <w:r>
        <w:rPr>
          <w:spacing w:val="-1"/>
        </w:rPr>
        <w:t> </w:t>
      </w:r>
      <w:r>
        <w:rPr/>
        <w:t>the dataset. It</w:t>
      </w:r>
      <w:r>
        <w:rPr>
          <w:spacing w:val="-2"/>
        </w:rPr>
        <w:t> </w:t>
      </w:r>
      <w:r>
        <w:rPr/>
        <w:t>indicates how often the itemset appears in the transactions.</w:t>
      </w:r>
    </w:p>
    <w:p>
      <w:pPr>
        <w:pStyle w:val="BodyText"/>
        <w:spacing w:line="278" w:lineRule="auto" w:before="159"/>
        <w:ind w:left="23" w:firstLine="719"/>
      </w:pPr>
      <w:r>
        <w:rPr/>
        <w:t>The</w:t>
      </w:r>
      <w:r>
        <w:rPr>
          <w:spacing w:val="23"/>
        </w:rPr>
        <w:t> </w:t>
      </w:r>
      <w:r>
        <w:rPr/>
        <w:t>support</w:t>
      </w:r>
      <w:r>
        <w:rPr>
          <w:spacing w:val="24"/>
        </w:rPr>
        <w:t> </w:t>
      </w:r>
      <w:r>
        <w:rPr/>
        <w:t>of</w:t>
      </w:r>
      <w:r>
        <w:rPr>
          <w:spacing w:val="25"/>
        </w:rPr>
        <w:t> </w:t>
      </w:r>
      <w:r>
        <w:rPr/>
        <w:t>an</w:t>
      </w:r>
      <w:r>
        <w:rPr>
          <w:spacing w:val="24"/>
        </w:rPr>
        <w:t> </w:t>
      </w:r>
      <w:r>
        <w:rPr/>
        <w:t>itemset</w:t>
      </w:r>
      <w:r>
        <w:rPr>
          <w:spacing w:val="24"/>
        </w:rPr>
        <w:t> </w:t>
      </w:r>
      <w:r>
        <w:rPr/>
        <w:t>{X}</w:t>
      </w:r>
      <w:r>
        <w:rPr>
          <w:spacing w:val="23"/>
        </w:rPr>
        <w:t> </w:t>
      </w:r>
      <w:r>
        <w:rPr/>
        <w:t>is</w:t>
      </w:r>
      <w:r>
        <w:rPr>
          <w:spacing w:val="27"/>
        </w:rPr>
        <w:t> </w:t>
      </w:r>
      <w:r>
        <w:rPr/>
        <w:t>calculated</w:t>
      </w:r>
      <w:r>
        <w:rPr>
          <w:spacing w:val="26"/>
        </w:rPr>
        <w:t> </w:t>
      </w:r>
      <w:r>
        <w:rPr/>
        <w:t>as</w:t>
      </w:r>
      <w:r>
        <w:rPr>
          <w:spacing w:val="24"/>
        </w:rPr>
        <w:t> </w:t>
      </w:r>
      <w:r>
        <w:rPr/>
        <w:t>the</w:t>
      </w:r>
      <w:r>
        <w:rPr>
          <w:spacing w:val="23"/>
        </w:rPr>
        <w:t> </w:t>
      </w:r>
      <w:r>
        <w:rPr/>
        <w:t>proportion</w:t>
      </w:r>
      <w:r>
        <w:rPr>
          <w:spacing w:val="24"/>
        </w:rPr>
        <w:t> </w:t>
      </w:r>
      <w:r>
        <w:rPr/>
        <w:t>of</w:t>
      </w:r>
      <w:r>
        <w:rPr>
          <w:spacing w:val="23"/>
        </w:rPr>
        <w:t> </w:t>
      </w:r>
      <w:r>
        <w:rPr/>
        <w:t>transactions</w:t>
      </w:r>
      <w:r>
        <w:rPr>
          <w:spacing w:val="24"/>
        </w:rPr>
        <w:t> </w:t>
      </w:r>
      <w:r>
        <w:rPr/>
        <w:t>in</w:t>
      </w:r>
      <w:r>
        <w:rPr>
          <w:spacing w:val="24"/>
        </w:rPr>
        <w:t> </w:t>
      </w:r>
      <w:r>
        <w:rPr/>
        <w:t>the dataset that contain the itemset {X}.</w:t>
      </w:r>
    </w:p>
    <w:p>
      <w:pPr>
        <w:pStyle w:val="BodyText"/>
        <w:spacing w:before="159"/>
        <w:ind w:left="743"/>
      </w:pPr>
      <w:r>
        <w:rPr/>
        <w:t>Mathematically,</w:t>
      </w:r>
      <w:r>
        <w:rPr>
          <w:spacing w:val="-5"/>
        </w:rPr>
        <w:t> </w:t>
      </w:r>
      <w:r>
        <w:rPr/>
        <w:t>support(X)</w:t>
      </w:r>
      <w:r>
        <w:rPr>
          <w:spacing w:val="-7"/>
        </w:rPr>
        <w:t> </w:t>
      </w:r>
      <w:r>
        <w:rPr/>
        <w:t>=</w:t>
      </w:r>
      <w:r>
        <w:rPr>
          <w:spacing w:val="-6"/>
        </w:rPr>
        <w:t> </w:t>
      </w:r>
      <w:r>
        <w:rPr/>
        <w:t>frequency({X})</w:t>
      </w:r>
      <w:r>
        <w:rPr>
          <w:spacing w:val="-5"/>
        </w:rPr>
        <w:t> </w:t>
      </w:r>
      <w:r>
        <w:rPr/>
        <w:t>/</w:t>
      </w:r>
      <w:r>
        <w:rPr>
          <w:spacing w:val="-4"/>
        </w:rPr>
        <w:t> </w:t>
      </w:r>
      <w:r>
        <w:rPr>
          <w:spacing w:val="-2"/>
        </w:rPr>
        <w:t>total_transactions.</w:t>
      </w:r>
    </w:p>
    <w:p>
      <w:pPr>
        <w:pStyle w:val="BodyText"/>
        <w:spacing w:after="0"/>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spacing w:line="278" w:lineRule="auto" w:before="60"/>
        <w:ind w:left="23" w:firstLine="719"/>
      </w:pPr>
      <w:r>
        <w:rPr/>
        <w:t>High</w:t>
      </w:r>
      <w:r>
        <w:rPr>
          <w:spacing w:val="23"/>
        </w:rPr>
        <w:t> </w:t>
      </w:r>
      <w:r>
        <w:rPr/>
        <w:t>support</w:t>
      </w:r>
      <w:r>
        <w:rPr>
          <w:spacing w:val="23"/>
        </w:rPr>
        <w:t> </w:t>
      </w:r>
      <w:r>
        <w:rPr/>
        <w:t>values indicate that</w:t>
      </w:r>
      <w:r>
        <w:rPr>
          <w:spacing w:val="23"/>
        </w:rPr>
        <w:t> </w:t>
      </w:r>
      <w:r>
        <w:rPr/>
        <w:t>the itemset</w:t>
      </w:r>
      <w:r>
        <w:rPr>
          <w:spacing w:val="23"/>
        </w:rPr>
        <w:t> </w:t>
      </w:r>
      <w:r>
        <w:rPr/>
        <w:t>occurs frequently</w:t>
      </w:r>
      <w:r>
        <w:rPr>
          <w:spacing w:val="23"/>
        </w:rPr>
        <w:t> </w:t>
      </w:r>
      <w:r>
        <w:rPr/>
        <w:t>in</w:t>
      </w:r>
      <w:r>
        <w:rPr>
          <w:spacing w:val="23"/>
        </w:rPr>
        <w:t> </w:t>
      </w:r>
      <w:r>
        <w:rPr/>
        <w:t>the dataset</w:t>
      </w:r>
      <w:r>
        <w:rPr>
          <w:spacing w:val="23"/>
        </w:rPr>
        <w:t> </w:t>
      </w:r>
      <w:r>
        <w:rPr/>
        <w:t>and</w:t>
      </w:r>
      <w:r>
        <w:rPr>
          <w:spacing w:val="23"/>
        </w:rPr>
        <w:t> </w:t>
      </w:r>
      <w:r>
        <w:rPr/>
        <w:t>is more significant.</w:t>
      </w:r>
    </w:p>
    <w:p>
      <w:pPr>
        <w:pStyle w:val="Heading1"/>
        <w:spacing w:before="160"/>
      </w:pPr>
      <w:r>
        <w:rPr>
          <w:spacing w:val="-2"/>
        </w:rPr>
        <w:t>Confidence:</w:t>
      </w:r>
    </w:p>
    <w:p>
      <w:pPr>
        <w:pStyle w:val="BodyText"/>
        <w:spacing w:line="278" w:lineRule="auto" w:before="204"/>
        <w:ind w:left="23" w:right="22" w:firstLine="719"/>
        <w:jc w:val="both"/>
      </w:pPr>
      <w:r>
        <w:rPr/>
        <w:t>Confidence measures the reliability of an association rule. It indicates the likelihood that the consequent (Y) occurs given the antecedent (X). The confidence of a rule X → Y is calculated as the support of the itemset {X,</w:t>
      </w:r>
      <w:r>
        <w:rPr>
          <w:spacing w:val="-2"/>
        </w:rPr>
        <w:t> </w:t>
      </w:r>
      <w:r>
        <w:rPr/>
        <w:t>Y} divided by the support of the itemset {X}.</w:t>
      </w:r>
    </w:p>
    <w:p>
      <w:pPr>
        <w:pStyle w:val="BodyText"/>
        <w:spacing w:before="159"/>
        <w:ind w:left="743"/>
        <w:jc w:val="both"/>
      </w:pPr>
      <w:r>
        <w:rPr/>
        <w:t>Mathematically,</w:t>
      </w:r>
      <w:r>
        <w:rPr>
          <w:spacing w:val="-3"/>
        </w:rPr>
        <w:t> </w:t>
      </w:r>
      <w:r>
        <w:rPr/>
        <w:t>confidence(X</w:t>
      </w:r>
      <w:r>
        <w:rPr>
          <w:spacing w:val="-5"/>
        </w:rPr>
        <w:t> </w:t>
      </w:r>
      <w:r>
        <w:rPr/>
        <w:t>→</w:t>
      </w:r>
      <w:r>
        <w:rPr>
          <w:spacing w:val="-10"/>
        </w:rPr>
        <w:t> </w:t>
      </w:r>
      <w:r>
        <w:rPr/>
        <w:t>Y)</w:t>
      </w:r>
      <w:r>
        <w:rPr>
          <w:spacing w:val="-3"/>
        </w:rPr>
        <w:t> </w:t>
      </w:r>
      <w:r>
        <w:rPr/>
        <w:t>=</w:t>
      </w:r>
      <w:r>
        <w:rPr>
          <w:spacing w:val="-4"/>
        </w:rPr>
        <w:t> </w:t>
      </w:r>
      <w:r>
        <w:rPr/>
        <w:t>support(X </w:t>
      </w:r>
      <w:r>
        <w:rPr>
          <w:rFonts w:ascii="Cambria Math" w:hAnsi="Cambria Math"/>
        </w:rPr>
        <w:t>∪</w:t>
      </w:r>
      <w:r>
        <w:rPr>
          <w:rFonts w:ascii="Cambria Math" w:hAnsi="Cambria Math"/>
          <w:spacing w:val="-5"/>
        </w:rPr>
        <w:t> </w:t>
      </w:r>
      <w:r>
        <w:rPr/>
        <w:t>Y)</w:t>
      </w:r>
      <w:r>
        <w:rPr>
          <w:spacing w:val="-5"/>
        </w:rPr>
        <w:t> </w:t>
      </w:r>
      <w:r>
        <w:rPr/>
        <w:t>/</w:t>
      </w:r>
      <w:r>
        <w:rPr>
          <w:spacing w:val="-2"/>
        </w:rPr>
        <w:t> support(X).</w:t>
      </w:r>
    </w:p>
    <w:p>
      <w:pPr>
        <w:pStyle w:val="BodyText"/>
        <w:spacing w:line="278" w:lineRule="auto" w:before="205"/>
        <w:ind w:left="23" w:firstLine="719"/>
      </w:pPr>
      <w:r>
        <w:rPr/>
        <w:t>High</w:t>
      </w:r>
      <w:r>
        <w:rPr>
          <w:spacing w:val="40"/>
        </w:rPr>
        <w:t> </w:t>
      </w:r>
      <w:r>
        <w:rPr/>
        <w:t>confidence</w:t>
      </w:r>
      <w:r>
        <w:rPr>
          <w:spacing w:val="40"/>
        </w:rPr>
        <w:t> </w:t>
      </w:r>
      <w:r>
        <w:rPr/>
        <w:t>values</w:t>
      </w:r>
      <w:r>
        <w:rPr>
          <w:spacing w:val="40"/>
        </w:rPr>
        <w:t> </w:t>
      </w:r>
      <w:r>
        <w:rPr/>
        <w:t>indicate</w:t>
      </w:r>
      <w:r>
        <w:rPr>
          <w:spacing w:val="40"/>
        </w:rPr>
        <w:t> </w:t>
      </w:r>
      <w:r>
        <w:rPr/>
        <w:t>a</w:t>
      </w:r>
      <w:r>
        <w:rPr>
          <w:spacing w:val="40"/>
        </w:rPr>
        <w:t> </w:t>
      </w:r>
      <w:r>
        <w:rPr/>
        <w:t>strong</w:t>
      </w:r>
      <w:r>
        <w:rPr>
          <w:spacing w:val="40"/>
        </w:rPr>
        <w:t> </w:t>
      </w:r>
      <w:r>
        <w:rPr/>
        <w:t>association</w:t>
      </w:r>
      <w:r>
        <w:rPr>
          <w:spacing w:val="40"/>
        </w:rPr>
        <w:t> </w:t>
      </w:r>
      <w:r>
        <w:rPr/>
        <w:t>between</w:t>
      </w:r>
      <w:r>
        <w:rPr>
          <w:spacing w:val="40"/>
        </w:rPr>
        <w:t> </w:t>
      </w:r>
      <w:r>
        <w:rPr/>
        <w:t>the</w:t>
      </w:r>
      <w:r>
        <w:rPr>
          <w:spacing w:val="40"/>
        </w:rPr>
        <w:t> </w:t>
      </w:r>
      <w:r>
        <w:rPr/>
        <w:t>antecedent</w:t>
      </w:r>
      <w:r>
        <w:rPr>
          <w:spacing w:val="40"/>
        </w:rPr>
        <w:t> </w:t>
      </w:r>
      <w:r>
        <w:rPr/>
        <w:t>and consequent of the rule.</w:t>
      </w:r>
    </w:p>
    <w:p>
      <w:pPr>
        <w:pStyle w:val="Heading1"/>
        <w:spacing w:before="159"/>
      </w:pPr>
      <w:r>
        <w:rPr>
          <w:spacing w:val="-2"/>
        </w:rPr>
        <w:t>Lift:</w:t>
      </w:r>
    </w:p>
    <w:p>
      <w:pPr>
        <w:pStyle w:val="BodyText"/>
        <w:spacing w:line="278" w:lineRule="auto" w:before="204"/>
        <w:ind w:left="23" w:right="19" w:firstLine="719"/>
        <w:jc w:val="both"/>
      </w:pPr>
      <w:r>
        <w:rPr/>
        <w:t>Lift</w:t>
      </w:r>
      <w:r>
        <w:rPr>
          <w:spacing w:val="-6"/>
        </w:rPr>
        <w:t> </w:t>
      </w:r>
      <w:r>
        <w:rPr/>
        <w:t>measures</w:t>
      </w:r>
      <w:r>
        <w:rPr>
          <w:spacing w:val="-6"/>
        </w:rPr>
        <w:t> </w:t>
      </w:r>
      <w:r>
        <w:rPr/>
        <w:t>the</w:t>
      </w:r>
      <w:r>
        <w:rPr>
          <w:spacing w:val="-6"/>
        </w:rPr>
        <w:t> </w:t>
      </w:r>
      <w:r>
        <w:rPr/>
        <w:t>strength</w:t>
      </w:r>
      <w:r>
        <w:rPr>
          <w:spacing w:val="-6"/>
        </w:rPr>
        <w:t> </w:t>
      </w:r>
      <w:r>
        <w:rPr/>
        <w:t>of</w:t>
      </w:r>
      <w:r>
        <w:rPr>
          <w:spacing w:val="-7"/>
        </w:rPr>
        <w:t> </w:t>
      </w:r>
      <w:r>
        <w:rPr/>
        <w:t>the</w:t>
      </w:r>
      <w:r>
        <w:rPr>
          <w:spacing w:val="-6"/>
        </w:rPr>
        <w:t> </w:t>
      </w:r>
      <w:r>
        <w:rPr/>
        <w:t>association</w:t>
      </w:r>
      <w:r>
        <w:rPr>
          <w:spacing w:val="-6"/>
        </w:rPr>
        <w:t> </w:t>
      </w:r>
      <w:r>
        <w:rPr/>
        <w:t>between</w:t>
      </w:r>
      <w:r>
        <w:rPr>
          <w:spacing w:val="-6"/>
        </w:rPr>
        <w:t> </w:t>
      </w:r>
      <w:r>
        <w:rPr/>
        <w:t>the</w:t>
      </w:r>
      <w:r>
        <w:rPr>
          <w:spacing w:val="-6"/>
        </w:rPr>
        <w:t> </w:t>
      </w:r>
      <w:r>
        <w:rPr/>
        <w:t>antecedent</w:t>
      </w:r>
      <w:r>
        <w:rPr>
          <w:spacing w:val="-5"/>
        </w:rPr>
        <w:t> </w:t>
      </w:r>
      <w:r>
        <w:rPr/>
        <w:t>and</w:t>
      </w:r>
      <w:r>
        <w:rPr>
          <w:spacing w:val="-6"/>
        </w:rPr>
        <w:t> </w:t>
      </w:r>
      <w:r>
        <w:rPr/>
        <w:t>consequent</w:t>
      </w:r>
      <w:r>
        <w:rPr>
          <w:spacing w:val="-5"/>
        </w:rPr>
        <w:t> </w:t>
      </w:r>
      <w:r>
        <w:rPr/>
        <w:t>of a rule relative to their individual support levels. Lift(X → Y) is calculated as the ratio of the confidence of the rule X →</w:t>
      </w:r>
      <w:r>
        <w:rPr>
          <w:spacing w:val="-2"/>
        </w:rPr>
        <w:t> </w:t>
      </w:r>
      <w:r>
        <w:rPr/>
        <w:t>Y to the support of the consequent Y.</w:t>
      </w:r>
    </w:p>
    <w:p>
      <w:pPr>
        <w:pStyle w:val="BodyText"/>
        <w:spacing w:before="158"/>
        <w:ind w:left="743"/>
        <w:jc w:val="both"/>
      </w:pPr>
      <w:r>
        <w:rPr/>
        <w:t>Mathematically,</w:t>
      </w:r>
      <w:r>
        <w:rPr>
          <w:spacing w:val="-3"/>
        </w:rPr>
        <w:t> </w:t>
      </w:r>
      <w:r>
        <w:rPr/>
        <w:t>lift(X</w:t>
      </w:r>
      <w:r>
        <w:rPr>
          <w:spacing w:val="-4"/>
        </w:rPr>
        <w:t> </w:t>
      </w:r>
      <w:r>
        <w:rPr/>
        <w:t>→</w:t>
      </w:r>
      <w:r>
        <w:rPr>
          <w:spacing w:val="-13"/>
        </w:rPr>
        <w:t> </w:t>
      </w:r>
      <w:r>
        <w:rPr/>
        <w:t>Y)</w:t>
      </w:r>
      <w:r>
        <w:rPr>
          <w:spacing w:val="-5"/>
        </w:rPr>
        <w:t> </w:t>
      </w:r>
      <w:r>
        <w:rPr/>
        <w:t>=</w:t>
      </w:r>
      <w:r>
        <w:rPr>
          <w:spacing w:val="-1"/>
        </w:rPr>
        <w:t> </w:t>
      </w:r>
      <w:r>
        <w:rPr/>
        <w:t>confidence(X</w:t>
      </w:r>
      <w:r>
        <w:rPr>
          <w:spacing w:val="-5"/>
        </w:rPr>
        <w:t> </w:t>
      </w:r>
      <w:r>
        <w:rPr/>
        <w:t>→</w:t>
      </w:r>
      <w:r>
        <w:rPr>
          <w:spacing w:val="-10"/>
        </w:rPr>
        <w:t> </w:t>
      </w:r>
      <w:r>
        <w:rPr/>
        <w:t>Y)</w:t>
      </w:r>
      <w:r>
        <w:rPr>
          <w:spacing w:val="-3"/>
        </w:rPr>
        <w:t> </w:t>
      </w:r>
      <w:r>
        <w:rPr/>
        <w:t>/</w:t>
      </w:r>
      <w:r>
        <w:rPr>
          <w:spacing w:val="-2"/>
        </w:rPr>
        <w:t> support(Y).</w:t>
      </w:r>
    </w:p>
    <w:p>
      <w:pPr>
        <w:pStyle w:val="BodyText"/>
        <w:spacing w:line="278" w:lineRule="auto" w:before="204"/>
        <w:ind w:left="23" w:right="25" w:firstLine="719"/>
        <w:jc w:val="both"/>
      </w:pPr>
      <w:r>
        <w:rPr/>
        <w:t>Lift</w:t>
      </w:r>
      <w:r>
        <w:rPr>
          <w:spacing w:val="-8"/>
        </w:rPr>
        <w:t> </w:t>
      </w:r>
      <w:r>
        <w:rPr/>
        <w:t>values</w:t>
      </w:r>
      <w:r>
        <w:rPr>
          <w:spacing w:val="-9"/>
        </w:rPr>
        <w:t> </w:t>
      </w:r>
      <w:r>
        <w:rPr/>
        <w:t>greater</w:t>
      </w:r>
      <w:r>
        <w:rPr>
          <w:spacing w:val="-7"/>
        </w:rPr>
        <w:t> </w:t>
      </w:r>
      <w:r>
        <w:rPr/>
        <w:t>than</w:t>
      </w:r>
      <w:r>
        <w:rPr>
          <w:spacing w:val="-9"/>
        </w:rPr>
        <w:t> </w:t>
      </w:r>
      <w:r>
        <w:rPr/>
        <w:t>1</w:t>
      </w:r>
      <w:r>
        <w:rPr>
          <w:spacing w:val="-6"/>
        </w:rPr>
        <w:t> </w:t>
      </w:r>
      <w:r>
        <w:rPr/>
        <w:t>indicate</w:t>
      </w:r>
      <w:r>
        <w:rPr>
          <w:spacing w:val="-9"/>
        </w:rPr>
        <w:t> </w:t>
      </w:r>
      <w:r>
        <w:rPr/>
        <w:t>that</w:t>
      </w:r>
      <w:r>
        <w:rPr>
          <w:spacing w:val="-8"/>
        </w:rPr>
        <w:t> </w:t>
      </w:r>
      <w:r>
        <w:rPr/>
        <w:t>the</w:t>
      </w:r>
      <w:r>
        <w:rPr>
          <w:spacing w:val="-9"/>
        </w:rPr>
        <w:t> </w:t>
      </w:r>
      <w:r>
        <w:rPr/>
        <w:t>occurrence</w:t>
      </w:r>
      <w:r>
        <w:rPr>
          <w:spacing w:val="-9"/>
        </w:rPr>
        <w:t> </w:t>
      </w:r>
      <w:r>
        <w:rPr/>
        <w:t>of</w:t>
      </w:r>
      <w:r>
        <w:rPr>
          <w:spacing w:val="-9"/>
        </w:rPr>
        <w:t> </w:t>
      </w:r>
      <w:r>
        <w:rPr/>
        <w:t>the</w:t>
      </w:r>
      <w:r>
        <w:rPr>
          <w:spacing w:val="-9"/>
        </w:rPr>
        <w:t> </w:t>
      </w:r>
      <w:r>
        <w:rPr/>
        <w:t>antecedent</w:t>
      </w:r>
      <w:r>
        <w:rPr>
          <w:spacing w:val="-8"/>
        </w:rPr>
        <w:t> </w:t>
      </w:r>
      <w:r>
        <w:rPr/>
        <w:t>and</w:t>
      </w:r>
      <w:r>
        <w:rPr>
          <w:spacing w:val="-6"/>
        </w:rPr>
        <w:t> </w:t>
      </w:r>
      <w:r>
        <w:rPr/>
        <w:t>consequent together is more likely than would be expected if they were independent.</w:t>
      </w:r>
    </w:p>
    <w:p>
      <w:pPr>
        <w:pStyle w:val="BodyText"/>
        <w:spacing w:before="1"/>
        <w:rPr>
          <w:sz w:val="16"/>
        </w:rPr>
      </w:pPr>
      <w:r>
        <w:rPr>
          <w:sz w:val="16"/>
        </w:rPr>
        <w:drawing>
          <wp:anchor distT="0" distB="0" distL="0" distR="0" allowOverlap="1" layoutInCell="1" locked="0" behindDoc="1" simplePos="0" relativeHeight="487589376">
            <wp:simplePos x="0" y="0"/>
            <wp:positionH relativeFrom="page">
              <wp:posOffset>1856535</wp:posOffset>
            </wp:positionH>
            <wp:positionV relativeFrom="paragraph">
              <wp:posOffset>133200</wp:posOffset>
            </wp:positionV>
            <wp:extent cx="4301289" cy="78181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301289" cy="781812"/>
                    </a:xfrm>
                    <a:prstGeom prst="rect">
                      <a:avLst/>
                    </a:prstGeom>
                  </pic:spPr>
                </pic:pic>
              </a:graphicData>
            </a:graphic>
          </wp:anchor>
        </w:drawing>
      </w:r>
      <w:r>
        <w:rPr>
          <w:sz w:val="16"/>
        </w:rPr>
        <w:drawing>
          <wp:anchor distT="0" distB="0" distL="0" distR="0" allowOverlap="1" layoutInCell="1" locked="0" behindDoc="1" simplePos="0" relativeHeight="487589888">
            <wp:simplePos x="0" y="0"/>
            <wp:positionH relativeFrom="page">
              <wp:posOffset>1874035</wp:posOffset>
            </wp:positionH>
            <wp:positionV relativeFrom="paragraph">
              <wp:posOffset>1156120</wp:posOffset>
            </wp:positionV>
            <wp:extent cx="4251445" cy="278892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4251445" cy="2788920"/>
                    </a:xfrm>
                    <a:prstGeom prst="rect">
                      <a:avLst/>
                    </a:prstGeom>
                  </pic:spPr>
                </pic:pic>
              </a:graphicData>
            </a:graphic>
          </wp:anchor>
        </w:drawing>
      </w:r>
    </w:p>
    <w:p>
      <w:pPr>
        <w:pStyle w:val="BodyText"/>
        <w:spacing w:before="125"/>
        <w:rPr>
          <w:sz w:val="20"/>
        </w:rPr>
      </w:pPr>
    </w:p>
    <w:p>
      <w:pPr>
        <w:pStyle w:val="BodyText"/>
        <w:spacing w:before="219"/>
        <w:ind w:left="2971"/>
      </w:pPr>
      <w:r>
        <w:rPr/>
        <w:t>Fig</w:t>
      </w:r>
      <w:r>
        <w:rPr>
          <w:spacing w:val="-1"/>
        </w:rPr>
        <w:t> </w:t>
      </w:r>
      <w:r>
        <w:rPr/>
        <w:t>5.2</w:t>
      </w:r>
      <w:r>
        <w:rPr>
          <w:spacing w:val="-1"/>
        </w:rPr>
        <w:t> </w:t>
      </w:r>
      <w:r>
        <w:rPr/>
        <w:t>Support ,</w:t>
      </w:r>
      <w:r>
        <w:rPr>
          <w:spacing w:val="-1"/>
        </w:rPr>
        <w:t> </w:t>
      </w:r>
      <w:r>
        <w:rPr/>
        <w:t>Confident ,</w:t>
      </w:r>
      <w:r>
        <w:rPr>
          <w:spacing w:val="-1"/>
        </w:rPr>
        <w:t> </w:t>
      </w:r>
      <w:r>
        <w:rPr/>
        <w:t>Lift </w:t>
      </w:r>
      <w:r>
        <w:rPr>
          <w:spacing w:val="-2"/>
        </w:rPr>
        <w:t>values</w:t>
      </w:r>
    </w:p>
    <w:p>
      <w:pPr>
        <w:pStyle w:val="BodyText"/>
        <w:spacing w:after="0"/>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spacing w:before="60"/>
        <w:ind w:left="23" w:right="0" w:firstLine="0"/>
        <w:jc w:val="both"/>
        <w:rPr>
          <w:sz w:val="24"/>
        </w:rPr>
      </w:pPr>
      <w:r>
        <w:rPr>
          <w:b/>
          <w:sz w:val="24"/>
        </w:rPr>
        <w:t>Step</w:t>
      </w:r>
      <w:r>
        <w:rPr>
          <w:b/>
          <w:spacing w:val="-2"/>
          <w:sz w:val="24"/>
        </w:rPr>
        <w:t> </w:t>
      </w:r>
      <w:r>
        <w:rPr>
          <w:b/>
          <w:sz w:val="24"/>
        </w:rPr>
        <w:t>8:</w:t>
      </w:r>
      <w:r>
        <w:rPr>
          <w:b/>
          <w:spacing w:val="-3"/>
          <w:sz w:val="24"/>
        </w:rPr>
        <w:t> </w:t>
      </w:r>
      <w:r>
        <w:rPr>
          <w:sz w:val="24"/>
        </w:rPr>
        <w:t>Repeat</w:t>
      </w:r>
      <w:r>
        <w:rPr>
          <w:spacing w:val="-1"/>
          <w:sz w:val="24"/>
        </w:rPr>
        <w:t> </w:t>
      </w:r>
      <w:r>
        <w:rPr>
          <w:spacing w:val="-2"/>
          <w:sz w:val="24"/>
        </w:rPr>
        <w:t>(Optional)</w:t>
      </w:r>
    </w:p>
    <w:p>
      <w:pPr>
        <w:pStyle w:val="BodyText"/>
        <w:spacing w:line="278" w:lineRule="auto" w:before="205"/>
        <w:ind w:left="23" w:right="18" w:firstLine="719"/>
        <w:jc w:val="both"/>
      </w:pPr>
      <w:r>
        <w:rPr/>
        <w:t>Optionally,</w:t>
      </w:r>
      <w:r>
        <w:rPr>
          <w:spacing w:val="-1"/>
        </w:rPr>
        <w:t> </w:t>
      </w:r>
      <w:r>
        <w:rPr/>
        <w:t>repeat the</w:t>
      </w:r>
      <w:r>
        <w:rPr>
          <w:spacing w:val="-1"/>
        </w:rPr>
        <w:t> </w:t>
      </w:r>
      <w:r>
        <w:rPr/>
        <w:t>process with different support</w:t>
      </w:r>
      <w:r>
        <w:rPr>
          <w:spacing w:val="-1"/>
        </w:rPr>
        <w:t> </w:t>
      </w:r>
      <w:r>
        <w:rPr/>
        <w:t>and</w:t>
      </w:r>
      <w:r>
        <w:rPr>
          <w:spacing w:val="-1"/>
        </w:rPr>
        <w:t> </w:t>
      </w:r>
      <w:r>
        <w:rPr/>
        <w:t>confidence</w:t>
      </w:r>
      <w:r>
        <w:rPr>
          <w:spacing w:val="-2"/>
        </w:rPr>
        <w:t> </w:t>
      </w:r>
      <w:r>
        <w:rPr/>
        <w:t>thresholds to find different sets of association rules. Experiment with different parameters to explore the trade- off between the number of rules generated and their quality.</w:t>
      </w:r>
    </w:p>
    <w:p>
      <w:pPr>
        <w:spacing w:before="158"/>
        <w:ind w:left="23" w:right="0" w:firstLine="0"/>
        <w:jc w:val="both"/>
        <w:rPr>
          <w:sz w:val="24"/>
        </w:rPr>
      </w:pPr>
      <w:r>
        <w:rPr>
          <w:b/>
          <w:sz w:val="24"/>
        </w:rPr>
        <w:t>Step</w:t>
      </w:r>
      <w:r>
        <w:rPr>
          <w:b/>
          <w:spacing w:val="-2"/>
          <w:sz w:val="24"/>
        </w:rPr>
        <w:t> </w:t>
      </w:r>
      <w:r>
        <w:rPr>
          <w:b/>
          <w:sz w:val="24"/>
        </w:rPr>
        <w:t>9:</w:t>
      </w:r>
      <w:r>
        <w:rPr>
          <w:b/>
          <w:spacing w:val="-2"/>
          <w:sz w:val="24"/>
        </w:rPr>
        <w:t> </w:t>
      </w:r>
      <w:r>
        <w:rPr>
          <w:sz w:val="24"/>
        </w:rPr>
        <w:t>Interpretation</w:t>
      </w:r>
      <w:r>
        <w:rPr>
          <w:spacing w:val="-1"/>
          <w:sz w:val="24"/>
        </w:rPr>
        <w:t> </w:t>
      </w:r>
      <w:r>
        <w:rPr>
          <w:sz w:val="24"/>
        </w:rPr>
        <w:t>and</w:t>
      </w:r>
      <w:r>
        <w:rPr>
          <w:spacing w:val="-15"/>
          <w:sz w:val="24"/>
        </w:rPr>
        <w:t> </w:t>
      </w:r>
      <w:r>
        <w:rPr>
          <w:spacing w:val="-2"/>
          <w:sz w:val="24"/>
        </w:rPr>
        <w:t>Analysis</w:t>
      </w:r>
    </w:p>
    <w:p>
      <w:pPr>
        <w:pStyle w:val="BodyText"/>
        <w:spacing w:line="278" w:lineRule="auto" w:before="204"/>
        <w:ind w:left="23" w:right="22" w:firstLine="719"/>
        <w:jc w:val="both"/>
      </w:pPr>
      <w:r>
        <w:rPr/>
        <w:t>Interpret the generated association rules to understand the relationships between items in your dataset. Analyze the results to gain insights into customer behaviour, market basket analysis, or any other relevant domain specific applications.</w:t>
      </w:r>
    </w:p>
    <w:p>
      <w:pPr>
        <w:pStyle w:val="BodyText"/>
        <w:rPr>
          <w:sz w:val="20"/>
        </w:rPr>
      </w:pPr>
    </w:p>
    <w:p>
      <w:pPr>
        <w:pStyle w:val="BodyText"/>
        <w:spacing w:before="205"/>
        <w:rPr>
          <w:sz w:val="20"/>
        </w:rPr>
      </w:pPr>
      <w:r>
        <w:rPr>
          <w:sz w:val="20"/>
        </w:rPr>
        <w:drawing>
          <wp:anchor distT="0" distB="0" distL="0" distR="0" allowOverlap="1" layoutInCell="1" locked="0" behindDoc="1" simplePos="0" relativeHeight="487590400">
            <wp:simplePos x="0" y="0"/>
            <wp:positionH relativeFrom="page">
              <wp:posOffset>1092567</wp:posOffset>
            </wp:positionH>
            <wp:positionV relativeFrom="paragraph">
              <wp:posOffset>291680</wp:posOffset>
            </wp:positionV>
            <wp:extent cx="5276980" cy="264261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276980" cy="2642616"/>
                    </a:xfrm>
                    <a:prstGeom prst="rect">
                      <a:avLst/>
                    </a:prstGeom>
                  </pic:spPr>
                </pic:pic>
              </a:graphicData>
            </a:graphic>
          </wp:anchor>
        </w:drawing>
      </w:r>
      <w:r>
        <w:rPr>
          <w:sz w:val="20"/>
        </w:rPr>
        <w:drawing>
          <wp:anchor distT="0" distB="0" distL="0" distR="0" allowOverlap="1" layoutInCell="1" locked="0" behindDoc="1" simplePos="0" relativeHeight="487590912">
            <wp:simplePos x="0" y="0"/>
            <wp:positionH relativeFrom="page">
              <wp:posOffset>1117164</wp:posOffset>
            </wp:positionH>
            <wp:positionV relativeFrom="paragraph">
              <wp:posOffset>3214390</wp:posOffset>
            </wp:positionV>
            <wp:extent cx="5240999" cy="146761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240999" cy="1467612"/>
                    </a:xfrm>
                    <a:prstGeom prst="rect">
                      <a:avLst/>
                    </a:prstGeom>
                  </pic:spPr>
                </pic:pic>
              </a:graphicData>
            </a:graphic>
          </wp:anchor>
        </w:drawing>
      </w:r>
    </w:p>
    <w:p>
      <w:pPr>
        <w:pStyle w:val="BodyText"/>
        <w:spacing w:before="187"/>
        <w:rPr>
          <w:sz w:val="20"/>
        </w:rPr>
      </w:pPr>
    </w:p>
    <w:p>
      <w:pPr>
        <w:pStyle w:val="BodyText"/>
        <w:spacing w:before="8"/>
      </w:pPr>
    </w:p>
    <w:p>
      <w:pPr>
        <w:pStyle w:val="BodyText"/>
        <w:ind w:left="1" w:right="1"/>
        <w:jc w:val="center"/>
      </w:pPr>
      <w:r>
        <w:rPr/>
        <w:t>Fig</w:t>
      </w:r>
      <w:r>
        <w:rPr>
          <w:spacing w:val="-1"/>
        </w:rPr>
        <w:t> </w:t>
      </w:r>
      <w:r>
        <w:rPr/>
        <w:t>5.3</w:t>
      </w:r>
      <w:r>
        <w:rPr>
          <w:spacing w:val="-15"/>
        </w:rPr>
        <w:t> </w:t>
      </w:r>
      <w:r>
        <w:rPr/>
        <w:t>Analysis</w:t>
      </w:r>
      <w:r>
        <w:rPr>
          <w:spacing w:val="-2"/>
        </w:rPr>
        <w:t> </w:t>
      </w:r>
      <w:r>
        <w:rPr/>
        <w:t>and</w:t>
      </w:r>
      <w:r>
        <w:rPr>
          <w:spacing w:val="-1"/>
        </w:rPr>
        <w:t> </w:t>
      </w:r>
      <w:r>
        <w:rPr/>
        <w:t>Behaviour </w:t>
      </w:r>
      <w:r>
        <w:rPr>
          <w:spacing w:val="-2"/>
        </w:rPr>
        <w:t>Rules</w:t>
      </w:r>
    </w:p>
    <w:p>
      <w:pPr>
        <w:pStyle w:val="BodyText"/>
        <w:spacing w:after="0"/>
        <w:jc w:val="center"/>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spacing w:before="60"/>
        <w:ind w:left="2" w:right="1" w:firstLine="0"/>
        <w:jc w:val="center"/>
        <w:rPr>
          <w:b/>
          <w:sz w:val="24"/>
        </w:rPr>
      </w:pPr>
      <w:r>
        <w:rPr>
          <w:b/>
          <w:sz w:val="24"/>
        </w:rPr>
        <w:t>FP</w:t>
      </w:r>
      <w:r>
        <w:rPr>
          <w:b/>
          <w:spacing w:val="-13"/>
          <w:sz w:val="24"/>
        </w:rPr>
        <w:t> </w:t>
      </w:r>
      <w:r>
        <w:rPr>
          <w:b/>
          <w:spacing w:val="-2"/>
          <w:sz w:val="24"/>
        </w:rPr>
        <w:t>GROWTH</w:t>
      </w:r>
    </w:p>
    <w:p>
      <w:pPr>
        <w:spacing w:before="205"/>
        <w:ind w:left="23" w:right="0" w:firstLine="0"/>
        <w:jc w:val="left"/>
        <w:rPr>
          <w:b/>
          <w:sz w:val="24"/>
        </w:rPr>
      </w:pPr>
      <w:r>
        <w:rPr>
          <w:b/>
          <w:spacing w:val="-2"/>
          <w:sz w:val="24"/>
        </w:rPr>
        <w:t>Procedure:</w:t>
      </w:r>
    </w:p>
    <w:p>
      <w:pPr>
        <w:spacing w:before="204"/>
        <w:ind w:left="23" w:right="0" w:firstLine="0"/>
        <w:jc w:val="left"/>
        <w:rPr>
          <w:b/>
          <w:sz w:val="24"/>
        </w:rPr>
      </w:pPr>
      <w:r>
        <w:rPr>
          <w:b/>
          <w:sz w:val="24"/>
        </w:rPr>
        <w:t>Step</w:t>
      </w:r>
      <w:r>
        <w:rPr>
          <w:b/>
          <w:spacing w:val="-2"/>
          <w:sz w:val="24"/>
        </w:rPr>
        <w:t> </w:t>
      </w:r>
      <w:r>
        <w:rPr>
          <w:b/>
          <w:sz w:val="24"/>
        </w:rPr>
        <w:t>1:</w:t>
      </w:r>
      <w:r>
        <w:rPr>
          <w:b/>
          <w:spacing w:val="-1"/>
          <w:sz w:val="24"/>
        </w:rPr>
        <w:t> </w:t>
      </w:r>
      <w:r>
        <w:rPr>
          <w:b/>
          <w:sz w:val="24"/>
        </w:rPr>
        <w:t>Data</w:t>
      </w:r>
      <w:r>
        <w:rPr>
          <w:b/>
          <w:spacing w:val="-1"/>
          <w:sz w:val="24"/>
        </w:rPr>
        <w:t> </w:t>
      </w:r>
      <w:r>
        <w:rPr>
          <w:b/>
          <w:spacing w:val="-2"/>
          <w:sz w:val="24"/>
        </w:rPr>
        <w:t>Preparation</w:t>
      </w:r>
    </w:p>
    <w:p>
      <w:pPr>
        <w:pStyle w:val="BodyText"/>
        <w:spacing w:line="278" w:lineRule="auto" w:before="204"/>
        <w:ind w:left="23" w:right="19" w:firstLine="719"/>
        <w:jc w:val="both"/>
      </w:pPr>
      <w:r>
        <w:rPr/>
        <w:t>Prepare</w:t>
      </w:r>
      <w:r>
        <w:rPr>
          <w:spacing w:val="-15"/>
        </w:rPr>
        <w:t> </w:t>
      </w:r>
      <w:r>
        <w:rPr/>
        <w:t>your</w:t>
      </w:r>
      <w:r>
        <w:rPr>
          <w:spacing w:val="-15"/>
        </w:rPr>
        <w:t> </w:t>
      </w:r>
      <w:r>
        <w:rPr/>
        <w:t>transactional</w:t>
      </w:r>
      <w:r>
        <w:rPr>
          <w:spacing w:val="-15"/>
        </w:rPr>
        <w:t> </w:t>
      </w:r>
      <w:r>
        <w:rPr/>
        <w:t>dataset</w:t>
      </w:r>
      <w:r>
        <w:rPr>
          <w:spacing w:val="-15"/>
        </w:rPr>
        <w:t> </w:t>
      </w:r>
      <w:r>
        <w:rPr/>
        <w:t>where</w:t>
      </w:r>
      <w:r>
        <w:rPr>
          <w:spacing w:val="-15"/>
        </w:rPr>
        <w:t> </w:t>
      </w:r>
      <w:r>
        <w:rPr/>
        <w:t>each</w:t>
      </w:r>
      <w:r>
        <w:rPr>
          <w:spacing w:val="-15"/>
        </w:rPr>
        <w:t> </w:t>
      </w:r>
      <w:r>
        <w:rPr/>
        <w:t>transaction</w:t>
      </w:r>
      <w:r>
        <w:rPr>
          <w:spacing w:val="-15"/>
        </w:rPr>
        <w:t> </w:t>
      </w:r>
      <w:r>
        <w:rPr/>
        <w:t>contains</w:t>
      </w:r>
      <w:r>
        <w:rPr>
          <w:spacing w:val="-15"/>
        </w:rPr>
        <w:t> </w:t>
      </w:r>
      <w:r>
        <w:rPr/>
        <w:t>a</w:t>
      </w:r>
      <w:r>
        <w:rPr>
          <w:spacing w:val="-15"/>
        </w:rPr>
        <w:t> </w:t>
      </w:r>
      <w:r>
        <w:rPr/>
        <w:t>set</w:t>
      </w:r>
      <w:r>
        <w:rPr>
          <w:spacing w:val="-15"/>
        </w:rPr>
        <w:t> </w:t>
      </w:r>
      <w:r>
        <w:rPr/>
        <w:t>of</w:t>
      </w:r>
      <w:r>
        <w:rPr>
          <w:spacing w:val="-15"/>
        </w:rPr>
        <w:t> </w:t>
      </w:r>
      <w:r>
        <w:rPr/>
        <w:t>items.</w:t>
      </w:r>
      <w:r>
        <w:rPr>
          <w:spacing w:val="-15"/>
        </w:rPr>
        <w:t> </w:t>
      </w:r>
      <w:r>
        <w:rPr/>
        <w:t>Ensure that your dataset is in a suitable format for association rule mining.</w:t>
      </w:r>
    </w:p>
    <w:p>
      <w:pPr>
        <w:pStyle w:val="Heading1"/>
        <w:spacing w:before="159"/>
      </w:pPr>
      <w:r>
        <w:rPr/>
        <w:t>Step</w:t>
      </w:r>
      <w:r>
        <w:rPr>
          <w:spacing w:val="-1"/>
        </w:rPr>
        <w:t> </w:t>
      </w:r>
      <w:r>
        <w:rPr/>
        <w:t>2:</w:t>
      </w:r>
      <w:r>
        <w:rPr>
          <w:spacing w:val="-1"/>
        </w:rPr>
        <w:t> </w:t>
      </w:r>
      <w:r>
        <w:rPr>
          <w:spacing w:val="-2"/>
        </w:rPr>
        <w:t>Initialization</w:t>
      </w:r>
    </w:p>
    <w:p>
      <w:pPr>
        <w:pStyle w:val="BodyText"/>
        <w:spacing w:line="278" w:lineRule="auto" w:before="204"/>
        <w:ind w:left="23" w:right="21" w:firstLine="719"/>
        <w:jc w:val="both"/>
      </w:pPr>
      <w:r>
        <w:rPr/>
        <w:t>Set a minimum</w:t>
      </w:r>
      <w:r>
        <w:rPr>
          <w:spacing w:val="-1"/>
        </w:rPr>
        <w:t> </w:t>
      </w:r>
      <w:r>
        <w:rPr/>
        <w:t>support threshold (min_support) and a minimum</w:t>
      </w:r>
      <w:r>
        <w:rPr>
          <w:spacing w:val="-1"/>
        </w:rPr>
        <w:t> </w:t>
      </w:r>
      <w:r>
        <w:rPr/>
        <w:t>confidence threshold (min_confidence) to identify frequent itemsets and generate association rules. Optionally, set other parameters such as the maximum number of items in a frequent itemset.</w:t>
      </w:r>
    </w:p>
    <w:p>
      <w:pPr>
        <w:pStyle w:val="BodyText"/>
        <w:spacing w:before="54"/>
        <w:rPr>
          <w:sz w:val="20"/>
        </w:rPr>
      </w:pPr>
      <w:r>
        <w:rPr>
          <w:sz w:val="20"/>
        </w:rPr>
        <w:drawing>
          <wp:anchor distT="0" distB="0" distL="0" distR="0" allowOverlap="1" layoutInCell="1" locked="0" behindDoc="1" simplePos="0" relativeHeight="487591424">
            <wp:simplePos x="0" y="0"/>
            <wp:positionH relativeFrom="page">
              <wp:posOffset>1603692</wp:posOffset>
            </wp:positionH>
            <wp:positionV relativeFrom="paragraph">
              <wp:posOffset>195969</wp:posOffset>
            </wp:positionV>
            <wp:extent cx="4815416" cy="3300412"/>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815416" cy="3300412"/>
                    </a:xfrm>
                    <a:prstGeom prst="rect">
                      <a:avLst/>
                    </a:prstGeom>
                  </pic:spPr>
                </pic:pic>
              </a:graphicData>
            </a:graphic>
          </wp:anchor>
        </w:drawing>
      </w:r>
    </w:p>
    <w:p>
      <w:pPr>
        <w:pStyle w:val="BodyText"/>
        <w:spacing w:before="41"/>
      </w:pPr>
    </w:p>
    <w:p>
      <w:pPr>
        <w:pStyle w:val="BodyText"/>
        <w:ind w:left="2563"/>
      </w:pPr>
      <w:r>
        <w:rPr/>
        <w:t>Fig</w:t>
      </w:r>
      <w:r>
        <w:rPr>
          <w:spacing w:val="-1"/>
        </w:rPr>
        <w:t> </w:t>
      </w:r>
      <w:r>
        <w:rPr/>
        <w:t>5.4 Min Support</w:t>
      </w:r>
      <w:r>
        <w:rPr>
          <w:spacing w:val="-1"/>
        </w:rPr>
        <w:t> </w:t>
      </w:r>
      <w:r>
        <w:rPr/>
        <w:t>and</w:t>
      </w:r>
      <w:r>
        <w:rPr>
          <w:spacing w:val="-3"/>
        </w:rPr>
        <w:t> </w:t>
      </w:r>
      <w:r>
        <w:rPr/>
        <w:t>Min Confidence</w:t>
      </w:r>
      <w:r>
        <w:rPr>
          <w:spacing w:val="-1"/>
        </w:rPr>
        <w:t> </w:t>
      </w:r>
      <w:r>
        <w:rPr>
          <w:spacing w:val="-2"/>
        </w:rPr>
        <w:t>values</w:t>
      </w:r>
    </w:p>
    <w:p>
      <w:pPr>
        <w:pStyle w:val="Heading1"/>
      </w:pPr>
      <w:r>
        <w:rPr/>
        <w:t>Step</w:t>
      </w:r>
      <w:r>
        <w:rPr>
          <w:spacing w:val="-3"/>
        </w:rPr>
        <w:t> </w:t>
      </w:r>
      <w:r>
        <w:rPr/>
        <w:t>3:</w:t>
      </w:r>
      <w:r>
        <w:rPr>
          <w:spacing w:val="-3"/>
        </w:rPr>
        <w:t> </w:t>
      </w:r>
      <w:r>
        <w:rPr/>
        <w:t>Creating</w:t>
      </w:r>
      <w:r>
        <w:rPr>
          <w:spacing w:val="-3"/>
        </w:rPr>
        <w:t> </w:t>
      </w:r>
      <w:r>
        <w:rPr/>
        <w:t>the</w:t>
      </w:r>
      <w:r>
        <w:rPr>
          <w:spacing w:val="-2"/>
        </w:rPr>
        <w:t> </w:t>
      </w:r>
      <w:r>
        <w:rPr/>
        <w:t>FP-</w:t>
      </w:r>
      <w:r>
        <w:rPr>
          <w:spacing w:val="-4"/>
        </w:rPr>
        <w:t>Tree:</w:t>
      </w:r>
    </w:p>
    <w:p>
      <w:pPr>
        <w:pStyle w:val="BodyText"/>
        <w:spacing w:line="278" w:lineRule="auto" w:before="201"/>
        <w:ind w:left="23" w:right="21" w:firstLine="719"/>
        <w:jc w:val="both"/>
      </w:pPr>
      <w:r>
        <w:rPr/>
        <w:t>First, the algorithm scans the dataset to determine the frequency of each item (individual products in a market basket analysis, for example). It then constructs a data structure</w:t>
      </w:r>
      <w:r>
        <w:rPr>
          <w:spacing w:val="-1"/>
        </w:rPr>
        <w:t> </w:t>
      </w:r>
      <w:r>
        <w:rPr/>
        <w:t>called</w:t>
      </w:r>
      <w:r>
        <w:rPr>
          <w:spacing w:val="-2"/>
        </w:rPr>
        <w:t> </w:t>
      </w:r>
      <w:r>
        <w:rPr/>
        <w:t>the</w:t>
      </w:r>
      <w:r>
        <w:rPr>
          <w:spacing w:val="-2"/>
        </w:rPr>
        <w:t> </w:t>
      </w:r>
      <w:r>
        <w:rPr/>
        <w:t>FP-tree</w:t>
      </w:r>
      <w:r>
        <w:rPr>
          <w:spacing w:val="-3"/>
        </w:rPr>
        <w:t> </w:t>
      </w:r>
      <w:r>
        <w:rPr/>
        <w:t>(Frequent</w:t>
      </w:r>
      <w:r>
        <w:rPr>
          <w:spacing w:val="-2"/>
        </w:rPr>
        <w:t> </w:t>
      </w:r>
      <w:r>
        <w:rPr/>
        <w:t>Pattern</w:t>
      </w:r>
      <w:r>
        <w:rPr>
          <w:spacing w:val="-1"/>
        </w:rPr>
        <w:t> </w:t>
      </w:r>
      <w:r>
        <w:rPr/>
        <w:t>tree).</w:t>
      </w:r>
      <w:r>
        <w:rPr>
          <w:spacing w:val="-7"/>
        </w:rPr>
        <w:t> </w:t>
      </w:r>
      <w:r>
        <w:rPr/>
        <w:t>The</w:t>
      </w:r>
      <w:r>
        <w:rPr>
          <w:spacing w:val="-4"/>
        </w:rPr>
        <w:t> </w:t>
      </w:r>
      <w:r>
        <w:rPr/>
        <w:t>FP-tree</w:t>
      </w:r>
      <w:r>
        <w:rPr>
          <w:spacing w:val="-3"/>
        </w:rPr>
        <w:t> </w:t>
      </w:r>
      <w:r>
        <w:rPr/>
        <w:t>is</w:t>
      </w:r>
      <w:r>
        <w:rPr>
          <w:spacing w:val="-3"/>
        </w:rPr>
        <w:t> </w:t>
      </w:r>
      <w:r>
        <w:rPr/>
        <w:t>a</w:t>
      </w:r>
      <w:r>
        <w:rPr>
          <w:spacing w:val="-1"/>
        </w:rPr>
        <w:t> </w:t>
      </w:r>
      <w:r>
        <w:rPr/>
        <w:t>compact</w:t>
      </w:r>
      <w:r>
        <w:rPr>
          <w:spacing w:val="-2"/>
        </w:rPr>
        <w:t> </w:t>
      </w:r>
      <w:r>
        <w:rPr/>
        <w:t>representation</w:t>
      </w:r>
      <w:r>
        <w:rPr>
          <w:spacing w:val="-2"/>
        </w:rPr>
        <w:t> </w:t>
      </w:r>
      <w:r>
        <w:rPr/>
        <w:t>of the dataset that encodes frequency information along with the relationships between items.</w:t>
      </w:r>
    </w:p>
    <w:p>
      <w:pPr>
        <w:pStyle w:val="BodyText"/>
        <w:spacing w:line="278" w:lineRule="auto" w:before="160"/>
        <w:ind w:left="23" w:right="21" w:firstLine="719"/>
        <w:jc w:val="both"/>
      </w:pPr>
      <w:r>
        <w:rPr>
          <w:b/>
          <w:i/>
        </w:rPr>
        <w:t>Step 3.1: </w:t>
      </w:r>
      <w:r>
        <w:rPr/>
        <w:t>Create a class for the FP-tree node: Define a class to represent the nodes of the FP-tree. Each node should contain information about the item it represents, its frequency count, and its children.</w:t>
      </w:r>
    </w:p>
    <w:p>
      <w:pPr>
        <w:pStyle w:val="BodyText"/>
        <w:spacing w:line="278" w:lineRule="auto" w:before="158"/>
        <w:ind w:left="23" w:right="26" w:firstLine="719"/>
        <w:jc w:val="both"/>
      </w:pPr>
      <w:r>
        <w:rPr>
          <w:b/>
          <w:i/>
        </w:rPr>
        <w:t>Step 3.2: </w:t>
      </w:r>
      <w:r>
        <w:rPr/>
        <w:t>Scan the dataset and count item frequencies: Iterate through the dataset to count the frequency of each item.</w:t>
      </w:r>
    </w:p>
    <w:p>
      <w:pPr>
        <w:pStyle w:val="BodyText"/>
        <w:spacing w:after="0" w:line="278" w:lineRule="auto"/>
        <w:jc w:val="both"/>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spacing w:line="278" w:lineRule="auto" w:before="60"/>
        <w:ind w:left="23" w:right="24" w:firstLine="719"/>
        <w:jc w:val="both"/>
      </w:pPr>
      <w:r>
        <w:rPr>
          <w:b/>
          <w:i/>
        </w:rPr>
        <w:t>Step 3.3: </w:t>
      </w:r>
      <w:r>
        <w:rPr/>
        <w:t>Construct the FP-tree: Based on the frequency information obtained in the previous step, construct the FP-tree by inserting transactions into the tree.</w:t>
      </w:r>
    </w:p>
    <w:p>
      <w:pPr>
        <w:pStyle w:val="BodyText"/>
        <w:spacing w:before="125"/>
        <w:rPr>
          <w:sz w:val="20"/>
        </w:rPr>
      </w:pPr>
      <w:r>
        <w:rPr>
          <w:sz w:val="20"/>
        </w:rPr>
        <w:drawing>
          <wp:anchor distT="0" distB="0" distL="0" distR="0" allowOverlap="1" layoutInCell="1" locked="0" behindDoc="1" simplePos="0" relativeHeight="487591936">
            <wp:simplePos x="0" y="0"/>
            <wp:positionH relativeFrom="page">
              <wp:posOffset>2106244</wp:posOffset>
            </wp:positionH>
            <wp:positionV relativeFrom="paragraph">
              <wp:posOffset>240658</wp:posOffset>
            </wp:positionV>
            <wp:extent cx="3803366" cy="657567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803366" cy="6575679"/>
                    </a:xfrm>
                    <a:prstGeom prst="rect">
                      <a:avLst/>
                    </a:prstGeom>
                  </pic:spPr>
                </pic:pic>
              </a:graphicData>
            </a:graphic>
          </wp:anchor>
        </w:drawing>
      </w:r>
    </w:p>
    <w:p>
      <w:pPr>
        <w:pStyle w:val="BodyText"/>
        <w:spacing w:before="95"/>
      </w:pPr>
    </w:p>
    <w:p>
      <w:pPr>
        <w:pStyle w:val="BodyText"/>
        <w:ind w:left="3448"/>
      </w:pPr>
      <w:r>
        <w:rPr/>
        <w:t>Fig</w:t>
      </w:r>
      <w:r>
        <w:rPr>
          <w:spacing w:val="-3"/>
        </w:rPr>
        <w:t> </w:t>
      </w:r>
      <w:r>
        <w:rPr/>
        <w:t>5.5</w:t>
      </w:r>
      <w:r>
        <w:rPr>
          <w:spacing w:val="-2"/>
        </w:rPr>
        <w:t> </w:t>
      </w:r>
      <w:r>
        <w:rPr/>
        <w:t>FP-</w:t>
      </w:r>
      <w:r>
        <w:rPr>
          <w:spacing w:val="-8"/>
        </w:rPr>
        <w:t> </w:t>
      </w:r>
      <w:r>
        <w:rPr/>
        <w:t>Tree</w:t>
      </w:r>
      <w:r>
        <w:rPr>
          <w:spacing w:val="-7"/>
        </w:rPr>
        <w:t> </w:t>
      </w:r>
      <w:r>
        <w:rPr>
          <w:spacing w:val="-2"/>
        </w:rPr>
        <w:t>Visualization</w:t>
      </w:r>
    </w:p>
    <w:p>
      <w:pPr>
        <w:pStyle w:val="Heading1"/>
      </w:pPr>
      <w:r>
        <w:rPr/>
        <w:t>Step</w:t>
      </w:r>
      <w:r>
        <w:rPr>
          <w:spacing w:val="-3"/>
        </w:rPr>
        <w:t> </w:t>
      </w:r>
      <w:r>
        <w:rPr/>
        <w:t>4:</w:t>
      </w:r>
      <w:r>
        <w:rPr>
          <w:spacing w:val="-2"/>
        </w:rPr>
        <w:t> </w:t>
      </w:r>
      <w:r>
        <w:rPr/>
        <w:t>Building</w:t>
      </w:r>
      <w:r>
        <w:rPr>
          <w:spacing w:val="-2"/>
        </w:rPr>
        <w:t> </w:t>
      </w:r>
      <w:r>
        <w:rPr/>
        <w:t>the</w:t>
      </w:r>
      <w:r>
        <w:rPr>
          <w:spacing w:val="-2"/>
        </w:rPr>
        <w:t> </w:t>
      </w:r>
      <w:r>
        <w:rPr/>
        <w:t>Conditional</w:t>
      </w:r>
      <w:r>
        <w:rPr>
          <w:spacing w:val="-2"/>
        </w:rPr>
        <w:t> </w:t>
      </w:r>
      <w:r>
        <w:rPr/>
        <w:t>FP-</w:t>
      </w:r>
      <w:r>
        <w:rPr>
          <w:spacing w:val="-4"/>
        </w:rPr>
        <w:t>Tree:</w:t>
      </w:r>
    </w:p>
    <w:p>
      <w:pPr>
        <w:pStyle w:val="BodyText"/>
        <w:spacing w:line="278" w:lineRule="auto" w:before="204"/>
        <w:ind w:left="23" w:right="16" w:firstLine="719"/>
        <w:jc w:val="both"/>
      </w:pPr>
      <w:r>
        <w:rPr/>
        <w:t>After</w:t>
      </w:r>
      <w:r>
        <w:rPr>
          <w:spacing w:val="-2"/>
        </w:rPr>
        <w:t> </w:t>
      </w:r>
      <w:r>
        <w:rPr/>
        <w:t>constructing the</w:t>
      </w:r>
      <w:r>
        <w:rPr>
          <w:spacing w:val="-1"/>
        </w:rPr>
        <w:t> </w:t>
      </w:r>
      <w:r>
        <w:rPr/>
        <w:t>FP-tree, the algorithm extracts frequent itemsets from it. It</w:t>
      </w:r>
      <w:r>
        <w:rPr>
          <w:spacing w:val="-1"/>
        </w:rPr>
        <w:t> </w:t>
      </w:r>
      <w:r>
        <w:rPr/>
        <w:t>does this by recursively mining the FP-tree to find frequent itemsets.</w:t>
      </w:r>
      <w:r>
        <w:rPr>
          <w:spacing w:val="-9"/>
        </w:rPr>
        <w:t> </w:t>
      </w:r>
      <w:r>
        <w:rPr/>
        <w:t>At each step, it examines the conditional</w:t>
      </w:r>
      <w:r>
        <w:rPr>
          <w:spacing w:val="15"/>
        </w:rPr>
        <w:t> </w:t>
      </w:r>
      <w:r>
        <w:rPr/>
        <w:t>pattern</w:t>
      </w:r>
      <w:r>
        <w:rPr>
          <w:spacing w:val="14"/>
        </w:rPr>
        <w:t> </w:t>
      </w:r>
      <w:r>
        <w:rPr/>
        <w:t>base,</w:t>
      </w:r>
      <w:r>
        <w:rPr>
          <w:spacing w:val="17"/>
        </w:rPr>
        <w:t> </w:t>
      </w:r>
      <w:r>
        <w:rPr/>
        <w:t>which</w:t>
      </w:r>
      <w:r>
        <w:rPr>
          <w:spacing w:val="16"/>
        </w:rPr>
        <w:t> </w:t>
      </w:r>
      <w:r>
        <w:rPr/>
        <w:t>is</w:t>
      </w:r>
      <w:r>
        <w:rPr>
          <w:spacing w:val="16"/>
        </w:rPr>
        <w:t> </w:t>
      </w:r>
      <w:r>
        <w:rPr/>
        <w:t>a</w:t>
      </w:r>
      <w:r>
        <w:rPr>
          <w:spacing w:val="14"/>
        </w:rPr>
        <w:t> </w:t>
      </w:r>
      <w:r>
        <w:rPr/>
        <w:t>subtree</w:t>
      </w:r>
      <w:r>
        <w:rPr>
          <w:spacing w:val="14"/>
        </w:rPr>
        <w:t> </w:t>
      </w:r>
      <w:r>
        <w:rPr/>
        <w:t>of</w:t>
      </w:r>
      <w:r>
        <w:rPr>
          <w:spacing w:val="15"/>
        </w:rPr>
        <w:t> </w:t>
      </w:r>
      <w:r>
        <w:rPr/>
        <w:t>the</w:t>
      </w:r>
      <w:r>
        <w:rPr>
          <w:spacing w:val="15"/>
        </w:rPr>
        <w:t> </w:t>
      </w:r>
      <w:r>
        <w:rPr/>
        <w:t>FP-tree</w:t>
      </w:r>
      <w:r>
        <w:rPr>
          <w:spacing w:val="14"/>
        </w:rPr>
        <w:t> </w:t>
      </w:r>
      <w:r>
        <w:rPr/>
        <w:t>containing</w:t>
      </w:r>
      <w:r>
        <w:rPr>
          <w:spacing w:val="16"/>
        </w:rPr>
        <w:t> </w:t>
      </w:r>
      <w:r>
        <w:rPr/>
        <w:t>only</w:t>
      </w:r>
      <w:r>
        <w:rPr>
          <w:spacing w:val="17"/>
        </w:rPr>
        <w:t> </w:t>
      </w:r>
      <w:r>
        <w:rPr/>
        <w:t>the</w:t>
      </w:r>
      <w:r>
        <w:rPr>
          <w:spacing w:val="15"/>
        </w:rPr>
        <w:t> </w:t>
      </w:r>
      <w:r>
        <w:rPr/>
        <w:t>items</w:t>
      </w:r>
      <w:r>
        <w:rPr>
          <w:spacing w:val="16"/>
        </w:rPr>
        <w:t> </w:t>
      </w:r>
      <w:r>
        <w:rPr/>
        <w:t>that</w:t>
      </w:r>
      <w:r>
        <w:rPr>
          <w:spacing w:val="16"/>
        </w:rPr>
        <w:t> </w:t>
      </w:r>
      <w:r>
        <w:rPr>
          <w:spacing w:val="-5"/>
        </w:rPr>
        <w:t>are</w:t>
      </w:r>
    </w:p>
    <w:p>
      <w:pPr>
        <w:pStyle w:val="BodyText"/>
        <w:spacing w:after="0" w:line="278" w:lineRule="auto"/>
        <w:jc w:val="both"/>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spacing w:line="278" w:lineRule="auto" w:before="60"/>
        <w:ind w:left="23" w:right="23"/>
        <w:jc w:val="both"/>
      </w:pPr>
      <w:r>
        <w:rPr/>
        <w:t>frequent</w:t>
      </w:r>
      <w:r>
        <w:rPr>
          <w:spacing w:val="-5"/>
        </w:rPr>
        <w:t> </w:t>
      </w:r>
      <w:r>
        <w:rPr/>
        <w:t>with</w:t>
      </w:r>
      <w:r>
        <w:rPr>
          <w:spacing w:val="-5"/>
        </w:rPr>
        <w:t> </w:t>
      </w:r>
      <w:r>
        <w:rPr/>
        <w:t>respect</w:t>
      </w:r>
      <w:r>
        <w:rPr>
          <w:spacing w:val="-5"/>
        </w:rPr>
        <w:t> </w:t>
      </w:r>
      <w:r>
        <w:rPr/>
        <w:t>to</w:t>
      </w:r>
      <w:r>
        <w:rPr>
          <w:spacing w:val="-5"/>
        </w:rPr>
        <w:t> </w:t>
      </w:r>
      <w:r>
        <w:rPr/>
        <w:t>a</w:t>
      </w:r>
      <w:r>
        <w:rPr>
          <w:spacing w:val="-5"/>
        </w:rPr>
        <w:t> </w:t>
      </w:r>
      <w:r>
        <w:rPr/>
        <w:t>given</w:t>
      </w:r>
      <w:r>
        <w:rPr>
          <w:spacing w:val="-6"/>
        </w:rPr>
        <w:t> </w:t>
      </w:r>
      <w:r>
        <w:rPr/>
        <w:t>item.</w:t>
      </w:r>
      <w:r>
        <w:rPr>
          <w:spacing w:val="-5"/>
        </w:rPr>
        <w:t> </w:t>
      </w:r>
      <w:r>
        <w:rPr/>
        <w:t>It</w:t>
      </w:r>
      <w:r>
        <w:rPr>
          <w:spacing w:val="-6"/>
        </w:rPr>
        <w:t> </w:t>
      </w:r>
      <w:r>
        <w:rPr/>
        <w:t>then</w:t>
      </w:r>
      <w:r>
        <w:rPr>
          <w:spacing w:val="-6"/>
        </w:rPr>
        <w:t> </w:t>
      </w:r>
      <w:r>
        <w:rPr/>
        <w:t>constructs</w:t>
      </w:r>
      <w:r>
        <w:rPr>
          <w:spacing w:val="-5"/>
        </w:rPr>
        <w:t> </w:t>
      </w:r>
      <w:r>
        <w:rPr/>
        <w:t>a</w:t>
      </w:r>
      <w:r>
        <w:rPr>
          <w:spacing w:val="-7"/>
        </w:rPr>
        <w:t> </w:t>
      </w:r>
      <w:r>
        <w:rPr/>
        <w:t>conditional</w:t>
      </w:r>
      <w:r>
        <w:rPr>
          <w:spacing w:val="-6"/>
        </w:rPr>
        <w:t> </w:t>
      </w:r>
      <w:r>
        <w:rPr/>
        <w:t>FP-tree</w:t>
      </w:r>
      <w:r>
        <w:rPr>
          <w:spacing w:val="-5"/>
        </w:rPr>
        <w:t> </w:t>
      </w:r>
      <w:r>
        <w:rPr/>
        <w:t>for</w:t>
      </w:r>
      <w:r>
        <w:rPr>
          <w:spacing w:val="-7"/>
        </w:rPr>
        <w:t> </w:t>
      </w:r>
      <w:r>
        <w:rPr/>
        <w:t>each</w:t>
      </w:r>
      <w:r>
        <w:rPr>
          <w:spacing w:val="-6"/>
        </w:rPr>
        <w:t> </w:t>
      </w:r>
      <w:r>
        <w:rPr/>
        <w:t>frequent item by removing the infrequent items and their associated branches from the FP-tree.</w:t>
      </w:r>
    </w:p>
    <w:p>
      <w:pPr>
        <w:pStyle w:val="Heading1"/>
        <w:spacing w:before="160"/>
        <w:jc w:val="both"/>
      </w:pPr>
      <w:r>
        <w:rPr/>
        <w:t>Step</w:t>
      </w:r>
      <w:r>
        <w:rPr>
          <w:spacing w:val="-4"/>
        </w:rPr>
        <w:t> </w:t>
      </w:r>
      <w:r>
        <w:rPr/>
        <w:t>5:</w:t>
      </w:r>
      <w:r>
        <w:rPr>
          <w:spacing w:val="-3"/>
        </w:rPr>
        <w:t> </w:t>
      </w:r>
      <w:r>
        <w:rPr/>
        <w:t>Extracting</w:t>
      </w:r>
      <w:r>
        <w:rPr>
          <w:spacing w:val="-3"/>
        </w:rPr>
        <w:t> </w:t>
      </w:r>
      <w:r>
        <w:rPr/>
        <w:t>Frequent</w:t>
      </w:r>
      <w:r>
        <w:rPr>
          <w:spacing w:val="-3"/>
        </w:rPr>
        <w:t> </w:t>
      </w:r>
      <w:r>
        <w:rPr>
          <w:spacing w:val="-2"/>
        </w:rPr>
        <w:t>Itemsets:</w:t>
      </w:r>
    </w:p>
    <w:p>
      <w:pPr>
        <w:pStyle w:val="BodyText"/>
        <w:spacing w:line="360" w:lineRule="auto" w:before="204"/>
        <w:ind w:left="23" w:right="391" w:firstLine="719"/>
        <w:jc w:val="both"/>
      </w:pPr>
      <w:r>
        <w:rPr>
          <w:spacing w:val="-2"/>
        </w:rPr>
        <w:t>Finally,</w:t>
      </w:r>
      <w:r>
        <w:rPr>
          <w:spacing w:val="-12"/>
        </w:rPr>
        <w:t> </w:t>
      </w:r>
      <w:r>
        <w:rPr>
          <w:spacing w:val="-2"/>
        </w:rPr>
        <w:t>the</w:t>
      </w:r>
      <w:r>
        <w:rPr>
          <w:spacing w:val="-11"/>
        </w:rPr>
        <w:t> </w:t>
      </w:r>
      <w:r>
        <w:rPr>
          <w:spacing w:val="-2"/>
        </w:rPr>
        <w:t>algorithm</w:t>
      </w:r>
      <w:r>
        <w:rPr>
          <w:spacing w:val="-8"/>
        </w:rPr>
        <w:t> </w:t>
      </w:r>
      <w:r>
        <w:rPr>
          <w:spacing w:val="-2"/>
        </w:rPr>
        <w:t>recursively</w:t>
      </w:r>
      <w:r>
        <w:rPr>
          <w:spacing w:val="-9"/>
        </w:rPr>
        <w:t> </w:t>
      </w:r>
      <w:r>
        <w:rPr>
          <w:spacing w:val="-2"/>
        </w:rPr>
        <w:t>repeats</w:t>
      </w:r>
      <w:r>
        <w:rPr>
          <w:spacing w:val="-9"/>
        </w:rPr>
        <w:t> </w:t>
      </w:r>
      <w:r>
        <w:rPr>
          <w:spacing w:val="-2"/>
        </w:rPr>
        <w:t>Step</w:t>
      </w:r>
      <w:r>
        <w:rPr>
          <w:spacing w:val="-9"/>
        </w:rPr>
        <w:t> </w:t>
      </w:r>
      <w:r>
        <w:rPr>
          <w:spacing w:val="-2"/>
        </w:rPr>
        <w:t>3</w:t>
      </w:r>
      <w:r>
        <w:rPr>
          <w:spacing w:val="-11"/>
        </w:rPr>
        <w:t> </w:t>
      </w:r>
      <w:r>
        <w:rPr>
          <w:spacing w:val="-2"/>
        </w:rPr>
        <w:t>for</w:t>
      </w:r>
      <w:r>
        <w:rPr>
          <w:spacing w:val="-9"/>
        </w:rPr>
        <w:t> </w:t>
      </w:r>
      <w:r>
        <w:rPr>
          <w:spacing w:val="-2"/>
        </w:rPr>
        <w:t>each</w:t>
      </w:r>
      <w:r>
        <w:rPr>
          <w:spacing w:val="-11"/>
        </w:rPr>
        <w:t> </w:t>
      </w:r>
      <w:r>
        <w:rPr>
          <w:spacing w:val="-2"/>
        </w:rPr>
        <w:t>conditional</w:t>
      </w:r>
      <w:r>
        <w:rPr>
          <w:spacing w:val="-11"/>
        </w:rPr>
        <w:t> </w:t>
      </w:r>
      <w:r>
        <w:rPr>
          <w:spacing w:val="-2"/>
        </w:rPr>
        <w:t>FP-tree</w:t>
      </w:r>
      <w:r>
        <w:rPr>
          <w:spacing w:val="-8"/>
        </w:rPr>
        <w:t> </w:t>
      </w:r>
      <w:r>
        <w:rPr>
          <w:spacing w:val="-2"/>
        </w:rPr>
        <w:t>until</w:t>
      </w:r>
      <w:r>
        <w:rPr>
          <w:spacing w:val="-9"/>
        </w:rPr>
        <w:t> </w:t>
      </w:r>
      <w:r>
        <w:rPr>
          <w:spacing w:val="-2"/>
        </w:rPr>
        <w:t>no </w:t>
      </w:r>
      <w:r>
        <w:rPr/>
        <w:t>more</w:t>
      </w:r>
      <w:r>
        <w:rPr>
          <w:spacing w:val="-14"/>
        </w:rPr>
        <w:t> </w:t>
      </w:r>
      <w:r>
        <w:rPr/>
        <w:t>frequent</w:t>
      </w:r>
      <w:r>
        <w:rPr>
          <w:spacing w:val="-10"/>
        </w:rPr>
        <w:t> </w:t>
      </w:r>
      <w:r>
        <w:rPr/>
        <w:t>itemsets</w:t>
      </w:r>
      <w:r>
        <w:rPr>
          <w:spacing w:val="-12"/>
        </w:rPr>
        <w:t> </w:t>
      </w:r>
      <w:r>
        <w:rPr/>
        <w:t>can</w:t>
      </w:r>
      <w:r>
        <w:rPr>
          <w:spacing w:val="-1"/>
        </w:rPr>
        <w:t> </w:t>
      </w:r>
      <w:r>
        <w:rPr/>
        <w:t>be</w:t>
      </w:r>
      <w:r>
        <w:rPr>
          <w:spacing w:val="-6"/>
        </w:rPr>
        <w:t> </w:t>
      </w:r>
      <w:r>
        <w:rPr/>
        <w:t>found.</w:t>
      </w:r>
      <w:r>
        <w:rPr>
          <w:spacing w:val="-1"/>
        </w:rPr>
        <w:t> </w:t>
      </w:r>
      <w:r>
        <w:rPr/>
        <w:t>It</w:t>
      </w:r>
      <w:r>
        <w:rPr>
          <w:spacing w:val="-5"/>
        </w:rPr>
        <w:t> </w:t>
      </w:r>
      <w:r>
        <w:rPr/>
        <w:t>then</w:t>
      </w:r>
      <w:r>
        <w:rPr>
          <w:spacing w:val="-4"/>
        </w:rPr>
        <w:t> </w:t>
      </w:r>
      <w:r>
        <w:rPr/>
        <w:t>combines</w:t>
      </w:r>
      <w:r>
        <w:rPr>
          <w:spacing w:val="-5"/>
        </w:rPr>
        <w:t> </w:t>
      </w:r>
      <w:r>
        <w:rPr/>
        <w:t>the</w:t>
      </w:r>
      <w:r>
        <w:rPr>
          <w:spacing w:val="-6"/>
        </w:rPr>
        <w:t> </w:t>
      </w:r>
      <w:r>
        <w:rPr/>
        <w:t>frequent</w:t>
      </w:r>
      <w:r>
        <w:rPr>
          <w:spacing w:val="-3"/>
        </w:rPr>
        <w:t> </w:t>
      </w:r>
      <w:r>
        <w:rPr/>
        <w:t>itemsets</w:t>
      </w:r>
      <w:r>
        <w:rPr>
          <w:spacing w:val="-3"/>
        </w:rPr>
        <w:t> </w:t>
      </w:r>
      <w:r>
        <w:rPr/>
        <w:t>obtained</w:t>
      </w:r>
      <w:r>
        <w:rPr>
          <w:spacing w:val="-5"/>
        </w:rPr>
        <w:t> </w:t>
      </w:r>
      <w:r>
        <w:rPr/>
        <w:t>from each</w:t>
      </w:r>
      <w:r>
        <w:rPr>
          <w:spacing w:val="-4"/>
        </w:rPr>
        <w:t> </w:t>
      </w:r>
      <w:r>
        <w:rPr/>
        <w:t>conditional</w:t>
      </w:r>
      <w:r>
        <w:rPr>
          <w:spacing w:val="-4"/>
        </w:rPr>
        <w:t> </w:t>
      </w:r>
      <w:r>
        <w:rPr/>
        <w:t>FP-tree</w:t>
      </w:r>
      <w:r>
        <w:rPr>
          <w:spacing w:val="-6"/>
        </w:rPr>
        <w:t> </w:t>
      </w:r>
      <w:r>
        <w:rPr/>
        <w:t>to</w:t>
      </w:r>
      <w:r>
        <w:rPr>
          <w:spacing w:val="-6"/>
        </w:rPr>
        <w:t> </w:t>
      </w:r>
      <w:r>
        <w:rPr/>
        <w:t>produce</w:t>
      </w:r>
      <w:r>
        <w:rPr>
          <w:spacing w:val="-5"/>
        </w:rPr>
        <w:t> </w:t>
      </w:r>
      <w:r>
        <w:rPr/>
        <w:t>the</w:t>
      </w:r>
      <w:r>
        <w:rPr>
          <w:spacing w:val="-7"/>
        </w:rPr>
        <w:t> </w:t>
      </w:r>
      <w:r>
        <w:rPr/>
        <w:t>final</w:t>
      </w:r>
      <w:r>
        <w:rPr>
          <w:spacing w:val="-6"/>
        </w:rPr>
        <w:t> </w:t>
      </w:r>
      <w:r>
        <w:rPr/>
        <w:t>set</w:t>
      </w:r>
      <w:r>
        <w:rPr>
          <w:spacing w:val="-1"/>
        </w:rPr>
        <w:t> </w:t>
      </w:r>
      <w:r>
        <w:rPr/>
        <w:t>of frequent</w:t>
      </w:r>
      <w:r>
        <w:rPr>
          <w:spacing w:val="-1"/>
        </w:rPr>
        <w:t> </w:t>
      </w:r>
      <w:r>
        <w:rPr/>
        <w:t>itemsets</w:t>
      </w:r>
      <w:r>
        <w:rPr>
          <w:spacing w:val="-2"/>
        </w:rPr>
        <w:t> </w:t>
      </w:r>
      <w:r>
        <w:rPr/>
        <w:t>for</w:t>
      </w:r>
      <w:r>
        <w:rPr>
          <w:spacing w:val="-1"/>
        </w:rPr>
        <w:t> </w:t>
      </w:r>
      <w:r>
        <w:rPr/>
        <w:t>the entire</w:t>
      </w:r>
      <w:r>
        <w:rPr>
          <w:spacing w:val="-3"/>
        </w:rPr>
        <w:t> </w:t>
      </w:r>
      <w:r>
        <w:rPr/>
        <w:t>dataset.</w:t>
      </w:r>
    </w:p>
    <w:p>
      <w:pPr>
        <w:pStyle w:val="Heading1"/>
        <w:spacing w:before="138"/>
        <w:jc w:val="both"/>
      </w:pPr>
      <w:r>
        <w:rPr/>
        <w:t>Step</w:t>
      </w:r>
      <w:r>
        <w:rPr>
          <w:spacing w:val="-2"/>
        </w:rPr>
        <w:t> </w:t>
      </w:r>
      <w:r>
        <w:rPr/>
        <w:t>6:</w:t>
      </w:r>
      <w:r>
        <w:rPr>
          <w:spacing w:val="-3"/>
        </w:rPr>
        <w:t> </w:t>
      </w:r>
      <w:r>
        <w:rPr/>
        <w:t>Generate</w:t>
      </w:r>
      <w:r>
        <w:rPr>
          <w:spacing w:val="-2"/>
        </w:rPr>
        <w:t> </w:t>
      </w:r>
      <w:r>
        <w:rPr/>
        <w:t>Association</w:t>
      </w:r>
      <w:r>
        <w:rPr>
          <w:spacing w:val="-2"/>
        </w:rPr>
        <w:t> Rules</w:t>
      </w:r>
    </w:p>
    <w:p>
      <w:pPr>
        <w:pStyle w:val="BodyText"/>
        <w:spacing w:line="278" w:lineRule="auto" w:before="137"/>
        <w:ind w:left="23" w:right="21" w:firstLine="719"/>
        <w:jc w:val="both"/>
      </w:pPr>
      <w:r>
        <w:rPr/>
        <w:t>From the frequent itemsets, generate association rules that satisfy the minimum confidence threshold (min_confidence).</w:t>
      </w:r>
    </w:p>
    <w:p>
      <w:pPr>
        <w:pStyle w:val="BodyText"/>
        <w:spacing w:line="278" w:lineRule="auto" w:before="159"/>
        <w:ind w:left="23" w:right="22" w:firstLine="719"/>
        <w:jc w:val="both"/>
      </w:pPr>
      <w:r>
        <w:rPr/>
        <w:t>An association rule is of the form A -&gt; B, where A and B are itemsets, and the confidence of the rule is the proportion of transactions containing</w:t>
      </w:r>
      <w:r>
        <w:rPr>
          <w:spacing w:val="-6"/>
        </w:rPr>
        <w:t> </w:t>
      </w:r>
      <w:r>
        <w:rPr/>
        <w:t>A</w:t>
      </w:r>
      <w:r>
        <w:rPr>
          <w:spacing w:val="-5"/>
        </w:rPr>
        <w:t> </w:t>
      </w:r>
      <w:r>
        <w:rPr/>
        <w:t>that also contain B.</w:t>
      </w:r>
    </w:p>
    <w:p>
      <w:pPr>
        <w:pStyle w:val="BodyText"/>
        <w:spacing w:before="49"/>
        <w:rPr>
          <w:sz w:val="20"/>
        </w:rPr>
      </w:pPr>
      <w:r>
        <w:rPr>
          <w:sz w:val="20"/>
        </w:rPr>
        <w:drawing>
          <wp:anchor distT="0" distB="0" distL="0" distR="0" allowOverlap="1" layoutInCell="1" locked="0" behindDoc="1" simplePos="0" relativeHeight="487592448">
            <wp:simplePos x="0" y="0"/>
            <wp:positionH relativeFrom="page">
              <wp:posOffset>2255520</wp:posOffset>
            </wp:positionH>
            <wp:positionV relativeFrom="paragraph">
              <wp:posOffset>192757</wp:posOffset>
            </wp:positionV>
            <wp:extent cx="2700788" cy="145942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2700788" cy="1459420"/>
                    </a:xfrm>
                    <a:prstGeom prst="rect">
                      <a:avLst/>
                    </a:prstGeom>
                  </pic:spPr>
                </pic:pic>
              </a:graphicData>
            </a:graphic>
          </wp:anchor>
        </w:drawing>
      </w:r>
    </w:p>
    <w:p>
      <w:pPr>
        <w:pStyle w:val="BodyText"/>
        <w:spacing w:before="159"/>
      </w:pPr>
    </w:p>
    <w:p>
      <w:pPr>
        <w:spacing w:line="417" w:lineRule="auto" w:before="0"/>
        <w:ind w:left="23" w:right="1443" w:firstLine="0"/>
        <w:jc w:val="left"/>
        <w:rPr>
          <w:b/>
          <w:sz w:val="24"/>
        </w:rPr>
      </w:pPr>
      <w:r>
        <w:rPr>
          <w:b/>
          <w:sz w:val="24"/>
        </w:rPr>
        <w:t>Step</w:t>
      </w:r>
      <w:r>
        <w:rPr>
          <w:b/>
          <w:spacing w:val="-4"/>
          <w:sz w:val="24"/>
        </w:rPr>
        <w:t> </w:t>
      </w:r>
      <w:r>
        <w:rPr>
          <w:b/>
          <w:sz w:val="24"/>
        </w:rPr>
        <w:t>7:</w:t>
      </w:r>
      <w:r>
        <w:rPr>
          <w:b/>
          <w:spacing w:val="-5"/>
          <w:sz w:val="24"/>
        </w:rPr>
        <w:t> </w:t>
      </w:r>
      <w:r>
        <w:rPr>
          <w:b/>
          <w:sz w:val="24"/>
        </w:rPr>
        <w:t>Calculate</w:t>
      </w:r>
      <w:r>
        <w:rPr>
          <w:b/>
          <w:spacing w:val="-6"/>
          <w:sz w:val="24"/>
        </w:rPr>
        <w:t> </w:t>
      </w:r>
      <w:r>
        <w:rPr>
          <w:b/>
          <w:sz w:val="24"/>
        </w:rPr>
        <w:t>the</w:t>
      </w:r>
      <w:r>
        <w:rPr>
          <w:b/>
          <w:spacing w:val="-4"/>
          <w:sz w:val="24"/>
        </w:rPr>
        <w:t> </w:t>
      </w:r>
      <w:r>
        <w:rPr>
          <w:b/>
          <w:sz w:val="24"/>
        </w:rPr>
        <w:t>parameters</w:t>
      </w:r>
      <w:r>
        <w:rPr>
          <w:b/>
          <w:spacing w:val="-5"/>
          <w:sz w:val="24"/>
        </w:rPr>
        <w:t> </w:t>
      </w:r>
      <w:r>
        <w:rPr>
          <w:b/>
          <w:sz w:val="24"/>
        </w:rPr>
        <w:t>for</w:t>
      </w:r>
      <w:r>
        <w:rPr>
          <w:b/>
          <w:spacing w:val="-8"/>
          <w:sz w:val="24"/>
        </w:rPr>
        <w:t> </w:t>
      </w:r>
      <w:r>
        <w:rPr>
          <w:b/>
          <w:sz w:val="24"/>
        </w:rPr>
        <w:t>all</w:t>
      </w:r>
      <w:r>
        <w:rPr>
          <w:b/>
          <w:spacing w:val="-4"/>
          <w:sz w:val="24"/>
        </w:rPr>
        <w:t> </w:t>
      </w:r>
      <w:r>
        <w:rPr>
          <w:b/>
          <w:sz w:val="24"/>
        </w:rPr>
        <w:t>possible</w:t>
      </w:r>
      <w:r>
        <w:rPr>
          <w:b/>
          <w:spacing w:val="-5"/>
          <w:sz w:val="24"/>
        </w:rPr>
        <w:t> </w:t>
      </w:r>
      <w:r>
        <w:rPr>
          <w:b/>
          <w:sz w:val="24"/>
        </w:rPr>
        <w:t>combination</w:t>
      </w:r>
      <w:r>
        <w:rPr>
          <w:b/>
          <w:spacing w:val="-4"/>
          <w:sz w:val="24"/>
        </w:rPr>
        <w:t> </w:t>
      </w:r>
      <w:r>
        <w:rPr>
          <w:b/>
          <w:sz w:val="24"/>
        </w:rPr>
        <w:t>of</w:t>
      </w:r>
      <w:r>
        <w:rPr>
          <w:b/>
          <w:spacing w:val="-4"/>
          <w:sz w:val="24"/>
        </w:rPr>
        <w:t> </w:t>
      </w:r>
      <w:r>
        <w:rPr>
          <w:b/>
          <w:sz w:val="24"/>
        </w:rPr>
        <w:t>items </w:t>
      </w:r>
      <w:r>
        <w:rPr>
          <w:sz w:val="24"/>
        </w:rPr>
        <w:t>Three major measures commonly used to validate association rules are: </w:t>
      </w:r>
      <w:r>
        <w:rPr>
          <w:b/>
          <w:spacing w:val="-2"/>
          <w:sz w:val="24"/>
        </w:rPr>
        <w:t>Support:</w:t>
      </w:r>
    </w:p>
    <w:p>
      <w:pPr>
        <w:pStyle w:val="BodyText"/>
        <w:spacing w:line="278" w:lineRule="auto"/>
        <w:ind w:left="23" w:firstLine="719"/>
      </w:pPr>
      <w:r>
        <w:rPr/>
        <w:t>Support</w:t>
      </w:r>
      <w:r>
        <w:rPr>
          <w:spacing w:val="-1"/>
        </w:rPr>
        <w:t> </w:t>
      </w:r>
      <w:r>
        <w:rPr/>
        <w:t>measures the</w:t>
      </w:r>
      <w:r>
        <w:rPr>
          <w:spacing w:val="-2"/>
        </w:rPr>
        <w:t> </w:t>
      </w:r>
      <w:r>
        <w:rPr/>
        <w:t>frequency</w:t>
      </w:r>
      <w:r>
        <w:rPr>
          <w:spacing w:val="-1"/>
        </w:rPr>
        <w:t> </w:t>
      </w:r>
      <w:r>
        <w:rPr/>
        <w:t>of occurrence of an</w:t>
      </w:r>
      <w:r>
        <w:rPr>
          <w:spacing w:val="-1"/>
        </w:rPr>
        <w:t> </w:t>
      </w:r>
      <w:r>
        <w:rPr/>
        <w:t>itemset</w:t>
      </w:r>
      <w:r>
        <w:rPr>
          <w:spacing w:val="-1"/>
        </w:rPr>
        <w:t> </w:t>
      </w:r>
      <w:r>
        <w:rPr/>
        <w:t>in</w:t>
      </w:r>
      <w:r>
        <w:rPr>
          <w:spacing w:val="-1"/>
        </w:rPr>
        <w:t> </w:t>
      </w:r>
      <w:r>
        <w:rPr/>
        <w:t>the dataset. It</w:t>
      </w:r>
      <w:r>
        <w:rPr>
          <w:spacing w:val="-2"/>
        </w:rPr>
        <w:t> </w:t>
      </w:r>
      <w:r>
        <w:rPr/>
        <w:t>indicates how often the itemset appears in the transactions.</w:t>
      </w:r>
    </w:p>
    <w:p>
      <w:pPr>
        <w:pStyle w:val="BodyText"/>
        <w:spacing w:line="278" w:lineRule="auto" w:before="159"/>
        <w:ind w:left="23" w:firstLine="719"/>
      </w:pPr>
      <w:r>
        <w:rPr/>
        <w:t>The</w:t>
      </w:r>
      <w:r>
        <w:rPr>
          <w:spacing w:val="23"/>
        </w:rPr>
        <w:t> </w:t>
      </w:r>
      <w:r>
        <w:rPr/>
        <w:t>support</w:t>
      </w:r>
      <w:r>
        <w:rPr>
          <w:spacing w:val="24"/>
        </w:rPr>
        <w:t> </w:t>
      </w:r>
      <w:r>
        <w:rPr/>
        <w:t>of</w:t>
      </w:r>
      <w:r>
        <w:rPr>
          <w:spacing w:val="25"/>
        </w:rPr>
        <w:t> </w:t>
      </w:r>
      <w:r>
        <w:rPr/>
        <w:t>an</w:t>
      </w:r>
      <w:r>
        <w:rPr>
          <w:spacing w:val="24"/>
        </w:rPr>
        <w:t> </w:t>
      </w:r>
      <w:r>
        <w:rPr/>
        <w:t>itemset</w:t>
      </w:r>
      <w:r>
        <w:rPr>
          <w:spacing w:val="24"/>
        </w:rPr>
        <w:t> </w:t>
      </w:r>
      <w:r>
        <w:rPr/>
        <w:t>{X}</w:t>
      </w:r>
      <w:r>
        <w:rPr>
          <w:spacing w:val="23"/>
        </w:rPr>
        <w:t> </w:t>
      </w:r>
      <w:r>
        <w:rPr/>
        <w:t>is</w:t>
      </w:r>
      <w:r>
        <w:rPr>
          <w:spacing w:val="27"/>
        </w:rPr>
        <w:t> </w:t>
      </w:r>
      <w:r>
        <w:rPr/>
        <w:t>calculated</w:t>
      </w:r>
      <w:r>
        <w:rPr>
          <w:spacing w:val="26"/>
        </w:rPr>
        <w:t> </w:t>
      </w:r>
      <w:r>
        <w:rPr/>
        <w:t>as</w:t>
      </w:r>
      <w:r>
        <w:rPr>
          <w:spacing w:val="24"/>
        </w:rPr>
        <w:t> </w:t>
      </w:r>
      <w:r>
        <w:rPr/>
        <w:t>the</w:t>
      </w:r>
      <w:r>
        <w:rPr>
          <w:spacing w:val="23"/>
        </w:rPr>
        <w:t> </w:t>
      </w:r>
      <w:r>
        <w:rPr/>
        <w:t>proportion</w:t>
      </w:r>
      <w:r>
        <w:rPr>
          <w:spacing w:val="24"/>
        </w:rPr>
        <w:t> </w:t>
      </w:r>
      <w:r>
        <w:rPr/>
        <w:t>of</w:t>
      </w:r>
      <w:r>
        <w:rPr>
          <w:spacing w:val="23"/>
        </w:rPr>
        <w:t> </w:t>
      </w:r>
      <w:r>
        <w:rPr/>
        <w:t>transactions</w:t>
      </w:r>
      <w:r>
        <w:rPr>
          <w:spacing w:val="24"/>
        </w:rPr>
        <w:t> </w:t>
      </w:r>
      <w:r>
        <w:rPr/>
        <w:t>in</w:t>
      </w:r>
      <w:r>
        <w:rPr>
          <w:spacing w:val="24"/>
        </w:rPr>
        <w:t> </w:t>
      </w:r>
      <w:r>
        <w:rPr/>
        <w:t>the dataset that contain the itemset {X}.</w:t>
      </w:r>
    </w:p>
    <w:p>
      <w:pPr>
        <w:pStyle w:val="BodyText"/>
        <w:spacing w:before="159"/>
        <w:ind w:left="743"/>
      </w:pPr>
      <w:r>
        <w:rPr/>
        <w:t>Mathematically,</w:t>
      </w:r>
      <w:r>
        <w:rPr>
          <w:spacing w:val="-5"/>
        </w:rPr>
        <w:t> </w:t>
      </w:r>
      <w:r>
        <w:rPr/>
        <w:t>support(X)</w:t>
      </w:r>
      <w:r>
        <w:rPr>
          <w:spacing w:val="-7"/>
        </w:rPr>
        <w:t> </w:t>
      </w:r>
      <w:r>
        <w:rPr/>
        <w:t>=</w:t>
      </w:r>
      <w:r>
        <w:rPr>
          <w:spacing w:val="-6"/>
        </w:rPr>
        <w:t> </w:t>
      </w:r>
      <w:r>
        <w:rPr/>
        <w:t>frequency({X})</w:t>
      </w:r>
      <w:r>
        <w:rPr>
          <w:spacing w:val="-5"/>
        </w:rPr>
        <w:t> </w:t>
      </w:r>
      <w:r>
        <w:rPr/>
        <w:t>/</w:t>
      </w:r>
      <w:r>
        <w:rPr>
          <w:spacing w:val="-4"/>
        </w:rPr>
        <w:t> </w:t>
      </w:r>
      <w:r>
        <w:rPr>
          <w:spacing w:val="-2"/>
        </w:rPr>
        <w:t>total_transactions.</w:t>
      </w:r>
    </w:p>
    <w:p>
      <w:pPr>
        <w:pStyle w:val="BodyText"/>
        <w:spacing w:line="278" w:lineRule="auto" w:before="204"/>
        <w:ind w:left="23" w:firstLine="719"/>
      </w:pPr>
      <w:r>
        <w:rPr/>
        <w:t>High</w:t>
      </w:r>
      <w:r>
        <w:rPr>
          <w:spacing w:val="23"/>
        </w:rPr>
        <w:t> </w:t>
      </w:r>
      <w:r>
        <w:rPr/>
        <w:t>support</w:t>
      </w:r>
      <w:r>
        <w:rPr>
          <w:spacing w:val="23"/>
        </w:rPr>
        <w:t> </w:t>
      </w:r>
      <w:r>
        <w:rPr/>
        <w:t>values indicate that</w:t>
      </w:r>
      <w:r>
        <w:rPr>
          <w:spacing w:val="23"/>
        </w:rPr>
        <w:t> </w:t>
      </w:r>
      <w:r>
        <w:rPr/>
        <w:t>the itemset</w:t>
      </w:r>
      <w:r>
        <w:rPr>
          <w:spacing w:val="23"/>
        </w:rPr>
        <w:t> </w:t>
      </w:r>
      <w:r>
        <w:rPr/>
        <w:t>occurs frequently</w:t>
      </w:r>
      <w:r>
        <w:rPr>
          <w:spacing w:val="23"/>
        </w:rPr>
        <w:t> </w:t>
      </w:r>
      <w:r>
        <w:rPr/>
        <w:t>in</w:t>
      </w:r>
      <w:r>
        <w:rPr>
          <w:spacing w:val="23"/>
        </w:rPr>
        <w:t> </w:t>
      </w:r>
      <w:r>
        <w:rPr/>
        <w:t>the dataset</w:t>
      </w:r>
      <w:r>
        <w:rPr>
          <w:spacing w:val="23"/>
        </w:rPr>
        <w:t> </w:t>
      </w:r>
      <w:r>
        <w:rPr/>
        <w:t>and</w:t>
      </w:r>
      <w:r>
        <w:rPr>
          <w:spacing w:val="23"/>
        </w:rPr>
        <w:t> </w:t>
      </w:r>
      <w:r>
        <w:rPr/>
        <w:t>is more significant.</w:t>
      </w:r>
    </w:p>
    <w:p>
      <w:pPr>
        <w:pStyle w:val="Heading1"/>
        <w:spacing w:before="159"/>
      </w:pPr>
      <w:r>
        <w:rPr>
          <w:spacing w:val="-2"/>
        </w:rPr>
        <w:t>Confidence:</w:t>
      </w:r>
    </w:p>
    <w:p>
      <w:pPr>
        <w:pStyle w:val="BodyText"/>
        <w:spacing w:line="278" w:lineRule="auto" w:before="204"/>
        <w:ind w:left="23" w:right="22" w:firstLine="719"/>
        <w:jc w:val="both"/>
      </w:pPr>
      <w:r>
        <w:rPr/>
        <w:t>Confidence measures the reliability of an association rule. It indicates the likelihood that the consequent (Y) occurs given the antecedent (X).The confidence of a rule X → Y is calculated as the support of the itemset {X,</w:t>
      </w:r>
      <w:r>
        <w:rPr>
          <w:spacing w:val="-2"/>
        </w:rPr>
        <w:t> </w:t>
      </w:r>
      <w:r>
        <w:rPr/>
        <w:t>Y} divided by the support of the itemset {X}.</w:t>
      </w:r>
    </w:p>
    <w:p>
      <w:pPr>
        <w:pStyle w:val="BodyText"/>
        <w:spacing w:before="159"/>
        <w:ind w:left="743"/>
        <w:jc w:val="both"/>
      </w:pPr>
      <w:r>
        <w:rPr/>
        <w:t>Mathematically,</w:t>
      </w:r>
      <w:r>
        <w:rPr>
          <w:spacing w:val="-3"/>
        </w:rPr>
        <w:t> </w:t>
      </w:r>
      <w:r>
        <w:rPr/>
        <w:t>confidence(X</w:t>
      </w:r>
      <w:r>
        <w:rPr>
          <w:spacing w:val="-5"/>
        </w:rPr>
        <w:t> </w:t>
      </w:r>
      <w:r>
        <w:rPr/>
        <w:t>→</w:t>
      </w:r>
      <w:r>
        <w:rPr>
          <w:spacing w:val="-10"/>
        </w:rPr>
        <w:t> </w:t>
      </w:r>
      <w:r>
        <w:rPr/>
        <w:t>Y)</w:t>
      </w:r>
      <w:r>
        <w:rPr>
          <w:spacing w:val="-3"/>
        </w:rPr>
        <w:t> </w:t>
      </w:r>
      <w:r>
        <w:rPr/>
        <w:t>=</w:t>
      </w:r>
      <w:r>
        <w:rPr>
          <w:spacing w:val="-4"/>
        </w:rPr>
        <w:t> </w:t>
      </w:r>
      <w:r>
        <w:rPr/>
        <w:t>support(X </w:t>
      </w:r>
      <w:r>
        <w:rPr>
          <w:rFonts w:ascii="Cambria Math" w:hAnsi="Cambria Math"/>
        </w:rPr>
        <w:t>∪</w:t>
      </w:r>
      <w:r>
        <w:rPr>
          <w:rFonts w:ascii="Cambria Math" w:hAnsi="Cambria Math"/>
          <w:spacing w:val="-5"/>
        </w:rPr>
        <w:t> </w:t>
      </w:r>
      <w:r>
        <w:rPr/>
        <w:t>Y)</w:t>
      </w:r>
      <w:r>
        <w:rPr>
          <w:spacing w:val="-5"/>
        </w:rPr>
        <w:t> </w:t>
      </w:r>
      <w:r>
        <w:rPr/>
        <w:t>/</w:t>
      </w:r>
      <w:r>
        <w:rPr>
          <w:spacing w:val="-2"/>
        </w:rPr>
        <w:t> support(X).</w:t>
      </w:r>
    </w:p>
    <w:p>
      <w:pPr>
        <w:pStyle w:val="BodyText"/>
        <w:spacing w:after="0"/>
        <w:jc w:val="both"/>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spacing w:line="278" w:lineRule="auto" w:before="60"/>
        <w:ind w:left="23" w:firstLine="719"/>
      </w:pPr>
      <w:r>
        <w:rPr/>
        <w:t>High</w:t>
      </w:r>
      <w:r>
        <w:rPr>
          <w:spacing w:val="40"/>
        </w:rPr>
        <w:t> </w:t>
      </w:r>
      <w:r>
        <w:rPr/>
        <w:t>confidence</w:t>
      </w:r>
      <w:r>
        <w:rPr>
          <w:spacing w:val="40"/>
        </w:rPr>
        <w:t> </w:t>
      </w:r>
      <w:r>
        <w:rPr/>
        <w:t>values</w:t>
      </w:r>
      <w:r>
        <w:rPr>
          <w:spacing w:val="40"/>
        </w:rPr>
        <w:t> </w:t>
      </w:r>
      <w:r>
        <w:rPr/>
        <w:t>indicate</w:t>
      </w:r>
      <w:r>
        <w:rPr>
          <w:spacing w:val="40"/>
        </w:rPr>
        <w:t> </w:t>
      </w:r>
      <w:r>
        <w:rPr/>
        <w:t>a</w:t>
      </w:r>
      <w:r>
        <w:rPr>
          <w:spacing w:val="40"/>
        </w:rPr>
        <w:t> </w:t>
      </w:r>
      <w:r>
        <w:rPr/>
        <w:t>strong</w:t>
      </w:r>
      <w:r>
        <w:rPr>
          <w:spacing w:val="40"/>
        </w:rPr>
        <w:t> </w:t>
      </w:r>
      <w:r>
        <w:rPr/>
        <w:t>association</w:t>
      </w:r>
      <w:r>
        <w:rPr>
          <w:spacing w:val="40"/>
        </w:rPr>
        <w:t> </w:t>
      </w:r>
      <w:r>
        <w:rPr/>
        <w:t>between</w:t>
      </w:r>
      <w:r>
        <w:rPr>
          <w:spacing w:val="40"/>
        </w:rPr>
        <w:t> </w:t>
      </w:r>
      <w:r>
        <w:rPr/>
        <w:t>the</w:t>
      </w:r>
      <w:r>
        <w:rPr>
          <w:spacing w:val="40"/>
        </w:rPr>
        <w:t> </w:t>
      </w:r>
      <w:r>
        <w:rPr/>
        <w:t>antecedent</w:t>
      </w:r>
      <w:r>
        <w:rPr>
          <w:spacing w:val="40"/>
        </w:rPr>
        <w:t> </w:t>
      </w:r>
      <w:r>
        <w:rPr/>
        <w:t>and consequent of the rule.</w:t>
      </w:r>
    </w:p>
    <w:p>
      <w:pPr>
        <w:pStyle w:val="Heading1"/>
        <w:spacing w:before="160"/>
      </w:pPr>
      <w:r>
        <w:rPr>
          <w:spacing w:val="-2"/>
        </w:rPr>
        <w:t>Lift:</w:t>
      </w:r>
    </w:p>
    <w:p>
      <w:pPr>
        <w:pStyle w:val="BodyText"/>
        <w:spacing w:line="278" w:lineRule="auto" w:before="204"/>
        <w:ind w:left="23" w:firstLine="60"/>
      </w:pPr>
      <w:r>
        <w:rPr/>
        <w:t>Lift</w:t>
      </w:r>
      <w:r>
        <w:rPr>
          <w:spacing w:val="-1"/>
        </w:rPr>
        <w:t> </w:t>
      </w:r>
      <w:r>
        <w:rPr/>
        <w:t>measures</w:t>
      </w:r>
      <w:r>
        <w:rPr>
          <w:spacing w:val="-1"/>
        </w:rPr>
        <w:t> </w:t>
      </w:r>
      <w:r>
        <w:rPr/>
        <w:t>the</w:t>
      </w:r>
      <w:r>
        <w:rPr>
          <w:spacing w:val="-2"/>
        </w:rPr>
        <w:t> </w:t>
      </w:r>
      <w:r>
        <w:rPr/>
        <w:t>strength</w:t>
      </w:r>
      <w:r>
        <w:rPr>
          <w:spacing w:val="-1"/>
        </w:rPr>
        <w:t> </w:t>
      </w:r>
      <w:r>
        <w:rPr/>
        <w:t>of</w:t>
      </w:r>
      <w:r>
        <w:rPr>
          <w:spacing w:val="-2"/>
        </w:rPr>
        <w:t> </w:t>
      </w:r>
      <w:r>
        <w:rPr/>
        <w:t>the</w:t>
      </w:r>
      <w:r>
        <w:rPr>
          <w:spacing w:val="-2"/>
        </w:rPr>
        <w:t> </w:t>
      </w:r>
      <w:r>
        <w:rPr/>
        <w:t>association</w:t>
      </w:r>
      <w:r>
        <w:rPr>
          <w:spacing w:val="-1"/>
        </w:rPr>
        <w:t> </w:t>
      </w:r>
      <w:r>
        <w:rPr/>
        <w:t>between</w:t>
      </w:r>
      <w:r>
        <w:rPr>
          <w:spacing w:val="-1"/>
        </w:rPr>
        <w:t> </w:t>
      </w:r>
      <w:r>
        <w:rPr/>
        <w:t>the</w:t>
      </w:r>
      <w:r>
        <w:rPr>
          <w:spacing w:val="-2"/>
        </w:rPr>
        <w:t> </w:t>
      </w:r>
      <w:r>
        <w:rPr/>
        <w:t>antecedent</w:t>
      </w:r>
      <w:r>
        <w:rPr>
          <w:spacing w:val="-1"/>
        </w:rPr>
        <w:t> </w:t>
      </w:r>
      <w:r>
        <w:rPr/>
        <w:t>and</w:t>
      </w:r>
      <w:r>
        <w:rPr>
          <w:spacing w:val="-1"/>
        </w:rPr>
        <w:t> </w:t>
      </w:r>
      <w:r>
        <w:rPr/>
        <w:t>consequent</w:t>
      </w:r>
      <w:r>
        <w:rPr>
          <w:spacing w:val="-1"/>
        </w:rPr>
        <w:t> </w:t>
      </w:r>
      <w:r>
        <w:rPr/>
        <w:t>of</w:t>
      </w:r>
      <w:r>
        <w:rPr>
          <w:spacing w:val="-2"/>
        </w:rPr>
        <w:t> </w:t>
      </w:r>
      <w:r>
        <w:rPr/>
        <w:t>a</w:t>
      </w:r>
      <w:r>
        <w:rPr>
          <w:spacing w:val="-2"/>
        </w:rPr>
        <w:t> </w:t>
      </w:r>
      <w:r>
        <w:rPr/>
        <w:t>rule relative to their individual support levels.</w:t>
      </w:r>
    </w:p>
    <w:p>
      <w:pPr>
        <w:pStyle w:val="BodyText"/>
        <w:spacing w:line="278" w:lineRule="auto" w:before="159"/>
        <w:ind w:left="23" w:firstLine="60"/>
      </w:pPr>
      <w:r>
        <w:rPr/>
        <w:t>Lift(X →</w:t>
      </w:r>
      <w:r>
        <w:rPr>
          <w:spacing w:val="-2"/>
        </w:rPr>
        <w:t> </w:t>
      </w:r>
      <w:r>
        <w:rPr/>
        <w:t>Y) is calculated as the ratio of the confidence of the rule X → Y to the support of the consequent Y.</w:t>
      </w:r>
    </w:p>
    <w:p>
      <w:pPr>
        <w:pStyle w:val="BodyText"/>
        <w:spacing w:before="159"/>
        <w:ind w:left="23"/>
      </w:pPr>
      <w:r>
        <w:rPr/>
        <w:t>Mathematically,</w:t>
      </w:r>
      <w:r>
        <w:rPr>
          <w:spacing w:val="-3"/>
        </w:rPr>
        <w:t> </w:t>
      </w:r>
      <w:r>
        <w:rPr/>
        <w:t>lift(X</w:t>
      </w:r>
      <w:r>
        <w:rPr>
          <w:spacing w:val="-4"/>
        </w:rPr>
        <w:t> </w:t>
      </w:r>
      <w:r>
        <w:rPr/>
        <w:t>→</w:t>
      </w:r>
      <w:r>
        <w:rPr>
          <w:spacing w:val="-13"/>
        </w:rPr>
        <w:t> </w:t>
      </w:r>
      <w:r>
        <w:rPr/>
        <w:t>Y)</w:t>
      </w:r>
      <w:r>
        <w:rPr>
          <w:spacing w:val="-5"/>
        </w:rPr>
        <w:t> </w:t>
      </w:r>
      <w:r>
        <w:rPr/>
        <w:t>=</w:t>
      </w:r>
      <w:r>
        <w:rPr>
          <w:spacing w:val="-1"/>
        </w:rPr>
        <w:t> </w:t>
      </w:r>
      <w:r>
        <w:rPr/>
        <w:t>confidence(X</w:t>
      </w:r>
      <w:r>
        <w:rPr>
          <w:spacing w:val="-5"/>
        </w:rPr>
        <w:t> </w:t>
      </w:r>
      <w:r>
        <w:rPr/>
        <w:t>→</w:t>
      </w:r>
      <w:r>
        <w:rPr>
          <w:spacing w:val="-10"/>
        </w:rPr>
        <w:t> </w:t>
      </w:r>
      <w:r>
        <w:rPr/>
        <w:t>Y)</w:t>
      </w:r>
      <w:r>
        <w:rPr>
          <w:spacing w:val="-3"/>
        </w:rPr>
        <w:t> </w:t>
      </w:r>
      <w:r>
        <w:rPr/>
        <w:t>/</w:t>
      </w:r>
      <w:r>
        <w:rPr>
          <w:spacing w:val="-2"/>
        </w:rPr>
        <w:t> support(Y).</w:t>
      </w:r>
    </w:p>
    <w:p>
      <w:pPr>
        <w:pStyle w:val="BodyText"/>
        <w:spacing w:before="70"/>
        <w:rPr>
          <w:sz w:val="20"/>
        </w:rPr>
      </w:pPr>
      <w:r>
        <w:rPr>
          <w:sz w:val="20"/>
        </w:rPr>
        <w:drawing>
          <wp:anchor distT="0" distB="0" distL="0" distR="0" allowOverlap="1" layoutInCell="1" locked="0" behindDoc="1" simplePos="0" relativeHeight="487592960">
            <wp:simplePos x="0" y="0"/>
            <wp:positionH relativeFrom="page">
              <wp:posOffset>1484630</wp:posOffset>
            </wp:positionH>
            <wp:positionV relativeFrom="paragraph">
              <wp:posOffset>206023</wp:posOffset>
            </wp:positionV>
            <wp:extent cx="4582433" cy="44291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4582433" cy="442912"/>
                    </a:xfrm>
                    <a:prstGeom prst="rect">
                      <a:avLst/>
                    </a:prstGeom>
                  </pic:spPr>
                </pic:pic>
              </a:graphicData>
            </a:graphic>
          </wp:anchor>
        </w:drawing>
      </w:r>
      <w:r>
        <w:rPr>
          <w:sz w:val="20"/>
        </w:rPr>
        <w:drawing>
          <wp:anchor distT="0" distB="0" distL="0" distR="0" allowOverlap="1" layoutInCell="1" locked="0" behindDoc="1" simplePos="0" relativeHeight="487593472">
            <wp:simplePos x="0" y="0"/>
            <wp:positionH relativeFrom="page">
              <wp:posOffset>2088567</wp:posOffset>
            </wp:positionH>
            <wp:positionV relativeFrom="paragraph">
              <wp:posOffset>949119</wp:posOffset>
            </wp:positionV>
            <wp:extent cx="3379084" cy="386791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3379084" cy="3867912"/>
                    </a:xfrm>
                    <a:prstGeom prst="rect">
                      <a:avLst/>
                    </a:prstGeom>
                  </pic:spPr>
                </pic:pic>
              </a:graphicData>
            </a:graphic>
          </wp:anchor>
        </w:drawing>
      </w:r>
    </w:p>
    <w:p>
      <w:pPr>
        <w:pStyle w:val="BodyText"/>
        <w:spacing w:before="218"/>
        <w:rPr>
          <w:sz w:val="20"/>
        </w:rPr>
      </w:pPr>
    </w:p>
    <w:p>
      <w:pPr>
        <w:pStyle w:val="BodyText"/>
        <w:spacing w:before="30"/>
      </w:pPr>
    </w:p>
    <w:p>
      <w:pPr>
        <w:pStyle w:val="BodyText"/>
        <w:spacing w:before="1"/>
        <w:ind w:left="1" w:right="1"/>
        <w:jc w:val="center"/>
      </w:pPr>
      <w:r>
        <w:rPr/>
        <w:t>Fig</w:t>
      </w:r>
      <w:r>
        <w:rPr>
          <w:spacing w:val="-3"/>
        </w:rPr>
        <w:t> </w:t>
      </w:r>
      <w:r>
        <w:rPr/>
        <w:t>5.6</w:t>
      </w:r>
      <w:r>
        <w:rPr>
          <w:spacing w:val="-1"/>
        </w:rPr>
        <w:t> </w:t>
      </w:r>
      <w:r>
        <w:rPr/>
        <w:t>Support</w:t>
      </w:r>
      <w:r>
        <w:rPr>
          <w:spacing w:val="-1"/>
        </w:rPr>
        <w:t> </w:t>
      </w:r>
      <w:r>
        <w:rPr/>
        <w:t>,</w:t>
      </w:r>
      <w:r>
        <w:rPr>
          <w:spacing w:val="-1"/>
        </w:rPr>
        <w:t> </w:t>
      </w:r>
      <w:r>
        <w:rPr/>
        <w:t>Confidence</w:t>
      </w:r>
      <w:r>
        <w:rPr>
          <w:spacing w:val="-2"/>
        </w:rPr>
        <w:t> </w:t>
      </w:r>
      <w:r>
        <w:rPr/>
        <w:t>,</w:t>
      </w:r>
      <w:r>
        <w:rPr>
          <w:spacing w:val="-1"/>
        </w:rPr>
        <w:t> </w:t>
      </w:r>
      <w:r>
        <w:rPr/>
        <w:t>Lift </w:t>
      </w:r>
      <w:r>
        <w:rPr>
          <w:spacing w:val="-4"/>
        </w:rPr>
        <w:t>Rule</w:t>
      </w:r>
    </w:p>
    <w:p>
      <w:pPr>
        <w:pStyle w:val="BodyText"/>
      </w:pPr>
    </w:p>
    <w:p>
      <w:pPr>
        <w:pStyle w:val="BodyText"/>
        <w:spacing w:before="132"/>
      </w:pPr>
    </w:p>
    <w:p>
      <w:pPr>
        <w:pStyle w:val="Heading1"/>
        <w:spacing w:before="0"/>
      </w:pPr>
      <w:r>
        <w:rPr/>
        <w:t>Step</w:t>
      </w:r>
      <w:r>
        <w:rPr>
          <w:spacing w:val="-2"/>
        </w:rPr>
        <w:t> </w:t>
      </w:r>
      <w:r>
        <w:rPr>
          <w:spacing w:val="-5"/>
        </w:rPr>
        <w:t>8:</w:t>
      </w:r>
    </w:p>
    <w:p>
      <w:pPr>
        <w:pStyle w:val="BodyText"/>
        <w:spacing w:before="204"/>
        <w:ind w:left="743"/>
      </w:pPr>
      <w:r>
        <w:rPr/>
        <w:t>Repeat</w:t>
      </w:r>
      <w:r>
        <w:rPr>
          <w:spacing w:val="-6"/>
        </w:rPr>
        <w:t> </w:t>
      </w:r>
      <w:r>
        <w:rPr/>
        <w:t>(Optional)</w:t>
      </w:r>
      <w:r>
        <w:rPr>
          <w:spacing w:val="-3"/>
        </w:rPr>
        <w:t> </w:t>
      </w:r>
      <w:r>
        <w:rPr/>
        <w:t>Optionally,</w:t>
      </w:r>
      <w:r>
        <w:rPr>
          <w:spacing w:val="-3"/>
        </w:rPr>
        <w:t> </w:t>
      </w:r>
      <w:r>
        <w:rPr/>
        <w:t>repeat</w:t>
      </w:r>
      <w:r>
        <w:rPr>
          <w:spacing w:val="-4"/>
        </w:rPr>
        <w:t> </w:t>
      </w:r>
      <w:r>
        <w:rPr/>
        <w:t>the</w:t>
      </w:r>
      <w:r>
        <w:rPr>
          <w:spacing w:val="-4"/>
        </w:rPr>
        <w:t> </w:t>
      </w:r>
      <w:r>
        <w:rPr/>
        <w:t>process</w:t>
      </w:r>
      <w:r>
        <w:rPr>
          <w:spacing w:val="-4"/>
        </w:rPr>
        <w:t> </w:t>
      </w:r>
      <w:r>
        <w:rPr/>
        <w:t>with</w:t>
      </w:r>
      <w:r>
        <w:rPr>
          <w:spacing w:val="-4"/>
        </w:rPr>
        <w:t> </w:t>
      </w:r>
      <w:r>
        <w:rPr/>
        <w:t>different</w:t>
      </w:r>
      <w:r>
        <w:rPr>
          <w:spacing w:val="-3"/>
        </w:rPr>
        <w:t> </w:t>
      </w:r>
      <w:r>
        <w:rPr/>
        <w:t>support</w:t>
      </w:r>
      <w:r>
        <w:rPr>
          <w:spacing w:val="-3"/>
        </w:rPr>
        <w:t> </w:t>
      </w:r>
      <w:r>
        <w:rPr/>
        <w:t>and</w:t>
      </w:r>
      <w:r>
        <w:rPr>
          <w:spacing w:val="-1"/>
        </w:rPr>
        <w:t> </w:t>
      </w:r>
      <w:r>
        <w:rPr>
          <w:spacing w:val="-2"/>
        </w:rPr>
        <w:t>confidence</w:t>
      </w:r>
    </w:p>
    <w:p>
      <w:pPr>
        <w:pStyle w:val="BodyText"/>
        <w:spacing w:line="278" w:lineRule="auto" w:before="43"/>
        <w:ind w:left="23"/>
      </w:pPr>
      <w:r>
        <w:rPr/>
        <w:t>thresholds to find different sets of association rules. Experiment with different parameters to explore the trade-off between the number of rules generated and their quality.</w:t>
      </w:r>
    </w:p>
    <w:p>
      <w:pPr>
        <w:pStyle w:val="Heading1"/>
        <w:spacing w:before="159"/>
      </w:pPr>
      <w:r>
        <w:rPr/>
        <w:t>Step</w:t>
      </w:r>
      <w:r>
        <w:rPr>
          <w:spacing w:val="-1"/>
        </w:rPr>
        <w:t> </w:t>
      </w:r>
      <w:r>
        <w:rPr>
          <w:spacing w:val="-5"/>
        </w:rPr>
        <w:t>9:</w:t>
      </w:r>
    </w:p>
    <w:p>
      <w:pPr>
        <w:pStyle w:val="Heading1"/>
        <w:spacing w:after="0"/>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spacing w:line="278" w:lineRule="auto" w:before="60"/>
        <w:ind w:left="42" w:firstLine="755"/>
      </w:pPr>
      <w:r>
        <w:rPr/>
        <w:t>Interpretation and</w:t>
      </w:r>
      <w:r>
        <w:rPr>
          <w:spacing w:val="-15"/>
        </w:rPr>
        <w:t> </w:t>
      </w:r>
      <w:r>
        <w:rPr/>
        <w:t>Analysis</w:t>
      </w:r>
      <w:r>
        <w:rPr>
          <w:spacing w:val="-1"/>
        </w:rPr>
        <w:t> </w:t>
      </w:r>
      <w:r>
        <w:rPr/>
        <w:t>Interpret the</w:t>
      </w:r>
      <w:r>
        <w:rPr>
          <w:spacing w:val="-1"/>
        </w:rPr>
        <w:t> </w:t>
      </w:r>
      <w:r>
        <w:rPr/>
        <w:t>generated association rules</w:t>
      </w:r>
      <w:r>
        <w:rPr>
          <w:spacing w:val="-1"/>
        </w:rPr>
        <w:t> </w:t>
      </w:r>
      <w:r>
        <w:rPr/>
        <w:t>to understand the relationships</w:t>
      </w:r>
      <w:r>
        <w:rPr>
          <w:spacing w:val="-3"/>
        </w:rPr>
        <w:t> </w:t>
      </w:r>
      <w:r>
        <w:rPr/>
        <w:t>between</w:t>
      </w:r>
      <w:r>
        <w:rPr>
          <w:spacing w:val="-1"/>
        </w:rPr>
        <w:t> </w:t>
      </w:r>
      <w:r>
        <w:rPr/>
        <w:t>items</w:t>
      </w:r>
      <w:r>
        <w:rPr>
          <w:spacing w:val="-3"/>
        </w:rPr>
        <w:t> </w:t>
      </w:r>
      <w:r>
        <w:rPr/>
        <w:t>in</w:t>
      </w:r>
      <w:r>
        <w:rPr>
          <w:spacing w:val="-1"/>
        </w:rPr>
        <w:t> </w:t>
      </w:r>
      <w:r>
        <w:rPr/>
        <w:t>your</w:t>
      </w:r>
      <w:r>
        <w:rPr>
          <w:spacing w:val="-2"/>
        </w:rPr>
        <w:t> </w:t>
      </w:r>
      <w:r>
        <w:rPr/>
        <w:t>dataset.</w:t>
      </w:r>
      <w:r>
        <w:rPr>
          <w:spacing w:val="-15"/>
        </w:rPr>
        <w:t> </w:t>
      </w:r>
      <w:r>
        <w:rPr/>
        <w:t>Analyze</w:t>
      </w:r>
      <w:r>
        <w:rPr>
          <w:spacing w:val="-3"/>
        </w:rPr>
        <w:t> </w:t>
      </w:r>
      <w:r>
        <w:rPr/>
        <w:t>the</w:t>
      </w:r>
      <w:r>
        <w:rPr>
          <w:spacing w:val="-2"/>
        </w:rPr>
        <w:t> </w:t>
      </w:r>
      <w:r>
        <w:rPr/>
        <w:t>results</w:t>
      </w:r>
      <w:r>
        <w:rPr>
          <w:spacing w:val="-2"/>
        </w:rPr>
        <w:t> </w:t>
      </w:r>
      <w:r>
        <w:rPr/>
        <w:t>to</w:t>
      </w:r>
      <w:r>
        <w:rPr>
          <w:spacing w:val="-1"/>
        </w:rPr>
        <w:t> </w:t>
      </w:r>
      <w:r>
        <w:rPr/>
        <w:t>gain</w:t>
      </w:r>
      <w:r>
        <w:rPr>
          <w:spacing w:val="-2"/>
        </w:rPr>
        <w:t> </w:t>
      </w:r>
      <w:r>
        <w:rPr/>
        <w:t>insights</w:t>
      </w:r>
      <w:r>
        <w:rPr>
          <w:spacing w:val="-2"/>
        </w:rPr>
        <w:t> </w:t>
      </w:r>
      <w:r>
        <w:rPr/>
        <w:t>into</w:t>
      </w:r>
      <w:r>
        <w:rPr>
          <w:spacing w:val="-1"/>
        </w:rPr>
        <w:t> </w:t>
      </w:r>
      <w:r>
        <w:rPr>
          <w:spacing w:val="-2"/>
        </w:rPr>
        <w:t>customer</w:t>
      </w:r>
    </w:p>
    <w:p>
      <w:pPr>
        <w:pStyle w:val="BodyText"/>
        <w:spacing w:line="275" w:lineRule="exact"/>
        <w:ind w:left="484"/>
      </w:pPr>
      <w:r>
        <w:rPr/>
        <w:t>behavior,</w:t>
      </w:r>
      <w:r>
        <w:rPr>
          <w:spacing w:val="-4"/>
        </w:rPr>
        <w:t> </w:t>
      </w:r>
      <w:r>
        <w:rPr/>
        <w:t>market</w:t>
      </w:r>
      <w:r>
        <w:rPr>
          <w:spacing w:val="-2"/>
        </w:rPr>
        <w:t> </w:t>
      </w:r>
      <w:r>
        <w:rPr/>
        <w:t>basket</w:t>
      </w:r>
      <w:r>
        <w:rPr>
          <w:spacing w:val="-2"/>
        </w:rPr>
        <w:t> </w:t>
      </w:r>
      <w:r>
        <w:rPr/>
        <w:t>analysis,</w:t>
      </w:r>
      <w:r>
        <w:rPr>
          <w:spacing w:val="-2"/>
        </w:rPr>
        <w:t> </w:t>
      </w:r>
      <w:r>
        <w:rPr/>
        <w:t>or</w:t>
      </w:r>
      <w:r>
        <w:rPr>
          <w:spacing w:val="-2"/>
        </w:rPr>
        <w:t> </w:t>
      </w:r>
      <w:r>
        <w:rPr/>
        <w:t>any</w:t>
      </w:r>
      <w:r>
        <w:rPr>
          <w:spacing w:val="-2"/>
        </w:rPr>
        <w:t> </w:t>
      </w:r>
      <w:r>
        <w:rPr/>
        <w:t>other</w:t>
      </w:r>
      <w:r>
        <w:rPr>
          <w:spacing w:val="-4"/>
        </w:rPr>
        <w:t> </w:t>
      </w:r>
      <w:r>
        <w:rPr/>
        <w:t>relevant</w:t>
      </w:r>
      <w:r>
        <w:rPr>
          <w:spacing w:val="-2"/>
        </w:rPr>
        <w:t> </w:t>
      </w:r>
      <w:r>
        <w:rPr/>
        <w:t>domain</w:t>
      </w:r>
      <w:r>
        <w:rPr>
          <w:spacing w:val="-1"/>
        </w:rPr>
        <w:t> </w:t>
      </w:r>
      <w:r>
        <w:rPr/>
        <w:t>specific</w:t>
      </w:r>
      <w:r>
        <w:rPr>
          <w:spacing w:val="1"/>
        </w:rPr>
        <w:t> </w:t>
      </w:r>
      <w:r>
        <w:rPr>
          <w:spacing w:val="-2"/>
        </w:rPr>
        <w:t>applications.</w:t>
      </w:r>
    </w:p>
    <w:p>
      <w:pPr>
        <w:pStyle w:val="BodyText"/>
        <w:rPr>
          <w:sz w:val="20"/>
        </w:rPr>
      </w:pP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593984">
            <wp:simplePos x="0" y="0"/>
            <wp:positionH relativeFrom="page">
              <wp:posOffset>1656079</wp:posOffset>
            </wp:positionH>
            <wp:positionV relativeFrom="paragraph">
              <wp:posOffset>190793</wp:posOffset>
            </wp:positionV>
            <wp:extent cx="4162425" cy="177641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4162425" cy="1776412"/>
                    </a:xfrm>
                    <a:prstGeom prst="rect">
                      <a:avLst/>
                    </a:prstGeom>
                  </pic:spPr>
                </pic:pic>
              </a:graphicData>
            </a:graphic>
          </wp:anchor>
        </w:drawing>
      </w:r>
    </w:p>
    <w:p>
      <w:pPr>
        <w:pStyle w:val="BodyText"/>
        <w:spacing w:before="144"/>
      </w:pPr>
    </w:p>
    <w:p>
      <w:pPr>
        <w:pStyle w:val="BodyText"/>
        <w:ind w:left="2" w:right="3"/>
        <w:jc w:val="center"/>
      </w:pPr>
      <w:r>
        <w:rPr/>
        <w:t>Fig</w:t>
      </w:r>
      <w:r>
        <w:rPr>
          <w:spacing w:val="-1"/>
        </w:rPr>
        <w:t> </w:t>
      </w:r>
      <w:r>
        <w:rPr/>
        <w:t>5.7</w:t>
      </w:r>
      <w:r>
        <w:rPr>
          <w:spacing w:val="-2"/>
        </w:rPr>
        <w:t> </w:t>
      </w:r>
      <w:r>
        <w:rPr/>
        <w:t>Rules</w:t>
      </w:r>
      <w:r>
        <w:rPr>
          <w:spacing w:val="-1"/>
        </w:rPr>
        <w:t> </w:t>
      </w:r>
      <w:r>
        <w:rPr/>
        <w:t>with</w:t>
      </w:r>
      <w:r>
        <w:rPr>
          <w:spacing w:val="-2"/>
        </w:rPr>
        <w:t> </w:t>
      </w:r>
      <w:r>
        <w:rPr/>
        <w:t>confidence</w:t>
      </w:r>
      <w:r>
        <w:rPr>
          <w:spacing w:val="-1"/>
        </w:rPr>
        <w:t> </w:t>
      </w:r>
      <w:r>
        <w:rPr/>
        <w:t>value</w:t>
      </w:r>
      <w:r>
        <w:rPr>
          <w:spacing w:val="-2"/>
        </w:rPr>
        <w:t> </w:t>
      </w:r>
      <w:r>
        <w:rPr/>
        <w:t>greater</w:t>
      </w:r>
      <w:r>
        <w:rPr>
          <w:spacing w:val="-2"/>
        </w:rPr>
        <w:t> </w:t>
      </w:r>
      <w:r>
        <w:rPr/>
        <w:t>than</w:t>
      </w:r>
      <w:r>
        <w:rPr>
          <w:spacing w:val="-1"/>
        </w:rPr>
        <w:t> </w:t>
      </w:r>
      <w:r>
        <w:rPr>
          <w:spacing w:val="-5"/>
        </w:rPr>
        <w:t>60%</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r>
        <w:rPr>
          <w:sz w:val="20"/>
        </w:rPr>
        <w:drawing>
          <wp:anchor distT="0" distB="0" distL="0" distR="0" allowOverlap="1" layoutInCell="1" locked="0" behindDoc="1" simplePos="0" relativeHeight="487594496">
            <wp:simplePos x="0" y="0"/>
            <wp:positionH relativeFrom="page">
              <wp:posOffset>1423288</wp:posOffset>
            </wp:positionH>
            <wp:positionV relativeFrom="paragraph">
              <wp:posOffset>211069</wp:posOffset>
            </wp:positionV>
            <wp:extent cx="4578720" cy="184403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4578720" cy="1844039"/>
                    </a:xfrm>
                    <a:prstGeom prst="rect">
                      <a:avLst/>
                    </a:prstGeom>
                  </pic:spPr>
                </pic:pic>
              </a:graphicData>
            </a:graphic>
          </wp:anchor>
        </w:drawing>
      </w:r>
    </w:p>
    <w:p>
      <w:pPr>
        <w:pStyle w:val="BodyText"/>
        <w:spacing w:after="0"/>
        <w:rPr>
          <w:sz w:val="20"/>
        </w:rPr>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ind w:left="1070"/>
        <w:rPr>
          <w:sz w:val="20"/>
        </w:rPr>
      </w:pPr>
      <w:r>
        <w:rPr>
          <w:sz w:val="20"/>
        </w:rPr>
        <w:drawing>
          <wp:inline distT="0" distB="0" distL="0" distR="0">
            <wp:extent cx="4616825" cy="591026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4616825" cy="5910262"/>
                    </a:xfrm>
                    <a:prstGeom prst="rect">
                      <a:avLst/>
                    </a:prstGeom>
                  </pic:spPr>
                </pic:pic>
              </a:graphicData>
            </a:graphic>
          </wp:inline>
        </w:drawing>
      </w:r>
      <w:r>
        <w:rPr>
          <w:sz w:val="20"/>
        </w:rPr>
      </w:r>
    </w:p>
    <w:p>
      <w:pPr>
        <w:pStyle w:val="BodyText"/>
        <w:spacing w:before="30"/>
      </w:pPr>
    </w:p>
    <w:p>
      <w:pPr>
        <w:pStyle w:val="BodyText"/>
        <w:spacing w:before="1"/>
        <w:ind w:left="3624"/>
      </w:pPr>
      <w:r>
        <w:rPr/>
        <w:t>Fig</w:t>
      </w:r>
      <w:r>
        <w:rPr>
          <w:spacing w:val="-1"/>
        </w:rPr>
        <w:t> </w:t>
      </w:r>
      <w:r>
        <w:rPr/>
        <w:t>5.8 F P-</w:t>
      </w:r>
      <w:r>
        <w:rPr>
          <w:spacing w:val="-1"/>
        </w:rPr>
        <w:t> </w:t>
      </w:r>
      <w:r>
        <w:rPr/>
        <w:t>Growth </w:t>
      </w:r>
      <w:r>
        <w:rPr>
          <w:spacing w:val="-4"/>
        </w:rPr>
        <w:t>Rules</w:t>
      </w:r>
    </w:p>
    <w:p>
      <w:pPr>
        <w:spacing w:before="204"/>
        <w:ind w:left="23" w:right="0" w:firstLine="0"/>
        <w:jc w:val="left"/>
        <w:rPr>
          <w:b/>
          <w:sz w:val="24"/>
        </w:rPr>
      </w:pPr>
      <w:r>
        <w:rPr>
          <w:b/>
          <w:sz w:val="24"/>
        </w:rPr>
        <w:t>Problem</w:t>
      </w:r>
      <w:r>
        <w:rPr>
          <w:b/>
          <w:spacing w:val="-7"/>
          <w:sz w:val="24"/>
        </w:rPr>
        <w:t> </w:t>
      </w:r>
      <w:r>
        <w:rPr>
          <w:b/>
          <w:spacing w:val="-2"/>
          <w:sz w:val="24"/>
        </w:rPr>
        <w:t>Statement:</w:t>
      </w:r>
    </w:p>
    <w:p>
      <w:pPr>
        <w:spacing w:before="204"/>
        <w:ind w:left="23" w:right="0" w:firstLine="0"/>
        <w:jc w:val="left"/>
        <w:rPr>
          <w:b/>
          <w:sz w:val="24"/>
        </w:rPr>
      </w:pPr>
      <w:r>
        <w:rPr>
          <w:b/>
          <w:sz w:val="24"/>
        </w:rPr>
        <w:t>Statement</w:t>
      </w:r>
      <w:r>
        <w:rPr>
          <w:b/>
          <w:spacing w:val="-9"/>
          <w:sz w:val="24"/>
        </w:rPr>
        <w:t> </w:t>
      </w:r>
      <w:r>
        <w:rPr>
          <w:b/>
          <w:sz w:val="24"/>
        </w:rPr>
        <w:t>1:</w:t>
      </w:r>
      <w:r>
        <w:rPr>
          <w:b/>
          <w:spacing w:val="-15"/>
          <w:sz w:val="24"/>
        </w:rPr>
        <w:t> </w:t>
      </w:r>
      <w:r>
        <w:rPr>
          <w:b/>
          <w:sz w:val="24"/>
        </w:rPr>
        <w:t>Approri</w:t>
      </w:r>
      <w:r>
        <w:rPr>
          <w:b/>
          <w:spacing w:val="-3"/>
          <w:sz w:val="24"/>
        </w:rPr>
        <w:t> </w:t>
      </w:r>
      <w:r>
        <w:rPr>
          <w:b/>
          <w:spacing w:val="-2"/>
          <w:sz w:val="24"/>
        </w:rPr>
        <w:t>algorithm</w:t>
      </w:r>
    </w:p>
    <w:p>
      <w:pPr>
        <w:spacing w:before="204"/>
        <w:ind w:left="23" w:right="0" w:firstLine="0"/>
        <w:jc w:val="both"/>
        <w:rPr>
          <w:b/>
          <w:sz w:val="24"/>
        </w:rPr>
      </w:pPr>
      <w:r>
        <w:rPr>
          <w:b/>
          <w:sz w:val="24"/>
        </w:rPr>
        <w:t>Bird</w:t>
      </w:r>
      <w:r>
        <w:rPr>
          <w:b/>
          <w:spacing w:val="-8"/>
          <w:sz w:val="24"/>
        </w:rPr>
        <w:t> </w:t>
      </w:r>
      <w:r>
        <w:rPr>
          <w:b/>
          <w:sz w:val="24"/>
        </w:rPr>
        <w:t>Migration</w:t>
      </w:r>
      <w:r>
        <w:rPr>
          <w:b/>
          <w:spacing w:val="-15"/>
          <w:sz w:val="24"/>
        </w:rPr>
        <w:t> </w:t>
      </w:r>
      <w:r>
        <w:rPr>
          <w:b/>
          <w:sz w:val="24"/>
        </w:rPr>
        <w:t>Association</w:t>
      </w:r>
      <w:r>
        <w:rPr>
          <w:b/>
          <w:spacing w:val="-3"/>
          <w:sz w:val="24"/>
        </w:rPr>
        <w:t> </w:t>
      </w:r>
      <w:r>
        <w:rPr>
          <w:b/>
          <w:sz w:val="24"/>
        </w:rPr>
        <w:t>Rule</w:t>
      </w:r>
      <w:r>
        <w:rPr>
          <w:b/>
          <w:spacing w:val="-3"/>
          <w:sz w:val="24"/>
        </w:rPr>
        <w:t> </w:t>
      </w:r>
      <w:r>
        <w:rPr>
          <w:b/>
          <w:sz w:val="24"/>
        </w:rPr>
        <w:t>Mining</w:t>
      </w:r>
      <w:r>
        <w:rPr>
          <w:b/>
          <w:spacing w:val="-2"/>
          <w:sz w:val="24"/>
        </w:rPr>
        <w:t> </w:t>
      </w:r>
      <w:r>
        <w:rPr>
          <w:b/>
          <w:sz w:val="24"/>
        </w:rPr>
        <w:t>Using</w:t>
      </w:r>
      <w:r>
        <w:rPr>
          <w:b/>
          <w:spacing w:val="-15"/>
          <w:sz w:val="24"/>
        </w:rPr>
        <w:t> </w:t>
      </w:r>
      <w:r>
        <w:rPr>
          <w:b/>
          <w:spacing w:val="-2"/>
          <w:sz w:val="24"/>
        </w:rPr>
        <w:t>Apriori</w:t>
      </w:r>
    </w:p>
    <w:p>
      <w:pPr>
        <w:pStyle w:val="BodyText"/>
        <w:spacing w:line="278" w:lineRule="auto" w:before="204"/>
        <w:ind w:left="23" w:right="17"/>
        <w:jc w:val="both"/>
      </w:pPr>
      <w:r>
        <w:rPr/>
        <w:t>Write</w:t>
      </w:r>
      <w:r>
        <w:rPr>
          <w:spacing w:val="-9"/>
        </w:rPr>
        <w:t> </w:t>
      </w:r>
      <w:r>
        <w:rPr/>
        <w:t>a</w:t>
      </w:r>
      <w:r>
        <w:rPr>
          <w:spacing w:val="-5"/>
        </w:rPr>
        <w:t> </w:t>
      </w:r>
      <w:r>
        <w:rPr/>
        <w:t>python</w:t>
      </w:r>
      <w:r>
        <w:rPr>
          <w:spacing w:val="-4"/>
        </w:rPr>
        <w:t> </w:t>
      </w:r>
      <w:r>
        <w:rPr/>
        <w:t>program</w:t>
      </w:r>
      <w:r>
        <w:rPr>
          <w:spacing w:val="-4"/>
        </w:rPr>
        <w:t> </w:t>
      </w:r>
      <w:r>
        <w:rPr/>
        <w:t>to</w:t>
      </w:r>
      <w:r>
        <w:rPr>
          <w:spacing w:val="-4"/>
        </w:rPr>
        <w:t> </w:t>
      </w:r>
      <w:r>
        <w:rPr/>
        <w:t>find</w:t>
      </w:r>
      <w:r>
        <w:rPr>
          <w:spacing w:val="-4"/>
        </w:rPr>
        <w:t> </w:t>
      </w:r>
      <w:r>
        <w:rPr/>
        <w:t>association</w:t>
      </w:r>
      <w:r>
        <w:rPr>
          <w:spacing w:val="-4"/>
        </w:rPr>
        <w:t> </w:t>
      </w:r>
      <w:r>
        <w:rPr/>
        <w:t>rules</w:t>
      </w:r>
      <w:r>
        <w:rPr>
          <w:spacing w:val="-5"/>
        </w:rPr>
        <w:t> </w:t>
      </w:r>
      <w:r>
        <w:rPr/>
        <w:t>using</w:t>
      </w:r>
      <w:r>
        <w:rPr>
          <w:spacing w:val="-4"/>
        </w:rPr>
        <w:t> </w:t>
      </w:r>
      <w:r>
        <w:rPr/>
        <w:t>the</w:t>
      </w:r>
      <w:r>
        <w:rPr>
          <w:spacing w:val="-15"/>
        </w:rPr>
        <w:t> </w:t>
      </w:r>
      <w:r>
        <w:rPr/>
        <w:t>Apriori</w:t>
      </w:r>
      <w:r>
        <w:rPr>
          <w:spacing w:val="-4"/>
        </w:rPr>
        <w:t> </w:t>
      </w:r>
      <w:r>
        <w:rPr/>
        <w:t>algorithm</w:t>
      </w:r>
      <w:r>
        <w:rPr>
          <w:spacing w:val="-4"/>
        </w:rPr>
        <w:t> </w:t>
      </w:r>
      <w:r>
        <w:rPr/>
        <w:t>to</w:t>
      </w:r>
      <w:r>
        <w:rPr>
          <w:spacing w:val="-4"/>
        </w:rPr>
        <w:t> </w:t>
      </w:r>
      <w:r>
        <w:rPr/>
        <w:t>understand</w:t>
      </w:r>
      <w:r>
        <w:rPr>
          <w:spacing w:val="-4"/>
        </w:rPr>
        <w:t> </w:t>
      </w:r>
      <w:r>
        <w:rPr/>
        <w:t>the relationships</w:t>
      </w:r>
      <w:r>
        <w:rPr>
          <w:spacing w:val="-8"/>
        </w:rPr>
        <w:t> </w:t>
      </w:r>
      <w:r>
        <w:rPr/>
        <w:t>between</w:t>
      </w:r>
      <w:r>
        <w:rPr>
          <w:spacing w:val="-8"/>
        </w:rPr>
        <w:t> </w:t>
      </w:r>
      <w:r>
        <w:rPr/>
        <w:t>bird</w:t>
      </w:r>
      <w:r>
        <w:rPr>
          <w:spacing w:val="-9"/>
        </w:rPr>
        <w:t> </w:t>
      </w:r>
      <w:r>
        <w:rPr/>
        <w:t>species,</w:t>
      </w:r>
      <w:r>
        <w:rPr>
          <w:spacing w:val="-11"/>
        </w:rPr>
        <w:t> </w:t>
      </w:r>
      <w:r>
        <w:rPr/>
        <w:t>their</w:t>
      </w:r>
      <w:r>
        <w:rPr>
          <w:spacing w:val="-9"/>
        </w:rPr>
        <w:t> </w:t>
      </w:r>
      <w:r>
        <w:rPr/>
        <w:t>origins,</w:t>
      </w:r>
      <w:r>
        <w:rPr>
          <w:spacing w:val="-8"/>
        </w:rPr>
        <w:t> </w:t>
      </w:r>
      <w:r>
        <w:rPr/>
        <w:t>flight</w:t>
      </w:r>
      <w:r>
        <w:rPr>
          <w:spacing w:val="-8"/>
        </w:rPr>
        <w:t> </w:t>
      </w:r>
      <w:r>
        <w:rPr/>
        <w:t>distances,</w:t>
      </w:r>
      <w:r>
        <w:rPr>
          <w:spacing w:val="-10"/>
        </w:rPr>
        <w:t> </w:t>
      </w:r>
      <w:r>
        <w:rPr/>
        <w:t>and</w:t>
      </w:r>
      <w:r>
        <w:rPr>
          <w:spacing w:val="-8"/>
        </w:rPr>
        <w:t> </w:t>
      </w:r>
      <w:r>
        <w:rPr/>
        <w:t>flight</w:t>
      </w:r>
      <w:r>
        <w:rPr>
          <w:spacing w:val="-10"/>
        </w:rPr>
        <w:t> </w:t>
      </w:r>
      <w:r>
        <w:rPr/>
        <w:t>durations</w:t>
      </w:r>
      <w:r>
        <w:rPr>
          <w:spacing w:val="-8"/>
        </w:rPr>
        <w:t> </w:t>
      </w:r>
      <w:r>
        <w:rPr/>
        <w:t>given</w:t>
      </w:r>
      <w:r>
        <w:rPr>
          <w:spacing w:val="-11"/>
        </w:rPr>
        <w:t> </w:t>
      </w:r>
      <w:r>
        <w:rPr/>
        <w:t>the Bird Migration dataset.</w:t>
      </w:r>
    </w:p>
    <w:p>
      <w:pPr>
        <w:pStyle w:val="ListParagraph"/>
        <w:numPr>
          <w:ilvl w:val="0"/>
          <w:numId w:val="1"/>
        </w:numPr>
        <w:tabs>
          <w:tab w:pos="324" w:val="left" w:leader="none"/>
        </w:tabs>
        <w:spacing w:line="278" w:lineRule="auto" w:before="158" w:after="0"/>
        <w:ind w:left="23" w:right="28" w:firstLine="0"/>
        <w:jc w:val="both"/>
        <w:rPr>
          <w:sz w:val="24"/>
        </w:rPr>
      </w:pPr>
      <w:r>
        <w:rPr>
          <w:sz w:val="24"/>
        </w:rPr>
        <w:t>Extract a subset of the data containing Bird_Name, Origin, Flight_Distance_km, and </w:t>
      </w:r>
      <w:r>
        <w:rPr>
          <w:spacing w:val="-2"/>
          <w:sz w:val="24"/>
        </w:rPr>
        <w:t>Flight_Duration_hours.</w:t>
      </w:r>
    </w:p>
    <w:p>
      <w:pPr>
        <w:pStyle w:val="ListParagraph"/>
        <w:spacing w:after="0" w:line="278" w:lineRule="auto"/>
        <w:jc w:val="both"/>
        <w:rPr>
          <w:sz w:val="24"/>
        </w:rPr>
        <w:sectPr>
          <w:pgSz w:w="11910" w:h="16840"/>
          <w:pgMar w:top="152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
        </w:numPr>
        <w:tabs>
          <w:tab w:pos="333" w:val="left" w:leader="none"/>
        </w:tabs>
        <w:spacing w:line="278" w:lineRule="auto" w:before="60" w:after="0"/>
        <w:ind w:left="23" w:right="18" w:firstLine="0"/>
        <w:jc w:val="both"/>
        <w:rPr>
          <w:sz w:val="24"/>
        </w:rPr>
      </w:pPr>
      <w:r>
        <w:rPr>
          <w:sz w:val="24"/>
        </w:rPr>
        <w:t>Preprocess the data by discretizing the continuous variables (Flight_Distance_km and Flight_Duration_hours)</w:t>
      </w:r>
      <w:r>
        <w:rPr>
          <w:spacing w:val="-14"/>
          <w:sz w:val="24"/>
        </w:rPr>
        <w:t> </w:t>
      </w:r>
      <w:r>
        <w:rPr>
          <w:sz w:val="24"/>
        </w:rPr>
        <w:t>into</w:t>
      </w:r>
      <w:r>
        <w:rPr>
          <w:spacing w:val="-13"/>
          <w:sz w:val="24"/>
        </w:rPr>
        <w:t> </w:t>
      </w:r>
      <w:r>
        <w:rPr>
          <w:sz w:val="24"/>
        </w:rPr>
        <w:t>4</w:t>
      </w:r>
      <w:r>
        <w:rPr>
          <w:spacing w:val="-13"/>
          <w:sz w:val="24"/>
        </w:rPr>
        <w:t> </w:t>
      </w:r>
      <w:r>
        <w:rPr>
          <w:sz w:val="24"/>
        </w:rPr>
        <w:t>equal</w:t>
      </w:r>
      <w:r>
        <w:rPr>
          <w:spacing w:val="-13"/>
          <w:sz w:val="24"/>
        </w:rPr>
        <w:t> </w:t>
      </w:r>
      <w:r>
        <w:rPr>
          <w:sz w:val="24"/>
        </w:rPr>
        <w:t>bins</w:t>
      </w:r>
      <w:r>
        <w:rPr>
          <w:spacing w:val="-12"/>
          <w:sz w:val="24"/>
        </w:rPr>
        <w:t> </w:t>
      </w:r>
      <w:r>
        <w:rPr>
          <w:sz w:val="24"/>
        </w:rPr>
        <w:t>each,</w:t>
      </w:r>
      <w:r>
        <w:rPr>
          <w:spacing w:val="-13"/>
          <w:sz w:val="24"/>
        </w:rPr>
        <w:t> </w:t>
      </w:r>
      <w:r>
        <w:rPr>
          <w:sz w:val="24"/>
        </w:rPr>
        <w:t>and</w:t>
      </w:r>
      <w:r>
        <w:rPr>
          <w:spacing w:val="-11"/>
          <w:sz w:val="24"/>
        </w:rPr>
        <w:t> </w:t>
      </w:r>
      <w:r>
        <w:rPr>
          <w:sz w:val="24"/>
        </w:rPr>
        <w:t>apply</w:t>
      </w:r>
      <w:r>
        <w:rPr>
          <w:spacing w:val="-13"/>
          <w:sz w:val="24"/>
        </w:rPr>
        <w:t> </w:t>
      </w:r>
      <w:r>
        <w:rPr>
          <w:sz w:val="24"/>
        </w:rPr>
        <w:t>one-hot</w:t>
      </w:r>
      <w:r>
        <w:rPr>
          <w:spacing w:val="-13"/>
          <w:sz w:val="24"/>
        </w:rPr>
        <w:t> </w:t>
      </w:r>
      <w:r>
        <w:rPr>
          <w:sz w:val="24"/>
        </w:rPr>
        <w:t>encoding</w:t>
      </w:r>
      <w:r>
        <w:rPr>
          <w:spacing w:val="-13"/>
          <w:sz w:val="24"/>
        </w:rPr>
        <w:t> </w:t>
      </w:r>
      <w:r>
        <w:rPr>
          <w:sz w:val="24"/>
        </w:rPr>
        <w:t>to</w:t>
      </w:r>
      <w:r>
        <w:rPr>
          <w:spacing w:val="-13"/>
          <w:sz w:val="24"/>
        </w:rPr>
        <w:t> </w:t>
      </w:r>
      <w:r>
        <w:rPr>
          <w:sz w:val="24"/>
        </w:rPr>
        <w:t>the</w:t>
      </w:r>
      <w:r>
        <w:rPr>
          <w:spacing w:val="-14"/>
          <w:sz w:val="24"/>
        </w:rPr>
        <w:t> </w:t>
      </w:r>
      <w:r>
        <w:rPr>
          <w:sz w:val="24"/>
        </w:rPr>
        <w:t>final</w:t>
      </w:r>
      <w:r>
        <w:rPr>
          <w:spacing w:val="-13"/>
          <w:sz w:val="24"/>
        </w:rPr>
        <w:t> </w:t>
      </w:r>
      <w:r>
        <w:rPr>
          <w:sz w:val="24"/>
        </w:rPr>
        <w:t>selected </w:t>
      </w:r>
      <w:r>
        <w:rPr>
          <w:spacing w:val="-2"/>
          <w:sz w:val="24"/>
        </w:rPr>
        <w:t>features.</w:t>
      </w:r>
    </w:p>
    <w:p>
      <w:pPr>
        <w:pStyle w:val="ListParagraph"/>
        <w:numPr>
          <w:ilvl w:val="0"/>
          <w:numId w:val="1"/>
        </w:numPr>
        <w:tabs>
          <w:tab w:pos="268" w:val="left" w:leader="none"/>
        </w:tabs>
        <w:spacing w:line="240" w:lineRule="auto" w:before="159" w:after="0"/>
        <w:ind w:left="268" w:right="0" w:hanging="245"/>
        <w:jc w:val="both"/>
        <w:rPr>
          <w:sz w:val="24"/>
        </w:rPr>
      </w:pPr>
      <w:r>
        <w:rPr>
          <w:sz w:val="24"/>
        </w:rPr>
        <w:t>Generate</w:t>
      </w:r>
      <w:r>
        <w:rPr>
          <w:spacing w:val="-3"/>
          <w:sz w:val="24"/>
        </w:rPr>
        <w:t> </w:t>
      </w:r>
      <w:r>
        <w:rPr>
          <w:sz w:val="24"/>
        </w:rPr>
        <w:t>frequent</w:t>
      </w:r>
      <w:r>
        <w:rPr>
          <w:spacing w:val="-1"/>
          <w:sz w:val="24"/>
        </w:rPr>
        <w:t> </w:t>
      </w:r>
      <w:r>
        <w:rPr>
          <w:sz w:val="24"/>
        </w:rPr>
        <w:t>itemsets</w:t>
      </w:r>
      <w:r>
        <w:rPr>
          <w:spacing w:val="-2"/>
          <w:sz w:val="24"/>
        </w:rPr>
        <w:t> </w:t>
      </w:r>
      <w:r>
        <w:rPr>
          <w:sz w:val="24"/>
        </w:rPr>
        <w:t>using</w:t>
      </w:r>
      <w:r>
        <w:rPr>
          <w:spacing w:val="-1"/>
          <w:sz w:val="24"/>
        </w:rPr>
        <w:t> </w:t>
      </w:r>
      <w:r>
        <w:rPr>
          <w:sz w:val="24"/>
        </w:rPr>
        <w:t>the</w:t>
      </w:r>
      <w:r>
        <w:rPr>
          <w:spacing w:val="-15"/>
          <w:sz w:val="24"/>
        </w:rPr>
        <w:t> </w:t>
      </w:r>
      <w:r>
        <w:rPr>
          <w:sz w:val="24"/>
        </w:rPr>
        <w:t>Apriori</w:t>
      </w:r>
      <w:r>
        <w:rPr>
          <w:spacing w:val="-1"/>
          <w:sz w:val="24"/>
        </w:rPr>
        <w:t> </w:t>
      </w:r>
      <w:r>
        <w:rPr>
          <w:sz w:val="24"/>
        </w:rPr>
        <w:t>algorithm</w:t>
      </w:r>
      <w:r>
        <w:rPr>
          <w:spacing w:val="-1"/>
          <w:sz w:val="24"/>
        </w:rPr>
        <w:t> </w:t>
      </w:r>
      <w:r>
        <w:rPr>
          <w:sz w:val="24"/>
        </w:rPr>
        <w:t>with</w:t>
      </w:r>
      <w:r>
        <w:rPr>
          <w:spacing w:val="-1"/>
          <w:sz w:val="24"/>
        </w:rPr>
        <w:t> </w:t>
      </w:r>
      <w:r>
        <w:rPr>
          <w:sz w:val="24"/>
        </w:rPr>
        <w:t>a</w:t>
      </w:r>
      <w:r>
        <w:rPr>
          <w:spacing w:val="-2"/>
          <w:sz w:val="24"/>
        </w:rPr>
        <w:t> </w:t>
      </w:r>
      <w:r>
        <w:rPr>
          <w:sz w:val="24"/>
        </w:rPr>
        <w:t>min_support</w:t>
      </w:r>
      <w:r>
        <w:rPr>
          <w:spacing w:val="-1"/>
          <w:sz w:val="24"/>
        </w:rPr>
        <w:t> </w:t>
      </w:r>
      <w:r>
        <w:rPr>
          <w:sz w:val="24"/>
        </w:rPr>
        <w:t>of</w:t>
      </w:r>
      <w:r>
        <w:rPr>
          <w:spacing w:val="-1"/>
          <w:sz w:val="24"/>
        </w:rPr>
        <w:t> </w:t>
      </w:r>
      <w:r>
        <w:rPr>
          <w:spacing w:val="-2"/>
          <w:sz w:val="24"/>
        </w:rPr>
        <w:t>0.02.</w:t>
      </w:r>
    </w:p>
    <w:p>
      <w:pPr>
        <w:pStyle w:val="ListParagraph"/>
        <w:numPr>
          <w:ilvl w:val="0"/>
          <w:numId w:val="1"/>
        </w:numPr>
        <w:tabs>
          <w:tab w:pos="282" w:val="left" w:leader="none"/>
        </w:tabs>
        <w:spacing w:line="240" w:lineRule="auto" w:before="204" w:after="0"/>
        <w:ind w:left="282" w:right="0" w:hanging="259"/>
        <w:jc w:val="both"/>
        <w:rPr>
          <w:sz w:val="24"/>
        </w:rPr>
      </w:pPr>
      <w:r>
        <w:rPr>
          <w:sz w:val="24"/>
        </w:rPr>
        <w:t>Generate</w:t>
      </w:r>
      <w:r>
        <w:rPr>
          <w:spacing w:val="-2"/>
          <w:sz w:val="24"/>
        </w:rPr>
        <w:t> </w:t>
      </w:r>
      <w:r>
        <w:rPr>
          <w:sz w:val="24"/>
        </w:rPr>
        <w:t>the</w:t>
      </w:r>
      <w:r>
        <w:rPr>
          <w:spacing w:val="-2"/>
          <w:sz w:val="24"/>
        </w:rPr>
        <w:t> </w:t>
      </w:r>
      <w:r>
        <w:rPr>
          <w:sz w:val="24"/>
        </w:rPr>
        <w:t>initial</w:t>
      </w:r>
      <w:r>
        <w:rPr>
          <w:spacing w:val="-1"/>
          <w:sz w:val="24"/>
        </w:rPr>
        <w:t> </w:t>
      </w:r>
      <w:r>
        <w:rPr>
          <w:sz w:val="24"/>
        </w:rPr>
        <w:t>association</w:t>
      </w:r>
      <w:r>
        <w:rPr>
          <w:spacing w:val="-2"/>
          <w:sz w:val="24"/>
        </w:rPr>
        <w:t> </w:t>
      </w:r>
      <w:r>
        <w:rPr>
          <w:sz w:val="24"/>
        </w:rPr>
        <w:t>rules</w:t>
      </w:r>
      <w:r>
        <w:rPr>
          <w:spacing w:val="-2"/>
          <w:sz w:val="24"/>
        </w:rPr>
        <w:t> </w:t>
      </w:r>
      <w:r>
        <w:rPr>
          <w:sz w:val="24"/>
        </w:rPr>
        <w:t>with</w:t>
      </w:r>
      <w:r>
        <w:rPr>
          <w:spacing w:val="-1"/>
          <w:sz w:val="24"/>
        </w:rPr>
        <w:t> </w:t>
      </w:r>
      <w:r>
        <w:rPr>
          <w:sz w:val="24"/>
        </w:rPr>
        <w:t>a</w:t>
      </w:r>
      <w:r>
        <w:rPr>
          <w:spacing w:val="-2"/>
          <w:sz w:val="24"/>
        </w:rPr>
        <w:t> </w:t>
      </w:r>
      <w:r>
        <w:rPr>
          <w:sz w:val="24"/>
        </w:rPr>
        <w:t>min_threshold</w:t>
      </w:r>
      <w:r>
        <w:rPr>
          <w:spacing w:val="-1"/>
          <w:sz w:val="24"/>
        </w:rPr>
        <w:t> </w:t>
      </w:r>
      <w:r>
        <w:rPr>
          <w:sz w:val="24"/>
        </w:rPr>
        <w:t>(confidence) of</w:t>
      </w:r>
      <w:r>
        <w:rPr>
          <w:spacing w:val="-1"/>
          <w:sz w:val="24"/>
        </w:rPr>
        <w:t> </w:t>
      </w:r>
      <w:r>
        <w:rPr>
          <w:spacing w:val="-4"/>
          <w:sz w:val="24"/>
        </w:rPr>
        <w:t>0.3.</w:t>
      </w:r>
    </w:p>
    <w:p>
      <w:pPr>
        <w:pStyle w:val="ListParagraph"/>
        <w:numPr>
          <w:ilvl w:val="0"/>
          <w:numId w:val="1"/>
        </w:numPr>
        <w:tabs>
          <w:tab w:pos="262" w:val="left" w:leader="none"/>
        </w:tabs>
        <w:spacing w:line="240" w:lineRule="auto" w:before="204" w:after="0"/>
        <w:ind w:left="262" w:right="0" w:hanging="239"/>
        <w:jc w:val="both"/>
        <w:rPr>
          <w:sz w:val="24"/>
        </w:rPr>
      </w:pPr>
      <w:r>
        <w:rPr>
          <w:sz w:val="24"/>
        </w:rPr>
        <w:t>Filter</w:t>
      </w:r>
      <w:r>
        <w:rPr>
          <w:spacing w:val="-7"/>
          <w:sz w:val="24"/>
        </w:rPr>
        <w:t> </w:t>
      </w:r>
      <w:r>
        <w:rPr>
          <w:sz w:val="24"/>
        </w:rPr>
        <w:t>the</w:t>
      </w:r>
      <w:r>
        <w:rPr>
          <w:spacing w:val="-7"/>
          <w:sz w:val="24"/>
        </w:rPr>
        <w:t> </w:t>
      </w:r>
      <w:r>
        <w:rPr>
          <w:sz w:val="24"/>
        </w:rPr>
        <w:t>rules</w:t>
      </w:r>
      <w:r>
        <w:rPr>
          <w:spacing w:val="-5"/>
          <w:sz w:val="24"/>
        </w:rPr>
        <w:t> </w:t>
      </w:r>
      <w:r>
        <w:rPr>
          <w:sz w:val="24"/>
        </w:rPr>
        <w:t>to</w:t>
      </w:r>
      <w:r>
        <w:rPr>
          <w:spacing w:val="-3"/>
          <w:sz w:val="24"/>
        </w:rPr>
        <w:t> </w:t>
      </w:r>
      <w:r>
        <w:rPr>
          <w:sz w:val="24"/>
        </w:rPr>
        <w:t>find</w:t>
      </w:r>
      <w:r>
        <w:rPr>
          <w:spacing w:val="-6"/>
          <w:sz w:val="24"/>
        </w:rPr>
        <w:t> </w:t>
      </w:r>
      <w:r>
        <w:rPr>
          <w:sz w:val="24"/>
        </w:rPr>
        <w:t>the</w:t>
      </w:r>
      <w:r>
        <w:rPr>
          <w:spacing w:val="-7"/>
          <w:sz w:val="24"/>
        </w:rPr>
        <w:t> </w:t>
      </w:r>
      <w:r>
        <w:rPr>
          <w:sz w:val="24"/>
        </w:rPr>
        <w:t>strongest</w:t>
      </w:r>
      <w:r>
        <w:rPr>
          <w:spacing w:val="-5"/>
          <w:sz w:val="24"/>
        </w:rPr>
        <w:t> </w:t>
      </w:r>
      <w:r>
        <w:rPr>
          <w:sz w:val="24"/>
        </w:rPr>
        <w:t>associations</w:t>
      </w:r>
      <w:r>
        <w:rPr>
          <w:spacing w:val="-6"/>
          <w:sz w:val="24"/>
        </w:rPr>
        <w:t> </w:t>
      </w:r>
      <w:r>
        <w:rPr>
          <w:sz w:val="24"/>
        </w:rPr>
        <w:t>with</w:t>
      </w:r>
      <w:r>
        <w:rPr>
          <w:spacing w:val="-5"/>
          <w:sz w:val="24"/>
        </w:rPr>
        <w:t> </w:t>
      </w:r>
      <w:r>
        <w:rPr>
          <w:sz w:val="24"/>
        </w:rPr>
        <w:t>confidence</w:t>
      </w:r>
      <w:r>
        <w:rPr>
          <w:spacing w:val="-7"/>
          <w:sz w:val="24"/>
        </w:rPr>
        <w:t> </w:t>
      </w:r>
      <w:r>
        <w:rPr>
          <w:sz w:val="24"/>
        </w:rPr>
        <w:t>&gt;=</w:t>
      </w:r>
      <w:r>
        <w:rPr>
          <w:spacing w:val="-6"/>
          <w:sz w:val="24"/>
        </w:rPr>
        <w:t> </w:t>
      </w:r>
      <w:r>
        <w:rPr>
          <w:sz w:val="24"/>
        </w:rPr>
        <w:t>0.60</w:t>
      </w:r>
      <w:r>
        <w:rPr>
          <w:spacing w:val="-4"/>
          <w:sz w:val="24"/>
        </w:rPr>
        <w:t> </w:t>
      </w:r>
      <w:r>
        <w:rPr>
          <w:sz w:val="24"/>
        </w:rPr>
        <w:t>and</w:t>
      </w:r>
      <w:r>
        <w:rPr>
          <w:spacing w:val="-5"/>
          <w:sz w:val="24"/>
        </w:rPr>
        <w:t> </w:t>
      </w:r>
      <w:r>
        <w:rPr>
          <w:spacing w:val="-2"/>
          <w:sz w:val="24"/>
        </w:rPr>
        <w:t>support_count</w:t>
      </w:r>
    </w:p>
    <w:p>
      <w:pPr>
        <w:pStyle w:val="BodyText"/>
        <w:spacing w:before="43"/>
        <w:ind w:left="23"/>
      </w:pPr>
      <w:r>
        <w:rPr/>
        <w:t>&gt;</w:t>
      </w:r>
      <w:r>
        <w:rPr>
          <w:spacing w:val="-2"/>
        </w:rPr>
        <w:t> </w:t>
      </w:r>
      <w:r>
        <w:rPr/>
        <w:t>2,</w:t>
      </w:r>
      <w:r>
        <w:rPr>
          <w:spacing w:val="-1"/>
        </w:rPr>
        <w:t> </w:t>
      </w:r>
      <w:r>
        <w:rPr/>
        <w:t>and</w:t>
      </w:r>
      <w:r>
        <w:rPr>
          <w:spacing w:val="-1"/>
        </w:rPr>
        <w:t> </w:t>
      </w:r>
      <w:r>
        <w:rPr/>
        <w:t>display</w:t>
      </w:r>
      <w:r>
        <w:rPr>
          <w:spacing w:val="-1"/>
        </w:rPr>
        <w:t> </w:t>
      </w:r>
      <w:r>
        <w:rPr/>
        <w:t>the</w:t>
      </w:r>
      <w:r>
        <w:rPr>
          <w:spacing w:val="-1"/>
        </w:rPr>
        <w:t> </w:t>
      </w:r>
      <w:r>
        <w:rPr/>
        <w:t>top</w:t>
      </w:r>
      <w:r>
        <w:rPr>
          <w:spacing w:val="-1"/>
        </w:rPr>
        <w:t> </w:t>
      </w:r>
      <w:r>
        <w:rPr/>
        <w:t>rules</w:t>
      </w:r>
      <w:r>
        <w:rPr>
          <w:spacing w:val="-2"/>
        </w:rPr>
        <w:t> </w:t>
      </w:r>
      <w:r>
        <w:rPr/>
        <w:t>sorted</w:t>
      </w:r>
      <w:r>
        <w:rPr>
          <w:spacing w:val="-1"/>
        </w:rPr>
        <w:t> </w:t>
      </w:r>
      <w:r>
        <w:rPr/>
        <w:t>by</w:t>
      </w:r>
      <w:r>
        <w:rPr>
          <w:spacing w:val="-1"/>
        </w:rPr>
        <w:t> </w:t>
      </w:r>
      <w:r>
        <w:rPr/>
        <w:t>descending </w:t>
      </w:r>
      <w:r>
        <w:rPr>
          <w:spacing w:val="-2"/>
        </w:rPr>
        <w:t>Lift.</w:t>
      </w:r>
    </w:p>
    <w:p>
      <w:pPr>
        <w:pStyle w:val="ListParagraph"/>
        <w:numPr>
          <w:ilvl w:val="0"/>
          <w:numId w:val="1"/>
        </w:numPr>
        <w:tabs>
          <w:tab w:pos="235" w:val="left" w:leader="none"/>
        </w:tabs>
        <w:spacing w:line="240" w:lineRule="auto" w:before="204" w:after="0"/>
        <w:ind w:left="235" w:right="0" w:hanging="212"/>
        <w:jc w:val="both"/>
        <w:rPr>
          <w:sz w:val="24"/>
        </w:rPr>
      </w:pPr>
      <w:r>
        <w:rPr>
          <w:sz w:val="24"/>
        </w:rPr>
        <w:t>Visualize</w:t>
      </w:r>
      <w:r>
        <w:rPr>
          <w:spacing w:val="-7"/>
          <w:sz w:val="24"/>
        </w:rPr>
        <w:t> </w:t>
      </w:r>
      <w:r>
        <w:rPr>
          <w:sz w:val="24"/>
        </w:rPr>
        <w:t>the</w:t>
      </w:r>
      <w:r>
        <w:rPr>
          <w:spacing w:val="-16"/>
          <w:sz w:val="24"/>
        </w:rPr>
        <w:t> </w:t>
      </w:r>
      <w:r>
        <w:rPr>
          <w:sz w:val="24"/>
        </w:rPr>
        <w:t>Apriori</w:t>
      </w:r>
      <w:r>
        <w:rPr>
          <w:spacing w:val="-2"/>
          <w:sz w:val="24"/>
        </w:rPr>
        <w:t> </w:t>
      </w:r>
      <w:r>
        <w:rPr>
          <w:sz w:val="24"/>
        </w:rPr>
        <w:t>association</w:t>
      </w:r>
      <w:r>
        <w:rPr>
          <w:spacing w:val="-1"/>
          <w:sz w:val="24"/>
        </w:rPr>
        <w:t> </w:t>
      </w:r>
      <w:r>
        <w:rPr>
          <w:sz w:val="24"/>
        </w:rPr>
        <w:t>rules</w:t>
      </w:r>
      <w:r>
        <w:rPr>
          <w:spacing w:val="-3"/>
          <w:sz w:val="24"/>
        </w:rPr>
        <w:t> </w:t>
      </w:r>
      <w:r>
        <w:rPr>
          <w:sz w:val="24"/>
        </w:rPr>
        <w:t>by</w:t>
      </w:r>
      <w:r>
        <w:rPr>
          <w:spacing w:val="-1"/>
          <w:sz w:val="24"/>
        </w:rPr>
        <w:t> </w:t>
      </w:r>
      <w:r>
        <w:rPr>
          <w:sz w:val="24"/>
        </w:rPr>
        <w:t>creating</w:t>
      </w:r>
      <w:r>
        <w:rPr>
          <w:spacing w:val="-2"/>
          <w:sz w:val="24"/>
        </w:rPr>
        <w:t> </w:t>
      </w:r>
      <w:r>
        <w:rPr>
          <w:sz w:val="24"/>
        </w:rPr>
        <w:t>a</w:t>
      </w:r>
      <w:r>
        <w:rPr>
          <w:spacing w:val="-3"/>
          <w:sz w:val="24"/>
        </w:rPr>
        <w:t> </w:t>
      </w:r>
      <w:r>
        <w:rPr>
          <w:sz w:val="24"/>
        </w:rPr>
        <w:t>scatter</w:t>
      </w:r>
      <w:r>
        <w:rPr>
          <w:spacing w:val="-1"/>
          <w:sz w:val="24"/>
        </w:rPr>
        <w:t> </w:t>
      </w:r>
      <w:r>
        <w:rPr>
          <w:sz w:val="24"/>
        </w:rPr>
        <w:t>plot</w:t>
      </w:r>
      <w:r>
        <w:rPr>
          <w:spacing w:val="-2"/>
          <w:sz w:val="24"/>
        </w:rPr>
        <w:t> </w:t>
      </w:r>
      <w:r>
        <w:rPr>
          <w:sz w:val="24"/>
        </w:rPr>
        <w:t>of</w:t>
      </w:r>
      <w:r>
        <w:rPr>
          <w:spacing w:val="-1"/>
          <w:sz w:val="24"/>
        </w:rPr>
        <w:t> </w:t>
      </w:r>
      <w:r>
        <w:rPr>
          <w:sz w:val="24"/>
        </w:rPr>
        <w:t>Support</w:t>
      </w:r>
      <w:r>
        <w:rPr>
          <w:spacing w:val="-2"/>
          <w:sz w:val="24"/>
        </w:rPr>
        <w:t> </w:t>
      </w:r>
      <w:r>
        <w:rPr>
          <w:sz w:val="24"/>
        </w:rPr>
        <w:t>vs.</w:t>
      </w:r>
      <w:r>
        <w:rPr>
          <w:spacing w:val="-1"/>
          <w:sz w:val="24"/>
        </w:rPr>
        <w:t> </w:t>
      </w:r>
      <w:r>
        <w:rPr>
          <w:spacing w:val="-2"/>
          <w:sz w:val="24"/>
        </w:rPr>
        <w:t>Confidence</w:t>
      </w:r>
    </w:p>
    <w:p>
      <w:pPr>
        <w:pStyle w:val="BodyText"/>
      </w:pPr>
    </w:p>
    <w:p>
      <w:pPr>
        <w:pStyle w:val="BodyText"/>
        <w:spacing w:before="133"/>
      </w:pPr>
    </w:p>
    <w:p>
      <w:pPr>
        <w:pStyle w:val="Heading1"/>
        <w:spacing w:before="0"/>
      </w:pPr>
      <w:r>
        <w:rPr/>
        <w:t>Statement</w:t>
      </w:r>
      <w:r>
        <w:rPr>
          <w:spacing w:val="-3"/>
        </w:rPr>
        <w:t> </w:t>
      </w:r>
      <w:r>
        <w:rPr/>
        <w:t>2:</w:t>
      </w:r>
      <w:r>
        <w:rPr>
          <w:spacing w:val="-2"/>
        </w:rPr>
        <w:t> </w:t>
      </w:r>
      <w:r>
        <w:rPr/>
        <w:t>FP</w:t>
      </w:r>
      <w:r>
        <w:rPr>
          <w:spacing w:val="-13"/>
        </w:rPr>
        <w:t> </w:t>
      </w:r>
      <w:r>
        <w:rPr>
          <w:spacing w:val="-2"/>
        </w:rPr>
        <w:t>growth</w:t>
      </w:r>
    </w:p>
    <w:p>
      <w:pPr>
        <w:spacing w:before="204"/>
        <w:ind w:left="23" w:right="0" w:firstLine="0"/>
        <w:jc w:val="left"/>
        <w:rPr>
          <w:b/>
          <w:sz w:val="24"/>
        </w:rPr>
      </w:pPr>
      <w:r>
        <w:rPr>
          <w:b/>
          <w:sz w:val="24"/>
        </w:rPr>
        <w:t>Bird</w:t>
      </w:r>
      <w:r>
        <w:rPr>
          <w:b/>
          <w:spacing w:val="-6"/>
          <w:sz w:val="24"/>
        </w:rPr>
        <w:t> </w:t>
      </w:r>
      <w:r>
        <w:rPr>
          <w:b/>
          <w:sz w:val="24"/>
        </w:rPr>
        <w:t>Migration</w:t>
      </w:r>
      <w:r>
        <w:rPr>
          <w:b/>
          <w:spacing w:val="-15"/>
          <w:sz w:val="24"/>
        </w:rPr>
        <w:t> </w:t>
      </w:r>
      <w:r>
        <w:rPr>
          <w:b/>
          <w:sz w:val="24"/>
        </w:rPr>
        <w:t>Association</w:t>
      </w:r>
      <w:r>
        <w:rPr>
          <w:b/>
          <w:spacing w:val="-2"/>
          <w:sz w:val="24"/>
        </w:rPr>
        <w:t> </w:t>
      </w:r>
      <w:r>
        <w:rPr>
          <w:b/>
          <w:sz w:val="24"/>
        </w:rPr>
        <w:t>Rule</w:t>
      </w:r>
      <w:r>
        <w:rPr>
          <w:b/>
          <w:spacing w:val="-3"/>
          <w:sz w:val="24"/>
        </w:rPr>
        <w:t> </w:t>
      </w:r>
      <w:r>
        <w:rPr>
          <w:b/>
          <w:sz w:val="24"/>
        </w:rPr>
        <w:t>Mining</w:t>
      </w:r>
      <w:r>
        <w:rPr>
          <w:b/>
          <w:spacing w:val="-2"/>
          <w:sz w:val="24"/>
        </w:rPr>
        <w:t> </w:t>
      </w:r>
      <w:r>
        <w:rPr>
          <w:b/>
          <w:sz w:val="24"/>
        </w:rPr>
        <w:t>Using</w:t>
      </w:r>
      <w:r>
        <w:rPr>
          <w:b/>
          <w:spacing w:val="-5"/>
          <w:sz w:val="24"/>
        </w:rPr>
        <w:t> </w:t>
      </w:r>
      <w:r>
        <w:rPr>
          <w:b/>
          <w:sz w:val="24"/>
        </w:rPr>
        <w:t>FP-</w:t>
      </w:r>
      <w:r>
        <w:rPr>
          <w:b/>
          <w:spacing w:val="-2"/>
          <w:sz w:val="24"/>
        </w:rPr>
        <w:t>Growth</w:t>
      </w:r>
    </w:p>
    <w:p>
      <w:pPr>
        <w:pStyle w:val="BodyText"/>
        <w:spacing w:line="278" w:lineRule="auto" w:before="204"/>
        <w:ind w:left="23" w:right="19"/>
        <w:jc w:val="both"/>
      </w:pPr>
      <w:r>
        <w:rPr/>
        <w:t>Write</w:t>
      </w:r>
      <w:r>
        <w:rPr>
          <w:spacing w:val="-9"/>
        </w:rPr>
        <w:t> </w:t>
      </w:r>
      <w:r>
        <w:rPr/>
        <w:t>a</w:t>
      </w:r>
      <w:r>
        <w:rPr>
          <w:spacing w:val="-7"/>
        </w:rPr>
        <w:t> </w:t>
      </w:r>
      <w:r>
        <w:rPr/>
        <w:t>python</w:t>
      </w:r>
      <w:r>
        <w:rPr>
          <w:spacing w:val="-8"/>
        </w:rPr>
        <w:t> </w:t>
      </w:r>
      <w:r>
        <w:rPr/>
        <w:t>program</w:t>
      </w:r>
      <w:r>
        <w:rPr>
          <w:spacing w:val="-8"/>
        </w:rPr>
        <w:t> </w:t>
      </w:r>
      <w:r>
        <w:rPr/>
        <w:t>to</w:t>
      </w:r>
      <w:r>
        <w:rPr>
          <w:spacing w:val="-8"/>
        </w:rPr>
        <w:t> </w:t>
      </w:r>
      <w:r>
        <w:rPr/>
        <w:t>find</w:t>
      </w:r>
      <w:r>
        <w:rPr>
          <w:spacing w:val="-9"/>
        </w:rPr>
        <w:t> </w:t>
      </w:r>
      <w:r>
        <w:rPr/>
        <w:t>association</w:t>
      </w:r>
      <w:r>
        <w:rPr>
          <w:spacing w:val="-8"/>
        </w:rPr>
        <w:t> </w:t>
      </w:r>
      <w:r>
        <w:rPr/>
        <w:t>rules</w:t>
      </w:r>
      <w:r>
        <w:rPr>
          <w:spacing w:val="-6"/>
        </w:rPr>
        <w:t> </w:t>
      </w:r>
      <w:r>
        <w:rPr/>
        <w:t>using</w:t>
      </w:r>
      <w:r>
        <w:rPr>
          <w:spacing w:val="-8"/>
        </w:rPr>
        <w:t> </w:t>
      </w:r>
      <w:r>
        <w:rPr/>
        <w:t>the</w:t>
      </w:r>
      <w:r>
        <w:rPr>
          <w:spacing w:val="-9"/>
        </w:rPr>
        <w:t> </w:t>
      </w:r>
      <w:r>
        <w:rPr/>
        <w:t>FP-Growth</w:t>
      </w:r>
      <w:r>
        <w:rPr>
          <w:spacing w:val="-6"/>
        </w:rPr>
        <w:t> </w:t>
      </w:r>
      <w:r>
        <w:rPr/>
        <w:t>algorithm</w:t>
      </w:r>
      <w:r>
        <w:rPr>
          <w:spacing w:val="-8"/>
        </w:rPr>
        <w:t> </w:t>
      </w:r>
      <w:r>
        <w:rPr/>
        <w:t>to</w:t>
      </w:r>
      <w:r>
        <w:rPr>
          <w:spacing w:val="-8"/>
        </w:rPr>
        <w:t> </w:t>
      </w:r>
      <w:r>
        <w:rPr/>
        <w:t>understand the</w:t>
      </w:r>
      <w:r>
        <w:rPr>
          <w:spacing w:val="-9"/>
        </w:rPr>
        <w:t> </w:t>
      </w:r>
      <w:r>
        <w:rPr/>
        <w:t>relationships</w:t>
      </w:r>
      <w:r>
        <w:rPr>
          <w:spacing w:val="-8"/>
        </w:rPr>
        <w:t> </w:t>
      </w:r>
      <w:r>
        <w:rPr/>
        <w:t>between</w:t>
      </w:r>
      <w:r>
        <w:rPr>
          <w:spacing w:val="-8"/>
        </w:rPr>
        <w:t> </w:t>
      </w:r>
      <w:r>
        <w:rPr/>
        <w:t>bird</w:t>
      </w:r>
      <w:r>
        <w:rPr>
          <w:spacing w:val="-11"/>
        </w:rPr>
        <w:t> </w:t>
      </w:r>
      <w:r>
        <w:rPr/>
        <w:t>species,</w:t>
      </w:r>
      <w:r>
        <w:rPr>
          <w:spacing w:val="-9"/>
        </w:rPr>
        <w:t> </w:t>
      </w:r>
      <w:r>
        <w:rPr/>
        <w:t>their</w:t>
      </w:r>
      <w:r>
        <w:rPr>
          <w:spacing w:val="-9"/>
        </w:rPr>
        <w:t> </w:t>
      </w:r>
      <w:r>
        <w:rPr/>
        <w:t>origins,</w:t>
      </w:r>
      <w:r>
        <w:rPr>
          <w:spacing w:val="-8"/>
        </w:rPr>
        <w:t> </w:t>
      </w:r>
      <w:r>
        <w:rPr/>
        <w:t>flight</w:t>
      </w:r>
      <w:r>
        <w:rPr>
          <w:spacing w:val="-10"/>
        </w:rPr>
        <w:t> </w:t>
      </w:r>
      <w:r>
        <w:rPr/>
        <w:t>distances,</w:t>
      </w:r>
      <w:r>
        <w:rPr>
          <w:spacing w:val="-8"/>
        </w:rPr>
        <w:t> </w:t>
      </w:r>
      <w:r>
        <w:rPr/>
        <w:t>and</w:t>
      </w:r>
      <w:r>
        <w:rPr>
          <w:spacing w:val="-8"/>
        </w:rPr>
        <w:t> </w:t>
      </w:r>
      <w:r>
        <w:rPr/>
        <w:t>flight</w:t>
      </w:r>
      <w:r>
        <w:rPr>
          <w:spacing w:val="-8"/>
        </w:rPr>
        <w:t> </w:t>
      </w:r>
      <w:r>
        <w:rPr/>
        <w:t>durations</w:t>
      </w:r>
      <w:r>
        <w:rPr>
          <w:spacing w:val="-10"/>
        </w:rPr>
        <w:t> </w:t>
      </w:r>
      <w:r>
        <w:rPr/>
        <w:t>given the Bird Migration dataset.</w:t>
      </w:r>
    </w:p>
    <w:p>
      <w:pPr>
        <w:pStyle w:val="ListParagraph"/>
        <w:numPr>
          <w:ilvl w:val="0"/>
          <w:numId w:val="2"/>
        </w:numPr>
        <w:tabs>
          <w:tab w:pos="324" w:val="left" w:leader="none"/>
        </w:tabs>
        <w:spacing w:line="278" w:lineRule="auto" w:before="158" w:after="0"/>
        <w:ind w:left="23" w:right="28" w:firstLine="0"/>
        <w:jc w:val="both"/>
        <w:rPr>
          <w:sz w:val="24"/>
        </w:rPr>
      </w:pPr>
      <w:r>
        <w:rPr>
          <w:sz w:val="24"/>
        </w:rPr>
        <w:t>Extract a subset of the data containing Bird_Name, Origin, Flight_Distance_km, and </w:t>
      </w:r>
      <w:r>
        <w:rPr>
          <w:spacing w:val="-2"/>
          <w:sz w:val="24"/>
        </w:rPr>
        <w:t>Flight_Duration_hours.</w:t>
      </w:r>
    </w:p>
    <w:p>
      <w:pPr>
        <w:pStyle w:val="ListParagraph"/>
        <w:numPr>
          <w:ilvl w:val="0"/>
          <w:numId w:val="2"/>
        </w:numPr>
        <w:tabs>
          <w:tab w:pos="333" w:val="left" w:leader="none"/>
        </w:tabs>
        <w:spacing w:line="278" w:lineRule="auto" w:before="159" w:after="0"/>
        <w:ind w:left="23" w:right="18" w:firstLine="0"/>
        <w:jc w:val="both"/>
        <w:rPr>
          <w:sz w:val="24"/>
        </w:rPr>
      </w:pPr>
      <w:r>
        <w:rPr>
          <w:sz w:val="24"/>
        </w:rPr>
        <w:t>Preprocess the data by discretizing the continuous variables (Flight_Distance_km and Flight_Duration_hours)</w:t>
      </w:r>
      <w:r>
        <w:rPr>
          <w:spacing w:val="-14"/>
          <w:sz w:val="24"/>
        </w:rPr>
        <w:t> </w:t>
      </w:r>
      <w:r>
        <w:rPr>
          <w:sz w:val="24"/>
        </w:rPr>
        <w:t>into</w:t>
      </w:r>
      <w:r>
        <w:rPr>
          <w:spacing w:val="-13"/>
          <w:sz w:val="24"/>
        </w:rPr>
        <w:t> </w:t>
      </w:r>
      <w:r>
        <w:rPr>
          <w:sz w:val="24"/>
        </w:rPr>
        <w:t>4</w:t>
      </w:r>
      <w:r>
        <w:rPr>
          <w:spacing w:val="-13"/>
          <w:sz w:val="24"/>
        </w:rPr>
        <w:t> </w:t>
      </w:r>
      <w:r>
        <w:rPr>
          <w:sz w:val="24"/>
        </w:rPr>
        <w:t>equal</w:t>
      </w:r>
      <w:r>
        <w:rPr>
          <w:spacing w:val="-13"/>
          <w:sz w:val="24"/>
        </w:rPr>
        <w:t> </w:t>
      </w:r>
      <w:r>
        <w:rPr>
          <w:sz w:val="24"/>
        </w:rPr>
        <w:t>bins</w:t>
      </w:r>
      <w:r>
        <w:rPr>
          <w:spacing w:val="-12"/>
          <w:sz w:val="24"/>
        </w:rPr>
        <w:t> </w:t>
      </w:r>
      <w:r>
        <w:rPr>
          <w:sz w:val="24"/>
        </w:rPr>
        <w:t>each,</w:t>
      </w:r>
      <w:r>
        <w:rPr>
          <w:spacing w:val="-13"/>
          <w:sz w:val="24"/>
        </w:rPr>
        <w:t> </w:t>
      </w:r>
      <w:r>
        <w:rPr>
          <w:sz w:val="24"/>
        </w:rPr>
        <w:t>and</w:t>
      </w:r>
      <w:r>
        <w:rPr>
          <w:spacing w:val="-11"/>
          <w:sz w:val="24"/>
        </w:rPr>
        <w:t> </w:t>
      </w:r>
      <w:r>
        <w:rPr>
          <w:sz w:val="24"/>
        </w:rPr>
        <w:t>apply</w:t>
      </w:r>
      <w:r>
        <w:rPr>
          <w:spacing w:val="-13"/>
          <w:sz w:val="24"/>
        </w:rPr>
        <w:t> </w:t>
      </w:r>
      <w:r>
        <w:rPr>
          <w:sz w:val="24"/>
        </w:rPr>
        <w:t>one-hot</w:t>
      </w:r>
      <w:r>
        <w:rPr>
          <w:spacing w:val="-13"/>
          <w:sz w:val="24"/>
        </w:rPr>
        <w:t> </w:t>
      </w:r>
      <w:r>
        <w:rPr>
          <w:sz w:val="24"/>
        </w:rPr>
        <w:t>encoding</w:t>
      </w:r>
      <w:r>
        <w:rPr>
          <w:spacing w:val="-13"/>
          <w:sz w:val="24"/>
        </w:rPr>
        <w:t> </w:t>
      </w:r>
      <w:r>
        <w:rPr>
          <w:sz w:val="24"/>
        </w:rPr>
        <w:t>to</w:t>
      </w:r>
      <w:r>
        <w:rPr>
          <w:spacing w:val="-13"/>
          <w:sz w:val="24"/>
        </w:rPr>
        <w:t> </w:t>
      </w:r>
      <w:r>
        <w:rPr>
          <w:sz w:val="24"/>
        </w:rPr>
        <w:t>the</w:t>
      </w:r>
      <w:r>
        <w:rPr>
          <w:spacing w:val="-14"/>
          <w:sz w:val="24"/>
        </w:rPr>
        <w:t> </w:t>
      </w:r>
      <w:r>
        <w:rPr>
          <w:sz w:val="24"/>
        </w:rPr>
        <w:t>final</w:t>
      </w:r>
      <w:r>
        <w:rPr>
          <w:spacing w:val="-13"/>
          <w:sz w:val="24"/>
        </w:rPr>
        <w:t> </w:t>
      </w:r>
      <w:r>
        <w:rPr>
          <w:sz w:val="24"/>
        </w:rPr>
        <w:t>selected </w:t>
      </w:r>
      <w:r>
        <w:rPr>
          <w:spacing w:val="-2"/>
          <w:sz w:val="24"/>
        </w:rPr>
        <w:t>features.</w:t>
      </w:r>
    </w:p>
    <w:p>
      <w:pPr>
        <w:pStyle w:val="ListParagraph"/>
        <w:numPr>
          <w:ilvl w:val="0"/>
          <w:numId w:val="2"/>
        </w:numPr>
        <w:tabs>
          <w:tab w:pos="268" w:val="left" w:leader="none"/>
        </w:tabs>
        <w:spacing w:line="240" w:lineRule="auto" w:before="158" w:after="0"/>
        <w:ind w:left="268" w:right="0" w:hanging="245"/>
        <w:jc w:val="both"/>
        <w:rPr>
          <w:sz w:val="24"/>
        </w:rPr>
      </w:pPr>
      <w:r>
        <w:rPr>
          <w:sz w:val="24"/>
        </w:rPr>
        <w:t>Generate</w:t>
      </w:r>
      <w:r>
        <w:rPr>
          <w:spacing w:val="-2"/>
          <w:sz w:val="24"/>
        </w:rPr>
        <w:t> </w:t>
      </w:r>
      <w:r>
        <w:rPr>
          <w:sz w:val="24"/>
        </w:rPr>
        <w:t>frequent</w:t>
      </w:r>
      <w:r>
        <w:rPr>
          <w:spacing w:val="-1"/>
          <w:sz w:val="24"/>
        </w:rPr>
        <w:t> </w:t>
      </w:r>
      <w:r>
        <w:rPr>
          <w:sz w:val="24"/>
        </w:rPr>
        <w:t>itemsets</w:t>
      </w:r>
      <w:r>
        <w:rPr>
          <w:spacing w:val="-2"/>
          <w:sz w:val="24"/>
        </w:rPr>
        <w:t> </w:t>
      </w:r>
      <w:r>
        <w:rPr>
          <w:sz w:val="24"/>
        </w:rPr>
        <w:t>using</w:t>
      </w:r>
      <w:r>
        <w:rPr>
          <w:spacing w:val="-1"/>
          <w:sz w:val="24"/>
        </w:rPr>
        <w:t> </w:t>
      </w:r>
      <w:r>
        <w:rPr>
          <w:sz w:val="24"/>
        </w:rPr>
        <w:t>the</w:t>
      </w:r>
      <w:r>
        <w:rPr>
          <w:spacing w:val="-1"/>
          <w:sz w:val="24"/>
        </w:rPr>
        <w:t> </w:t>
      </w:r>
      <w:r>
        <w:rPr>
          <w:sz w:val="24"/>
        </w:rPr>
        <w:t>FP-Growth</w:t>
      </w:r>
      <w:r>
        <w:rPr>
          <w:spacing w:val="-1"/>
          <w:sz w:val="24"/>
        </w:rPr>
        <w:t> </w:t>
      </w:r>
      <w:r>
        <w:rPr>
          <w:sz w:val="24"/>
        </w:rPr>
        <w:t>algorithm</w:t>
      </w:r>
      <w:r>
        <w:rPr>
          <w:spacing w:val="-1"/>
          <w:sz w:val="24"/>
        </w:rPr>
        <w:t> </w:t>
      </w:r>
      <w:r>
        <w:rPr>
          <w:sz w:val="24"/>
        </w:rPr>
        <w:t>with</w:t>
      </w:r>
      <w:r>
        <w:rPr>
          <w:spacing w:val="-2"/>
          <w:sz w:val="24"/>
        </w:rPr>
        <w:t> </w:t>
      </w:r>
      <w:r>
        <w:rPr>
          <w:sz w:val="24"/>
        </w:rPr>
        <w:t>a</w:t>
      </w:r>
      <w:r>
        <w:rPr>
          <w:spacing w:val="-1"/>
          <w:sz w:val="24"/>
        </w:rPr>
        <w:t> </w:t>
      </w:r>
      <w:r>
        <w:rPr>
          <w:sz w:val="24"/>
        </w:rPr>
        <w:t>min_support</w:t>
      </w:r>
      <w:r>
        <w:rPr>
          <w:spacing w:val="-2"/>
          <w:sz w:val="24"/>
        </w:rPr>
        <w:t> </w:t>
      </w:r>
      <w:r>
        <w:rPr>
          <w:sz w:val="24"/>
        </w:rPr>
        <w:t>of</w:t>
      </w:r>
      <w:r>
        <w:rPr>
          <w:spacing w:val="-1"/>
          <w:sz w:val="24"/>
        </w:rPr>
        <w:t> </w:t>
      </w:r>
      <w:r>
        <w:rPr>
          <w:spacing w:val="-2"/>
          <w:sz w:val="24"/>
        </w:rPr>
        <w:t>0.02.</w:t>
      </w:r>
    </w:p>
    <w:p>
      <w:pPr>
        <w:pStyle w:val="ListParagraph"/>
        <w:numPr>
          <w:ilvl w:val="0"/>
          <w:numId w:val="2"/>
        </w:numPr>
        <w:tabs>
          <w:tab w:pos="282" w:val="left" w:leader="none"/>
        </w:tabs>
        <w:spacing w:line="240" w:lineRule="auto" w:before="204" w:after="0"/>
        <w:ind w:left="282" w:right="0" w:hanging="259"/>
        <w:jc w:val="both"/>
        <w:rPr>
          <w:sz w:val="24"/>
        </w:rPr>
      </w:pPr>
      <w:r>
        <w:rPr>
          <w:sz w:val="24"/>
        </w:rPr>
        <w:t>Generate</w:t>
      </w:r>
      <w:r>
        <w:rPr>
          <w:spacing w:val="-2"/>
          <w:sz w:val="24"/>
        </w:rPr>
        <w:t> </w:t>
      </w:r>
      <w:r>
        <w:rPr>
          <w:sz w:val="24"/>
        </w:rPr>
        <w:t>the</w:t>
      </w:r>
      <w:r>
        <w:rPr>
          <w:spacing w:val="-2"/>
          <w:sz w:val="24"/>
        </w:rPr>
        <w:t> </w:t>
      </w:r>
      <w:r>
        <w:rPr>
          <w:sz w:val="24"/>
        </w:rPr>
        <w:t>initial</w:t>
      </w:r>
      <w:r>
        <w:rPr>
          <w:spacing w:val="-1"/>
          <w:sz w:val="24"/>
        </w:rPr>
        <w:t> </w:t>
      </w:r>
      <w:r>
        <w:rPr>
          <w:sz w:val="24"/>
        </w:rPr>
        <w:t>association</w:t>
      </w:r>
      <w:r>
        <w:rPr>
          <w:spacing w:val="-2"/>
          <w:sz w:val="24"/>
        </w:rPr>
        <w:t> </w:t>
      </w:r>
      <w:r>
        <w:rPr>
          <w:sz w:val="24"/>
        </w:rPr>
        <w:t>rules</w:t>
      </w:r>
      <w:r>
        <w:rPr>
          <w:spacing w:val="-2"/>
          <w:sz w:val="24"/>
        </w:rPr>
        <w:t> </w:t>
      </w:r>
      <w:r>
        <w:rPr>
          <w:sz w:val="24"/>
        </w:rPr>
        <w:t>with</w:t>
      </w:r>
      <w:r>
        <w:rPr>
          <w:spacing w:val="-1"/>
          <w:sz w:val="24"/>
        </w:rPr>
        <w:t> </w:t>
      </w:r>
      <w:r>
        <w:rPr>
          <w:sz w:val="24"/>
        </w:rPr>
        <w:t>a</w:t>
      </w:r>
      <w:r>
        <w:rPr>
          <w:spacing w:val="-2"/>
          <w:sz w:val="24"/>
        </w:rPr>
        <w:t> </w:t>
      </w:r>
      <w:r>
        <w:rPr>
          <w:sz w:val="24"/>
        </w:rPr>
        <w:t>min_threshold</w:t>
      </w:r>
      <w:r>
        <w:rPr>
          <w:spacing w:val="-1"/>
          <w:sz w:val="24"/>
        </w:rPr>
        <w:t> </w:t>
      </w:r>
      <w:r>
        <w:rPr>
          <w:sz w:val="24"/>
        </w:rPr>
        <w:t>(confidence) of</w:t>
      </w:r>
      <w:r>
        <w:rPr>
          <w:spacing w:val="-1"/>
          <w:sz w:val="24"/>
        </w:rPr>
        <w:t> </w:t>
      </w:r>
      <w:r>
        <w:rPr>
          <w:spacing w:val="-4"/>
          <w:sz w:val="24"/>
        </w:rPr>
        <w:t>0.3.</w:t>
      </w:r>
    </w:p>
    <w:p>
      <w:pPr>
        <w:pStyle w:val="ListParagraph"/>
        <w:numPr>
          <w:ilvl w:val="0"/>
          <w:numId w:val="2"/>
        </w:numPr>
        <w:tabs>
          <w:tab w:pos="274" w:val="left" w:leader="none"/>
        </w:tabs>
        <w:spacing w:line="240" w:lineRule="auto" w:before="204" w:after="0"/>
        <w:ind w:left="274" w:right="0" w:hanging="251"/>
        <w:jc w:val="both"/>
        <w:rPr>
          <w:sz w:val="24"/>
        </w:rPr>
      </w:pPr>
      <w:r>
        <w:rPr>
          <w:sz w:val="24"/>
        </w:rPr>
        <w:t>Filter</w:t>
      </w:r>
      <w:r>
        <w:rPr>
          <w:spacing w:val="2"/>
          <w:sz w:val="24"/>
        </w:rPr>
        <w:t> </w:t>
      </w:r>
      <w:r>
        <w:rPr>
          <w:sz w:val="24"/>
        </w:rPr>
        <w:t>the</w:t>
      </w:r>
      <w:r>
        <w:rPr>
          <w:spacing w:val="5"/>
          <w:sz w:val="24"/>
        </w:rPr>
        <w:t> </w:t>
      </w:r>
      <w:r>
        <w:rPr>
          <w:sz w:val="24"/>
        </w:rPr>
        <w:t>FP-Growth</w:t>
      </w:r>
      <w:r>
        <w:rPr>
          <w:spacing w:val="6"/>
          <w:sz w:val="24"/>
        </w:rPr>
        <w:t> </w:t>
      </w:r>
      <w:r>
        <w:rPr>
          <w:sz w:val="24"/>
        </w:rPr>
        <w:t>rules</w:t>
      </w:r>
      <w:r>
        <w:rPr>
          <w:spacing w:val="5"/>
          <w:sz w:val="24"/>
        </w:rPr>
        <w:t> </w:t>
      </w:r>
      <w:r>
        <w:rPr>
          <w:sz w:val="24"/>
        </w:rPr>
        <w:t>to</w:t>
      </w:r>
      <w:r>
        <w:rPr>
          <w:spacing w:val="7"/>
          <w:sz w:val="24"/>
        </w:rPr>
        <w:t> </w:t>
      </w:r>
      <w:r>
        <w:rPr>
          <w:sz w:val="24"/>
        </w:rPr>
        <w:t>identify</w:t>
      </w:r>
      <w:r>
        <w:rPr>
          <w:spacing w:val="5"/>
          <w:sz w:val="24"/>
        </w:rPr>
        <w:t> </w:t>
      </w:r>
      <w:r>
        <w:rPr>
          <w:sz w:val="24"/>
        </w:rPr>
        <w:t>strong</w:t>
      </w:r>
      <w:r>
        <w:rPr>
          <w:spacing w:val="6"/>
          <w:sz w:val="24"/>
        </w:rPr>
        <w:t> </w:t>
      </w:r>
      <w:r>
        <w:rPr>
          <w:sz w:val="24"/>
        </w:rPr>
        <w:t>and</w:t>
      </w:r>
      <w:r>
        <w:rPr>
          <w:spacing w:val="5"/>
          <w:sz w:val="24"/>
        </w:rPr>
        <w:t> </w:t>
      </w:r>
      <w:r>
        <w:rPr>
          <w:sz w:val="24"/>
        </w:rPr>
        <w:t>meaningful</w:t>
      </w:r>
      <w:r>
        <w:rPr>
          <w:spacing w:val="7"/>
          <w:sz w:val="24"/>
        </w:rPr>
        <w:t> </w:t>
      </w:r>
      <w:r>
        <w:rPr>
          <w:sz w:val="24"/>
        </w:rPr>
        <w:t>associations</w:t>
      </w:r>
      <w:r>
        <w:rPr>
          <w:spacing w:val="6"/>
          <w:sz w:val="24"/>
        </w:rPr>
        <w:t> </w:t>
      </w:r>
      <w:r>
        <w:rPr>
          <w:sz w:val="24"/>
        </w:rPr>
        <w:t>(e.g.,</w:t>
      </w:r>
      <w:r>
        <w:rPr>
          <w:spacing w:val="6"/>
          <w:sz w:val="24"/>
        </w:rPr>
        <w:t> </w:t>
      </w:r>
      <w:r>
        <w:rPr>
          <w:spacing w:val="-2"/>
          <w:sz w:val="24"/>
        </w:rPr>
        <w:t>confidence</w:t>
      </w:r>
    </w:p>
    <w:p>
      <w:pPr>
        <w:pStyle w:val="BodyText"/>
        <w:spacing w:before="43"/>
        <w:ind w:left="23"/>
      </w:pPr>
      <w:r>
        <w:rPr/>
        <w:t>&gt;=</w:t>
      </w:r>
      <w:r>
        <w:rPr>
          <w:spacing w:val="-2"/>
        </w:rPr>
        <w:t> </w:t>
      </w:r>
      <w:r>
        <w:rPr/>
        <w:t>0.60 and</w:t>
      </w:r>
      <w:r>
        <w:rPr>
          <w:spacing w:val="-1"/>
        </w:rPr>
        <w:t> </w:t>
      </w:r>
      <w:r>
        <w:rPr/>
        <w:t>support_count &gt;</w:t>
      </w:r>
      <w:r>
        <w:rPr>
          <w:spacing w:val="-1"/>
        </w:rPr>
        <w:t> </w:t>
      </w:r>
      <w:r>
        <w:rPr/>
        <w:t>2), and display</w:t>
      </w:r>
      <w:r>
        <w:rPr>
          <w:spacing w:val="-1"/>
        </w:rPr>
        <w:t> </w:t>
      </w:r>
      <w:r>
        <w:rPr/>
        <w:t>the</w:t>
      </w:r>
      <w:r>
        <w:rPr>
          <w:spacing w:val="-1"/>
        </w:rPr>
        <w:t> </w:t>
      </w:r>
      <w:r>
        <w:rPr/>
        <w:t>top</w:t>
      </w:r>
      <w:r>
        <w:rPr>
          <w:spacing w:val="-1"/>
        </w:rPr>
        <w:t> </w:t>
      </w:r>
      <w:r>
        <w:rPr/>
        <w:t>rules</w:t>
      </w:r>
      <w:r>
        <w:rPr>
          <w:spacing w:val="-1"/>
        </w:rPr>
        <w:t> </w:t>
      </w:r>
      <w:r>
        <w:rPr/>
        <w:t>sorted</w:t>
      </w:r>
      <w:r>
        <w:rPr>
          <w:spacing w:val="-1"/>
        </w:rPr>
        <w:t> </w:t>
      </w:r>
      <w:r>
        <w:rPr/>
        <w:t>by descending </w:t>
      </w:r>
      <w:r>
        <w:rPr>
          <w:spacing w:val="-2"/>
        </w:rPr>
        <w:t>Lift.</w:t>
      </w:r>
    </w:p>
    <w:p>
      <w:pPr>
        <w:pStyle w:val="ListParagraph"/>
        <w:numPr>
          <w:ilvl w:val="0"/>
          <w:numId w:val="2"/>
        </w:numPr>
        <w:tabs>
          <w:tab w:pos="305" w:val="left" w:leader="none"/>
        </w:tabs>
        <w:spacing w:line="278" w:lineRule="auto" w:before="204" w:after="0"/>
        <w:ind w:left="23" w:right="27" w:firstLine="0"/>
        <w:jc w:val="both"/>
        <w:rPr>
          <w:sz w:val="24"/>
        </w:rPr>
      </w:pPr>
      <w:r>
        <w:rPr>
          <w:sz w:val="24"/>
        </w:rPr>
        <w:t>Visualize the FP-Growth association rules by creating a scatter plot of Support vs. </w:t>
      </w:r>
      <w:r>
        <w:rPr>
          <w:spacing w:val="-2"/>
          <w:sz w:val="24"/>
        </w:rPr>
        <w:t>Confidence.</w:t>
      </w:r>
    </w:p>
    <w:p>
      <w:pPr>
        <w:pStyle w:val="ListParagraph"/>
        <w:spacing w:after="0" w:line="278" w:lineRule="auto"/>
        <w:jc w:val="both"/>
        <w:rPr>
          <w:sz w:val="24"/>
        </w:rPr>
        <w:sectPr>
          <w:pgSz w:w="11910" w:h="16840"/>
          <w:pgMar w:top="1360" w:bottom="280" w:left="1417" w:right="1417"/>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Heading1"/>
        <w:spacing w:before="0"/>
      </w:pPr>
      <w:r>
        <w:rPr>
          <w:spacing w:val="-2"/>
        </w:rPr>
        <w:t>Result:</w:t>
      </w:r>
    </w:p>
    <w:p>
      <w:pPr>
        <w:pStyle w:val="BodyText"/>
        <w:spacing w:line="280" w:lineRule="auto" w:before="204"/>
        <w:ind w:left="23" w:firstLine="719"/>
        <w:rPr>
          <w:b/>
        </w:rPr>
      </w:pPr>
      <w:r>
        <w:rPr/>
        <w:t>Thus, a python program to find the rules that describe associations by using</w:t>
      </w:r>
      <w:r>
        <w:rPr>
          <w:spacing w:val="-1"/>
        </w:rPr>
        <w:t> </w:t>
      </w:r>
      <w:r>
        <w:rPr/>
        <w:t>Apriori</w:t>
      </w:r>
      <w:r>
        <w:rPr>
          <w:spacing w:val="80"/>
        </w:rPr>
        <w:t> </w:t>
      </w:r>
      <w:r>
        <w:rPr/>
        <w:t>algorithm between different products in the dataset was performed</w:t>
      </w:r>
      <w:r>
        <w:rPr>
          <w:b/>
        </w:rPr>
        <w:t>.</w:t>
      </w:r>
    </w:p>
    <w:sectPr>
      <w:pgSz w:w="11910" w:h="16840"/>
      <w:pgMar w:top="1920" w:bottom="280" w:left="1417" w:right="1417"/>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23" w:hanging="30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25" w:hanging="303"/>
      </w:pPr>
      <w:rPr>
        <w:rFonts w:hint="default"/>
        <w:lang w:val="en-US" w:eastAsia="en-US" w:bidi="ar-SA"/>
      </w:rPr>
    </w:lvl>
    <w:lvl w:ilvl="2">
      <w:start w:val="0"/>
      <w:numFmt w:val="bullet"/>
      <w:lvlText w:val="•"/>
      <w:lvlJc w:val="left"/>
      <w:pPr>
        <w:ind w:left="1830" w:hanging="303"/>
      </w:pPr>
      <w:rPr>
        <w:rFonts w:hint="default"/>
        <w:lang w:val="en-US" w:eastAsia="en-US" w:bidi="ar-SA"/>
      </w:rPr>
    </w:lvl>
    <w:lvl w:ilvl="3">
      <w:start w:val="0"/>
      <w:numFmt w:val="bullet"/>
      <w:lvlText w:val="•"/>
      <w:lvlJc w:val="left"/>
      <w:pPr>
        <w:ind w:left="2735" w:hanging="303"/>
      </w:pPr>
      <w:rPr>
        <w:rFonts w:hint="default"/>
        <w:lang w:val="en-US" w:eastAsia="en-US" w:bidi="ar-SA"/>
      </w:rPr>
    </w:lvl>
    <w:lvl w:ilvl="4">
      <w:start w:val="0"/>
      <w:numFmt w:val="bullet"/>
      <w:lvlText w:val="•"/>
      <w:lvlJc w:val="left"/>
      <w:pPr>
        <w:ind w:left="3640" w:hanging="303"/>
      </w:pPr>
      <w:rPr>
        <w:rFonts w:hint="default"/>
        <w:lang w:val="en-US" w:eastAsia="en-US" w:bidi="ar-SA"/>
      </w:rPr>
    </w:lvl>
    <w:lvl w:ilvl="5">
      <w:start w:val="0"/>
      <w:numFmt w:val="bullet"/>
      <w:lvlText w:val="•"/>
      <w:lvlJc w:val="left"/>
      <w:pPr>
        <w:ind w:left="4546" w:hanging="303"/>
      </w:pPr>
      <w:rPr>
        <w:rFonts w:hint="default"/>
        <w:lang w:val="en-US" w:eastAsia="en-US" w:bidi="ar-SA"/>
      </w:rPr>
    </w:lvl>
    <w:lvl w:ilvl="6">
      <w:start w:val="0"/>
      <w:numFmt w:val="bullet"/>
      <w:lvlText w:val="•"/>
      <w:lvlJc w:val="left"/>
      <w:pPr>
        <w:ind w:left="5451" w:hanging="303"/>
      </w:pPr>
      <w:rPr>
        <w:rFonts w:hint="default"/>
        <w:lang w:val="en-US" w:eastAsia="en-US" w:bidi="ar-SA"/>
      </w:rPr>
    </w:lvl>
    <w:lvl w:ilvl="7">
      <w:start w:val="0"/>
      <w:numFmt w:val="bullet"/>
      <w:lvlText w:val="•"/>
      <w:lvlJc w:val="left"/>
      <w:pPr>
        <w:ind w:left="6356" w:hanging="303"/>
      </w:pPr>
      <w:rPr>
        <w:rFonts w:hint="default"/>
        <w:lang w:val="en-US" w:eastAsia="en-US" w:bidi="ar-SA"/>
      </w:rPr>
    </w:lvl>
    <w:lvl w:ilvl="8">
      <w:start w:val="0"/>
      <w:numFmt w:val="bullet"/>
      <w:lvlText w:val="•"/>
      <w:lvlJc w:val="left"/>
      <w:pPr>
        <w:ind w:left="7261" w:hanging="303"/>
      </w:pPr>
      <w:rPr>
        <w:rFonts w:hint="default"/>
        <w:lang w:val="en-US" w:eastAsia="en-US" w:bidi="ar-SA"/>
      </w:rPr>
    </w:lvl>
  </w:abstractNum>
  <w:abstractNum w:abstractNumId="0">
    <w:multiLevelType w:val="hybridMultilevel"/>
    <w:lvl w:ilvl="0">
      <w:start w:val="1"/>
      <w:numFmt w:val="lowerLetter"/>
      <w:lvlText w:val="%1)"/>
      <w:lvlJc w:val="left"/>
      <w:pPr>
        <w:ind w:left="23" w:hanging="30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25" w:hanging="303"/>
      </w:pPr>
      <w:rPr>
        <w:rFonts w:hint="default"/>
        <w:lang w:val="en-US" w:eastAsia="en-US" w:bidi="ar-SA"/>
      </w:rPr>
    </w:lvl>
    <w:lvl w:ilvl="2">
      <w:start w:val="0"/>
      <w:numFmt w:val="bullet"/>
      <w:lvlText w:val="•"/>
      <w:lvlJc w:val="left"/>
      <w:pPr>
        <w:ind w:left="1830" w:hanging="303"/>
      </w:pPr>
      <w:rPr>
        <w:rFonts w:hint="default"/>
        <w:lang w:val="en-US" w:eastAsia="en-US" w:bidi="ar-SA"/>
      </w:rPr>
    </w:lvl>
    <w:lvl w:ilvl="3">
      <w:start w:val="0"/>
      <w:numFmt w:val="bullet"/>
      <w:lvlText w:val="•"/>
      <w:lvlJc w:val="left"/>
      <w:pPr>
        <w:ind w:left="2735" w:hanging="303"/>
      </w:pPr>
      <w:rPr>
        <w:rFonts w:hint="default"/>
        <w:lang w:val="en-US" w:eastAsia="en-US" w:bidi="ar-SA"/>
      </w:rPr>
    </w:lvl>
    <w:lvl w:ilvl="4">
      <w:start w:val="0"/>
      <w:numFmt w:val="bullet"/>
      <w:lvlText w:val="•"/>
      <w:lvlJc w:val="left"/>
      <w:pPr>
        <w:ind w:left="3640" w:hanging="303"/>
      </w:pPr>
      <w:rPr>
        <w:rFonts w:hint="default"/>
        <w:lang w:val="en-US" w:eastAsia="en-US" w:bidi="ar-SA"/>
      </w:rPr>
    </w:lvl>
    <w:lvl w:ilvl="5">
      <w:start w:val="0"/>
      <w:numFmt w:val="bullet"/>
      <w:lvlText w:val="•"/>
      <w:lvlJc w:val="left"/>
      <w:pPr>
        <w:ind w:left="4546" w:hanging="303"/>
      </w:pPr>
      <w:rPr>
        <w:rFonts w:hint="default"/>
        <w:lang w:val="en-US" w:eastAsia="en-US" w:bidi="ar-SA"/>
      </w:rPr>
    </w:lvl>
    <w:lvl w:ilvl="6">
      <w:start w:val="0"/>
      <w:numFmt w:val="bullet"/>
      <w:lvlText w:val="•"/>
      <w:lvlJc w:val="left"/>
      <w:pPr>
        <w:ind w:left="5451" w:hanging="303"/>
      </w:pPr>
      <w:rPr>
        <w:rFonts w:hint="default"/>
        <w:lang w:val="en-US" w:eastAsia="en-US" w:bidi="ar-SA"/>
      </w:rPr>
    </w:lvl>
    <w:lvl w:ilvl="7">
      <w:start w:val="0"/>
      <w:numFmt w:val="bullet"/>
      <w:lvlText w:val="•"/>
      <w:lvlJc w:val="left"/>
      <w:pPr>
        <w:ind w:left="6356" w:hanging="303"/>
      </w:pPr>
      <w:rPr>
        <w:rFonts w:hint="default"/>
        <w:lang w:val="en-US" w:eastAsia="en-US" w:bidi="ar-SA"/>
      </w:rPr>
    </w:lvl>
    <w:lvl w:ilvl="8">
      <w:start w:val="0"/>
      <w:numFmt w:val="bullet"/>
      <w:lvlText w:val="•"/>
      <w:lvlJc w:val="left"/>
      <w:pPr>
        <w:ind w:left="7261" w:hanging="30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04"/>
      <w:ind w:left="23"/>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204"/>
      <w:ind w:left="23"/>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Mukhesh P</dc:creator>
  <dcterms:created xsi:type="dcterms:W3CDTF">2026-04-30T06:41:42Z</dcterms:created>
  <dcterms:modified xsi:type="dcterms:W3CDTF">2026-04-30T06:41:42Z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2019</vt:lpwstr>
  </property>
  <property fmtid="{D5CDD505-2E9C-101B-9397-08002B2CF9AE}" pid="4" name="LastSaved">
    <vt:filetime>2026-04-30T00:00:00Z</vt:filetime>
  </property>
  <property fmtid="{D5CDD505-2E9C-101B-9397-08002B2CF9AE}" pid="5" name="Producer">
    <vt:lpwstr>Microsoft® Word 2019</vt:lpwstr>
  </property>
</Properties>
</file>