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3601F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Министерство цифрового развития, связи и массовых</w:t>
      </w:r>
    </w:p>
    <w:p w14:paraId="2C0798E6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коммуникаций Российской Федерации</w:t>
      </w:r>
    </w:p>
    <w:p w14:paraId="4FC7DD36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Ордена Трудового Красного Знамени</w:t>
      </w:r>
    </w:p>
    <w:p w14:paraId="3F7368C3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2672A8C4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«МОСКОВСКИЙ ТЕХНИЧЕСКИЙ УНИВЕРСИТЕТ</w:t>
      </w:r>
    </w:p>
    <w:p w14:paraId="10E08B10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СВЯЗИ И ИНФОРМАТИКИ»</w:t>
      </w:r>
    </w:p>
    <w:p w14:paraId="7E85F31E">
      <w:pP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649E2600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ОТЧЕТ ПО ЛАБОРАТОРНОЙ РАБОТЕ №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7</w:t>
      </w:r>
    </w:p>
    <w:p w14:paraId="02FBBFAE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US" w:eastAsia="zh-CN"/>
        </w:rPr>
      </w:pPr>
    </w:p>
    <w:p w14:paraId="306254DD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zh-CN"/>
        </w:rPr>
        <w:t>Тема: Основы JavaScript и работа с DOM на странице блога</w:t>
      </w:r>
    </w:p>
    <w:p w14:paraId="34404B21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US" w:eastAsia="zh-CN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8"/>
        <w:gridCol w:w="4398"/>
      </w:tblGrid>
      <w:tr w14:paraId="1CA76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0141F18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Дисциплина:</w:t>
            </w:r>
          </w:p>
        </w:tc>
        <w:tc>
          <w:tcPr>
            <w:tcW w:w="4844" w:type="dxa"/>
          </w:tcPr>
          <w:p w14:paraId="0D71E4D3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Прикладные информационные систем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ы</w:t>
            </w:r>
          </w:p>
        </w:tc>
      </w:tr>
      <w:tr w14:paraId="71C49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63DBF69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4844" w:type="dxa"/>
          </w:tcPr>
          <w:p w14:paraId="636AA5CD">
            <w:pP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Тарковский Мухтар-Паша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,</w:t>
            </w:r>
          </w:p>
          <w:p w14:paraId="06E7BBA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гр.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БСТ2251</w:t>
            </w:r>
          </w:p>
        </w:tc>
      </w:tr>
      <w:tr w14:paraId="557AF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3EE60E8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44" w:type="dxa"/>
          </w:tcPr>
          <w:p w14:paraId="54AF5EA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21CAD3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0B12A16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44" w:type="dxa"/>
          </w:tcPr>
          <w:p w14:paraId="1806BC5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3ED9B064">
      <w:pPr>
        <w:ind w:firstLine="140" w:firstLineChars="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5F8CBA2">
      <w:pPr>
        <w:ind w:firstLine="140" w:firstLineChars="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8265E80">
      <w:pPr>
        <w:jc w:val="center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Москва</w:t>
      </w:r>
      <w:r>
        <w:rPr>
          <w:rFonts w:hint="default" w:ascii="Times New Roman" w:hAnsi="Times New Roman" w:cs="Times New Roman"/>
          <w:sz w:val="28"/>
          <w:szCs w:val="28"/>
        </w:rPr>
        <w:t xml:space="preserve"> 2026</w:t>
      </w:r>
    </w:p>
    <w:p w14:paraId="5A686EAD">
      <w:pPr>
        <w:rPr>
          <w:rFonts w:hint="default" w:ascii="Times New Roman" w:hAnsi="Times New Roman" w:cs="Times New Roman"/>
          <w:sz w:val="28"/>
          <w:szCs w:val="28"/>
        </w:rPr>
      </w:pPr>
    </w:p>
    <w:p w14:paraId="28835C4D">
      <w:pPr>
        <w:rPr>
          <w:rFonts w:hint="default" w:ascii="Times New Roman" w:hAnsi="Times New Roman" w:cs="Times New Roman"/>
          <w:sz w:val="28"/>
          <w:szCs w:val="28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2DC042E0">
      <w:pPr>
        <w:rPr>
          <w:rFonts w:hint="default" w:ascii="Times New Roman" w:hAnsi="Times New Roman" w:cs="Times New Roman"/>
          <w:sz w:val="28"/>
          <w:szCs w:val="28"/>
        </w:rPr>
      </w:pPr>
    </w:p>
    <w:sdt>
      <w:sdtPr>
        <w:rPr>
          <w:rFonts w:ascii="SimSun" w:hAnsi="SimSun" w:eastAsia="SimSun" w:cstheme="minorBidi"/>
          <w:sz w:val="21"/>
          <w:szCs w:val="22"/>
          <w:lang w:val="en-US" w:eastAsia="en-US" w:bidi="ar-SA"/>
        </w:rPr>
        <w:id w:val="147469992"/>
        <w15:color w:val="DBDBDB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6EE4C57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Оглавление</w:t>
          </w:r>
        </w:p>
        <w:p w14:paraId="3B15D9C6">
          <w:pPr>
            <w:pStyle w:val="164"/>
            <w:tabs>
              <w:tab w:val="right" w:leader="dot" w:pos="8640"/>
            </w:tabs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_Toc286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1. Цель работы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_Toc286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0D3C6313">
          <w:pPr>
            <w:pStyle w:val="164"/>
            <w:tabs>
              <w:tab w:val="right" w:leader="dot" w:pos="8640"/>
            </w:tabs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_Toc2627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2. Задачи работы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_Toc2627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5ABA9CA5">
          <w:pPr>
            <w:pStyle w:val="164"/>
            <w:tabs>
              <w:tab w:val="right" w:leader="dot" w:pos="8640"/>
            </w:tabs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_Toc1467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3. Отчет о выполнении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_Toc1467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03958367">
          <w:pPr>
            <w:pStyle w:val="16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_Toc16269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3.1 Подготовка проекта lab7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_Toc16269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778E7EC">
          <w:pPr>
            <w:pStyle w:val="16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_Toc31386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3.2 Подключение JavaScript: файл helloworld.js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_Toc31386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50CBEFD">
          <w:pPr>
            <w:pStyle w:val="16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_Toc2137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3.3 Список студентов и форматированный вывод (printStudents)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_Toc2137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95A6584">
          <w:pPr>
            <w:pStyle w:val="16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_Toc31001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3.4 Фильтрация студентов по группе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_Toc31001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0E40A3B">
          <w:pPr>
            <w:pStyle w:val="16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_Toc5328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3.5 Добавление кнопки «свернуть» и обработчика клика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_Toc5328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0617EC3">
          <w:pPr>
            <w:pStyle w:val="16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_Toc1019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3.6 Сворачивание и разворачивание информации о посте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_Toc1019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FB0C270">
          <w:pPr>
            <w:pStyle w:val="16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_Toc2807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3.7 Улучшенная реализация через CSS-класс folded у .one-post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_Toc2807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5B18FEB">
          <w:pPr>
            <w:pStyle w:val="164"/>
            <w:tabs>
              <w:tab w:val="right" w:leader="dot" w:pos="8640"/>
            </w:tabs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_Toc26164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Вывод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_Toc26164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3115CE3A">
          <w:pPr>
            <w:pStyle w:val="164"/>
            <w:tabs>
              <w:tab w:val="right" w:leader="dot" w:pos="8640"/>
            </w:tabs>
            <w:rPr>
              <w:b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_Toc31450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Список использованных источников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_Toc31450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015285A3">
          <w:pPr>
            <w:rPr>
              <w:b/>
            </w:rPr>
          </w:pPr>
          <w:r>
            <w:rPr>
              <w:b/>
            </w:rPr>
            <w:fldChar w:fldCharType="end"/>
          </w:r>
        </w:p>
      </w:sdtContent>
    </w:sdt>
    <w:p w14:paraId="3992C59F">
      <w:pPr>
        <w:rPr>
          <w:b/>
        </w:rPr>
      </w:pPr>
    </w:p>
    <w:p w14:paraId="21D23308">
      <w:pPr>
        <w:rPr>
          <w:rFonts w:hint="default" w:ascii="Times New Roman" w:hAnsi="Times New Roman" w:cs="Times New Roman"/>
          <w:sz w:val="28"/>
          <w:szCs w:val="28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65157CDE">
      <w:pPr>
        <w:rPr>
          <w:rFonts w:hint="default" w:ascii="Times New Roman" w:hAnsi="Times New Roman" w:cs="Times New Roman"/>
          <w:sz w:val="28"/>
          <w:szCs w:val="28"/>
        </w:rPr>
      </w:pPr>
    </w:p>
    <w:p w14:paraId="54BAB119">
      <w:pPr>
        <w:pStyle w:val="2"/>
        <w:bidi w:val="0"/>
        <w:ind w:left="262" w:leftChars="0" w:hanging="262" w:firstLineChars="0"/>
        <w:rPr>
          <w:rFonts w:hint="default"/>
        </w:rPr>
      </w:pPr>
      <w:bookmarkStart w:id="0" w:name="_Toc286"/>
      <w:r>
        <w:rPr>
          <w:rFonts w:hint="default"/>
        </w:rPr>
        <w:t>Цель работы</w:t>
      </w:r>
      <w:bookmarkEnd w:id="0"/>
    </w:p>
    <w:p w14:paraId="48CCE3C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Освоить базовый синтаксис JavaScript, работу с массивами/объектами и функциями, а также научиться взаимодействовать с DOM: навешивать обработчики событий, изменять свойства элементов и реализовать сворачивание/разворачивание информации о посте на главной странице блога.</w:t>
      </w:r>
    </w:p>
    <w:p w14:paraId="732BEF3C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1" w:name="_Toc2627"/>
      <w:r>
        <w:rPr>
          <w:rFonts w:hint="default" w:ascii="Times New Roman" w:hAnsi="Times New Roman" w:cs="Times New Roman"/>
          <w:sz w:val="28"/>
          <w:szCs w:val="28"/>
        </w:rPr>
        <w:t>Задачи работы</w:t>
      </w:r>
      <w:bookmarkEnd w:id="1"/>
    </w:p>
    <w:p w14:paraId="5FEA7047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папку lab7 и скопировать в нее проект blog из лабораторной работы №6.</w:t>
      </w:r>
    </w:p>
    <w:p w14:paraId="611B0457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директорию articles/static/js и файл helloworld.js, подключить его на страницу и проверить в DevTools.</w:t>
      </w:r>
    </w:p>
    <w:p w14:paraId="3A460350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в JavaScript список студентов groupmates и функцию форматированного вывода printStudents (через console.log).</w:t>
      </w:r>
    </w:p>
    <w:p w14:paraId="4801B500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Написать функцию фильтрации студентов по группе.</w:t>
      </w:r>
    </w:p>
    <w:p w14:paraId="56358DF7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Добавить на главную страницу кнопку «свернуть» для каждого поста и реализовать обработчик клика в fold-post.js.</w:t>
      </w:r>
    </w:p>
    <w:p w14:paraId="4A644AF4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Сделать переключение состояний «свернуть/развернуть» и скрытие/показ элементов поста (author/date/excerpt).</w:t>
      </w:r>
    </w:p>
    <w:p w14:paraId="0800AE94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Выполнить улучшенную реализацию через CSS-класс folded у родителя one-post и минимальный обработчик JS.</w:t>
      </w:r>
    </w:p>
    <w:p w14:paraId="706AD5F6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2" w:name="_Toc1467"/>
      <w:r>
        <w:rPr>
          <w:rFonts w:hint="default" w:ascii="Times New Roman" w:hAnsi="Times New Roman" w:cs="Times New Roman"/>
          <w:sz w:val="28"/>
          <w:szCs w:val="28"/>
        </w:rPr>
        <w:t>Отчет о выполнении</w:t>
      </w:r>
      <w:bookmarkEnd w:id="2"/>
    </w:p>
    <w:p w14:paraId="420B21EF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3" w:name="_Toc16269"/>
      <w:r>
        <w:rPr>
          <w:rFonts w:hint="default" w:ascii="Times New Roman" w:hAnsi="Times New Roman" w:cs="Times New Roman"/>
          <w:sz w:val="28"/>
          <w:szCs w:val="28"/>
        </w:rPr>
        <w:t>Подготовка проекта lab7</w:t>
      </w:r>
      <w:bookmarkEnd w:id="3"/>
    </w:p>
    <w:p w14:paraId="261155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Создана директория lab7. В нее скопирован проект blog из лабораторной работы №6 (включая приложение articles, шаблоны, статику и базу данных).</w:t>
      </w:r>
    </w:p>
    <w:p w14:paraId="60A4C99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1 — Команды подготовки проекта</w:t>
      </w:r>
    </w:p>
    <w:p w14:paraId="0BD2A235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cd lab7\blog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python manage.py runserver</w:t>
      </w:r>
    </w:p>
    <w:p w14:paraId="2CE68AE6">
      <w:pPr>
        <w:ind w:left="140" w:hanging="140" w:hanging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67250" cy="6375400"/>
            <wp:effectExtent l="0" t="0" r="635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637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Рисунок </w:t>
      </w:r>
      <w:r>
        <w:rPr>
          <w:rFonts w:hint="default" w:cs="Times New Roman"/>
          <w:b/>
          <w:bCs/>
          <w:sz w:val="28"/>
          <w:szCs w:val="28"/>
          <w:lang w:val="ru-RU"/>
        </w:rPr>
        <w:t>1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— Структура проекта (lab7)</w:t>
      </w:r>
    </w:p>
    <w:p w14:paraId="108AC91F">
      <w:pPr>
        <w:pStyle w:val="3"/>
        <w:ind w:left="0" w:leftChars="0" w:firstLine="141" w:firstLineChars="50"/>
        <w:rPr>
          <w:rFonts w:hint="default" w:ascii="Times New Roman" w:hAnsi="Times New Roman" w:cs="Times New Roman"/>
          <w:sz w:val="28"/>
          <w:szCs w:val="28"/>
        </w:rPr>
      </w:pPr>
      <w:bookmarkStart w:id="4" w:name="_Toc31386"/>
      <w:r>
        <w:rPr>
          <w:rFonts w:hint="default" w:ascii="Times New Roman" w:hAnsi="Times New Roman" w:cs="Times New Roman"/>
          <w:sz w:val="28"/>
          <w:szCs w:val="28"/>
        </w:rPr>
        <w:t>Подключение JavaScript: файл helloworld.js</w:t>
      </w:r>
      <w:bookmarkEnd w:id="4"/>
    </w:p>
    <w:p w14:paraId="149F86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директории articles/static/ создана папка js/ и файл helloworld.js. Файл подключен к странице (archive.html) через тег &lt;script&gt;.</w:t>
      </w:r>
    </w:p>
    <w:p w14:paraId="64CF2E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2 — Подключение helloworld.js в шаблоне (archive.html)</w:t>
      </w:r>
    </w:p>
    <w:p w14:paraId="17828D95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{% load static %}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...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&lt;script src="{% static 'js/helloworld.js' %}"&gt;&lt;/script&gt;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&lt;/body&gt;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&lt;/html&gt;</w:t>
      </w:r>
    </w:p>
    <w:p w14:paraId="67381F0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1417320"/>
            <wp:effectExtent l="0" t="0" r="0" b="50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2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Подключенный JavaScript-файл helloworld.js в DevTools</w:t>
      </w:r>
    </w:p>
    <w:p w14:paraId="78B0102F">
      <w:pPr>
        <w:pStyle w:val="3"/>
        <w:ind w:left="0" w:leftChars="0" w:firstLine="141" w:firstLineChars="50"/>
        <w:rPr>
          <w:rFonts w:hint="default" w:ascii="Times New Roman" w:hAnsi="Times New Roman" w:cs="Times New Roman"/>
          <w:sz w:val="28"/>
          <w:szCs w:val="28"/>
        </w:rPr>
      </w:pPr>
      <w:bookmarkStart w:id="5" w:name="_Toc2137"/>
      <w:r>
        <w:rPr>
          <w:rFonts w:hint="default" w:ascii="Times New Roman" w:hAnsi="Times New Roman" w:cs="Times New Roman"/>
          <w:sz w:val="28"/>
          <w:szCs w:val="28"/>
        </w:rPr>
        <w:t>Список студентов и форматированный вывод (printStudents)</w:t>
      </w:r>
      <w:bookmarkEnd w:id="5"/>
    </w:p>
    <w:p w14:paraId="778152A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файле helloworld.js создан массив объектов groupmates. Реализованы функции rpad и printStudents для форматированного вывода таблицы студентов в консоль.</w:t>
      </w:r>
    </w:p>
    <w:p w14:paraId="6823279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3 — groupmates, rpad и printStudents (helloworld.js)</w:t>
      </w:r>
    </w:p>
    <w:p w14:paraId="400E5D7F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var groupmates = [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{"name": "Василий", "group": "912-2", "age": 19, "marks": [4,3,5,5,4]},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{"name": "Анна", "group": "912-1", "age": 18, "marks": [3,2,3,4,3]},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{"name": "Георгий", "group": "912-2", "age": 19, "marks": [3,5,4,3,5]},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{"name": "Валентина", "group": "912-1", "age": 18, "marks": [5,5,5,4,5]}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];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var rpad = function(str, size){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str = String(str);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while (str.length &lt; size){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str += " ";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return str;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var printStudents = function(students){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console.log(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rpad("Имя студента", 15),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rpad("Группа", 8),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rpad("Возраст", 8),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rpad("Оценки", 20)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for (var i = 0; i &lt;= students.length - 1; i++){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console.log(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rpad(students[i]['name'], 15),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rpad(students[i]['group'], 8),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rpad(students[i]['age'], 8),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rpad(students[i]['marks'], 20)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console.log("\n");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printStudents(groupmates);</w:t>
      </w:r>
    </w:p>
    <w:p w14:paraId="54677FD0">
      <w:pPr>
        <w:ind w:left="140" w:hanging="140" w:hanging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1463040"/>
            <wp:effectExtent l="0" t="0" r="0" b="1016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3</w:t>
      </w:r>
      <w:r>
        <w:rPr>
          <w:rFonts w:hint="default" w:ascii="Times New Roman" w:hAnsi="Times New Roman" w:cs="Times New Roman"/>
          <w:sz w:val="28"/>
          <w:szCs w:val="28"/>
        </w:rPr>
        <w:t xml:space="preserve"> — Вывод printStudents(groupmates) в консоли</w:t>
      </w:r>
    </w:p>
    <w:p w14:paraId="3BD57CFF">
      <w:pPr>
        <w:pStyle w:val="3"/>
        <w:ind w:left="0" w:leftChars="0" w:firstLine="141" w:firstLineChars="50"/>
        <w:rPr>
          <w:rFonts w:hint="default" w:ascii="Times New Roman" w:hAnsi="Times New Roman" w:cs="Times New Roman"/>
          <w:sz w:val="28"/>
          <w:szCs w:val="28"/>
        </w:rPr>
      </w:pPr>
      <w:bookmarkStart w:id="6" w:name="_Toc31001"/>
      <w:r>
        <w:rPr>
          <w:rFonts w:hint="default" w:ascii="Times New Roman" w:hAnsi="Times New Roman" w:cs="Times New Roman"/>
          <w:sz w:val="28"/>
          <w:szCs w:val="28"/>
        </w:rPr>
        <w:t>Фильтрация студентов по группе</w:t>
      </w:r>
      <w:bookmarkEnd w:id="6"/>
    </w:p>
    <w:p w14:paraId="3831618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Реализована функция filterByGroup, которая возвращает только студентов, обучающихся в указанной группе.</w:t>
      </w:r>
    </w:p>
    <w:p w14:paraId="26445D7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4 — Фильтрация по группе (helloworld.js)</w:t>
      </w:r>
    </w:p>
    <w:p w14:paraId="1358CB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onsolas" w:hAnsi="Consolas" w:cs="Consolas"/>
          <w:sz w:val="20"/>
          <w:szCs w:val="20"/>
        </w:rPr>
        <w:t>var filterByGroup = function(students, groupName){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var result = [];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for (var i = 0; i &lt; students.length; i++){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if (students[i].group == groupName){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result.push(students[i]);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return result;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printStudents(filterByGroup(groupmates, "912-2"));</w:t>
      </w:r>
    </w:p>
    <w:p w14:paraId="053EAE98">
      <w:pPr>
        <w:ind w:left="140" w:hanging="140" w:hanging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1386205"/>
            <wp:effectExtent l="0" t="0" r="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rcRect t="4709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4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— Фильтрация студентов по группе (JavaScript)</w:t>
      </w:r>
    </w:p>
    <w:p w14:paraId="09278598">
      <w:pPr>
        <w:pStyle w:val="3"/>
        <w:ind w:left="0" w:leftChars="0" w:firstLine="141" w:firstLineChars="50"/>
        <w:rPr>
          <w:rFonts w:hint="default" w:ascii="Times New Roman" w:hAnsi="Times New Roman" w:cs="Times New Roman"/>
          <w:sz w:val="28"/>
          <w:szCs w:val="28"/>
        </w:rPr>
      </w:pPr>
      <w:bookmarkStart w:id="7" w:name="_Toc5328"/>
      <w:r>
        <w:rPr>
          <w:rFonts w:hint="default" w:ascii="Times New Roman" w:hAnsi="Times New Roman" w:cs="Times New Roman"/>
          <w:sz w:val="28"/>
          <w:szCs w:val="28"/>
        </w:rPr>
        <w:t>Добавление кнопки «свернуть» и обработчика клика</w:t>
      </w:r>
      <w:bookmarkEnd w:id="7"/>
    </w:p>
    <w:p w14:paraId="44FD3E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главной странице архива к каждому посту добавлена кнопка «свернуть». Кнопке задан класс fold-button. Далее создан файл fold-post.js, в котором всем кнопкам добавлен обработчик события click.</w:t>
      </w:r>
    </w:p>
    <w:p w14:paraId="42EB1C8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5 — Фрагмент archive.html: кнопка fold-button</w:t>
      </w:r>
    </w:p>
    <w:p w14:paraId="5FBFD33F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&lt;div class="one-post"&gt;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&lt;h2 class="post-title"&gt;{{ post.title }}&lt;/h2&gt;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&lt;div class="article-info"&gt;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&lt;div class="article-author"&gt;{{ post.author.username }}&lt;/div&gt;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&lt;div class="article-created-date"&gt;{{ post.created_date }}&lt;/div&gt;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&lt;/div&gt;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&lt;p class="article-text"&gt;{{ post.get_excerpt }}&lt;/p&gt;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&lt;button class="fold-button"&gt;свернуть&lt;/button&gt;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&lt;/div&gt;</w:t>
      </w:r>
    </w:p>
    <w:p w14:paraId="5351463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6 — Базовый обработчик click (fold-post.js)</w:t>
      </w:r>
    </w:p>
    <w:p w14:paraId="21D205E5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var foldBtns = document.getElementsByClassName("fold-button");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for (var i = 0; i &lt; foldBtns.length; i++){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foldBtns[i].addEventListener("click", function(event)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console.log("you clicked ", event.target);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});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</w:p>
    <w:p w14:paraId="337153BB">
      <w:pPr>
        <w:ind w:left="140" w:hanging="140" w:hanging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2510790"/>
            <wp:effectExtent l="0" t="0" r="0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rcRect l="-162" t="11481" r="162" b="71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5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Проверка addEventListener для fold-button (console.log)</w:t>
      </w:r>
    </w:p>
    <w:p w14:paraId="4E69ECB0">
      <w:pPr>
        <w:pStyle w:val="3"/>
        <w:ind w:left="0" w:leftChars="0" w:firstLine="141" w:firstLineChars="50"/>
        <w:rPr>
          <w:rFonts w:hint="default" w:ascii="Times New Roman" w:hAnsi="Times New Roman" w:cs="Times New Roman"/>
          <w:sz w:val="28"/>
          <w:szCs w:val="28"/>
        </w:rPr>
      </w:pPr>
      <w:bookmarkStart w:id="8" w:name="_Toc1019"/>
      <w:r>
        <w:rPr>
          <w:rFonts w:hint="default" w:ascii="Times New Roman" w:hAnsi="Times New Roman" w:cs="Times New Roman"/>
          <w:sz w:val="28"/>
          <w:szCs w:val="28"/>
        </w:rPr>
        <w:t>Сворачивание и разворачивание информации о посте</w:t>
      </w:r>
      <w:bookmarkEnd w:id="8"/>
    </w:p>
    <w:p w14:paraId="15C7FC8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Реализовано скрытие элементов article-author, article-created-date и article-text при нажатии на кнопку. Текст кнопки меняется на «развернуть». При повторном клике элементы становятся видимыми, а кнопка возвращается в состояние «свернуть».</w:t>
      </w:r>
    </w:p>
    <w:p w14:paraId="6D5BFC3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7 — Переключение состояния (fold-post.js)</w:t>
      </w:r>
    </w:p>
    <w:p w14:paraId="1ED575C0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var foldBtns = document.getElementsByClassName("fold-button");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for (var i = 0; i &lt; foldBtns.length; i++){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foldBtns[i].addEventListener("click", function(e)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var displayState = "none";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var btnText = "развернуть";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var btnClass = "fold-button folded";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if (e.target.className == "fold-button folded"){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displayState = "block";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btnText = "свернуть";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btnClass = "fold-button";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e.target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.parentElement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.getElementsByClassName('article-author')[0]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.style.display = displayState;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e.target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.parentElement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.getElementsByClassName('article-created-date')[0]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.style.display = displayState;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e.target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.parentElement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.getElementsByClassName('article-text')[0]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    .style.display = displayState;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e.target.innerHTML = btnText;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  e.target.className = btnClass;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});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</w:p>
    <w:p w14:paraId="3AC6671E">
      <w:pPr>
        <w:ind w:left="140" w:hanging="140" w:hanging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2689225"/>
            <wp:effectExtent l="0" t="0" r="0" b="317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6</w:t>
      </w:r>
      <w:r>
        <w:rPr>
          <w:rFonts w:hint="default" w:ascii="Times New Roman" w:hAnsi="Times New Roman" w:cs="Times New Roman"/>
          <w:sz w:val="28"/>
          <w:szCs w:val="28"/>
        </w:rPr>
        <w:t xml:space="preserve"> — Сворачивание информации о посте (DOM)</w:t>
      </w:r>
    </w:p>
    <w:p w14:paraId="52C9A4D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2668905"/>
            <wp:effectExtent l="0" t="0" r="0" b="1079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2F51E">
      <w:pPr>
        <w:ind w:firstLine="140" w:firstLine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7</w:t>
      </w:r>
      <w:r>
        <w:rPr>
          <w:rFonts w:hint="default" w:ascii="Times New Roman" w:hAnsi="Times New Roman" w:cs="Times New Roman"/>
          <w:sz w:val="28"/>
          <w:szCs w:val="28"/>
        </w:rPr>
        <w:t xml:space="preserve"> — Разворачивание информации о посте (DOM)</w:t>
      </w:r>
    </w:p>
    <w:p w14:paraId="5FEE166B">
      <w:pPr>
        <w:pStyle w:val="3"/>
        <w:ind w:left="0" w:leftChars="0" w:firstLine="141" w:firstLineChars="50"/>
        <w:rPr>
          <w:rFonts w:hint="default" w:ascii="Times New Roman" w:hAnsi="Times New Roman" w:cs="Times New Roman"/>
          <w:sz w:val="28"/>
          <w:szCs w:val="28"/>
        </w:rPr>
      </w:pPr>
      <w:bookmarkStart w:id="9" w:name="_Toc2807"/>
      <w:r>
        <w:rPr>
          <w:rFonts w:hint="default" w:ascii="Times New Roman" w:hAnsi="Times New Roman" w:cs="Times New Roman"/>
          <w:sz w:val="28"/>
          <w:szCs w:val="28"/>
        </w:rPr>
        <w:t>Улучшенная реализация через CSS-класс folded у .one-post</w:t>
      </w:r>
      <w:bookmarkEnd w:id="9"/>
    </w:p>
    <w:p w14:paraId="49E784F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уменьшения объема JavaScript-кода реализовано переключение CSS-класса folded у родительского блока .one-post. Скрытие элементов выполняется CSS-правилами вида .one-post.folded .article-author { display:none; }. В обработчике клика остается только изменение текста кнопки и добавление/удаление класса folded.</w:t>
      </w:r>
    </w:p>
    <w:p w14:paraId="07FF5FD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8 — CSS-правила для folded (articles/static/css/article.css)</w:t>
      </w:r>
    </w:p>
    <w:p w14:paraId="0608D536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.one-post.folded .article-author { display: none; 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.one-post.folded .article-created-date { display: none; 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.one-post.folded .article-text { display: none; }</w:t>
      </w:r>
    </w:p>
    <w:p w14:paraId="6E4184F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9 — Минимальный JS для folded (fold-post.js)</w:t>
      </w:r>
    </w:p>
    <w:p w14:paraId="106ADC73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var foldBtns = document.getElementsByClassName("fold-button");</w:t>
      </w:r>
    </w:p>
    <w:p w14:paraId="47A49B3B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for (var i = 0; i &lt; foldBtns.length; i++) {</w:t>
      </w:r>
    </w:p>
    <w:p w14:paraId="7DD1141B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foldBtns[i].addEventListener("click", function (event) {</w:t>
      </w:r>
    </w:p>
    <w:p w14:paraId="631118DF">
      <w:pPr>
        <w:rPr>
          <w:rFonts w:hint="default" w:ascii="Consolas" w:hAnsi="Consolas" w:cs="Consolas"/>
          <w:sz w:val="20"/>
          <w:szCs w:val="20"/>
        </w:rPr>
      </w:pPr>
    </w:p>
    <w:p w14:paraId="22AD3492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// Для проверки обработчика (для отчёта)</w:t>
      </w:r>
    </w:p>
    <w:p w14:paraId="199CE0A0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console.log("you clicked", event.target);</w:t>
      </w:r>
    </w:p>
    <w:p w14:paraId="7E26AB48">
      <w:pPr>
        <w:rPr>
          <w:rFonts w:hint="default" w:ascii="Consolas" w:hAnsi="Consolas" w:cs="Consolas"/>
          <w:sz w:val="20"/>
          <w:szCs w:val="20"/>
        </w:rPr>
      </w:pPr>
    </w:p>
    <w:p w14:paraId="024F4203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var onePost = event.target.closest(".one-post");</w:t>
      </w:r>
    </w:p>
    <w:p w14:paraId="5097B01A">
      <w:pPr>
        <w:rPr>
          <w:rFonts w:hint="default" w:ascii="Consolas" w:hAnsi="Consolas" w:cs="Consolas"/>
          <w:sz w:val="20"/>
          <w:szCs w:val="20"/>
        </w:rPr>
      </w:pPr>
    </w:p>
    <w:p w14:paraId="643D260C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if (onePost.classList.contains("folded")) {</w:t>
      </w:r>
    </w:p>
    <w:p w14:paraId="2AD19268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onePost.classList.remove("folded");</w:t>
      </w:r>
    </w:p>
    <w:p w14:paraId="48B48957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event.target.textContent = "свернуть";</w:t>
      </w:r>
    </w:p>
    <w:p w14:paraId="1458AF7D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} else {</w:t>
      </w:r>
    </w:p>
    <w:p w14:paraId="731B1A99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onePost.classList.add("folded");</w:t>
      </w:r>
    </w:p>
    <w:p w14:paraId="2A5770B6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event.target.textContent = "развернуть";</w:t>
      </w:r>
    </w:p>
    <w:p w14:paraId="20120FDB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}</w:t>
      </w:r>
    </w:p>
    <w:p w14:paraId="03658B7D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});</w:t>
      </w:r>
    </w:p>
    <w:p w14:paraId="430D766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Consolas" w:hAnsi="Consolas" w:cs="Consolas"/>
          <w:sz w:val="20"/>
          <w:szCs w:val="20"/>
        </w:rPr>
        <w:t>}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2571750"/>
            <wp:effectExtent l="0" t="0" r="0" b="635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8</w:t>
      </w:r>
      <w:r>
        <w:rPr>
          <w:rFonts w:hint="default" w:ascii="Times New Roman" w:hAnsi="Times New Roman" w:cs="Times New Roman"/>
          <w:sz w:val="28"/>
          <w:szCs w:val="28"/>
        </w:rPr>
        <w:t xml:space="preserve"> — Реализация сворачивания через CSS-класс folded</w:t>
      </w:r>
    </w:p>
    <w:p w14:paraId="7C5C13BE">
      <w:pPr>
        <w:pStyle w:val="2"/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bookmarkStart w:id="10" w:name="_Toc26164"/>
      <w:r>
        <w:rPr>
          <w:rFonts w:hint="default" w:ascii="Times New Roman" w:hAnsi="Times New Roman" w:cs="Times New Roman"/>
          <w:sz w:val="28"/>
          <w:szCs w:val="28"/>
        </w:rPr>
        <w:t>Вывод</w:t>
      </w:r>
      <w:bookmarkEnd w:id="10"/>
    </w:p>
    <w:p w14:paraId="51A5471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лабораторной работы изучены основы JavaScript: объявление переменных, массивы объектов, функции и циклы. Реализованы функции rpad/printStudents и фильтрация студентов по группе с выводом результатов в консоль. Также выполнена работа с DOM: добавлены кнопки «свернуть/развернуть» для постов, реализованы обработчики событий click и управление видимостью элементов поста. Реализована оптимизированная версия решения через CSS-классы и их переключение.</w:t>
      </w:r>
    </w:p>
    <w:p w14:paraId="0BD3EC5C">
      <w:pPr>
        <w:pStyle w:val="2"/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bookmarkStart w:id="11" w:name="_Toc31450"/>
      <w:r>
        <w:rPr>
          <w:rFonts w:hint="default" w:ascii="Times New Roman" w:hAnsi="Times New Roman" w:cs="Times New Roman"/>
          <w:sz w:val="28"/>
          <w:szCs w:val="28"/>
        </w:rPr>
        <w:t>Список использованных источников</w:t>
      </w:r>
      <w:bookmarkEnd w:id="11"/>
      <w:bookmarkStart w:id="12" w:name="_GoBack"/>
      <w:bookmarkEnd w:id="12"/>
    </w:p>
    <w:p w14:paraId="5D3987E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Методические рекомендации к лабораторным занятиям (ЛР №7: основы JavaScript и работа с DOM).</w:t>
      </w:r>
    </w:p>
    <w:p w14:paraId="718F013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Документация MDN Web Docs: JavaScript, DOM API, addEventListener(), classList.</w:t>
      </w:r>
    </w:p>
    <w:p w14:paraId="16C1CDB7">
      <w:pPr>
        <w:spacing w:after="0" w:line="240" w:lineRule="auto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3. </w:t>
      </w:r>
      <w:r>
        <w:rPr>
          <w:rFonts w:hint="default" w:ascii="Times New Roman" w:hAnsi="Times New Roman" w:cs="Times New Roman"/>
          <w:b w:val="0"/>
          <w:sz w:val="28"/>
          <w:szCs w:val="28"/>
        </w:rPr>
        <w:t>Создание веб-приложений. Учебное пособие. А. В. Титков,</w:t>
      </w:r>
    </w:p>
    <w:p w14:paraId="00386332">
      <w:pPr>
        <w:spacing w:after="0" w:line="240" w:lineRule="auto"/>
        <w:ind w:left="0" w:firstLine="0" w:firstLineChars="0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С. А.Черепанов. Томский государственный университет систем управления и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sz w:val="28"/>
          <w:szCs w:val="28"/>
        </w:rPr>
        <w:t>радиоэлектроники, 101 стр. - 2014.</w:t>
      </w:r>
    </w:p>
    <w:p w14:paraId="6424F73E">
      <w:pPr>
        <w:rPr>
          <w:rFonts w:hint="default" w:ascii="Times New Roman" w:hAnsi="Times New Roman" w:cs="Times New Roman"/>
          <w:sz w:val="28"/>
          <w:szCs w:val="28"/>
        </w:rPr>
      </w:pPr>
    </w:p>
    <w:sectPr>
      <w:footerReference r:id="rId5" w:type="default"/>
      <w:pgSz w:w="12240" w:h="15840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8291B">
    <w:pPr>
      <w:pStyle w:val="26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Текстовое поле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82B9B2">
                          <w:pPr>
                            <w:pStyle w:val="2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NJWO7QAAAABQEAAA8AAAAAAAAAAQAgAAAAIgAAAGRycy9k&#10;b3ducmV2LnhtbFBLAQIUABQAAAAIAIdO4kCnkdPP7gIAADYGAAAOAAAAAAAAAAEAIAAAAB8BAABk&#10;cnMvZTJvRG9jLnhtbFBLBQYAAAAABgAGAFkBAAB/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182B9B2">
                    <w:pPr>
                      <w:pStyle w:val="2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EA9AAF"/>
    <w:multiLevelType w:val="multilevel"/>
    <w:tmpl w:val="A2EA9AAF"/>
    <w:lvl w:ilvl="0" w:tentative="0">
      <w:start w:val="1"/>
      <w:numFmt w:val="decimal"/>
      <w:pStyle w:val="2"/>
      <w:suff w:val="space"/>
      <w:lvlText w:val="%1."/>
      <w:lvlJc w:val="left"/>
      <w:pPr>
        <w:tabs>
          <w:tab w:val="left" w:pos="425"/>
        </w:tabs>
        <w:ind w:left="262" w:leftChars="0" w:hanging="262" w:firstLineChars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tabs>
          <w:tab w:val="left" w:pos="425"/>
        </w:tabs>
        <w:ind w:left="261" w:leftChars="0" w:hanging="261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B06B29"/>
    <w:rsid w:val="064A0F35"/>
    <w:rsid w:val="0D6F3717"/>
    <w:rsid w:val="1DB91145"/>
    <w:rsid w:val="234A68AA"/>
    <w:rsid w:val="338B7436"/>
    <w:rsid w:val="37C72532"/>
    <w:rsid w:val="38C95459"/>
    <w:rsid w:val="399E647D"/>
    <w:rsid w:val="3CCA7E94"/>
    <w:rsid w:val="3ED16E12"/>
    <w:rsid w:val="4172680D"/>
    <w:rsid w:val="4B6319EC"/>
    <w:rsid w:val="518E02CE"/>
    <w:rsid w:val="5347088A"/>
    <w:rsid w:val="5D742310"/>
    <w:rsid w:val="6FFF244B"/>
    <w:rsid w:val="712703A6"/>
    <w:rsid w:val="7CC0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numPr>
        <w:ilvl w:val="0"/>
        <w:numId w:val="1"/>
      </w:numPr>
      <w:spacing w:before="480" w:after="0"/>
      <w:ind w:left="262" w:hanging="262"/>
      <w:outlineLvl w:val="0"/>
    </w:pPr>
    <w:rPr>
      <w:rFonts w:asciiTheme="majorHAnsi" w:hAnsiTheme="majorHAnsi" w:eastAsiaTheme="majorEastAsia" w:cstheme="majorBidi"/>
      <w:b/>
      <w:bCs/>
      <w:color w:val="auto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numPr>
        <w:ilvl w:val="1"/>
        <w:numId w:val="1"/>
      </w:numPr>
      <w:spacing w:before="200" w:after="0"/>
      <w:ind w:left="261" w:hanging="261" w:firstLineChars="0"/>
      <w:outlineLvl w:val="1"/>
    </w:pPr>
    <w:rPr>
      <w:rFonts w:asciiTheme="majorHAnsi" w:hAnsiTheme="majorHAnsi" w:eastAsiaTheme="majorEastAsia" w:cstheme="majorBidi"/>
      <w:b/>
      <w:bCs/>
      <w:color w:val="auto"/>
      <w:sz w:val="26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link w:val="2"/>
    <w:qFormat/>
    <w:uiPriority w:val="9"/>
    <w:rPr>
      <w:rFonts w:asciiTheme="majorHAnsi" w:hAnsiTheme="majorHAnsi" w:eastAsiaTheme="majorEastAsia" w:cstheme="majorBidi"/>
      <w:b/>
      <w:bCs/>
      <w:color w:val="auto"/>
      <w:sz w:val="28"/>
      <w:szCs w:val="28"/>
      <w:lang w:val="en-US" w:eastAsia="en-US" w:bidi="ar-SA"/>
    </w:rPr>
  </w:style>
  <w:style w:type="character" w:customStyle="1" w:styleId="41">
    <w:name w:val="Heading 2 Char"/>
    <w:link w:val="3"/>
    <w:qFormat/>
    <w:uiPriority w:val="9"/>
    <w:rPr>
      <w:rFonts w:asciiTheme="majorHAnsi" w:hAnsiTheme="majorHAnsi" w:eastAsiaTheme="majorEastAsia" w:cstheme="majorBidi"/>
      <w:b/>
      <w:bCs/>
      <w:color w:val="auto"/>
      <w:sz w:val="26"/>
      <w:szCs w:val="26"/>
      <w:lang w:val="en-US" w:eastAsia="en-US" w:bidi="ar-SA"/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4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65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MUKHTARPASHA KLYCHEV</cp:lastModifiedBy>
  <dcterms:modified xsi:type="dcterms:W3CDTF">2026-03-04T06:02:32Z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A17AF51FB7544217B50D10B9959B17B0_12</vt:lpwstr>
  </property>
</Properties>
</file>