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4" w:type="dxa"/>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1512"/>
        <w:gridCol w:w="7992"/>
      </w:tblGrid>
      <w:tr w:rsidR="00482D46" w14:paraId="6DC25A6C" w14:textId="77777777">
        <w:trPr>
          <w:jc w:val="center"/>
        </w:trPr>
        <w:tc>
          <w:tcPr>
            <w:tcW w:w="1512" w:type="dxa"/>
          </w:tcPr>
          <w:p w14:paraId="3FEF7D0E" w14:textId="77777777" w:rsidR="00482D46" w:rsidRDefault="007E1D8C">
            <w:pPr>
              <w:jc w:val="center"/>
              <w:rPr>
                <w:rFonts w:hint="eastAsia"/>
              </w:rPr>
            </w:pPr>
            <w:r>
              <w:rPr>
                <w:noProof/>
              </w:rPr>
              <w:drawing>
                <wp:inline distT="0" distB="0" distL="0" distR="0" wp14:anchorId="5FBF5817" wp14:editId="4AA357AD">
                  <wp:extent cx="960120" cy="123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Engineering_Logo.png"/>
                          <pic:cNvPicPr/>
                        </pic:nvPicPr>
                        <pic:blipFill>
                          <a:blip r:embed="rId8"/>
                          <a:stretch>
                            <a:fillRect/>
                          </a:stretch>
                        </pic:blipFill>
                        <pic:spPr>
                          <a:xfrm>
                            <a:off x="0" y="0"/>
                            <a:ext cx="960120" cy="123375"/>
                          </a:xfrm>
                          <a:prstGeom prst="rect">
                            <a:avLst/>
                          </a:prstGeom>
                        </pic:spPr>
                      </pic:pic>
                    </a:graphicData>
                  </a:graphic>
                </wp:inline>
              </w:drawing>
            </w:r>
          </w:p>
        </w:tc>
        <w:tc>
          <w:tcPr>
            <w:tcW w:w="7992" w:type="dxa"/>
            <w:tcMar>
              <w:top w:w="90" w:type="dxa"/>
              <w:left w:w="120" w:type="dxa"/>
              <w:bottom w:w="90" w:type="dxa"/>
              <w:right w:w="120" w:type="dxa"/>
            </w:tcMar>
            <w:vAlign w:val="center"/>
          </w:tcPr>
          <w:p w14:paraId="619D61EB" w14:textId="77777777" w:rsidR="00482D46" w:rsidRDefault="007E1D8C">
            <w:pPr>
              <w:spacing w:after="0"/>
              <w:rPr>
                <w:rFonts w:hint="eastAsia"/>
              </w:rPr>
            </w:pPr>
            <w:r>
              <w:rPr>
                <w:b/>
                <w:color w:val="0B2748"/>
                <w:sz w:val="26"/>
              </w:rPr>
              <w:t>SIMATS ENGINEERING</w:t>
            </w:r>
            <w:r>
              <w:br/>
            </w:r>
            <w:r>
              <w:rPr>
                <w:b/>
                <w:color w:val="0B2748"/>
                <w:sz w:val="26"/>
              </w:rPr>
              <w:t>Department of Computer Science and Engineering</w:t>
            </w:r>
          </w:p>
        </w:tc>
      </w:tr>
    </w:tbl>
    <w:p w14:paraId="5413CA35" w14:textId="77777777" w:rsidR="00482D46" w:rsidRDefault="007E1D8C">
      <w:pPr>
        <w:jc w:val="center"/>
        <w:rPr>
          <w:rFonts w:hint="eastAsia"/>
        </w:rPr>
      </w:pPr>
      <w:r>
        <w:rPr>
          <w:rFonts w:ascii="Aptos Display" w:hAnsi="Aptos Display"/>
          <w:b/>
          <w:color w:val="0B2748"/>
          <w:sz w:val="38"/>
        </w:rPr>
        <w:t>CSA15 Cloud Computing and Big Data Analytics</w:t>
      </w:r>
    </w:p>
    <w:p w14:paraId="16413F87" w14:textId="77777777" w:rsidR="00482D46" w:rsidRDefault="007E1D8C">
      <w:pPr>
        <w:jc w:val="center"/>
        <w:rPr>
          <w:rFonts w:hint="eastAsia"/>
        </w:rPr>
      </w:pPr>
      <w:r>
        <w:rPr>
          <w:b/>
          <w:color w:val="1565C0"/>
          <w:sz w:val="22"/>
        </w:rPr>
        <w:t>CO4 AT1 - Big Data Analytics Class Test Student Template</w:t>
      </w:r>
    </w:p>
    <w:tbl>
      <w:tblPr>
        <w:tblW w:w="9504"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1843"/>
        <w:gridCol w:w="2909"/>
        <w:gridCol w:w="1800"/>
        <w:gridCol w:w="2952"/>
      </w:tblGrid>
      <w:tr w:rsidR="00482D46" w14:paraId="2564B636" w14:textId="77777777">
        <w:trPr>
          <w:jc w:val="center"/>
        </w:trPr>
        <w:tc>
          <w:tcPr>
            <w:tcW w:w="1843" w:type="dxa"/>
            <w:shd w:val="clear" w:color="auto" w:fill="EAF4FF"/>
            <w:tcMar>
              <w:top w:w="90" w:type="dxa"/>
              <w:left w:w="120" w:type="dxa"/>
              <w:bottom w:w="90" w:type="dxa"/>
              <w:right w:w="120" w:type="dxa"/>
            </w:tcMar>
            <w:vAlign w:val="center"/>
          </w:tcPr>
          <w:p w14:paraId="602EE393" w14:textId="77777777" w:rsidR="00482D46" w:rsidRDefault="007E1D8C">
            <w:pPr>
              <w:spacing w:after="0"/>
              <w:rPr>
                <w:rFonts w:hint="eastAsia"/>
              </w:rPr>
            </w:pPr>
            <w:r>
              <w:rPr>
                <w:b/>
                <w:color w:val="0B2748"/>
                <w:sz w:val="16"/>
              </w:rPr>
              <w:t>Course Code</w:t>
            </w:r>
          </w:p>
        </w:tc>
        <w:tc>
          <w:tcPr>
            <w:tcW w:w="2908" w:type="dxa"/>
            <w:shd w:val="clear" w:color="auto" w:fill="FFFFFF"/>
            <w:tcMar>
              <w:top w:w="90" w:type="dxa"/>
              <w:left w:w="120" w:type="dxa"/>
              <w:bottom w:w="90" w:type="dxa"/>
              <w:right w:w="120" w:type="dxa"/>
            </w:tcMar>
            <w:vAlign w:val="center"/>
          </w:tcPr>
          <w:p w14:paraId="01DD6DD3" w14:textId="77777777" w:rsidR="00482D46" w:rsidRDefault="007E1D8C">
            <w:pPr>
              <w:spacing w:after="0"/>
              <w:rPr>
                <w:rFonts w:hint="eastAsia"/>
              </w:rPr>
            </w:pPr>
            <w:r>
              <w:rPr>
                <w:color w:val="17212B"/>
                <w:sz w:val="16"/>
              </w:rPr>
              <w:t>CSA15</w:t>
            </w:r>
          </w:p>
        </w:tc>
        <w:tc>
          <w:tcPr>
            <w:tcW w:w="1800" w:type="dxa"/>
            <w:shd w:val="clear" w:color="auto" w:fill="EAF4FF"/>
            <w:tcMar>
              <w:top w:w="90" w:type="dxa"/>
              <w:left w:w="120" w:type="dxa"/>
              <w:bottom w:w="90" w:type="dxa"/>
              <w:right w:w="120" w:type="dxa"/>
            </w:tcMar>
            <w:vAlign w:val="center"/>
          </w:tcPr>
          <w:p w14:paraId="26CAEEF4" w14:textId="77777777" w:rsidR="00482D46" w:rsidRDefault="007E1D8C">
            <w:pPr>
              <w:spacing w:after="0"/>
              <w:rPr>
                <w:rFonts w:hint="eastAsia"/>
              </w:rPr>
            </w:pPr>
            <w:r>
              <w:rPr>
                <w:b/>
                <w:color w:val="0B2748"/>
                <w:sz w:val="16"/>
              </w:rPr>
              <w:t>Slot</w:t>
            </w:r>
          </w:p>
        </w:tc>
        <w:tc>
          <w:tcPr>
            <w:tcW w:w="2951" w:type="dxa"/>
            <w:shd w:val="clear" w:color="auto" w:fill="FFFFFF"/>
            <w:tcMar>
              <w:top w:w="90" w:type="dxa"/>
              <w:left w:w="120" w:type="dxa"/>
              <w:bottom w:w="90" w:type="dxa"/>
              <w:right w:w="120" w:type="dxa"/>
            </w:tcMar>
            <w:vAlign w:val="center"/>
          </w:tcPr>
          <w:p w14:paraId="523DBC11" w14:textId="77777777" w:rsidR="00482D46" w:rsidRDefault="007E1D8C">
            <w:pPr>
              <w:spacing w:after="0"/>
              <w:rPr>
                <w:rFonts w:hint="eastAsia"/>
              </w:rPr>
            </w:pPr>
            <w:r>
              <w:rPr>
                <w:color w:val="17212B"/>
                <w:sz w:val="16"/>
              </w:rPr>
              <w:t>B</w:t>
            </w:r>
          </w:p>
        </w:tc>
      </w:tr>
      <w:tr w:rsidR="00482D46" w14:paraId="47665578" w14:textId="77777777">
        <w:trPr>
          <w:jc w:val="center"/>
        </w:trPr>
        <w:tc>
          <w:tcPr>
            <w:tcW w:w="1843" w:type="dxa"/>
            <w:shd w:val="clear" w:color="auto" w:fill="EAF4FF"/>
            <w:tcMar>
              <w:top w:w="90" w:type="dxa"/>
              <w:left w:w="120" w:type="dxa"/>
              <w:bottom w:w="90" w:type="dxa"/>
              <w:right w:w="120" w:type="dxa"/>
            </w:tcMar>
            <w:vAlign w:val="center"/>
          </w:tcPr>
          <w:p w14:paraId="23AF0DE3" w14:textId="77777777" w:rsidR="00482D46" w:rsidRDefault="007E1D8C">
            <w:pPr>
              <w:spacing w:after="0"/>
              <w:rPr>
                <w:rFonts w:hint="eastAsia"/>
              </w:rPr>
            </w:pPr>
            <w:r>
              <w:rPr>
                <w:b/>
                <w:color w:val="0B2748"/>
                <w:sz w:val="16"/>
              </w:rPr>
              <w:t>Course Title</w:t>
            </w:r>
          </w:p>
        </w:tc>
        <w:tc>
          <w:tcPr>
            <w:tcW w:w="2908" w:type="dxa"/>
            <w:shd w:val="clear" w:color="auto" w:fill="FFFFFF"/>
            <w:tcMar>
              <w:top w:w="90" w:type="dxa"/>
              <w:left w:w="120" w:type="dxa"/>
              <w:bottom w:w="90" w:type="dxa"/>
              <w:right w:w="120" w:type="dxa"/>
            </w:tcMar>
            <w:vAlign w:val="center"/>
          </w:tcPr>
          <w:p w14:paraId="0DB46FE5" w14:textId="77777777" w:rsidR="00482D46" w:rsidRDefault="007E1D8C">
            <w:pPr>
              <w:spacing w:after="0"/>
              <w:rPr>
                <w:rFonts w:hint="eastAsia"/>
              </w:rPr>
            </w:pPr>
            <w:r>
              <w:rPr>
                <w:color w:val="17212B"/>
                <w:sz w:val="16"/>
              </w:rPr>
              <w:t>Cloud Computing and Big Data Analytics</w:t>
            </w:r>
          </w:p>
        </w:tc>
        <w:tc>
          <w:tcPr>
            <w:tcW w:w="1800" w:type="dxa"/>
            <w:shd w:val="clear" w:color="auto" w:fill="EAF4FF"/>
            <w:tcMar>
              <w:top w:w="90" w:type="dxa"/>
              <w:left w:w="120" w:type="dxa"/>
              <w:bottom w:w="90" w:type="dxa"/>
              <w:right w:w="120" w:type="dxa"/>
            </w:tcMar>
            <w:vAlign w:val="center"/>
          </w:tcPr>
          <w:p w14:paraId="5E356108" w14:textId="77777777" w:rsidR="00482D46" w:rsidRDefault="007E1D8C">
            <w:pPr>
              <w:spacing w:after="0"/>
              <w:rPr>
                <w:rFonts w:hint="eastAsia"/>
              </w:rPr>
            </w:pPr>
            <w:r>
              <w:rPr>
                <w:b/>
                <w:color w:val="0B2748"/>
                <w:sz w:val="16"/>
              </w:rPr>
              <w:t>Assessment</w:t>
            </w:r>
          </w:p>
        </w:tc>
        <w:tc>
          <w:tcPr>
            <w:tcW w:w="2951" w:type="dxa"/>
            <w:shd w:val="clear" w:color="auto" w:fill="FFFFFF"/>
            <w:tcMar>
              <w:top w:w="90" w:type="dxa"/>
              <w:left w:w="120" w:type="dxa"/>
              <w:bottom w:w="90" w:type="dxa"/>
              <w:right w:w="120" w:type="dxa"/>
            </w:tcMar>
            <w:vAlign w:val="center"/>
          </w:tcPr>
          <w:p w14:paraId="40D85CA1" w14:textId="77777777" w:rsidR="00482D46" w:rsidRDefault="007E1D8C">
            <w:pPr>
              <w:spacing w:after="0"/>
              <w:rPr>
                <w:rFonts w:hint="eastAsia"/>
              </w:rPr>
            </w:pPr>
            <w:r>
              <w:rPr>
                <w:color w:val="17212B"/>
                <w:sz w:val="16"/>
              </w:rPr>
              <w:t>CO4 AT1</w:t>
            </w:r>
          </w:p>
        </w:tc>
      </w:tr>
      <w:tr w:rsidR="00482D46" w14:paraId="698592D2" w14:textId="77777777">
        <w:trPr>
          <w:jc w:val="center"/>
        </w:trPr>
        <w:tc>
          <w:tcPr>
            <w:tcW w:w="1843" w:type="dxa"/>
            <w:shd w:val="clear" w:color="auto" w:fill="EAF4FF"/>
            <w:tcMar>
              <w:top w:w="90" w:type="dxa"/>
              <w:left w:w="120" w:type="dxa"/>
              <w:bottom w:w="90" w:type="dxa"/>
              <w:right w:w="120" w:type="dxa"/>
            </w:tcMar>
            <w:vAlign w:val="center"/>
          </w:tcPr>
          <w:p w14:paraId="3BE9B349" w14:textId="77777777" w:rsidR="00482D46" w:rsidRDefault="007E1D8C">
            <w:pPr>
              <w:spacing w:after="0"/>
              <w:rPr>
                <w:rFonts w:hint="eastAsia"/>
              </w:rPr>
            </w:pPr>
            <w:r>
              <w:rPr>
                <w:b/>
                <w:color w:val="0B2748"/>
                <w:sz w:val="16"/>
              </w:rPr>
              <w:t>Assessment Title</w:t>
            </w:r>
          </w:p>
        </w:tc>
        <w:tc>
          <w:tcPr>
            <w:tcW w:w="2908" w:type="dxa"/>
            <w:shd w:val="clear" w:color="auto" w:fill="FFFFFF"/>
            <w:tcMar>
              <w:top w:w="90" w:type="dxa"/>
              <w:left w:w="120" w:type="dxa"/>
              <w:bottom w:w="90" w:type="dxa"/>
              <w:right w:w="120" w:type="dxa"/>
            </w:tcMar>
            <w:vAlign w:val="center"/>
          </w:tcPr>
          <w:p w14:paraId="0F8FD76E" w14:textId="77777777" w:rsidR="00482D46" w:rsidRDefault="007E1D8C">
            <w:pPr>
              <w:spacing w:after="0"/>
              <w:rPr>
                <w:rFonts w:hint="eastAsia"/>
              </w:rPr>
            </w:pPr>
            <w:r>
              <w:rPr>
                <w:color w:val="17212B"/>
                <w:sz w:val="16"/>
              </w:rPr>
              <w:t>Big Data Analytics Class Test</w:t>
            </w:r>
          </w:p>
        </w:tc>
        <w:tc>
          <w:tcPr>
            <w:tcW w:w="1800" w:type="dxa"/>
            <w:shd w:val="clear" w:color="auto" w:fill="EAF4FF"/>
            <w:tcMar>
              <w:top w:w="90" w:type="dxa"/>
              <w:left w:w="120" w:type="dxa"/>
              <w:bottom w:w="90" w:type="dxa"/>
              <w:right w:w="120" w:type="dxa"/>
            </w:tcMar>
            <w:vAlign w:val="center"/>
          </w:tcPr>
          <w:p w14:paraId="1C485D9F" w14:textId="77777777" w:rsidR="00482D46" w:rsidRDefault="007E1D8C">
            <w:pPr>
              <w:spacing w:after="0"/>
              <w:rPr>
                <w:rFonts w:hint="eastAsia"/>
              </w:rPr>
            </w:pPr>
            <w:r>
              <w:rPr>
                <w:b/>
                <w:color w:val="0B2748"/>
                <w:sz w:val="16"/>
              </w:rPr>
              <w:t>Bloom Level</w:t>
            </w:r>
          </w:p>
        </w:tc>
        <w:tc>
          <w:tcPr>
            <w:tcW w:w="2951" w:type="dxa"/>
            <w:shd w:val="clear" w:color="auto" w:fill="FFFFFF"/>
            <w:tcMar>
              <w:top w:w="90" w:type="dxa"/>
              <w:left w:w="120" w:type="dxa"/>
              <w:bottom w:w="90" w:type="dxa"/>
              <w:right w:w="120" w:type="dxa"/>
            </w:tcMar>
            <w:vAlign w:val="center"/>
          </w:tcPr>
          <w:p w14:paraId="1F3C5B41" w14:textId="77777777" w:rsidR="00482D46" w:rsidRDefault="007E1D8C">
            <w:pPr>
              <w:spacing w:after="0"/>
              <w:rPr>
                <w:rFonts w:hint="eastAsia"/>
              </w:rPr>
            </w:pPr>
            <w:r>
              <w:rPr>
                <w:color w:val="17212B"/>
                <w:sz w:val="16"/>
              </w:rPr>
              <w:t>BL4 - Analyze</w:t>
            </w:r>
          </w:p>
        </w:tc>
      </w:tr>
      <w:tr w:rsidR="00482D46" w14:paraId="328984A6" w14:textId="77777777">
        <w:trPr>
          <w:jc w:val="center"/>
        </w:trPr>
        <w:tc>
          <w:tcPr>
            <w:tcW w:w="1843" w:type="dxa"/>
            <w:shd w:val="clear" w:color="auto" w:fill="EAF4FF"/>
            <w:tcMar>
              <w:top w:w="90" w:type="dxa"/>
              <w:left w:w="120" w:type="dxa"/>
              <w:bottom w:w="90" w:type="dxa"/>
              <w:right w:w="120" w:type="dxa"/>
            </w:tcMar>
            <w:vAlign w:val="center"/>
          </w:tcPr>
          <w:p w14:paraId="445E63B2" w14:textId="77777777" w:rsidR="00482D46" w:rsidRDefault="007E1D8C">
            <w:pPr>
              <w:spacing w:after="0"/>
              <w:rPr>
                <w:rFonts w:hint="eastAsia"/>
              </w:rPr>
            </w:pPr>
            <w:r>
              <w:rPr>
                <w:b/>
                <w:color w:val="0B2748"/>
                <w:sz w:val="16"/>
              </w:rPr>
              <w:t>Faculty</w:t>
            </w:r>
          </w:p>
        </w:tc>
        <w:tc>
          <w:tcPr>
            <w:tcW w:w="2908" w:type="dxa"/>
            <w:shd w:val="clear" w:color="auto" w:fill="FFFFFF"/>
            <w:tcMar>
              <w:top w:w="90" w:type="dxa"/>
              <w:left w:w="120" w:type="dxa"/>
              <w:bottom w:w="90" w:type="dxa"/>
              <w:right w:w="120" w:type="dxa"/>
            </w:tcMar>
            <w:vAlign w:val="center"/>
          </w:tcPr>
          <w:p w14:paraId="74238298" w14:textId="77777777" w:rsidR="00482D46" w:rsidRDefault="007E1D8C">
            <w:pPr>
              <w:spacing w:after="0"/>
              <w:rPr>
                <w:rFonts w:hint="eastAsia"/>
              </w:rPr>
            </w:pPr>
            <w:r>
              <w:rPr>
                <w:color w:val="17212B"/>
                <w:sz w:val="16"/>
              </w:rPr>
              <w:t>Dr C. Rajesh Babu</w:t>
            </w:r>
          </w:p>
        </w:tc>
        <w:tc>
          <w:tcPr>
            <w:tcW w:w="1800" w:type="dxa"/>
            <w:shd w:val="clear" w:color="auto" w:fill="EAF4FF"/>
            <w:tcMar>
              <w:top w:w="90" w:type="dxa"/>
              <w:left w:w="120" w:type="dxa"/>
              <w:bottom w:w="90" w:type="dxa"/>
              <w:right w:w="120" w:type="dxa"/>
            </w:tcMar>
            <w:vAlign w:val="center"/>
          </w:tcPr>
          <w:p w14:paraId="115606BF" w14:textId="77777777" w:rsidR="00482D46" w:rsidRDefault="007E1D8C">
            <w:pPr>
              <w:spacing w:after="0"/>
              <w:rPr>
                <w:rFonts w:hint="eastAsia"/>
              </w:rPr>
            </w:pPr>
            <w:r>
              <w:rPr>
                <w:b/>
                <w:color w:val="0B2748"/>
                <w:sz w:val="16"/>
              </w:rPr>
              <w:t>Employee ID</w:t>
            </w:r>
          </w:p>
        </w:tc>
        <w:tc>
          <w:tcPr>
            <w:tcW w:w="2951" w:type="dxa"/>
            <w:shd w:val="clear" w:color="auto" w:fill="FFFFFF"/>
            <w:tcMar>
              <w:top w:w="90" w:type="dxa"/>
              <w:left w:w="120" w:type="dxa"/>
              <w:bottom w:w="90" w:type="dxa"/>
              <w:right w:w="120" w:type="dxa"/>
            </w:tcMar>
            <w:vAlign w:val="center"/>
          </w:tcPr>
          <w:p w14:paraId="2C4D74E0" w14:textId="77777777" w:rsidR="00482D46" w:rsidRDefault="007E1D8C">
            <w:pPr>
              <w:spacing w:after="0"/>
              <w:rPr>
                <w:rFonts w:hint="eastAsia"/>
              </w:rPr>
            </w:pPr>
            <w:r>
              <w:rPr>
                <w:color w:val="17212B"/>
                <w:sz w:val="16"/>
              </w:rPr>
              <w:t>SSETSCS415</w:t>
            </w:r>
          </w:p>
        </w:tc>
      </w:tr>
      <w:tr w:rsidR="00482D46" w14:paraId="19F1151E" w14:textId="77777777">
        <w:trPr>
          <w:jc w:val="center"/>
        </w:trPr>
        <w:tc>
          <w:tcPr>
            <w:tcW w:w="1843" w:type="dxa"/>
            <w:shd w:val="clear" w:color="auto" w:fill="EAF4FF"/>
            <w:tcMar>
              <w:top w:w="90" w:type="dxa"/>
              <w:left w:w="120" w:type="dxa"/>
              <w:bottom w:w="90" w:type="dxa"/>
              <w:right w:w="120" w:type="dxa"/>
            </w:tcMar>
            <w:vAlign w:val="center"/>
          </w:tcPr>
          <w:p w14:paraId="60B2B4E3" w14:textId="77777777" w:rsidR="00482D46" w:rsidRDefault="007E1D8C">
            <w:pPr>
              <w:spacing w:after="0"/>
              <w:rPr>
                <w:rFonts w:hint="eastAsia"/>
              </w:rPr>
            </w:pPr>
            <w:r>
              <w:rPr>
                <w:b/>
                <w:color w:val="0B2748"/>
                <w:sz w:val="16"/>
              </w:rPr>
              <w:t>Submission Mode</w:t>
            </w:r>
          </w:p>
        </w:tc>
        <w:tc>
          <w:tcPr>
            <w:tcW w:w="2908" w:type="dxa"/>
            <w:shd w:val="clear" w:color="auto" w:fill="FFFFFF"/>
            <w:tcMar>
              <w:top w:w="90" w:type="dxa"/>
              <w:left w:w="120" w:type="dxa"/>
              <w:bottom w:w="90" w:type="dxa"/>
              <w:right w:w="120" w:type="dxa"/>
            </w:tcMar>
            <w:vAlign w:val="center"/>
          </w:tcPr>
          <w:p w14:paraId="42D24779" w14:textId="77777777" w:rsidR="00482D46" w:rsidRDefault="007E1D8C">
            <w:pPr>
              <w:spacing w:after="0"/>
              <w:rPr>
                <w:rFonts w:hint="eastAsia"/>
              </w:rPr>
            </w:pPr>
            <w:r>
              <w:rPr>
                <w:color w:val="17212B"/>
                <w:sz w:val="16"/>
              </w:rPr>
              <w:t>Individual digital answer template through GitHub and Google Classroom</w:t>
            </w:r>
          </w:p>
        </w:tc>
        <w:tc>
          <w:tcPr>
            <w:tcW w:w="1800" w:type="dxa"/>
            <w:shd w:val="clear" w:color="auto" w:fill="EAF4FF"/>
            <w:tcMar>
              <w:top w:w="90" w:type="dxa"/>
              <w:left w:w="120" w:type="dxa"/>
              <w:bottom w:w="90" w:type="dxa"/>
              <w:right w:w="120" w:type="dxa"/>
            </w:tcMar>
            <w:vAlign w:val="center"/>
          </w:tcPr>
          <w:p w14:paraId="180CD316" w14:textId="77777777" w:rsidR="00482D46" w:rsidRDefault="007E1D8C">
            <w:pPr>
              <w:spacing w:after="0"/>
              <w:rPr>
                <w:rFonts w:hint="eastAsia"/>
              </w:rPr>
            </w:pPr>
            <w:r>
              <w:rPr>
                <w:b/>
                <w:color w:val="0B2748"/>
                <w:sz w:val="16"/>
              </w:rPr>
              <w:t>Total Marks</w:t>
            </w:r>
          </w:p>
        </w:tc>
        <w:tc>
          <w:tcPr>
            <w:tcW w:w="2951" w:type="dxa"/>
            <w:shd w:val="clear" w:color="auto" w:fill="FFFFFF"/>
            <w:tcMar>
              <w:top w:w="90" w:type="dxa"/>
              <w:left w:w="120" w:type="dxa"/>
              <w:bottom w:w="90" w:type="dxa"/>
              <w:right w:w="120" w:type="dxa"/>
            </w:tcMar>
            <w:vAlign w:val="center"/>
          </w:tcPr>
          <w:p w14:paraId="3F0ABC92" w14:textId="77777777" w:rsidR="00482D46" w:rsidRDefault="007E1D8C">
            <w:pPr>
              <w:spacing w:after="0"/>
              <w:rPr>
                <w:rFonts w:hint="eastAsia"/>
              </w:rPr>
            </w:pPr>
            <w:r>
              <w:rPr>
                <w:color w:val="17212B"/>
                <w:sz w:val="16"/>
              </w:rPr>
              <w:t>30</w:t>
            </w:r>
          </w:p>
        </w:tc>
      </w:tr>
    </w:tbl>
    <w:p w14:paraId="50C3DED6" w14:textId="77777777" w:rsidR="00482D46" w:rsidRDefault="00482D46">
      <w:pPr>
        <w:rPr>
          <w:rFonts w:hint="eastAsia"/>
        </w:rPr>
      </w:pPr>
    </w:p>
    <w:p w14:paraId="0548A7C4" w14:textId="77777777" w:rsidR="00482D46" w:rsidRDefault="007E1D8C">
      <w:pPr>
        <w:pStyle w:val="Heading1"/>
      </w:pPr>
      <w:r>
        <w:t>Student Details</w:t>
      </w:r>
    </w:p>
    <w:tbl>
      <w:tblPr>
        <w:tblW w:w="9504"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2088"/>
        <w:gridCol w:w="2664"/>
        <w:gridCol w:w="2088"/>
        <w:gridCol w:w="2664"/>
      </w:tblGrid>
      <w:tr w:rsidR="00482D46" w14:paraId="0AF78455" w14:textId="77777777">
        <w:trPr>
          <w:jc w:val="center"/>
        </w:trPr>
        <w:tc>
          <w:tcPr>
            <w:tcW w:w="2088" w:type="dxa"/>
            <w:shd w:val="clear" w:color="auto" w:fill="EAF4FF"/>
            <w:tcMar>
              <w:top w:w="90" w:type="dxa"/>
              <w:left w:w="120" w:type="dxa"/>
              <w:bottom w:w="90" w:type="dxa"/>
              <w:right w:w="120" w:type="dxa"/>
            </w:tcMar>
            <w:vAlign w:val="center"/>
          </w:tcPr>
          <w:p w14:paraId="4F58AC85" w14:textId="77777777" w:rsidR="00482D46" w:rsidRDefault="007E1D8C">
            <w:pPr>
              <w:spacing w:after="0"/>
              <w:rPr>
                <w:rFonts w:hint="eastAsia"/>
              </w:rPr>
            </w:pPr>
            <w:r>
              <w:rPr>
                <w:b/>
                <w:color w:val="17212B"/>
                <w:sz w:val="17"/>
              </w:rPr>
              <w:t>Student Name</w:t>
            </w:r>
          </w:p>
        </w:tc>
        <w:tc>
          <w:tcPr>
            <w:tcW w:w="2664" w:type="dxa"/>
            <w:shd w:val="clear" w:color="auto" w:fill="FFFFFF"/>
            <w:tcMar>
              <w:top w:w="90" w:type="dxa"/>
              <w:left w:w="120" w:type="dxa"/>
              <w:bottom w:w="90" w:type="dxa"/>
              <w:right w:w="120" w:type="dxa"/>
            </w:tcMar>
            <w:vAlign w:val="center"/>
          </w:tcPr>
          <w:p w14:paraId="17DF4B80" w14:textId="7CED416D" w:rsidR="00482D46" w:rsidRDefault="001534C2">
            <w:pPr>
              <w:spacing w:after="0"/>
              <w:rPr>
                <w:rFonts w:hint="eastAsia"/>
              </w:rPr>
            </w:pPr>
            <w:r>
              <w:t>MUKILAN R</w:t>
            </w:r>
          </w:p>
        </w:tc>
        <w:tc>
          <w:tcPr>
            <w:tcW w:w="2088" w:type="dxa"/>
            <w:shd w:val="clear" w:color="auto" w:fill="EAF4FF"/>
            <w:tcMar>
              <w:top w:w="90" w:type="dxa"/>
              <w:left w:w="120" w:type="dxa"/>
              <w:bottom w:w="90" w:type="dxa"/>
              <w:right w:w="120" w:type="dxa"/>
            </w:tcMar>
            <w:vAlign w:val="center"/>
          </w:tcPr>
          <w:p w14:paraId="6C603787" w14:textId="77777777" w:rsidR="00482D46" w:rsidRDefault="007E1D8C">
            <w:pPr>
              <w:spacing w:after="0"/>
              <w:rPr>
                <w:rFonts w:hint="eastAsia"/>
              </w:rPr>
            </w:pPr>
            <w:r>
              <w:rPr>
                <w:b/>
                <w:color w:val="17212B"/>
                <w:sz w:val="17"/>
              </w:rPr>
              <w:t>Register Number</w:t>
            </w:r>
          </w:p>
        </w:tc>
        <w:tc>
          <w:tcPr>
            <w:tcW w:w="2664" w:type="dxa"/>
            <w:shd w:val="clear" w:color="auto" w:fill="FFFFFF"/>
            <w:tcMar>
              <w:top w:w="90" w:type="dxa"/>
              <w:left w:w="120" w:type="dxa"/>
              <w:bottom w:w="90" w:type="dxa"/>
              <w:right w:w="120" w:type="dxa"/>
            </w:tcMar>
            <w:vAlign w:val="center"/>
          </w:tcPr>
          <w:p w14:paraId="423F2191" w14:textId="23B8A27C" w:rsidR="00482D46" w:rsidRDefault="001534C2">
            <w:pPr>
              <w:spacing w:after="0"/>
              <w:rPr>
                <w:rFonts w:hint="eastAsia"/>
              </w:rPr>
            </w:pPr>
            <w:r>
              <w:t>192421043</w:t>
            </w:r>
          </w:p>
        </w:tc>
      </w:tr>
      <w:tr w:rsidR="00482D46" w14:paraId="78D49CAC" w14:textId="77777777">
        <w:trPr>
          <w:jc w:val="center"/>
        </w:trPr>
        <w:tc>
          <w:tcPr>
            <w:tcW w:w="2088" w:type="dxa"/>
            <w:shd w:val="clear" w:color="auto" w:fill="EAF4FF"/>
            <w:tcMar>
              <w:top w:w="90" w:type="dxa"/>
              <w:left w:w="120" w:type="dxa"/>
              <w:bottom w:w="90" w:type="dxa"/>
              <w:right w:w="120" w:type="dxa"/>
            </w:tcMar>
            <w:vAlign w:val="center"/>
          </w:tcPr>
          <w:p w14:paraId="549C5D63" w14:textId="77777777" w:rsidR="00482D46" w:rsidRDefault="007E1D8C">
            <w:pPr>
              <w:spacing w:after="0"/>
              <w:rPr>
                <w:rFonts w:hint="eastAsia"/>
              </w:rPr>
            </w:pPr>
            <w:r>
              <w:rPr>
                <w:b/>
                <w:color w:val="17212B"/>
                <w:sz w:val="17"/>
              </w:rPr>
              <w:t>Class / Section</w:t>
            </w:r>
          </w:p>
        </w:tc>
        <w:tc>
          <w:tcPr>
            <w:tcW w:w="2664" w:type="dxa"/>
            <w:shd w:val="clear" w:color="auto" w:fill="FFFFFF"/>
            <w:tcMar>
              <w:top w:w="90" w:type="dxa"/>
              <w:left w:w="120" w:type="dxa"/>
              <w:bottom w:w="90" w:type="dxa"/>
              <w:right w:w="120" w:type="dxa"/>
            </w:tcMar>
            <w:vAlign w:val="center"/>
          </w:tcPr>
          <w:p w14:paraId="0DB774C3" w14:textId="77777777" w:rsidR="00482D46" w:rsidRDefault="00482D46">
            <w:pPr>
              <w:spacing w:after="0"/>
              <w:rPr>
                <w:rFonts w:hint="eastAsia"/>
              </w:rPr>
            </w:pPr>
          </w:p>
        </w:tc>
        <w:tc>
          <w:tcPr>
            <w:tcW w:w="2088" w:type="dxa"/>
            <w:shd w:val="clear" w:color="auto" w:fill="EAF4FF"/>
            <w:tcMar>
              <w:top w:w="90" w:type="dxa"/>
              <w:left w:w="120" w:type="dxa"/>
              <w:bottom w:w="90" w:type="dxa"/>
              <w:right w:w="120" w:type="dxa"/>
            </w:tcMar>
            <w:vAlign w:val="center"/>
          </w:tcPr>
          <w:p w14:paraId="52070F7E" w14:textId="77777777" w:rsidR="00482D46" w:rsidRDefault="007E1D8C">
            <w:pPr>
              <w:spacing w:after="0"/>
              <w:rPr>
                <w:rFonts w:hint="eastAsia"/>
              </w:rPr>
            </w:pPr>
            <w:r>
              <w:rPr>
                <w:b/>
                <w:color w:val="17212B"/>
                <w:sz w:val="17"/>
              </w:rPr>
              <w:t>Slot</w:t>
            </w:r>
          </w:p>
        </w:tc>
        <w:tc>
          <w:tcPr>
            <w:tcW w:w="2664" w:type="dxa"/>
            <w:shd w:val="clear" w:color="auto" w:fill="FFFFFF"/>
            <w:tcMar>
              <w:top w:w="90" w:type="dxa"/>
              <w:left w:w="120" w:type="dxa"/>
              <w:bottom w:w="90" w:type="dxa"/>
              <w:right w:w="120" w:type="dxa"/>
            </w:tcMar>
            <w:vAlign w:val="center"/>
          </w:tcPr>
          <w:p w14:paraId="73EA2684" w14:textId="77777777" w:rsidR="00482D46" w:rsidRDefault="007E1D8C">
            <w:pPr>
              <w:spacing w:after="0"/>
              <w:rPr>
                <w:rFonts w:hint="eastAsia"/>
              </w:rPr>
            </w:pPr>
            <w:r>
              <w:rPr>
                <w:color w:val="17212B"/>
                <w:sz w:val="17"/>
              </w:rPr>
              <w:t>B</w:t>
            </w:r>
          </w:p>
        </w:tc>
      </w:tr>
      <w:tr w:rsidR="00482D46" w14:paraId="3AF4D394" w14:textId="77777777">
        <w:trPr>
          <w:jc w:val="center"/>
        </w:trPr>
        <w:tc>
          <w:tcPr>
            <w:tcW w:w="2088" w:type="dxa"/>
            <w:shd w:val="clear" w:color="auto" w:fill="EAF4FF"/>
            <w:tcMar>
              <w:top w:w="90" w:type="dxa"/>
              <w:left w:w="120" w:type="dxa"/>
              <w:bottom w:w="90" w:type="dxa"/>
              <w:right w:w="120" w:type="dxa"/>
            </w:tcMar>
            <w:vAlign w:val="center"/>
          </w:tcPr>
          <w:p w14:paraId="0F8B631B" w14:textId="77777777" w:rsidR="00482D46" w:rsidRDefault="007E1D8C">
            <w:pPr>
              <w:spacing w:after="0"/>
              <w:rPr>
                <w:rFonts w:hint="eastAsia"/>
              </w:rPr>
            </w:pPr>
            <w:r>
              <w:rPr>
                <w:b/>
                <w:color w:val="17212B"/>
                <w:sz w:val="17"/>
              </w:rPr>
              <w:t>Capstone Title</w:t>
            </w:r>
          </w:p>
        </w:tc>
        <w:tc>
          <w:tcPr>
            <w:tcW w:w="2664" w:type="dxa"/>
            <w:shd w:val="clear" w:color="auto" w:fill="FFFFFF"/>
            <w:tcMar>
              <w:top w:w="90" w:type="dxa"/>
              <w:left w:w="120" w:type="dxa"/>
              <w:bottom w:w="90" w:type="dxa"/>
              <w:right w:w="120" w:type="dxa"/>
            </w:tcMar>
            <w:vAlign w:val="center"/>
          </w:tcPr>
          <w:p w14:paraId="7165B695" w14:textId="73013D26" w:rsidR="00482D46" w:rsidRDefault="001534C2">
            <w:pPr>
              <w:spacing w:after="0"/>
              <w:rPr>
                <w:rFonts w:hint="eastAsia"/>
              </w:rPr>
            </w:pPr>
            <w:proofErr w:type="spellStart"/>
            <w:r w:rsidRPr="001534C2">
              <w:t>SkillForge</w:t>
            </w:r>
            <w:proofErr w:type="spellEnd"/>
            <w:r w:rsidRPr="001534C2">
              <w:t>-CO-Attainment Cloud Tutor Using Recommendation Analytics</w:t>
            </w:r>
          </w:p>
        </w:tc>
        <w:tc>
          <w:tcPr>
            <w:tcW w:w="2088" w:type="dxa"/>
            <w:shd w:val="clear" w:color="auto" w:fill="EAF4FF"/>
            <w:tcMar>
              <w:top w:w="90" w:type="dxa"/>
              <w:left w:w="120" w:type="dxa"/>
              <w:bottom w:w="90" w:type="dxa"/>
              <w:right w:w="120" w:type="dxa"/>
            </w:tcMar>
            <w:vAlign w:val="center"/>
          </w:tcPr>
          <w:p w14:paraId="661A5FAC" w14:textId="77777777" w:rsidR="00482D46" w:rsidRDefault="007E1D8C">
            <w:pPr>
              <w:spacing w:after="0"/>
              <w:rPr>
                <w:rFonts w:hint="eastAsia"/>
              </w:rPr>
            </w:pPr>
            <w:r>
              <w:rPr>
                <w:b/>
                <w:color w:val="17212B"/>
                <w:sz w:val="17"/>
              </w:rPr>
              <w:t>Submission Date</w:t>
            </w:r>
          </w:p>
        </w:tc>
        <w:tc>
          <w:tcPr>
            <w:tcW w:w="2664" w:type="dxa"/>
            <w:shd w:val="clear" w:color="auto" w:fill="FFFFFF"/>
            <w:tcMar>
              <w:top w:w="90" w:type="dxa"/>
              <w:left w:w="120" w:type="dxa"/>
              <w:bottom w:w="90" w:type="dxa"/>
              <w:right w:w="120" w:type="dxa"/>
            </w:tcMar>
            <w:vAlign w:val="center"/>
          </w:tcPr>
          <w:p w14:paraId="1CD538E8" w14:textId="77777777" w:rsidR="00482D46" w:rsidRDefault="00482D46">
            <w:pPr>
              <w:spacing w:after="0"/>
              <w:rPr>
                <w:rFonts w:hint="eastAsia"/>
              </w:rPr>
            </w:pPr>
          </w:p>
        </w:tc>
      </w:tr>
      <w:tr w:rsidR="00482D46" w14:paraId="1ECE17D6" w14:textId="77777777">
        <w:trPr>
          <w:jc w:val="center"/>
        </w:trPr>
        <w:tc>
          <w:tcPr>
            <w:tcW w:w="2088" w:type="dxa"/>
            <w:shd w:val="clear" w:color="auto" w:fill="EAF4FF"/>
            <w:tcMar>
              <w:top w:w="90" w:type="dxa"/>
              <w:left w:w="120" w:type="dxa"/>
              <w:bottom w:w="90" w:type="dxa"/>
              <w:right w:w="120" w:type="dxa"/>
            </w:tcMar>
            <w:vAlign w:val="center"/>
          </w:tcPr>
          <w:p w14:paraId="5D65B08D" w14:textId="77777777" w:rsidR="00482D46" w:rsidRDefault="007E1D8C">
            <w:pPr>
              <w:spacing w:after="0"/>
              <w:rPr>
                <w:rFonts w:hint="eastAsia"/>
              </w:rPr>
            </w:pPr>
            <w:r>
              <w:rPr>
                <w:b/>
                <w:color w:val="17212B"/>
                <w:sz w:val="17"/>
              </w:rPr>
              <w:t>GitHub Repository Link</w:t>
            </w:r>
          </w:p>
        </w:tc>
        <w:tc>
          <w:tcPr>
            <w:tcW w:w="2664" w:type="dxa"/>
            <w:shd w:val="clear" w:color="auto" w:fill="FFFFFF"/>
            <w:tcMar>
              <w:top w:w="90" w:type="dxa"/>
              <w:left w:w="120" w:type="dxa"/>
              <w:bottom w:w="90" w:type="dxa"/>
              <w:right w:w="120" w:type="dxa"/>
            </w:tcMar>
            <w:vAlign w:val="center"/>
          </w:tcPr>
          <w:p w14:paraId="2132FE9F" w14:textId="42A2FCCE" w:rsidR="00482D46" w:rsidRDefault="001534C2">
            <w:pPr>
              <w:spacing w:after="0"/>
              <w:rPr>
                <w:rFonts w:hint="eastAsia"/>
              </w:rPr>
            </w:pPr>
            <w:r w:rsidRPr="001534C2">
              <w:t>https://github.com/Mukil1707/cloud-computing-Assessment-</w:t>
            </w:r>
          </w:p>
        </w:tc>
        <w:tc>
          <w:tcPr>
            <w:tcW w:w="2088" w:type="dxa"/>
            <w:shd w:val="clear" w:color="auto" w:fill="EAF4FF"/>
            <w:tcMar>
              <w:top w:w="90" w:type="dxa"/>
              <w:left w:w="120" w:type="dxa"/>
              <w:bottom w:w="90" w:type="dxa"/>
              <w:right w:w="120" w:type="dxa"/>
            </w:tcMar>
            <w:vAlign w:val="center"/>
          </w:tcPr>
          <w:p w14:paraId="3C5ED4BB" w14:textId="77777777" w:rsidR="00482D46" w:rsidRDefault="007E1D8C">
            <w:pPr>
              <w:spacing w:after="0"/>
              <w:rPr>
                <w:rFonts w:hint="eastAsia"/>
              </w:rPr>
            </w:pPr>
            <w:r>
              <w:rPr>
                <w:b/>
                <w:color w:val="17212B"/>
                <w:sz w:val="17"/>
              </w:rPr>
              <w:t>Google Classroom Status</w:t>
            </w:r>
          </w:p>
        </w:tc>
        <w:tc>
          <w:tcPr>
            <w:tcW w:w="2664" w:type="dxa"/>
            <w:shd w:val="clear" w:color="auto" w:fill="FFFFFF"/>
            <w:tcMar>
              <w:top w:w="90" w:type="dxa"/>
              <w:left w:w="120" w:type="dxa"/>
              <w:bottom w:w="90" w:type="dxa"/>
              <w:right w:w="120" w:type="dxa"/>
            </w:tcMar>
            <w:vAlign w:val="center"/>
          </w:tcPr>
          <w:p w14:paraId="1D13E1E7" w14:textId="77777777" w:rsidR="00482D46" w:rsidRDefault="00482D46">
            <w:pPr>
              <w:spacing w:after="0"/>
              <w:rPr>
                <w:rFonts w:hint="eastAsia"/>
              </w:rPr>
            </w:pPr>
          </w:p>
        </w:tc>
      </w:tr>
    </w:tbl>
    <w:p w14:paraId="63753A11" w14:textId="77777777" w:rsidR="00482D46" w:rsidRDefault="007E1D8C">
      <w:pPr>
        <w:pStyle w:val="Heading1"/>
      </w:pPr>
      <w:r>
        <w:t>Assessment Overview</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82D46" w14:paraId="2440E520" w14:textId="77777777">
        <w:trPr>
          <w:jc w:val="center"/>
        </w:trPr>
        <w:tc>
          <w:tcPr>
            <w:tcW w:w="9576" w:type="dxa"/>
            <w:shd w:val="clear" w:color="auto" w:fill="F5FAFE"/>
            <w:tcMar>
              <w:top w:w="90" w:type="dxa"/>
              <w:left w:w="120" w:type="dxa"/>
              <w:bottom w:w="90" w:type="dxa"/>
              <w:right w:w="120" w:type="dxa"/>
            </w:tcMar>
            <w:vAlign w:val="center"/>
          </w:tcPr>
          <w:p w14:paraId="23418966" w14:textId="77777777" w:rsidR="00482D46" w:rsidRDefault="007E1D8C">
            <w:pPr>
              <w:spacing w:after="0"/>
              <w:rPr>
                <w:rFonts w:hint="eastAsia"/>
              </w:rPr>
            </w:pPr>
            <w:r>
              <w:rPr>
                <w:b/>
                <w:color w:val="0B2748"/>
                <w:sz w:val="19"/>
              </w:rPr>
              <w:t>CO4 Focus</w:t>
            </w:r>
            <w:r>
              <w:br/>
            </w:r>
            <w:r>
              <w:rPr>
                <w:b/>
                <w:color w:val="0B2748"/>
                <w:sz w:val="19"/>
              </w:rPr>
              <w:t>Analyze big data characteristics, processing needs, security challenges, business drivers and domain applications. This template includes explanation notes to guide the thinking process. The final answer must be written in the student's own words.</w:t>
            </w:r>
          </w:p>
        </w:tc>
      </w:tr>
    </w:tbl>
    <w:p w14:paraId="68A2B2A5" w14:textId="77777777" w:rsidR="00482D46" w:rsidRDefault="007E1D8C">
      <w:pPr>
        <w:spacing w:line="259" w:lineRule="auto"/>
        <w:rPr>
          <w:rFonts w:hint="eastAsia"/>
        </w:rPr>
      </w:pPr>
      <w:r>
        <w:rPr>
          <w:b/>
          <w:color w:val="0B2748"/>
        </w:rPr>
        <w:t>How to use this template:</w:t>
      </w:r>
    </w:p>
    <w:p w14:paraId="44AC62B8" w14:textId="77777777" w:rsidR="00482D46" w:rsidRDefault="007E1D8C">
      <w:pPr>
        <w:pStyle w:val="ListBullet"/>
        <w:spacing w:after="50"/>
        <w:rPr>
          <w:rFonts w:hint="eastAsia"/>
        </w:rPr>
      </w:pPr>
      <w:r>
        <w:rPr>
          <w:color w:val="17212B"/>
          <w:sz w:val="19"/>
        </w:rPr>
        <w:t>Read each question and the explanation notes before answering.</w:t>
      </w:r>
    </w:p>
    <w:p w14:paraId="24541393" w14:textId="77777777" w:rsidR="00482D46" w:rsidRDefault="007E1D8C">
      <w:pPr>
        <w:pStyle w:val="ListBullet"/>
        <w:spacing w:after="50"/>
        <w:rPr>
          <w:rFonts w:hint="eastAsia"/>
        </w:rPr>
      </w:pPr>
      <w:r>
        <w:rPr>
          <w:color w:val="17212B"/>
          <w:sz w:val="19"/>
        </w:rPr>
        <w:t>Use your capstone product as an example wherever relevant.</w:t>
      </w:r>
    </w:p>
    <w:p w14:paraId="487FA300" w14:textId="77777777" w:rsidR="00482D46" w:rsidRDefault="007E1D8C">
      <w:pPr>
        <w:pStyle w:val="ListBullet"/>
        <w:spacing w:after="50"/>
        <w:rPr>
          <w:rFonts w:hint="eastAsia"/>
        </w:rPr>
      </w:pPr>
      <w:r>
        <w:rPr>
          <w:color w:val="17212B"/>
          <w:sz w:val="19"/>
        </w:rPr>
        <w:t>Write concise technical answers; avoid copying the explanation notes directly.</w:t>
      </w:r>
    </w:p>
    <w:p w14:paraId="639D2478" w14:textId="77777777" w:rsidR="00482D46" w:rsidRDefault="007E1D8C">
      <w:pPr>
        <w:pStyle w:val="ListBullet"/>
        <w:spacing w:after="50"/>
        <w:rPr>
          <w:rFonts w:hint="eastAsia"/>
        </w:rPr>
      </w:pPr>
      <w:r>
        <w:rPr>
          <w:color w:val="17212B"/>
          <w:sz w:val="19"/>
        </w:rPr>
        <w:t>Use diagrams or small tables wherever they improve clarity.</w:t>
      </w:r>
    </w:p>
    <w:p w14:paraId="1E8CF7E5" w14:textId="77777777" w:rsidR="00482D46" w:rsidRDefault="007E1D8C">
      <w:pPr>
        <w:pStyle w:val="ListBullet"/>
        <w:spacing w:after="50"/>
        <w:rPr>
          <w:rFonts w:hint="eastAsia"/>
        </w:rPr>
      </w:pPr>
      <w:r>
        <w:rPr>
          <w:color w:val="17212B"/>
          <w:sz w:val="19"/>
        </w:rPr>
        <w:t>Upload the completed DOCX/PDF and supporting evidence to GitHub; share the repository link through Google Classroom.</w:t>
      </w:r>
    </w:p>
    <w:p w14:paraId="1EA7B1B0" w14:textId="77777777" w:rsidR="001534C2" w:rsidRDefault="001534C2">
      <w:pPr>
        <w:pStyle w:val="Heading1"/>
      </w:pPr>
    </w:p>
    <w:p w14:paraId="210EE00A" w14:textId="01C9329F" w:rsidR="00482D46" w:rsidRDefault="007E1D8C">
      <w:pPr>
        <w:pStyle w:val="Heading1"/>
      </w:pPr>
      <w:r>
        <w:t>Assessment Rubric</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2232"/>
        <w:gridCol w:w="1224"/>
        <w:gridCol w:w="3240"/>
        <w:gridCol w:w="2880"/>
      </w:tblGrid>
      <w:tr w:rsidR="00482D46" w14:paraId="2A8FE1E6" w14:textId="77777777">
        <w:trPr>
          <w:cantSplit/>
          <w:jc w:val="center"/>
        </w:trPr>
        <w:tc>
          <w:tcPr>
            <w:tcW w:w="2232" w:type="dxa"/>
            <w:shd w:val="clear" w:color="auto" w:fill="0B2748"/>
            <w:tcMar>
              <w:top w:w="90" w:type="dxa"/>
              <w:left w:w="120" w:type="dxa"/>
              <w:bottom w:w="90" w:type="dxa"/>
              <w:right w:w="120" w:type="dxa"/>
            </w:tcMar>
            <w:vAlign w:val="center"/>
          </w:tcPr>
          <w:p w14:paraId="52B59CEC" w14:textId="77777777" w:rsidR="00482D46" w:rsidRDefault="007E1D8C">
            <w:pPr>
              <w:spacing w:after="0"/>
              <w:jc w:val="center"/>
              <w:rPr>
                <w:rFonts w:hint="eastAsia"/>
              </w:rPr>
            </w:pPr>
            <w:r>
              <w:rPr>
                <w:b/>
                <w:color w:val="FFFFFF"/>
                <w:sz w:val="17"/>
              </w:rPr>
              <w:t>Criteria</w:t>
            </w:r>
          </w:p>
        </w:tc>
        <w:tc>
          <w:tcPr>
            <w:tcW w:w="1224" w:type="dxa"/>
            <w:shd w:val="clear" w:color="auto" w:fill="0B2748"/>
            <w:tcMar>
              <w:top w:w="90" w:type="dxa"/>
              <w:left w:w="120" w:type="dxa"/>
              <w:bottom w:w="90" w:type="dxa"/>
              <w:right w:w="120" w:type="dxa"/>
            </w:tcMar>
            <w:vAlign w:val="center"/>
          </w:tcPr>
          <w:p w14:paraId="1C51F9E8" w14:textId="77777777" w:rsidR="00482D46" w:rsidRDefault="007E1D8C">
            <w:pPr>
              <w:spacing w:after="0"/>
              <w:jc w:val="center"/>
              <w:rPr>
                <w:rFonts w:hint="eastAsia"/>
              </w:rPr>
            </w:pPr>
            <w:r>
              <w:rPr>
                <w:b/>
                <w:color w:val="FFFFFF"/>
                <w:sz w:val="17"/>
              </w:rPr>
              <w:t>Marks</w:t>
            </w:r>
          </w:p>
        </w:tc>
        <w:tc>
          <w:tcPr>
            <w:tcW w:w="3240" w:type="dxa"/>
            <w:shd w:val="clear" w:color="auto" w:fill="0B2748"/>
            <w:tcMar>
              <w:top w:w="90" w:type="dxa"/>
              <w:left w:w="120" w:type="dxa"/>
              <w:bottom w:w="90" w:type="dxa"/>
              <w:right w:w="120" w:type="dxa"/>
            </w:tcMar>
            <w:vAlign w:val="center"/>
          </w:tcPr>
          <w:p w14:paraId="0FECE98A" w14:textId="77777777" w:rsidR="00482D46" w:rsidRDefault="007E1D8C">
            <w:pPr>
              <w:spacing w:after="0"/>
              <w:jc w:val="center"/>
              <w:rPr>
                <w:rFonts w:hint="eastAsia"/>
              </w:rPr>
            </w:pPr>
            <w:r>
              <w:rPr>
                <w:b/>
                <w:color w:val="FFFFFF"/>
                <w:sz w:val="17"/>
              </w:rPr>
              <w:t>Evaluation Focus</w:t>
            </w:r>
          </w:p>
        </w:tc>
        <w:tc>
          <w:tcPr>
            <w:tcW w:w="2880" w:type="dxa"/>
            <w:shd w:val="clear" w:color="auto" w:fill="0B2748"/>
            <w:tcMar>
              <w:top w:w="90" w:type="dxa"/>
              <w:left w:w="120" w:type="dxa"/>
              <w:bottom w:w="90" w:type="dxa"/>
              <w:right w:w="120" w:type="dxa"/>
            </w:tcMar>
            <w:vAlign w:val="center"/>
          </w:tcPr>
          <w:p w14:paraId="0EC805B6" w14:textId="77777777" w:rsidR="00482D46" w:rsidRDefault="007E1D8C">
            <w:pPr>
              <w:spacing w:after="0"/>
              <w:jc w:val="center"/>
              <w:rPr>
                <w:rFonts w:hint="eastAsia"/>
              </w:rPr>
            </w:pPr>
            <w:r>
              <w:rPr>
                <w:b/>
                <w:color w:val="FFFFFF"/>
                <w:sz w:val="17"/>
              </w:rPr>
              <w:t>Student Check</w:t>
            </w:r>
          </w:p>
        </w:tc>
      </w:tr>
      <w:tr w:rsidR="00482D46" w14:paraId="1CCD7A04" w14:textId="77777777">
        <w:trPr>
          <w:cantSplit/>
          <w:jc w:val="center"/>
        </w:trPr>
        <w:tc>
          <w:tcPr>
            <w:tcW w:w="2232" w:type="dxa"/>
            <w:shd w:val="clear" w:color="auto" w:fill="F5FAFE"/>
            <w:tcMar>
              <w:top w:w="90" w:type="dxa"/>
              <w:left w:w="120" w:type="dxa"/>
              <w:bottom w:w="90" w:type="dxa"/>
              <w:right w:w="120" w:type="dxa"/>
            </w:tcMar>
            <w:vAlign w:val="center"/>
          </w:tcPr>
          <w:p w14:paraId="6CD9F2AB" w14:textId="77777777" w:rsidR="00482D46" w:rsidRDefault="007E1D8C">
            <w:pPr>
              <w:spacing w:after="0"/>
              <w:rPr>
                <w:rFonts w:hint="eastAsia"/>
              </w:rPr>
            </w:pPr>
            <w:r>
              <w:rPr>
                <w:b/>
                <w:color w:val="17212B"/>
                <w:sz w:val="16"/>
              </w:rPr>
              <w:t>Concept Accuracy</w:t>
            </w:r>
          </w:p>
        </w:tc>
        <w:tc>
          <w:tcPr>
            <w:tcW w:w="1224" w:type="dxa"/>
            <w:shd w:val="clear" w:color="auto" w:fill="FFFFFF"/>
            <w:tcMar>
              <w:top w:w="90" w:type="dxa"/>
              <w:left w:w="120" w:type="dxa"/>
              <w:bottom w:w="90" w:type="dxa"/>
              <w:right w:w="120" w:type="dxa"/>
            </w:tcMar>
            <w:vAlign w:val="center"/>
          </w:tcPr>
          <w:p w14:paraId="003F7A38" w14:textId="77777777" w:rsidR="00482D46" w:rsidRDefault="007E1D8C">
            <w:pPr>
              <w:spacing w:after="0"/>
              <w:jc w:val="center"/>
              <w:rPr>
                <w:rFonts w:hint="eastAsia"/>
              </w:rPr>
            </w:pPr>
            <w:r>
              <w:rPr>
                <w:color w:val="17212B"/>
                <w:sz w:val="16"/>
              </w:rPr>
              <w:t>9</w:t>
            </w:r>
          </w:p>
        </w:tc>
        <w:tc>
          <w:tcPr>
            <w:tcW w:w="3240" w:type="dxa"/>
            <w:shd w:val="clear" w:color="auto" w:fill="FFFFFF"/>
            <w:tcMar>
              <w:top w:w="90" w:type="dxa"/>
              <w:left w:w="120" w:type="dxa"/>
              <w:bottom w:w="90" w:type="dxa"/>
              <w:right w:w="120" w:type="dxa"/>
            </w:tcMar>
            <w:vAlign w:val="center"/>
          </w:tcPr>
          <w:p w14:paraId="1E405FA2" w14:textId="77777777" w:rsidR="00482D46" w:rsidRDefault="007E1D8C">
            <w:pPr>
              <w:spacing w:after="0"/>
              <w:rPr>
                <w:rFonts w:hint="eastAsia"/>
              </w:rPr>
            </w:pPr>
            <w:r>
              <w:rPr>
                <w:color w:val="17212B"/>
                <w:sz w:val="16"/>
              </w:rPr>
              <w:t>Correct technical meaning, terminology and examples.</w:t>
            </w:r>
          </w:p>
        </w:tc>
        <w:tc>
          <w:tcPr>
            <w:tcW w:w="2880" w:type="dxa"/>
            <w:shd w:val="clear" w:color="auto" w:fill="FFFFFF"/>
            <w:tcMar>
              <w:top w:w="90" w:type="dxa"/>
              <w:left w:w="120" w:type="dxa"/>
              <w:bottom w:w="90" w:type="dxa"/>
              <w:right w:w="120" w:type="dxa"/>
            </w:tcMar>
            <w:vAlign w:val="center"/>
          </w:tcPr>
          <w:p w14:paraId="26A1808D" w14:textId="77777777" w:rsidR="00482D46" w:rsidRDefault="007E1D8C">
            <w:pPr>
              <w:spacing w:after="0"/>
              <w:rPr>
                <w:rFonts w:hint="eastAsia"/>
              </w:rPr>
            </w:pPr>
            <w:r>
              <w:rPr>
                <w:color w:val="17212B"/>
                <w:sz w:val="16"/>
              </w:rPr>
              <w:t>Have I used correct big data terms?</w:t>
            </w:r>
          </w:p>
        </w:tc>
      </w:tr>
      <w:tr w:rsidR="00482D46" w14:paraId="2D3EFA34" w14:textId="77777777">
        <w:trPr>
          <w:cantSplit/>
          <w:jc w:val="center"/>
        </w:trPr>
        <w:tc>
          <w:tcPr>
            <w:tcW w:w="2232" w:type="dxa"/>
            <w:shd w:val="clear" w:color="auto" w:fill="F5FAFE"/>
            <w:tcMar>
              <w:top w:w="90" w:type="dxa"/>
              <w:left w:w="120" w:type="dxa"/>
              <w:bottom w:w="90" w:type="dxa"/>
              <w:right w:w="120" w:type="dxa"/>
            </w:tcMar>
            <w:vAlign w:val="center"/>
          </w:tcPr>
          <w:p w14:paraId="11CEA84C" w14:textId="77777777" w:rsidR="00482D46" w:rsidRDefault="007E1D8C">
            <w:pPr>
              <w:spacing w:after="0"/>
              <w:rPr>
                <w:rFonts w:hint="eastAsia"/>
              </w:rPr>
            </w:pPr>
            <w:r>
              <w:rPr>
                <w:b/>
                <w:color w:val="17212B"/>
                <w:sz w:val="16"/>
              </w:rPr>
              <w:t>Coverage</w:t>
            </w:r>
          </w:p>
        </w:tc>
        <w:tc>
          <w:tcPr>
            <w:tcW w:w="1224" w:type="dxa"/>
            <w:shd w:val="clear" w:color="auto" w:fill="FFFFFF"/>
            <w:tcMar>
              <w:top w:w="90" w:type="dxa"/>
              <w:left w:w="120" w:type="dxa"/>
              <w:bottom w:w="90" w:type="dxa"/>
              <w:right w:w="120" w:type="dxa"/>
            </w:tcMar>
            <w:vAlign w:val="center"/>
          </w:tcPr>
          <w:p w14:paraId="401B31F8" w14:textId="77777777" w:rsidR="00482D46" w:rsidRDefault="007E1D8C">
            <w:pPr>
              <w:spacing w:after="0"/>
              <w:jc w:val="center"/>
              <w:rPr>
                <w:rFonts w:hint="eastAsia"/>
              </w:rPr>
            </w:pPr>
            <w:r>
              <w:rPr>
                <w:color w:val="17212B"/>
                <w:sz w:val="16"/>
              </w:rPr>
              <w:t>6</w:t>
            </w:r>
          </w:p>
        </w:tc>
        <w:tc>
          <w:tcPr>
            <w:tcW w:w="3240" w:type="dxa"/>
            <w:shd w:val="clear" w:color="auto" w:fill="FFFFFF"/>
            <w:tcMar>
              <w:top w:w="90" w:type="dxa"/>
              <w:left w:w="120" w:type="dxa"/>
              <w:bottom w:w="90" w:type="dxa"/>
              <w:right w:w="120" w:type="dxa"/>
            </w:tcMar>
            <w:vAlign w:val="center"/>
          </w:tcPr>
          <w:p w14:paraId="6E58C012" w14:textId="77777777" w:rsidR="00482D46" w:rsidRDefault="007E1D8C">
            <w:pPr>
              <w:spacing w:after="0"/>
              <w:rPr>
                <w:rFonts w:hint="eastAsia"/>
              </w:rPr>
            </w:pPr>
            <w:r>
              <w:rPr>
                <w:color w:val="17212B"/>
                <w:sz w:val="16"/>
              </w:rPr>
              <w:t>All required parts of the question are answered.</w:t>
            </w:r>
          </w:p>
        </w:tc>
        <w:tc>
          <w:tcPr>
            <w:tcW w:w="2880" w:type="dxa"/>
            <w:shd w:val="clear" w:color="auto" w:fill="FFFFFF"/>
            <w:tcMar>
              <w:top w:w="90" w:type="dxa"/>
              <w:left w:w="120" w:type="dxa"/>
              <w:bottom w:w="90" w:type="dxa"/>
              <w:right w:w="120" w:type="dxa"/>
            </w:tcMar>
            <w:vAlign w:val="center"/>
          </w:tcPr>
          <w:p w14:paraId="5DCD6F98" w14:textId="77777777" w:rsidR="00482D46" w:rsidRDefault="007E1D8C">
            <w:pPr>
              <w:spacing w:after="0"/>
              <w:rPr>
                <w:rFonts w:hint="eastAsia"/>
              </w:rPr>
            </w:pPr>
            <w:r>
              <w:rPr>
                <w:color w:val="17212B"/>
                <w:sz w:val="16"/>
              </w:rPr>
              <w:t>Have I answered every part?</w:t>
            </w:r>
          </w:p>
        </w:tc>
      </w:tr>
      <w:tr w:rsidR="00482D46" w14:paraId="5DD25938" w14:textId="77777777">
        <w:trPr>
          <w:cantSplit/>
          <w:jc w:val="center"/>
        </w:trPr>
        <w:tc>
          <w:tcPr>
            <w:tcW w:w="2232" w:type="dxa"/>
            <w:shd w:val="clear" w:color="auto" w:fill="F5FAFE"/>
            <w:tcMar>
              <w:top w:w="90" w:type="dxa"/>
              <w:left w:w="120" w:type="dxa"/>
              <w:bottom w:w="90" w:type="dxa"/>
              <w:right w:w="120" w:type="dxa"/>
            </w:tcMar>
            <w:vAlign w:val="center"/>
          </w:tcPr>
          <w:p w14:paraId="64116A84" w14:textId="77777777" w:rsidR="00482D46" w:rsidRDefault="007E1D8C">
            <w:pPr>
              <w:spacing w:after="0"/>
              <w:rPr>
                <w:rFonts w:hint="eastAsia"/>
              </w:rPr>
            </w:pPr>
            <w:r>
              <w:rPr>
                <w:b/>
                <w:color w:val="17212B"/>
                <w:sz w:val="16"/>
              </w:rPr>
              <w:t>Examples</w:t>
            </w:r>
          </w:p>
        </w:tc>
        <w:tc>
          <w:tcPr>
            <w:tcW w:w="1224" w:type="dxa"/>
            <w:shd w:val="clear" w:color="auto" w:fill="FFFFFF"/>
            <w:tcMar>
              <w:top w:w="90" w:type="dxa"/>
              <w:left w:w="120" w:type="dxa"/>
              <w:bottom w:w="90" w:type="dxa"/>
              <w:right w:w="120" w:type="dxa"/>
            </w:tcMar>
            <w:vAlign w:val="center"/>
          </w:tcPr>
          <w:p w14:paraId="0B302AB0" w14:textId="77777777" w:rsidR="00482D46" w:rsidRDefault="007E1D8C">
            <w:pPr>
              <w:spacing w:after="0"/>
              <w:jc w:val="center"/>
              <w:rPr>
                <w:rFonts w:hint="eastAsia"/>
              </w:rPr>
            </w:pPr>
            <w:r>
              <w:rPr>
                <w:color w:val="17212B"/>
                <w:sz w:val="16"/>
              </w:rPr>
              <w:t>4.5</w:t>
            </w:r>
          </w:p>
        </w:tc>
        <w:tc>
          <w:tcPr>
            <w:tcW w:w="3240" w:type="dxa"/>
            <w:shd w:val="clear" w:color="auto" w:fill="FFFFFF"/>
            <w:tcMar>
              <w:top w:w="90" w:type="dxa"/>
              <w:left w:w="120" w:type="dxa"/>
              <w:bottom w:w="90" w:type="dxa"/>
              <w:right w:w="120" w:type="dxa"/>
            </w:tcMar>
            <w:vAlign w:val="center"/>
          </w:tcPr>
          <w:p w14:paraId="51E26885" w14:textId="77777777" w:rsidR="00482D46" w:rsidRDefault="007E1D8C">
            <w:pPr>
              <w:spacing w:after="0"/>
              <w:rPr>
                <w:rFonts w:hint="eastAsia"/>
              </w:rPr>
            </w:pPr>
            <w:r>
              <w:rPr>
                <w:color w:val="17212B"/>
                <w:sz w:val="16"/>
              </w:rPr>
              <w:t>Relevant cloud/capstone/domain examples are included.</w:t>
            </w:r>
          </w:p>
        </w:tc>
        <w:tc>
          <w:tcPr>
            <w:tcW w:w="2880" w:type="dxa"/>
            <w:shd w:val="clear" w:color="auto" w:fill="FFFFFF"/>
            <w:tcMar>
              <w:top w:w="90" w:type="dxa"/>
              <w:left w:w="120" w:type="dxa"/>
              <w:bottom w:w="90" w:type="dxa"/>
              <w:right w:w="120" w:type="dxa"/>
            </w:tcMar>
            <w:vAlign w:val="center"/>
          </w:tcPr>
          <w:p w14:paraId="75D09433" w14:textId="77777777" w:rsidR="00482D46" w:rsidRDefault="007E1D8C">
            <w:pPr>
              <w:spacing w:after="0"/>
              <w:rPr>
                <w:rFonts w:hint="eastAsia"/>
              </w:rPr>
            </w:pPr>
            <w:r>
              <w:rPr>
                <w:color w:val="17212B"/>
                <w:sz w:val="16"/>
              </w:rPr>
              <w:t>Have I used meaningful examples?</w:t>
            </w:r>
          </w:p>
        </w:tc>
      </w:tr>
      <w:tr w:rsidR="00482D46" w14:paraId="5D7D0470" w14:textId="77777777">
        <w:trPr>
          <w:cantSplit/>
          <w:jc w:val="center"/>
        </w:trPr>
        <w:tc>
          <w:tcPr>
            <w:tcW w:w="2232" w:type="dxa"/>
            <w:shd w:val="clear" w:color="auto" w:fill="F5FAFE"/>
            <w:tcMar>
              <w:top w:w="90" w:type="dxa"/>
              <w:left w:w="120" w:type="dxa"/>
              <w:bottom w:w="90" w:type="dxa"/>
              <w:right w:w="120" w:type="dxa"/>
            </w:tcMar>
            <w:vAlign w:val="center"/>
          </w:tcPr>
          <w:p w14:paraId="69B59A60" w14:textId="77777777" w:rsidR="00482D46" w:rsidRDefault="007E1D8C">
            <w:pPr>
              <w:spacing w:after="0"/>
              <w:rPr>
                <w:rFonts w:hint="eastAsia"/>
              </w:rPr>
            </w:pPr>
            <w:r>
              <w:rPr>
                <w:b/>
                <w:color w:val="17212B"/>
                <w:sz w:val="16"/>
              </w:rPr>
              <w:t>Analysis</w:t>
            </w:r>
          </w:p>
        </w:tc>
        <w:tc>
          <w:tcPr>
            <w:tcW w:w="1224" w:type="dxa"/>
            <w:shd w:val="clear" w:color="auto" w:fill="FFFFFF"/>
            <w:tcMar>
              <w:top w:w="90" w:type="dxa"/>
              <w:left w:w="120" w:type="dxa"/>
              <w:bottom w:w="90" w:type="dxa"/>
              <w:right w:w="120" w:type="dxa"/>
            </w:tcMar>
            <w:vAlign w:val="center"/>
          </w:tcPr>
          <w:p w14:paraId="76F03754" w14:textId="77777777" w:rsidR="00482D46" w:rsidRDefault="007E1D8C">
            <w:pPr>
              <w:spacing w:after="0"/>
              <w:jc w:val="center"/>
              <w:rPr>
                <w:rFonts w:hint="eastAsia"/>
              </w:rPr>
            </w:pPr>
            <w:r>
              <w:rPr>
                <w:color w:val="17212B"/>
                <w:sz w:val="16"/>
              </w:rPr>
              <w:t>6</w:t>
            </w:r>
          </w:p>
        </w:tc>
        <w:tc>
          <w:tcPr>
            <w:tcW w:w="3240" w:type="dxa"/>
            <w:shd w:val="clear" w:color="auto" w:fill="FFFFFF"/>
            <w:tcMar>
              <w:top w:w="90" w:type="dxa"/>
              <w:left w:w="120" w:type="dxa"/>
              <w:bottom w:w="90" w:type="dxa"/>
              <w:right w:w="120" w:type="dxa"/>
            </w:tcMar>
            <w:vAlign w:val="center"/>
          </w:tcPr>
          <w:p w14:paraId="78878547" w14:textId="77777777" w:rsidR="00482D46" w:rsidRDefault="007E1D8C">
            <w:pPr>
              <w:spacing w:after="0"/>
              <w:rPr>
                <w:rFonts w:hint="eastAsia"/>
              </w:rPr>
            </w:pPr>
            <w:r>
              <w:rPr>
                <w:color w:val="17212B"/>
                <w:sz w:val="16"/>
              </w:rPr>
              <w:t>Implications, security, scalability and decision value are explained.</w:t>
            </w:r>
          </w:p>
        </w:tc>
        <w:tc>
          <w:tcPr>
            <w:tcW w:w="2880" w:type="dxa"/>
            <w:shd w:val="clear" w:color="auto" w:fill="FFFFFF"/>
            <w:tcMar>
              <w:top w:w="90" w:type="dxa"/>
              <w:left w:w="120" w:type="dxa"/>
              <w:bottom w:w="90" w:type="dxa"/>
              <w:right w:w="120" w:type="dxa"/>
            </w:tcMar>
            <w:vAlign w:val="center"/>
          </w:tcPr>
          <w:p w14:paraId="0210E710" w14:textId="77777777" w:rsidR="00482D46" w:rsidRDefault="007E1D8C">
            <w:pPr>
              <w:spacing w:after="0"/>
              <w:rPr>
                <w:rFonts w:hint="eastAsia"/>
              </w:rPr>
            </w:pPr>
            <w:r>
              <w:rPr>
                <w:color w:val="17212B"/>
                <w:sz w:val="16"/>
              </w:rPr>
              <w:t>Have I explained why it matters?</w:t>
            </w:r>
          </w:p>
        </w:tc>
      </w:tr>
      <w:tr w:rsidR="00482D46" w14:paraId="72DBF992" w14:textId="77777777">
        <w:trPr>
          <w:cantSplit/>
          <w:jc w:val="center"/>
        </w:trPr>
        <w:tc>
          <w:tcPr>
            <w:tcW w:w="2232" w:type="dxa"/>
            <w:shd w:val="clear" w:color="auto" w:fill="F5FAFE"/>
            <w:tcMar>
              <w:top w:w="90" w:type="dxa"/>
              <w:left w:w="120" w:type="dxa"/>
              <w:bottom w:w="90" w:type="dxa"/>
              <w:right w:w="120" w:type="dxa"/>
            </w:tcMar>
            <w:vAlign w:val="center"/>
          </w:tcPr>
          <w:p w14:paraId="20201C4D" w14:textId="77777777" w:rsidR="00482D46" w:rsidRDefault="007E1D8C">
            <w:pPr>
              <w:spacing w:after="0"/>
              <w:rPr>
                <w:rFonts w:hint="eastAsia"/>
              </w:rPr>
            </w:pPr>
            <w:r>
              <w:rPr>
                <w:b/>
                <w:color w:val="17212B"/>
                <w:sz w:val="16"/>
              </w:rPr>
              <w:t>Clarity</w:t>
            </w:r>
          </w:p>
        </w:tc>
        <w:tc>
          <w:tcPr>
            <w:tcW w:w="1224" w:type="dxa"/>
            <w:shd w:val="clear" w:color="auto" w:fill="FFFFFF"/>
            <w:tcMar>
              <w:top w:w="90" w:type="dxa"/>
              <w:left w:w="120" w:type="dxa"/>
              <w:bottom w:w="90" w:type="dxa"/>
              <w:right w:w="120" w:type="dxa"/>
            </w:tcMar>
            <w:vAlign w:val="center"/>
          </w:tcPr>
          <w:p w14:paraId="0AEA77C3" w14:textId="77777777" w:rsidR="00482D46" w:rsidRDefault="007E1D8C">
            <w:pPr>
              <w:spacing w:after="0"/>
              <w:jc w:val="center"/>
              <w:rPr>
                <w:rFonts w:hint="eastAsia"/>
              </w:rPr>
            </w:pPr>
            <w:r>
              <w:rPr>
                <w:color w:val="17212B"/>
                <w:sz w:val="16"/>
              </w:rPr>
              <w:t>4.5</w:t>
            </w:r>
          </w:p>
        </w:tc>
        <w:tc>
          <w:tcPr>
            <w:tcW w:w="3240" w:type="dxa"/>
            <w:shd w:val="clear" w:color="auto" w:fill="FFFFFF"/>
            <w:tcMar>
              <w:top w:w="90" w:type="dxa"/>
              <w:left w:w="120" w:type="dxa"/>
              <w:bottom w:w="90" w:type="dxa"/>
              <w:right w:w="120" w:type="dxa"/>
            </w:tcMar>
            <w:vAlign w:val="center"/>
          </w:tcPr>
          <w:p w14:paraId="600139BF" w14:textId="77777777" w:rsidR="00482D46" w:rsidRDefault="007E1D8C">
            <w:pPr>
              <w:spacing w:after="0"/>
              <w:rPr>
                <w:rFonts w:hint="eastAsia"/>
              </w:rPr>
            </w:pPr>
            <w:r>
              <w:rPr>
                <w:color w:val="17212B"/>
                <w:sz w:val="16"/>
              </w:rPr>
              <w:t>Answer is organized, concise and readable.</w:t>
            </w:r>
          </w:p>
        </w:tc>
        <w:tc>
          <w:tcPr>
            <w:tcW w:w="2880" w:type="dxa"/>
            <w:shd w:val="clear" w:color="auto" w:fill="FFFFFF"/>
            <w:tcMar>
              <w:top w:w="90" w:type="dxa"/>
              <w:left w:w="120" w:type="dxa"/>
              <w:bottom w:w="90" w:type="dxa"/>
              <w:right w:w="120" w:type="dxa"/>
            </w:tcMar>
            <w:vAlign w:val="center"/>
          </w:tcPr>
          <w:p w14:paraId="2A114049" w14:textId="77777777" w:rsidR="00482D46" w:rsidRDefault="007E1D8C">
            <w:pPr>
              <w:spacing w:after="0"/>
              <w:rPr>
                <w:rFonts w:hint="eastAsia"/>
              </w:rPr>
            </w:pPr>
            <w:r>
              <w:rPr>
                <w:color w:val="17212B"/>
                <w:sz w:val="16"/>
              </w:rPr>
              <w:t>Is my answer easy to evaluate?</w:t>
            </w:r>
          </w:p>
        </w:tc>
      </w:tr>
    </w:tbl>
    <w:p w14:paraId="7C025A0F" w14:textId="77777777" w:rsidR="00482D46" w:rsidRDefault="007E1D8C">
      <w:pPr>
        <w:pStyle w:val="Heading1"/>
      </w:pPr>
      <w:r>
        <w:t>Code of Conduct and Student Assurance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82D46" w14:paraId="73A4E1CA" w14:textId="77777777">
        <w:trPr>
          <w:jc w:val="center"/>
        </w:trPr>
        <w:tc>
          <w:tcPr>
            <w:tcW w:w="9576" w:type="dxa"/>
            <w:shd w:val="clear" w:color="auto" w:fill="FFF6DC"/>
            <w:tcMar>
              <w:top w:w="90" w:type="dxa"/>
              <w:left w:w="120" w:type="dxa"/>
              <w:bottom w:w="90" w:type="dxa"/>
              <w:right w:w="120" w:type="dxa"/>
            </w:tcMar>
            <w:vAlign w:val="center"/>
          </w:tcPr>
          <w:p w14:paraId="0145F3C1" w14:textId="4B11519C" w:rsidR="00482D46" w:rsidRDefault="007E1D8C">
            <w:pPr>
              <w:spacing w:after="0"/>
              <w:rPr>
                <w:rFonts w:hint="eastAsia"/>
              </w:rPr>
            </w:pPr>
            <w:r>
              <w:rPr>
                <w:color w:val="17212B"/>
                <w:sz w:val="18"/>
              </w:rPr>
              <w:t xml:space="preserve">I </w:t>
            </w:r>
            <w:r w:rsidR="001534C2" w:rsidRPr="001534C2">
              <w:rPr>
                <w:color w:val="17212B"/>
                <w:sz w:val="18"/>
                <w:u w:val="single"/>
              </w:rPr>
              <w:t>MUKILAN R /192421043</w:t>
            </w:r>
            <w:r>
              <w:rPr>
                <w:color w:val="17212B"/>
                <w:sz w:val="18"/>
              </w:rPr>
              <w:t xml:space="preserve"> (Name / Register Number) certify that this submission is my original work and that I have adhered to the guidelines specified for this assessment.</w:t>
            </w:r>
            <w:r>
              <w:br/>
            </w:r>
            <w:r>
              <w:br/>
            </w:r>
            <w:r>
              <w:rPr>
                <w:color w:val="17212B"/>
                <w:sz w:val="18"/>
              </w:rPr>
              <w:t>I understand that any violation of academic integrity rules will result in disciplinary action.</w:t>
            </w:r>
            <w:r>
              <w:br/>
            </w:r>
            <w:r>
              <w:br/>
            </w:r>
            <w:r>
              <w:rPr>
                <w:color w:val="17212B"/>
                <w:sz w:val="18"/>
              </w:rPr>
              <w:t xml:space="preserve">Signature of the student: </w:t>
            </w:r>
            <w:r w:rsidR="001534C2">
              <w:rPr>
                <w:rFonts w:hint="eastAsia"/>
                <w:noProof/>
              </w:rPr>
              <w:drawing>
                <wp:inline distT="0" distB="0" distL="0" distR="0" wp14:anchorId="13530A2A" wp14:editId="1AD65F05">
                  <wp:extent cx="529590" cy="181155"/>
                  <wp:effectExtent l="0" t="0" r="3810" b="9525"/>
                  <wp:docPr id="184016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68194" name="Picture 1840168194"/>
                          <pic:cNvPicPr/>
                        </pic:nvPicPr>
                        <pic:blipFill>
                          <a:blip r:embed="rId9"/>
                          <a:stretch>
                            <a:fillRect/>
                          </a:stretch>
                        </pic:blipFill>
                        <pic:spPr>
                          <a:xfrm>
                            <a:off x="0" y="0"/>
                            <a:ext cx="558461" cy="191031"/>
                          </a:xfrm>
                          <a:prstGeom prst="rect">
                            <a:avLst/>
                          </a:prstGeom>
                        </pic:spPr>
                      </pic:pic>
                    </a:graphicData>
                  </a:graphic>
                </wp:inline>
              </w:drawing>
            </w:r>
          </w:p>
        </w:tc>
      </w:tr>
    </w:tbl>
    <w:p w14:paraId="177708CF" w14:textId="77777777" w:rsidR="00482D46" w:rsidRDefault="007E1D8C">
      <w:pPr>
        <w:rPr>
          <w:rFonts w:hint="eastAsia"/>
        </w:rPr>
      </w:pPr>
      <w:r>
        <w:br w:type="page"/>
      </w:r>
    </w:p>
    <w:p w14:paraId="4C99A6F8" w14:textId="77777777" w:rsidR="00482D46" w:rsidRDefault="007E1D8C">
      <w:pPr>
        <w:pStyle w:val="Heading1"/>
      </w:pPr>
      <w:r>
        <w:lastRenderedPageBreak/>
        <w:t>Question and Answer Sections</w:t>
      </w:r>
    </w:p>
    <w:p w14:paraId="3DA753A8" w14:textId="77777777" w:rsidR="00482D46" w:rsidRDefault="007E1D8C">
      <w:pPr>
        <w:spacing w:line="259" w:lineRule="auto"/>
        <w:rPr>
          <w:rFonts w:hint="eastAsia"/>
        </w:rPr>
      </w:pPr>
      <w:r>
        <w:rPr>
          <w:b/>
          <w:color w:val="0B2748"/>
        </w:rPr>
        <w:t>Answer all questions. Each question carries 3 marks. Use the explanation notes for direction, but write the final answer independently.</w:t>
      </w:r>
    </w:p>
    <w:p w14:paraId="57412C85" w14:textId="77777777" w:rsidR="00482D46" w:rsidRDefault="007E1D8C">
      <w:pPr>
        <w:pStyle w:val="Heading1"/>
      </w:pPr>
      <w:r>
        <w:t>Question 1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82D46" w14:paraId="4A4CC1EE" w14:textId="77777777">
        <w:trPr>
          <w:jc w:val="center"/>
        </w:trPr>
        <w:tc>
          <w:tcPr>
            <w:tcW w:w="9576" w:type="dxa"/>
            <w:shd w:val="clear" w:color="auto" w:fill="0B2748"/>
            <w:tcMar>
              <w:top w:w="90" w:type="dxa"/>
              <w:left w:w="120" w:type="dxa"/>
              <w:bottom w:w="90" w:type="dxa"/>
              <w:right w:w="120" w:type="dxa"/>
            </w:tcMar>
            <w:vAlign w:val="center"/>
          </w:tcPr>
          <w:p w14:paraId="7A55D802" w14:textId="77777777" w:rsidR="00482D46" w:rsidRDefault="007E1D8C">
            <w:pPr>
              <w:spacing w:after="0"/>
              <w:rPr>
                <w:rFonts w:hint="eastAsia"/>
              </w:rPr>
            </w:pPr>
            <w:r>
              <w:rPr>
                <w:b/>
                <w:color w:val="FFFFFF"/>
                <w:sz w:val="19"/>
              </w:rPr>
              <w:t>Define Big Data and explain why traditional data processing approaches are often insufficient for big data environments.</w:t>
            </w:r>
          </w:p>
        </w:tc>
      </w:tr>
    </w:tbl>
    <w:p w14:paraId="7DB8B561" w14:textId="77777777" w:rsidR="00482D46" w:rsidRDefault="007E1D8C">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482D46" w14:paraId="0B2D4031" w14:textId="77777777">
        <w:trPr>
          <w:cantSplit/>
          <w:jc w:val="center"/>
        </w:trPr>
        <w:tc>
          <w:tcPr>
            <w:tcW w:w="648" w:type="dxa"/>
            <w:shd w:val="clear" w:color="auto" w:fill="EAF4FF"/>
            <w:tcMar>
              <w:top w:w="90" w:type="dxa"/>
              <w:left w:w="120" w:type="dxa"/>
              <w:bottom w:w="90" w:type="dxa"/>
              <w:right w:w="120" w:type="dxa"/>
            </w:tcMar>
            <w:vAlign w:val="center"/>
          </w:tcPr>
          <w:p w14:paraId="321335FD" w14:textId="77777777" w:rsidR="00482D46" w:rsidRDefault="007E1D8C">
            <w:pPr>
              <w:spacing w:after="0"/>
              <w:jc w:val="center"/>
              <w:rPr>
                <w:rFonts w:hint="eastAsia"/>
              </w:rPr>
            </w:pPr>
            <w:r>
              <w:rPr>
                <w:b/>
                <w:color w:val="0B2748"/>
                <w:sz w:val="17"/>
              </w:rPr>
              <w:t>1</w:t>
            </w:r>
          </w:p>
        </w:tc>
        <w:tc>
          <w:tcPr>
            <w:tcW w:w="8928" w:type="dxa"/>
            <w:shd w:val="clear" w:color="auto" w:fill="FFFFFF"/>
            <w:tcMar>
              <w:top w:w="90" w:type="dxa"/>
              <w:left w:w="120" w:type="dxa"/>
              <w:bottom w:w="90" w:type="dxa"/>
              <w:right w:w="120" w:type="dxa"/>
            </w:tcMar>
            <w:vAlign w:val="center"/>
          </w:tcPr>
          <w:p w14:paraId="260AE62E" w14:textId="77777777" w:rsidR="00482D46" w:rsidRDefault="007E1D8C">
            <w:pPr>
              <w:spacing w:after="0"/>
              <w:rPr>
                <w:rFonts w:hint="eastAsia"/>
              </w:rPr>
            </w:pPr>
            <w:r>
              <w:rPr>
                <w:color w:val="17212B"/>
                <w:sz w:val="17"/>
              </w:rPr>
              <w:t>Start with a precise definition: Big Data refers to datasets whose size, speed, variety or complexity exceeds the capability of conventional tools.</w:t>
            </w:r>
          </w:p>
        </w:tc>
      </w:tr>
      <w:tr w:rsidR="00482D46" w14:paraId="05E530E7" w14:textId="77777777">
        <w:trPr>
          <w:cantSplit/>
          <w:jc w:val="center"/>
        </w:trPr>
        <w:tc>
          <w:tcPr>
            <w:tcW w:w="648" w:type="dxa"/>
            <w:shd w:val="clear" w:color="auto" w:fill="EAF4FF"/>
            <w:tcMar>
              <w:top w:w="90" w:type="dxa"/>
              <w:left w:w="120" w:type="dxa"/>
              <w:bottom w:w="90" w:type="dxa"/>
              <w:right w:w="120" w:type="dxa"/>
            </w:tcMar>
            <w:vAlign w:val="center"/>
          </w:tcPr>
          <w:p w14:paraId="6204443B" w14:textId="77777777" w:rsidR="00482D46" w:rsidRDefault="007E1D8C">
            <w:pPr>
              <w:spacing w:after="0"/>
              <w:jc w:val="center"/>
              <w:rPr>
                <w:rFonts w:hint="eastAsia"/>
              </w:rPr>
            </w:pPr>
            <w:r>
              <w:rPr>
                <w:b/>
                <w:color w:val="0B2748"/>
                <w:sz w:val="17"/>
              </w:rPr>
              <w:t>2</w:t>
            </w:r>
          </w:p>
        </w:tc>
        <w:tc>
          <w:tcPr>
            <w:tcW w:w="8928" w:type="dxa"/>
            <w:shd w:val="clear" w:color="auto" w:fill="FFFFFF"/>
            <w:tcMar>
              <w:top w:w="90" w:type="dxa"/>
              <w:left w:w="120" w:type="dxa"/>
              <w:bottom w:w="90" w:type="dxa"/>
              <w:right w:w="120" w:type="dxa"/>
            </w:tcMar>
            <w:vAlign w:val="center"/>
          </w:tcPr>
          <w:p w14:paraId="58BA809F" w14:textId="77777777" w:rsidR="00482D46" w:rsidRDefault="007E1D8C">
            <w:pPr>
              <w:spacing w:after="0"/>
              <w:rPr>
                <w:rFonts w:hint="eastAsia"/>
              </w:rPr>
            </w:pPr>
            <w:r>
              <w:rPr>
                <w:color w:val="17212B"/>
                <w:sz w:val="17"/>
              </w:rPr>
              <w:t>Mention why spreadsheets or single-server databases struggle: storage limits, slow queries, concurrency issues, schema rigidity and limited scalability.</w:t>
            </w:r>
          </w:p>
        </w:tc>
      </w:tr>
      <w:tr w:rsidR="00482D46" w14:paraId="5E533887" w14:textId="77777777">
        <w:trPr>
          <w:cantSplit/>
          <w:jc w:val="center"/>
        </w:trPr>
        <w:tc>
          <w:tcPr>
            <w:tcW w:w="648" w:type="dxa"/>
            <w:shd w:val="clear" w:color="auto" w:fill="EAF4FF"/>
            <w:tcMar>
              <w:top w:w="90" w:type="dxa"/>
              <w:left w:w="120" w:type="dxa"/>
              <w:bottom w:w="90" w:type="dxa"/>
              <w:right w:w="120" w:type="dxa"/>
            </w:tcMar>
            <w:vAlign w:val="center"/>
          </w:tcPr>
          <w:p w14:paraId="4491B8ED" w14:textId="77777777" w:rsidR="00482D46" w:rsidRDefault="007E1D8C">
            <w:pPr>
              <w:spacing w:after="0"/>
              <w:jc w:val="center"/>
              <w:rPr>
                <w:rFonts w:hint="eastAsia"/>
              </w:rPr>
            </w:pPr>
            <w:r>
              <w:rPr>
                <w:b/>
                <w:color w:val="0B2748"/>
                <w:sz w:val="17"/>
              </w:rPr>
              <w:t>3</w:t>
            </w:r>
          </w:p>
        </w:tc>
        <w:tc>
          <w:tcPr>
            <w:tcW w:w="8928" w:type="dxa"/>
            <w:shd w:val="clear" w:color="auto" w:fill="FFFFFF"/>
            <w:tcMar>
              <w:top w:w="90" w:type="dxa"/>
              <w:left w:w="120" w:type="dxa"/>
              <w:bottom w:w="90" w:type="dxa"/>
              <w:right w:w="120" w:type="dxa"/>
            </w:tcMar>
            <w:vAlign w:val="center"/>
          </w:tcPr>
          <w:p w14:paraId="25703FFB" w14:textId="77777777" w:rsidR="00482D46" w:rsidRDefault="007E1D8C">
            <w:pPr>
              <w:spacing w:after="0"/>
              <w:rPr>
                <w:rFonts w:hint="eastAsia"/>
              </w:rPr>
            </w:pPr>
            <w:r>
              <w:rPr>
                <w:color w:val="17212B"/>
                <w:sz w:val="17"/>
              </w:rPr>
              <w:t>Use one cloud/capstone-style example such as app logs, IoT feeds, transactions, images or clickstream events.</w:t>
            </w:r>
          </w:p>
        </w:tc>
      </w:tr>
      <w:tr w:rsidR="00482D46" w14:paraId="04D4A316" w14:textId="77777777">
        <w:trPr>
          <w:cantSplit/>
          <w:jc w:val="center"/>
        </w:trPr>
        <w:tc>
          <w:tcPr>
            <w:tcW w:w="648" w:type="dxa"/>
            <w:shd w:val="clear" w:color="auto" w:fill="EAF4FF"/>
            <w:tcMar>
              <w:top w:w="90" w:type="dxa"/>
              <w:left w:w="120" w:type="dxa"/>
              <w:bottom w:w="90" w:type="dxa"/>
              <w:right w:w="120" w:type="dxa"/>
            </w:tcMar>
            <w:vAlign w:val="center"/>
          </w:tcPr>
          <w:p w14:paraId="39AC83A9" w14:textId="77777777" w:rsidR="00482D46" w:rsidRDefault="007E1D8C">
            <w:pPr>
              <w:spacing w:after="0"/>
              <w:jc w:val="center"/>
              <w:rPr>
                <w:rFonts w:hint="eastAsia"/>
              </w:rPr>
            </w:pPr>
            <w:r>
              <w:rPr>
                <w:b/>
                <w:color w:val="0B2748"/>
                <w:sz w:val="17"/>
              </w:rPr>
              <w:t>4</w:t>
            </w:r>
          </w:p>
        </w:tc>
        <w:tc>
          <w:tcPr>
            <w:tcW w:w="8928" w:type="dxa"/>
            <w:shd w:val="clear" w:color="auto" w:fill="FFFFFF"/>
            <w:tcMar>
              <w:top w:w="90" w:type="dxa"/>
              <w:left w:w="120" w:type="dxa"/>
              <w:bottom w:w="90" w:type="dxa"/>
              <w:right w:w="120" w:type="dxa"/>
            </w:tcMar>
            <w:vAlign w:val="center"/>
          </w:tcPr>
          <w:p w14:paraId="2A43C476" w14:textId="77777777" w:rsidR="00482D46" w:rsidRDefault="007E1D8C">
            <w:pPr>
              <w:spacing w:after="0"/>
              <w:rPr>
                <w:rFonts w:hint="eastAsia"/>
              </w:rPr>
            </w:pPr>
            <w:r>
              <w:rPr>
                <w:color w:val="17212B"/>
                <w:sz w:val="17"/>
              </w:rPr>
              <w:t>End with why distributed storage and parallel processing become necessary.</w:t>
            </w:r>
          </w:p>
        </w:tc>
      </w:tr>
    </w:tbl>
    <w:p w14:paraId="6C8129A7" w14:textId="77777777" w:rsidR="00482D46" w:rsidRDefault="007E1D8C">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82D46" w14:paraId="3EFE2DDD" w14:textId="77777777">
        <w:trPr>
          <w:jc w:val="center"/>
        </w:trPr>
        <w:tc>
          <w:tcPr>
            <w:tcW w:w="9576" w:type="dxa"/>
            <w:shd w:val="clear" w:color="auto" w:fill="FFFFFF"/>
            <w:tcMar>
              <w:top w:w="90" w:type="dxa"/>
              <w:left w:w="120" w:type="dxa"/>
              <w:bottom w:w="90" w:type="dxa"/>
              <w:right w:w="120" w:type="dxa"/>
            </w:tcMar>
            <w:vAlign w:val="center"/>
          </w:tcPr>
          <w:p w14:paraId="3227E162" w14:textId="12AACEBC" w:rsidR="00482D46" w:rsidRPr="00A31D86" w:rsidRDefault="00A31D86" w:rsidP="00A31D86">
            <w:pPr>
              <w:spacing w:after="0"/>
              <w:jc w:val="both"/>
              <w:rPr>
                <w:rFonts w:hint="eastAsia"/>
                <w:lang w:val="en-IN"/>
              </w:rPr>
            </w:pPr>
            <w:r w:rsidRPr="00A31D86">
              <w:rPr>
                <w:lang w:val="en-IN"/>
              </w:rPr>
              <w:t>The term "Big Data" is used to describe data sets that are exceptionally large and complicated, which makes it impossible for them to be analyzed effectively using standard software applications and databases. Standard ways of analyzing data like spreadsheets and databases located in one server suffer from limited storage capability, slow processing speeds, lack of scalability, and difficulties when dealing with multiple types of data. Social media websites, for instance, produce hundreds of thousands of messages and images each day, and conventional methods are not able to analyze such data effectively.</w:t>
            </w:r>
          </w:p>
        </w:tc>
      </w:tr>
    </w:tbl>
    <w:p w14:paraId="38325924" w14:textId="77777777" w:rsidR="00482D46" w:rsidRDefault="007E1D8C">
      <w:pPr>
        <w:pStyle w:val="Heading1"/>
      </w:pPr>
      <w:r>
        <w:t>Question 2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82D46" w14:paraId="5989214C" w14:textId="77777777">
        <w:trPr>
          <w:jc w:val="center"/>
        </w:trPr>
        <w:tc>
          <w:tcPr>
            <w:tcW w:w="9576" w:type="dxa"/>
            <w:shd w:val="clear" w:color="auto" w:fill="0B2748"/>
            <w:tcMar>
              <w:top w:w="90" w:type="dxa"/>
              <w:left w:w="120" w:type="dxa"/>
              <w:bottom w:w="90" w:type="dxa"/>
              <w:right w:w="120" w:type="dxa"/>
            </w:tcMar>
            <w:vAlign w:val="center"/>
          </w:tcPr>
          <w:p w14:paraId="7E929C75" w14:textId="77777777" w:rsidR="00482D46" w:rsidRDefault="007E1D8C">
            <w:pPr>
              <w:spacing w:after="0"/>
              <w:rPr>
                <w:rFonts w:hint="eastAsia"/>
              </w:rPr>
            </w:pPr>
            <w:r>
              <w:rPr>
                <w:b/>
                <w:color w:val="FFFFFF"/>
                <w:sz w:val="19"/>
              </w:rPr>
              <w:t>Explain the 5Vs of Big Data with one practical example for any two Vs.</w:t>
            </w:r>
          </w:p>
        </w:tc>
      </w:tr>
    </w:tbl>
    <w:p w14:paraId="7CCF56EB" w14:textId="77777777" w:rsidR="00482D46" w:rsidRDefault="007E1D8C">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482D46" w14:paraId="21F904A4" w14:textId="77777777">
        <w:trPr>
          <w:cantSplit/>
          <w:jc w:val="center"/>
        </w:trPr>
        <w:tc>
          <w:tcPr>
            <w:tcW w:w="648" w:type="dxa"/>
            <w:shd w:val="clear" w:color="auto" w:fill="EAF4FF"/>
            <w:tcMar>
              <w:top w:w="90" w:type="dxa"/>
              <w:left w:w="120" w:type="dxa"/>
              <w:bottom w:w="90" w:type="dxa"/>
              <w:right w:w="120" w:type="dxa"/>
            </w:tcMar>
            <w:vAlign w:val="center"/>
          </w:tcPr>
          <w:p w14:paraId="39466E4E" w14:textId="77777777" w:rsidR="00482D46" w:rsidRDefault="007E1D8C">
            <w:pPr>
              <w:spacing w:after="0"/>
              <w:jc w:val="center"/>
              <w:rPr>
                <w:rFonts w:hint="eastAsia"/>
              </w:rPr>
            </w:pPr>
            <w:r>
              <w:rPr>
                <w:b/>
                <w:color w:val="0B2748"/>
                <w:sz w:val="17"/>
              </w:rPr>
              <w:t>1</w:t>
            </w:r>
          </w:p>
        </w:tc>
        <w:tc>
          <w:tcPr>
            <w:tcW w:w="8928" w:type="dxa"/>
            <w:shd w:val="clear" w:color="auto" w:fill="FFFFFF"/>
            <w:tcMar>
              <w:top w:w="90" w:type="dxa"/>
              <w:left w:w="120" w:type="dxa"/>
              <w:bottom w:w="90" w:type="dxa"/>
              <w:right w:w="120" w:type="dxa"/>
            </w:tcMar>
            <w:vAlign w:val="center"/>
          </w:tcPr>
          <w:p w14:paraId="5E0286C4" w14:textId="77777777" w:rsidR="00482D46" w:rsidRDefault="007E1D8C">
            <w:pPr>
              <w:spacing w:after="0"/>
              <w:rPr>
                <w:rFonts w:hint="eastAsia"/>
              </w:rPr>
            </w:pPr>
            <w:r>
              <w:rPr>
                <w:color w:val="17212B"/>
                <w:sz w:val="17"/>
              </w:rPr>
              <w:t>List the 5Vs clearly: Volume, Velocity, Variety, Veracity and Value.</w:t>
            </w:r>
          </w:p>
        </w:tc>
      </w:tr>
      <w:tr w:rsidR="00482D46" w14:paraId="7D5B16E8" w14:textId="77777777">
        <w:trPr>
          <w:cantSplit/>
          <w:jc w:val="center"/>
        </w:trPr>
        <w:tc>
          <w:tcPr>
            <w:tcW w:w="648" w:type="dxa"/>
            <w:shd w:val="clear" w:color="auto" w:fill="EAF4FF"/>
            <w:tcMar>
              <w:top w:w="90" w:type="dxa"/>
              <w:left w:w="120" w:type="dxa"/>
              <w:bottom w:w="90" w:type="dxa"/>
              <w:right w:w="120" w:type="dxa"/>
            </w:tcMar>
            <w:vAlign w:val="center"/>
          </w:tcPr>
          <w:p w14:paraId="6933CF95" w14:textId="77777777" w:rsidR="00482D46" w:rsidRDefault="007E1D8C">
            <w:pPr>
              <w:spacing w:after="0"/>
              <w:jc w:val="center"/>
              <w:rPr>
                <w:rFonts w:hint="eastAsia"/>
              </w:rPr>
            </w:pPr>
            <w:r>
              <w:rPr>
                <w:b/>
                <w:color w:val="0B2748"/>
                <w:sz w:val="17"/>
              </w:rPr>
              <w:t>2</w:t>
            </w:r>
          </w:p>
        </w:tc>
        <w:tc>
          <w:tcPr>
            <w:tcW w:w="8928" w:type="dxa"/>
            <w:shd w:val="clear" w:color="auto" w:fill="FFFFFF"/>
            <w:tcMar>
              <w:top w:w="90" w:type="dxa"/>
              <w:left w:w="120" w:type="dxa"/>
              <w:bottom w:w="90" w:type="dxa"/>
              <w:right w:w="120" w:type="dxa"/>
            </w:tcMar>
            <w:vAlign w:val="center"/>
          </w:tcPr>
          <w:p w14:paraId="03AF7654" w14:textId="77777777" w:rsidR="00482D46" w:rsidRDefault="007E1D8C">
            <w:pPr>
              <w:spacing w:after="0"/>
              <w:rPr>
                <w:rFonts w:hint="eastAsia"/>
              </w:rPr>
            </w:pPr>
            <w:r>
              <w:rPr>
                <w:color w:val="17212B"/>
                <w:sz w:val="17"/>
              </w:rPr>
              <w:t>For at least two Vs, connect the definition to a concrete scenario instead of writing only textbook meaning.</w:t>
            </w:r>
          </w:p>
        </w:tc>
      </w:tr>
      <w:tr w:rsidR="00482D46" w14:paraId="6E9BC512" w14:textId="77777777">
        <w:trPr>
          <w:cantSplit/>
          <w:jc w:val="center"/>
        </w:trPr>
        <w:tc>
          <w:tcPr>
            <w:tcW w:w="648" w:type="dxa"/>
            <w:shd w:val="clear" w:color="auto" w:fill="EAF4FF"/>
            <w:tcMar>
              <w:top w:w="90" w:type="dxa"/>
              <w:left w:w="120" w:type="dxa"/>
              <w:bottom w:w="90" w:type="dxa"/>
              <w:right w:w="120" w:type="dxa"/>
            </w:tcMar>
            <w:vAlign w:val="center"/>
          </w:tcPr>
          <w:p w14:paraId="2A8AAA6F" w14:textId="77777777" w:rsidR="00482D46" w:rsidRDefault="007E1D8C">
            <w:pPr>
              <w:spacing w:after="0"/>
              <w:jc w:val="center"/>
              <w:rPr>
                <w:rFonts w:hint="eastAsia"/>
              </w:rPr>
            </w:pPr>
            <w:r>
              <w:rPr>
                <w:b/>
                <w:color w:val="0B2748"/>
                <w:sz w:val="17"/>
              </w:rPr>
              <w:t>3</w:t>
            </w:r>
          </w:p>
        </w:tc>
        <w:tc>
          <w:tcPr>
            <w:tcW w:w="8928" w:type="dxa"/>
            <w:shd w:val="clear" w:color="auto" w:fill="FFFFFF"/>
            <w:tcMar>
              <w:top w:w="90" w:type="dxa"/>
              <w:left w:w="120" w:type="dxa"/>
              <w:bottom w:w="90" w:type="dxa"/>
              <w:right w:w="120" w:type="dxa"/>
            </w:tcMar>
            <w:vAlign w:val="center"/>
          </w:tcPr>
          <w:p w14:paraId="24B92A62" w14:textId="77777777" w:rsidR="00482D46" w:rsidRDefault="007E1D8C">
            <w:pPr>
              <w:spacing w:after="0"/>
              <w:rPr>
                <w:rFonts w:hint="eastAsia"/>
              </w:rPr>
            </w:pPr>
            <w:r>
              <w:rPr>
                <w:color w:val="17212B"/>
                <w:sz w:val="17"/>
              </w:rPr>
              <w:t>Example: In a smart traffic system, velocity refers to continuous vehicle movement updates; value refers to congestion prediction.</w:t>
            </w:r>
          </w:p>
        </w:tc>
      </w:tr>
      <w:tr w:rsidR="00482D46" w14:paraId="17F7BB72" w14:textId="77777777">
        <w:trPr>
          <w:cantSplit/>
          <w:jc w:val="center"/>
        </w:trPr>
        <w:tc>
          <w:tcPr>
            <w:tcW w:w="648" w:type="dxa"/>
            <w:shd w:val="clear" w:color="auto" w:fill="EAF4FF"/>
            <w:tcMar>
              <w:top w:w="90" w:type="dxa"/>
              <w:left w:w="120" w:type="dxa"/>
              <w:bottom w:w="90" w:type="dxa"/>
              <w:right w:w="120" w:type="dxa"/>
            </w:tcMar>
            <w:vAlign w:val="center"/>
          </w:tcPr>
          <w:p w14:paraId="68E42AB7" w14:textId="77777777" w:rsidR="00482D46" w:rsidRDefault="007E1D8C">
            <w:pPr>
              <w:spacing w:after="0"/>
              <w:jc w:val="center"/>
              <w:rPr>
                <w:rFonts w:hint="eastAsia"/>
              </w:rPr>
            </w:pPr>
            <w:r>
              <w:rPr>
                <w:b/>
                <w:color w:val="0B2748"/>
                <w:sz w:val="17"/>
              </w:rPr>
              <w:t>4</w:t>
            </w:r>
          </w:p>
        </w:tc>
        <w:tc>
          <w:tcPr>
            <w:tcW w:w="8928" w:type="dxa"/>
            <w:shd w:val="clear" w:color="auto" w:fill="FFFFFF"/>
            <w:tcMar>
              <w:top w:w="90" w:type="dxa"/>
              <w:left w:w="120" w:type="dxa"/>
              <w:bottom w:w="90" w:type="dxa"/>
              <w:right w:w="120" w:type="dxa"/>
            </w:tcMar>
            <w:vAlign w:val="center"/>
          </w:tcPr>
          <w:p w14:paraId="14478CF8" w14:textId="77777777" w:rsidR="00482D46" w:rsidRDefault="007E1D8C">
            <w:pPr>
              <w:spacing w:after="0"/>
              <w:rPr>
                <w:rFonts w:hint="eastAsia"/>
              </w:rPr>
            </w:pPr>
            <w:r>
              <w:rPr>
                <w:color w:val="17212B"/>
                <w:sz w:val="17"/>
              </w:rPr>
              <w:t>Show that each V affects system design, storage, processing or analytics decisions.</w:t>
            </w:r>
          </w:p>
        </w:tc>
      </w:tr>
    </w:tbl>
    <w:p w14:paraId="15DEC47B" w14:textId="77777777" w:rsidR="00482D46" w:rsidRDefault="007E1D8C">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82D46" w14:paraId="74C7C085" w14:textId="77777777">
        <w:trPr>
          <w:jc w:val="center"/>
        </w:trPr>
        <w:tc>
          <w:tcPr>
            <w:tcW w:w="9576" w:type="dxa"/>
            <w:shd w:val="clear" w:color="auto" w:fill="FFFFFF"/>
            <w:tcMar>
              <w:top w:w="90" w:type="dxa"/>
              <w:left w:w="120" w:type="dxa"/>
              <w:bottom w:w="90" w:type="dxa"/>
              <w:right w:w="120" w:type="dxa"/>
            </w:tcMar>
            <w:vAlign w:val="center"/>
          </w:tcPr>
          <w:p w14:paraId="7D85230E" w14:textId="77777777" w:rsidR="00A31D86" w:rsidRPr="00A31D86" w:rsidRDefault="00A31D86" w:rsidP="00A31D86">
            <w:pPr>
              <w:spacing w:after="0"/>
              <w:rPr>
                <w:lang w:val="en-IN"/>
              </w:rPr>
            </w:pPr>
            <w:r w:rsidRPr="00A31D86">
              <w:rPr>
                <w:lang w:val="en-IN"/>
              </w:rPr>
              <w:t xml:space="preserve">Let us walk through some definitions: volume of data generated on a daily basis, how fast data is created and how quickly it has to be processed, like a traffic monitoring system generating streams of data related to car movements 24/7. Variety of the type of data generated like a document, an image and a video. Clarity or trust-worthiness of the data itself. </w:t>
            </w:r>
          </w:p>
          <w:p w14:paraId="1E2461C7" w14:textId="507BBAAA" w:rsidR="00482D46" w:rsidRPr="00A31D86" w:rsidRDefault="00A31D86">
            <w:pPr>
              <w:spacing w:after="0"/>
              <w:rPr>
                <w:rFonts w:hint="eastAsia"/>
                <w:lang w:val="en-IN"/>
              </w:rPr>
            </w:pPr>
            <w:r w:rsidRPr="00A31D86">
              <w:rPr>
                <w:lang w:val="en-IN"/>
              </w:rPr>
              <w:t>Usefulness of the data in extracting useful information to make predictions like traffic volume or planning routes to alleviate congestion. All these qualities will directly impact the storing, management and analysis of data in any data processing systems.</w:t>
            </w:r>
          </w:p>
        </w:tc>
      </w:tr>
    </w:tbl>
    <w:p w14:paraId="3F3281D5" w14:textId="35B4EE5D" w:rsidR="00482D46" w:rsidRPr="00A31D86" w:rsidRDefault="007E1D8C" w:rsidP="00A31D86">
      <w:pPr>
        <w:rPr>
          <w:b/>
          <w:bCs/>
          <w:sz w:val="29"/>
          <w:szCs w:val="29"/>
        </w:rPr>
      </w:pPr>
      <w:r>
        <w:br w:type="page"/>
      </w:r>
      <w:r w:rsidRPr="00A31D86">
        <w:rPr>
          <w:b/>
          <w:bCs/>
          <w:sz w:val="29"/>
          <w:szCs w:val="29"/>
        </w:rPr>
        <w:lastRenderedPageBreak/>
        <w:t>Question 3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82D46" w14:paraId="430E5776" w14:textId="77777777">
        <w:trPr>
          <w:jc w:val="center"/>
        </w:trPr>
        <w:tc>
          <w:tcPr>
            <w:tcW w:w="9576" w:type="dxa"/>
            <w:shd w:val="clear" w:color="auto" w:fill="0B2748"/>
            <w:tcMar>
              <w:top w:w="90" w:type="dxa"/>
              <w:left w:w="120" w:type="dxa"/>
              <w:bottom w:w="90" w:type="dxa"/>
              <w:right w:w="120" w:type="dxa"/>
            </w:tcMar>
            <w:vAlign w:val="center"/>
          </w:tcPr>
          <w:p w14:paraId="0FAB8B5E" w14:textId="77777777" w:rsidR="00482D46" w:rsidRDefault="007E1D8C">
            <w:pPr>
              <w:spacing w:after="0"/>
              <w:rPr>
                <w:rFonts w:hint="eastAsia"/>
              </w:rPr>
            </w:pPr>
            <w:r>
              <w:rPr>
                <w:b/>
                <w:color w:val="FFFFFF"/>
                <w:sz w:val="19"/>
              </w:rPr>
              <w:t>D</w:t>
            </w:r>
            <w:r>
              <w:rPr>
                <w:b/>
                <w:color w:val="FFFFFF"/>
                <w:sz w:val="19"/>
              </w:rPr>
              <w:t>ifferentiate structured, semi-structured, and unstructured data with examples.</w:t>
            </w:r>
          </w:p>
        </w:tc>
      </w:tr>
    </w:tbl>
    <w:p w14:paraId="183E1A31" w14:textId="77777777" w:rsidR="00482D46" w:rsidRDefault="007E1D8C">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482D46" w14:paraId="229C8C63" w14:textId="77777777">
        <w:trPr>
          <w:cantSplit/>
          <w:jc w:val="center"/>
        </w:trPr>
        <w:tc>
          <w:tcPr>
            <w:tcW w:w="648" w:type="dxa"/>
            <w:shd w:val="clear" w:color="auto" w:fill="EAF4FF"/>
            <w:tcMar>
              <w:top w:w="90" w:type="dxa"/>
              <w:left w:w="120" w:type="dxa"/>
              <w:bottom w:w="90" w:type="dxa"/>
              <w:right w:w="120" w:type="dxa"/>
            </w:tcMar>
            <w:vAlign w:val="center"/>
          </w:tcPr>
          <w:p w14:paraId="217F98DA" w14:textId="77777777" w:rsidR="00482D46" w:rsidRDefault="007E1D8C">
            <w:pPr>
              <w:spacing w:after="0"/>
              <w:jc w:val="center"/>
              <w:rPr>
                <w:rFonts w:hint="eastAsia"/>
              </w:rPr>
            </w:pPr>
            <w:r>
              <w:rPr>
                <w:b/>
                <w:color w:val="0B2748"/>
                <w:sz w:val="17"/>
              </w:rPr>
              <w:t>1</w:t>
            </w:r>
          </w:p>
        </w:tc>
        <w:tc>
          <w:tcPr>
            <w:tcW w:w="8928" w:type="dxa"/>
            <w:shd w:val="clear" w:color="auto" w:fill="FFFFFF"/>
            <w:tcMar>
              <w:top w:w="90" w:type="dxa"/>
              <w:left w:w="120" w:type="dxa"/>
              <w:bottom w:w="90" w:type="dxa"/>
              <w:right w:w="120" w:type="dxa"/>
            </w:tcMar>
            <w:vAlign w:val="center"/>
          </w:tcPr>
          <w:p w14:paraId="3717AEE0" w14:textId="77777777" w:rsidR="00482D46" w:rsidRDefault="007E1D8C">
            <w:pPr>
              <w:spacing w:after="0"/>
              <w:rPr>
                <w:rFonts w:hint="eastAsia"/>
              </w:rPr>
            </w:pPr>
            <w:r>
              <w:rPr>
                <w:color w:val="17212B"/>
                <w:sz w:val="17"/>
              </w:rPr>
              <w:t>Structured data has a fixed schema, such as customer table, transaction table or attendance record.</w:t>
            </w:r>
          </w:p>
        </w:tc>
      </w:tr>
      <w:tr w:rsidR="00482D46" w14:paraId="40A5414E" w14:textId="77777777">
        <w:trPr>
          <w:cantSplit/>
          <w:jc w:val="center"/>
        </w:trPr>
        <w:tc>
          <w:tcPr>
            <w:tcW w:w="648" w:type="dxa"/>
            <w:shd w:val="clear" w:color="auto" w:fill="EAF4FF"/>
            <w:tcMar>
              <w:top w:w="90" w:type="dxa"/>
              <w:left w:w="120" w:type="dxa"/>
              <w:bottom w:w="90" w:type="dxa"/>
              <w:right w:w="120" w:type="dxa"/>
            </w:tcMar>
            <w:vAlign w:val="center"/>
          </w:tcPr>
          <w:p w14:paraId="6AC2709A" w14:textId="77777777" w:rsidR="00482D46" w:rsidRDefault="007E1D8C">
            <w:pPr>
              <w:spacing w:after="0"/>
              <w:jc w:val="center"/>
              <w:rPr>
                <w:rFonts w:hint="eastAsia"/>
              </w:rPr>
            </w:pPr>
            <w:r>
              <w:rPr>
                <w:b/>
                <w:color w:val="0B2748"/>
                <w:sz w:val="17"/>
              </w:rPr>
              <w:t>2</w:t>
            </w:r>
          </w:p>
        </w:tc>
        <w:tc>
          <w:tcPr>
            <w:tcW w:w="8928" w:type="dxa"/>
            <w:shd w:val="clear" w:color="auto" w:fill="FFFFFF"/>
            <w:tcMar>
              <w:top w:w="90" w:type="dxa"/>
              <w:left w:w="120" w:type="dxa"/>
              <w:bottom w:w="90" w:type="dxa"/>
              <w:right w:w="120" w:type="dxa"/>
            </w:tcMar>
            <w:vAlign w:val="center"/>
          </w:tcPr>
          <w:p w14:paraId="4066BE74" w14:textId="77777777" w:rsidR="00482D46" w:rsidRDefault="007E1D8C">
            <w:pPr>
              <w:spacing w:after="0"/>
              <w:rPr>
                <w:rFonts w:hint="eastAsia"/>
              </w:rPr>
            </w:pPr>
            <w:r>
              <w:rPr>
                <w:color w:val="17212B"/>
                <w:sz w:val="17"/>
              </w:rPr>
              <w:t>Semi-structured data has tags/keys but flexible structure, such as JSON, XML, API responses or log files.</w:t>
            </w:r>
          </w:p>
        </w:tc>
      </w:tr>
      <w:tr w:rsidR="00482D46" w14:paraId="3D25CBAE" w14:textId="77777777">
        <w:trPr>
          <w:cantSplit/>
          <w:jc w:val="center"/>
        </w:trPr>
        <w:tc>
          <w:tcPr>
            <w:tcW w:w="648" w:type="dxa"/>
            <w:shd w:val="clear" w:color="auto" w:fill="EAF4FF"/>
            <w:tcMar>
              <w:top w:w="90" w:type="dxa"/>
              <w:left w:w="120" w:type="dxa"/>
              <w:bottom w:w="90" w:type="dxa"/>
              <w:right w:w="120" w:type="dxa"/>
            </w:tcMar>
            <w:vAlign w:val="center"/>
          </w:tcPr>
          <w:p w14:paraId="1EC72D06" w14:textId="77777777" w:rsidR="00482D46" w:rsidRDefault="007E1D8C">
            <w:pPr>
              <w:spacing w:after="0"/>
              <w:jc w:val="center"/>
              <w:rPr>
                <w:rFonts w:hint="eastAsia"/>
              </w:rPr>
            </w:pPr>
            <w:r>
              <w:rPr>
                <w:b/>
                <w:color w:val="0B2748"/>
                <w:sz w:val="17"/>
              </w:rPr>
              <w:t>3</w:t>
            </w:r>
          </w:p>
        </w:tc>
        <w:tc>
          <w:tcPr>
            <w:tcW w:w="8928" w:type="dxa"/>
            <w:shd w:val="clear" w:color="auto" w:fill="FFFFFF"/>
            <w:tcMar>
              <w:top w:w="90" w:type="dxa"/>
              <w:left w:w="120" w:type="dxa"/>
              <w:bottom w:w="90" w:type="dxa"/>
              <w:right w:w="120" w:type="dxa"/>
            </w:tcMar>
            <w:vAlign w:val="center"/>
          </w:tcPr>
          <w:p w14:paraId="5A16F0EE" w14:textId="77777777" w:rsidR="00482D46" w:rsidRDefault="007E1D8C">
            <w:pPr>
              <w:spacing w:after="0"/>
              <w:rPr>
                <w:rFonts w:hint="eastAsia"/>
              </w:rPr>
            </w:pPr>
            <w:r>
              <w:rPr>
                <w:color w:val="17212B"/>
                <w:sz w:val="17"/>
              </w:rPr>
              <w:t>Unstructured data has no fixed tabular form, such as images, videos, audio, PDFs, emails or social media text.</w:t>
            </w:r>
          </w:p>
        </w:tc>
      </w:tr>
      <w:tr w:rsidR="00482D46" w14:paraId="393EA871" w14:textId="77777777">
        <w:trPr>
          <w:cantSplit/>
          <w:jc w:val="center"/>
        </w:trPr>
        <w:tc>
          <w:tcPr>
            <w:tcW w:w="648" w:type="dxa"/>
            <w:shd w:val="clear" w:color="auto" w:fill="EAF4FF"/>
            <w:tcMar>
              <w:top w:w="90" w:type="dxa"/>
              <w:left w:w="120" w:type="dxa"/>
              <w:bottom w:w="90" w:type="dxa"/>
              <w:right w:w="120" w:type="dxa"/>
            </w:tcMar>
            <w:vAlign w:val="center"/>
          </w:tcPr>
          <w:p w14:paraId="6E03974B" w14:textId="77777777" w:rsidR="00482D46" w:rsidRDefault="007E1D8C">
            <w:pPr>
              <w:spacing w:after="0"/>
              <w:jc w:val="center"/>
              <w:rPr>
                <w:rFonts w:hint="eastAsia"/>
              </w:rPr>
            </w:pPr>
            <w:r>
              <w:rPr>
                <w:b/>
                <w:color w:val="0B2748"/>
                <w:sz w:val="17"/>
              </w:rPr>
              <w:t>4</w:t>
            </w:r>
          </w:p>
        </w:tc>
        <w:tc>
          <w:tcPr>
            <w:tcW w:w="8928" w:type="dxa"/>
            <w:shd w:val="clear" w:color="auto" w:fill="FFFFFF"/>
            <w:tcMar>
              <w:top w:w="90" w:type="dxa"/>
              <w:left w:w="120" w:type="dxa"/>
              <w:bottom w:w="90" w:type="dxa"/>
              <w:right w:w="120" w:type="dxa"/>
            </w:tcMar>
            <w:vAlign w:val="center"/>
          </w:tcPr>
          <w:p w14:paraId="1AD00438" w14:textId="77777777" w:rsidR="00482D46" w:rsidRDefault="007E1D8C">
            <w:pPr>
              <w:spacing w:after="0"/>
              <w:rPr>
                <w:rFonts w:hint="eastAsia"/>
              </w:rPr>
            </w:pPr>
            <w:r>
              <w:rPr>
                <w:color w:val="17212B"/>
                <w:sz w:val="17"/>
              </w:rPr>
              <w:t>Use examples from one cloud-backed application to make the comparison coherent.</w:t>
            </w:r>
          </w:p>
        </w:tc>
      </w:tr>
    </w:tbl>
    <w:p w14:paraId="33D0D78F" w14:textId="77777777" w:rsidR="00482D46" w:rsidRDefault="007E1D8C">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82D46" w14:paraId="5397B428" w14:textId="77777777">
        <w:trPr>
          <w:jc w:val="center"/>
        </w:trPr>
        <w:tc>
          <w:tcPr>
            <w:tcW w:w="9576" w:type="dxa"/>
            <w:shd w:val="clear" w:color="auto" w:fill="FFFFFF"/>
            <w:tcMar>
              <w:top w:w="90" w:type="dxa"/>
              <w:left w:w="120" w:type="dxa"/>
              <w:bottom w:w="90" w:type="dxa"/>
              <w:right w:w="120" w:type="dxa"/>
            </w:tcMar>
            <w:vAlign w:val="center"/>
          </w:tcPr>
          <w:p w14:paraId="32D9D240" w14:textId="77777777" w:rsidR="00A31D86" w:rsidRPr="00A31D86" w:rsidRDefault="00A31D86" w:rsidP="00A31D86">
            <w:pPr>
              <w:spacing w:after="0"/>
              <w:rPr>
                <w:lang w:val="en-IN"/>
              </w:rPr>
            </w:pPr>
            <w:r w:rsidRPr="00A31D86">
              <w:rPr>
                <w:lang w:val="en-IN"/>
              </w:rPr>
              <w:t xml:space="preserve">Structured data Structured data has predefined schemas and organized in rows and columns. Examples: customer data (in sales database), table (of transactions), attendance database (in HR database). Semi-structured data Semi-structured data does not have formal structure but consists of a flexible format. </w:t>
            </w:r>
          </w:p>
          <w:p w14:paraId="6963A6EE" w14:textId="77777777" w:rsidR="00A31D86" w:rsidRPr="00A31D86" w:rsidRDefault="00A31D86" w:rsidP="00A31D86">
            <w:pPr>
              <w:spacing w:after="0"/>
              <w:rPr>
                <w:lang w:val="en-IN"/>
              </w:rPr>
            </w:pPr>
            <w:r w:rsidRPr="00A31D86">
              <w:rPr>
                <w:lang w:val="en-IN"/>
              </w:rPr>
              <w:t xml:space="preserve">It has markers, tags or keys-values. </w:t>
            </w:r>
          </w:p>
          <w:p w14:paraId="2F07F5D1" w14:textId="77777777" w:rsidR="00A31D86" w:rsidRPr="00A31D86" w:rsidRDefault="00A31D86" w:rsidP="00A31D86">
            <w:pPr>
              <w:spacing w:after="0"/>
              <w:rPr>
                <w:lang w:val="en-IN"/>
              </w:rPr>
            </w:pPr>
            <w:r w:rsidRPr="00A31D86">
              <w:rPr>
                <w:lang w:val="en-IN"/>
              </w:rPr>
              <w:t xml:space="preserve">Examples: files with formats such as JSON, XML (or HTML documents), responses from API, log files. Unstructured data Unstructured data have no inherent structure. Examples: JPEG, PNG or GIFs files of images and videos, files with formats PDF or Word documents, content </w:t>
            </w:r>
            <w:proofErr w:type="spellStart"/>
            <w:r w:rsidRPr="00A31D86">
              <w:rPr>
                <w:lang w:val="en-IN"/>
              </w:rPr>
              <w:t>ofEmails</w:t>
            </w:r>
            <w:proofErr w:type="spellEnd"/>
            <w:r w:rsidRPr="00A31D86">
              <w:rPr>
                <w:lang w:val="en-IN"/>
              </w:rPr>
              <w:t xml:space="preserve"> or text files and social media activities. As an example, in a web app of a cloud-based e-commerce store, structured data would be customer names and addresses, semi-structured data would include product details (API response), and product photos/descriptions, images would contain unstructured data, for example of the reviews.</w:t>
            </w:r>
          </w:p>
          <w:p w14:paraId="6DEA60FD" w14:textId="643024E9" w:rsidR="00482D46" w:rsidRDefault="00482D46">
            <w:pPr>
              <w:spacing w:after="0"/>
              <w:rPr>
                <w:rFonts w:hint="eastAsia"/>
              </w:rPr>
            </w:pPr>
          </w:p>
        </w:tc>
      </w:tr>
    </w:tbl>
    <w:p w14:paraId="7DE7523F" w14:textId="77777777" w:rsidR="00482D46" w:rsidRDefault="007E1D8C">
      <w:pPr>
        <w:pStyle w:val="Heading1"/>
      </w:pPr>
      <w:r>
        <w:t>Question 4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82D46" w14:paraId="1626DEB1" w14:textId="77777777">
        <w:trPr>
          <w:jc w:val="center"/>
        </w:trPr>
        <w:tc>
          <w:tcPr>
            <w:tcW w:w="9576" w:type="dxa"/>
            <w:shd w:val="clear" w:color="auto" w:fill="0B2748"/>
            <w:tcMar>
              <w:top w:w="90" w:type="dxa"/>
              <w:left w:w="120" w:type="dxa"/>
              <w:bottom w:w="90" w:type="dxa"/>
              <w:right w:w="120" w:type="dxa"/>
            </w:tcMar>
            <w:vAlign w:val="center"/>
          </w:tcPr>
          <w:p w14:paraId="2E4B346C" w14:textId="77777777" w:rsidR="00482D46" w:rsidRDefault="007E1D8C">
            <w:pPr>
              <w:spacing w:after="0"/>
              <w:rPr>
                <w:rFonts w:hint="eastAsia"/>
              </w:rPr>
            </w:pPr>
            <w:r>
              <w:rPr>
                <w:b/>
                <w:color w:val="FFFFFF"/>
                <w:sz w:val="19"/>
              </w:rPr>
              <w:t>Explain the role of distributed file systems in big data processing.</w:t>
            </w:r>
          </w:p>
        </w:tc>
      </w:tr>
    </w:tbl>
    <w:p w14:paraId="6C39DC67" w14:textId="77777777" w:rsidR="00482D46" w:rsidRDefault="007E1D8C">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482D46" w14:paraId="5ABFD93C" w14:textId="77777777">
        <w:trPr>
          <w:cantSplit/>
          <w:jc w:val="center"/>
        </w:trPr>
        <w:tc>
          <w:tcPr>
            <w:tcW w:w="648" w:type="dxa"/>
            <w:shd w:val="clear" w:color="auto" w:fill="EAF4FF"/>
            <w:tcMar>
              <w:top w:w="90" w:type="dxa"/>
              <w:left w:w="120" w:type="dxa"/>
              <w:bottom w:w="90" w:type="dxa"/>
              <w:right w:w="120" w:type="dxa"/>
            </w:tcMar>
            <w:vAlign w:val="center"/>
          </w:tcPr>
          <w:p w14:paraId="02C94CCA" w14:textId="77777777" w:rsidR="00482D46" w:rsidRDefault="007E1D8C">
            <w:pPr>
              <w:spacing w:after="0"/>
              <w:jc w:val="center"/>
              <w:rPr>
                <w:rFonts w:hint="eastAsia"/>
              </w:rPr>
            </w:pPr>
            <w:r>
              <w:rPr>
                <w:b/>
                <w:color w:val="0B2748"/>
                <w:sz w:val="17"/>
              </w:rPr>
              <w:t>1</w:t>
            </w:r>
          </w:p>
        </w:tc>
        <w:tc>
          <w:tcPr>
            <w:tcW w:w="8928" w:type="dxa"/>
            <w:shd w:val="clear" w:color="auto" w:fill="FFFFFF"/>
            <w:tcMar>
              <w:top w:w="90" w:type="dxa"/>
              <w:left w:w="120" w:type="dxa"/>
              <w:bottom w:w="90" w:type="dxa"/>
              <w:right w:w="120" w:type="dxa"/>
            </w:tcMar>
            <w:vAlign w:val="center"/>
          </w:tcPr>
          <w:p w14:paraId="7F938E1D" w14:textId="77777777" w:rsidR="00482D46" w:rsidRDefault="007E1D8C">
            <w:pPr>
              <w:spacing w:after="0"/>
              <w:rPr>
                <w:rFonts w:hint="eastAsia"/>
              </w:rPr>
            </w:pPr>
            <w:r>
              <w:rPr>
                <w:color w:val="17212B"/>
                <w:sz w:val="17"/>
              </w:rPr>
              <w:t>State the main need: very large datasets are split and stored across multiple machines.</w:t>
            </w:r>
          </w:p>
        </w:tc>
      </w:tr>
      <w:tr w:rsidR="00482D46" w14:paraId="2A61096C" w14:textId="77777777">
        <w:trPr>
          <w:cantSplit/>
          <w:jc w:val="center"/>
        </w:trPr>
        <w:tc>
          <w:tcPr>
            <w:tcW w:w="648" w:type="dxa"/>
            <w:shd w:val="clear" w:color="auto" w:fill="EAF4FF"/>
            <w:tcMar>
              <w:top w:w="90" w:type="dxa"/>
              <w:left w:w="120" w:type="dxa"/>
              <w:bottom w:w="90" w:type="dxa"/>
              <w:right w:w="120" w:type="dxa"/>
            </w:tcMar>
            <w:vAlign w:val="center"/>
          </w:tcPr>
          <w:p w14:paraId="0CFDB688" w14:textId="77777777" w:rsidR="00482D46" w:rsidRDefault="007E1D8C">
            <w:pPr>
              <w:spacing w:after="0"/>
              <w:jc w:val="center"/>
              <w:rPr>
                <w:rFonts w:hint="eastAsia"/>
              </w:rPr>
            </w:pPr>
            <w:r>
              <w:rPr>
                <w:b/>
                <w:color w:val="0B2748"/>
                <w:sz w:val="17"/>
              </w:rPr>
              <w:t>2</w:t>
            </w:r>
          </w:p>
        </w:tc>
        <w:tc>
          <w:tcPr>
            <w:tcW w:w="8928" w:type="dxa"/>
            <w:shd w:val="clear" w:color="auto" w:fill="FFFFFF"/>
            <w:tcMar>
              <w:top w:w="90" w:type="dxa"/>
              <w:left w:w="120" w:type="dxa"/>
              <w:bottom w:w="90" w:type="dxa"/>
              <w:right w:w="120" w:type="dxa"/>
            </w:tcMar>
            <w:vAlign w:val="center"/>
          </w:tcPr>
          <w:p w14:paraId="7C5029D0" w14:textId="77777777" w:rsidR="00482D46" w:rsidRDefault="007E1D8C">
            <w:pPr>
              <w:spacing w:after="0"/>
              <w:rPr>
                <w:rFonts w:hint="eastAsia"/>
              </w:rPr>
            </w:pPr>
            <w:r>
              <w:rPr>
                <w:color w:val="17212B"/>
                <w:sz w:val="17"/>
              </w:rPr>
              <w:t>Mention core benefits: scalability, fault tolerance, parallel access and support for batch processing.</w:t>
            </w:r>
          </w:p>
        </w:tc>
      </w:tr>
      <w:tr w:rsidR="00482D46" w14:paraId="2BC76573" w14:textId="77777777">
        <w:trPr>
          <w:cantSplit/>
          <w:jc w:val="center"/>
        </w:trPr>
        <w:tc>
          <w:tcPr>
            <w:tcW w:w="648" w:type="dxa"/>
            <w:shd w:val="clear" w:color="auto" w:fill="EAF4FF"/>
            <w:tcMar>
              <w:top w:w="90" w:type="dxa"/>
              <w:left w:w="120" w:type="dxa"/>
              <w:bottom w:w="90" w:type="dxa"/>
              <w:right w:w="120" w:type="dxa"/>
            </w:tcMar>
            <w:vAlign w:val="center"/>
          </w:tcPr>
          <w:p w14:paraId="67B34D9F" w14:textId="77777777" w:rsidR="00482D46" w:rsidRDefault="007E1D8C">
            <w:pPr>
              <w:spacing w:after="0"/>
              <w:jc w:val="center"/>
              <w:rPr>
                <w:rFonts w:hint="eastAsia"/>
              </w:rPr>
            </w:pPr>
            <w:r>
              <w:rPr>
                <w:b/>
                <w:color w:val="0B2748"/>
                <w:sz w:val="17"/>
              </w:rPr>
              <w:t>3</w:t>
            </w:r>
          </w:p>
        </w:tc>
        <w:tc>
          <w:tcPr>
            <w:tcW w:w="8928" w:type="dxa"/>
            <w:shd w:val="clear" w:color="auto" w:fill="FFFFFF"/>
            <w:tcMar>
              <w:top w:w="90" w:type="dxa"/>
              <w:left w:w="120" w:type="dxa"/>
              <w:bottom w:w="90" w:type="dxa"/>
              <w:right w:w="120" w:type="dxa"/>
            </w:tcMar>
            <w:vAlign w:val="center"/>
          </w:tcPr>
          <w:p w14:paraId="64B5C159" w14:textId="77777777" w:rsidR="00482D46" w:rsidRDefault="007E1D8C">
            <w:pPr>
              <w:spacing w:after="0"/>
              <w:rPr>
                <w:rFonts w:hint="eastAsia"/>
              </w:rPr>
            </w:pPr>
            <w:r>
              <w:rPr>
                <w:color w:val="17212B"/>
                <w:sz w:val="17"/>
              </w:rPr>
              <w:t>Use HDFS or cloud object storage as an example, but do not confuse file storage with relational database storage.</w:t>
            </w:r>
          </w:p>
        </w:tc>
      </w:tr>
      <w:tr w:rsidR="00482D46" w14:paraId="3D359F28" w14:textId="77777777">
        <w:trPr>
          <w:cantSplit/>
          <w:jc w:val="center"/>
        </w:trPr>
        <w:tc>
          <w:tcPr>
            <w:tcW w:w="648" w:type="dxa"/>
            <w:shd w:val="clear" w:color="auto" w:fill="EAF4FF"/>
            <w:tcMar>
              <w:top w:w="90" w:type="dxa"/>
              <w:left w:w="120" w:type="dxa"/>
              <w:bottom w:w="90" w:type="dxa"/>
              <w:right w:w="120" w:type="dxa"/>
            </w:tcMar>
            <w:vAlign w:val="center"/>
          </w:tcPr>
          <w:p w14:paraId="1B8BB8C2" w14:textId="77777777" w:rsidR="00482D46" w:rsidRDefault="007E1D8C">
            <w:pPr>
              <w:spacing w:after="0"/>
              <w:jc w:val="center"/>
              <w:rPr>
                <w:rFonts w:hint="eastAsia"/>
              </w:rPr>
            </w:pPr>
            <w:r>
              <w:rPr>
                <w:b/>
                <w:color w:val="0B2748"/>
                <w:sz w:val="17"/>
              </w:rPr>
              <w:t>4</w:t>
            </w:r>
          </w:p>
        </w:tc>
        <w:tc>
          <w:tcPr>
            <w:tcW w:w="8928" w:type="dxa"/>
            <w:shd w:val="clear" w:color="auto" w:fill="FFFFFF"/>
            <w:tcMar>
              <w:top w:w="90" w:type="dxa"/>
              <w:left w:w="120" w:type="dxa"/>
              <w:bottom w:w="90" w:type="dxa"/>
              <w:right w:w="120" w:type="dxa"/>
            </w:tcMar>
            <w:vAlign w:val="center"/>
          </w:tcPr>
          <w:p w14:paraId="5A3BA4FF" w14:textId="77777777" w:rsidR="00482D46" w:rsidRDefault="007E1D8C">
            <w:pPr>
              <w:spacing w:after="0"/>
              <w:rPr>
                <w:rFonts w:hint="eastAsia"/>
              </w:rPr>
            </w:pPr>
            <w:r>
              <w:rPr>
                <w:color w:val="17212B"/>
                <w:sz w:val="17"/>
              </w:rPr>
              <w:t>Connect storage to processing: data blocks can be processed in parallel by frameworks such as MapReduce or Spark.</w:t>
            </w:r>
          </w:p>
        </w:tc>
      </w:tr>
    </w:tbl>
    <w:p w14:paraId="4D27972C" w14:textId="77777777" w:rsidR="00482D46" w:rsidRDefault="007E1D8C">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82D46" w14:paraId="4F1C8396" w14:textId="77777777">
        <w:trPr>
          <w:jc w:val="center"/>
        </w:trPr>
        <w:tc>
          <w:tcPr>
            <w:tcW w:w="9576" w:type="dxa"/>
            <w:shd w:val="clear" w:color="auto" w:fill="FFFFFF"/>
            <w:tcMar>
              <w:top w:w="90" w:type="dxa"/>
              <w:left w:w="120" w:type="dxa"/>
              <w:bottom w:w="90" w:type="dxa"/>
              <w:right w:w="120" w:type="dxa"/>
            </w:tcMar>
            <w:vAlign w:val="center"/>
          </w:tcPr>
          <w:p w14:paraId="09EA58C2" w14:textId="77777777" w:rsidR="00A31D86" w:rsidRPr="00A31D86" w:rsidRDefault="00A31D86" w:rsidP="00A31D86">
            <w:pPr>
              <w:spacing w:after="0"/>
              <w:rPr>
                <w:lang w:val="en-IN"/>
              </w:rPr>
            </w:pPr>
            <w:r w:rsidRPr="00A31D86">
              <w:rPr>
                <w:lang w:val="en-IN"/>
              </w:rPr>
              <w:t xml:space="preserve">Distributed file systems have distributed data blocks for massive amounts of data and store massive amounts of data with reasonable division of smaller parts among various machines. These systems improve fault-tolerance, scalability and parallelism to access data and make it available on node failures. HDFS is </w:t>
            </w:r>
            <w:proofErr w:type="gramStart"/>
            <w:r w:rsidRPr="00A31D86">
              <w:rPr>
                <w:lang w:val="en-IN"/>
              </w:rPr>
              <w:t>an</w:t>
            </w:r>
            <w:proofErr w:type="gramEnd"/>
            <w:r w:rsidRPr="00A31D86">
              <w:rPr>
                <w:lang w:val="en-IN"/>
              </w:rPr>
              <w:t xml:space="preserve"> popular example which used to implement big data analytics. </w:t>
            </w:r>
          </w:p>
          <w:p w14:paraId="7E5BC1C5" w14:textId="77777777" w:rsidR="00A31D86" w:rsidRPr="00A31D86" w:rsidRDefault="00A31D86" w:rsidP="00A31D86">
            <w:pPr>
              <w:spacing w:after="0"/>
              <w:rPr>
                <w:lang w:val="en-IN"/>
              </w:rPr>
            </w:pPr>
            <w:r w:rsidRPr="00A31D86">
              <w:rPr>
                <w:lang w:val="en-IN"/>
              </w:rPr>
              <w:t xml:space="preserve">As this data block are distributed. </w:t>
            </w:r>
          </w:p>
          <w:p w14:paraId="2125A4B8" w14:textId="77777777" w:rsidR="00A31D86" w:rsidRPr="00A31D86" w:rsidRDefault="00A31D86" w:rsidP="00A31D86">
            <w:pPr>
              <w:spacing w:after="0"/>
              <w:rPr>
                <w:lang w:val="en-IN"/>
              </w:rPr>
            </w:pPr>
            <w:r w:rsidRPr="00A31D86">
              <w:rPr>
                <w:lang w:val="en-IN"/>
              </w:rPr>
              <w:t>It can be processed parallelly by big data processing frameworks such as MapReduce or Spark.</w:t>
            </w:r>
          </w:p>
          <w:p w14:paraId="02DF646E" w14:textId="74228BCC" w:rsidR="00482D46" w:rsidRDefault="00482D46">
            <w:pPr>
              <w:spacing w:after="0"/>
              <w:rPr>
                <w:rFonts w:hint="eastAsia"/>
              </w:rPr>
            </w:pPr>
          </w:p>
        </w:tc>
      </w:tr>
    </w:tbl>
    <w:p w14:paraId="13F0F11B" w14:textId="77777777" w:rsidR="00482D46" w:rsidRDefault="007E1D8C">
      <w:pPr>
        <w:rPr>
          <w:rFonts w:hint="eastAsia"/>
        </w:rPr>
      </w:pPr>
      <w:r>
        <w:br w:type="page"/>
      </w:r>
    </w:p>
    <w:p w14:paraId="1D5E5A99" w14:textId="77777777" w:rsidR="00482D46" w:rsidRDefault="007E1D8C">
      <w:pPr>
        <w:pStyle w:val="Heading1"/>
      </w:pPr>
      <w:r>
        <w:lastRenderedPageBreak/>
        <w:t>Question 5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82D46" w14:paraId="2130584F" w14:textId="77777777">
        <w:trPr>
          <w:jc w:val="center"/>
        </w:trPr>
        <w:tc>
          <w:tcPr>
            <w:tcW w:w="9576" w:type="dxa"/>
            <w:shd w:val="clear" w:color="auto" w:fill="0B2748"/>
            <w:tcMar>
              <w:top w:w="90" w:type="dxa"/>
              <w:left w:w="120" w:type="dxa"/>
              <w:bottom w:w="90" w:type="dxa"/>
              <w:right w:w="120" w:type="dxa"/>
            </w:tcMar>
            <w:vAlign w:val="center"/>
          </w:tcPr>
          <w:p w14:paraId="47C6657D" w14:textId="77777777" w:rsidR="00482D46" w:rsidRDefault="007E1D8C">
            <w:pPr>
              <w:spacing w:after="0"/>
              <w:rPr>
                <w:rFonts w:hint="eastAsia"/>
              </w:rPr>
            </w:pPr>
            <w:r>
              <w:rPr>
                <w:b/>
                <w:color w:val="FFFFFF"/>
                <w:sz w:val="19"/>
              </w:rPr>
              <w:t>List any three major security concerns in big data platforms and briefly explain each.</w:t>
            </w:r>
          </w:p>
        </w:tc>
      </w:tr>
    </w:tbl>
    <w:p w14:paraId="56B897C1" w14:textId="77777777" w:rsidR="00482D46" w:rsidRDefault="007E1D8C">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482D46" w14:paraId="4A6C28E1" w14:textId="77777777">
        <w:trPr>
          <w:cantSplit/>
          <w:jc w:val="center"/>
        </w:trPr>
        <w:tc>
          <w:tcPr>
            <w:tcW w:w="648" w:type="dxa"/>
            <w:shd w:val="clear" w:color="auto" w:fill="EAF4FF"/>
            <w:tcMar>
              <w:top w:w="90" w:type="dxa"/>
              <w:left w:w="120" w:type="dxa"/>
              <w:bottom w:w="90" w:type="dxa"/>
              <w:right w:w="120" w:type="dxa"/>
            </w:tcMar>
            <w:vAlign w:val="center"/>
          </w:tcPr>
          <w:p w14:paraId="02A2A4C7" w14:textId="77777777" w:rsidR="00482D46" w:rsidRDefault="007E1D8C">
            <w:pPr>
              <w:spacing w:after="0"/>
              <w:jc w:val="center"/>
              <w:rPr>
                <w:rFonts w:hint="eastAsia"/>
              </w:rPr>
            </w:pPr>
            <w:r>
              <w:rPr>
                <w:b/>
                <w:color w:val="0B2748"/>
                <w:sz w:val="17"/>
              </w:rPr>
              <w:t>1</w:t>
            </w:r>
          </w:p>
        </w:tc>
        <w:tc>
          <w:tcPr>
            <w:tcW w:w="8928" w:type="dxa"/>
            <w:shd w:val="clear" w:color="auto" w:fill="FFFFFF"/>
            <w:tcMar>
              <w:top w:w="90" w:type="dxa"/>
              <w:left w:w="120" w:type="dxa"/>
              <w:bottom w:w="90" w:type="dxa"/>
              <w:right w:w="120" w:type="dxa"/>
            </w:tcMar>
            <w:vAlign w:val="center"/>
          </w:tcPr>
          <w:p w14:paraId="34981BB8" w14:textId="77777777" w:rsidR="00482D46" w:rsidRDefault="007E1D8C">
            <w:pPr>
              <w:spacing w:after="0"/>
              <w:rPr>
                <w:rFonts w:hint="eastAsia"/>
              </w:rPr>
            </w:pPr>
            <w:r>
              <w:rPr>
                <w:color w:val="17212B"/>
                <w:sz w:val="17"/>
              </w:rPr>
              <w:t>Choose three concerns such as unauthorized access, data leakage, privacy violation, weak encryption, poor audit logs or insecure APIs.</w:t>
            </w:r>
          </w:p>
        </w:tc>
      </w:tr>
      <w:tr w:rsidR="00482D46" w14:paraId="40C6778F" w14:textId="77777777">
        <w:trPr>
          <w:cantSplit/>
          <w:jc w:val="center"/>
        </w:trPr>
        <w:tc>
          <w:tcPr>
            <w:tcW w:w="648" w:type="dxa"/>
            <w:shd w:val="clear" w:color="auto" w:fill="EAF4FF"/>
            <w:tcMar>
              <w:top w:w="90" w:type="dxa"/>
              <w:left w:w="120" w:type="dxa"/>
              <w:bottom w:w="90" w:type="dxa"/>
              <w:right w:w="120" w:type="dxa"/>
            </w:tcMar>
            <w:vAlign w:val="center"/>
          </w:tcPr>
          <w:p w14:paraId="326911B6" w14:textId="77777777" w:rsidR="00482D46" w:rsidRDefault="007E1D8C">
            <w:pPr>
              <w:spacing w:after="0"/>
              <w:jc w:val="center"/>
              <w:rPr>
                <w:rFonts w:hint="eastAsia"/>
              </w:rPr>
            </w:pPr>
            <w:r>
              <w:rPr>
                <w:b/>
                <w:color w:val="0B2748"/>
                <w:sz w:val="17"/>
              </w:rPr>
              <w:t>2</w:t>
            </w:r>
          </w:p>
        </w:tc>
        <w:tc>
          <w:tcPr>
            <w:tcW w:w="8928" w:type="dxa"/>
            <w:shd w:val="clear" w:color="auto" w:fill="FFFFFF"/>
            <w:tcMar>
              <w:top w:w="90" w:type="dxa"/>
              <w:left w:w="120" w:type="dxa"/>
              <w:bottom w:w="90" w:type="dxa"/>
              <w:right w:w="120" w:type="dxa"/>
            </w:tcMar>
            <w:vAlign w:val="center"/>
          </w:tcPr>
          <w:p w14:paraId="03D94205" w14:textId="77777777" w:rsidR="00482D46" w:rsidRDefault="007E1D8C">
            <w:pPr>
              <w:spacing w:after="0"/>
              <w:rPr>
                <w:rFonts w:hint="eastAsia"/>
              </w:rPr>
            </w:pPr>
            <w:r>
              <w:rPr>
                <w:color w:val="17212B"/>
                <w:sz w:val="17"/>
              </w:rPr>
              <w:t>For each concern, explain the risk and not only the keyword.</w:t>
            </w:r>
          </w:p>
        </w:tc>
      </w:tr>
      <w:tr w:rsidR="00482D46" w14:paraId="7C17E1D7" w14:textId="77777777">
        <w:trPr>
          <w:cantSplit/>
          <w:jc w:val="center"/>
        </w:trPr>
        <w:tc>
          <w:tcPr>
            <w:tcW w:w="648" w:type="dxa"/>
            <w:shd w:val="clear" w:color="auto" w:fill="EAF4FF"/>
            <w:tcMar>
              <w:top w:w="90" w:type="dxa"/>
              <w:left w:w="120" w:type="dxa"/>
              <w:bottom w:w="90" w:type="dxa"/>
              <w:right w:w="120" w:type="dxa"/>
            </w:tcMar>
            <w:vAlign w:val="center"/>
          </w:tcPr>
          <w:p w14:paraId="18E57634" w14:textId="77777777" w:rsidR="00482D46" w:rsidRDefault="007E1D8C">
            <w:pPr>
              <w:spacing w:after="0"/>
              <w:jc w:val="center"/>
              <w:rPr>
                <w:rFonts w:hint="eastAsia"/>
              </w:rPr>
            </w:pPr>
            <w:r>
              <w:rPr>
                <w:b/>
                <w:color w:val="0B2748"/>
                <w:sz w:val="17"/>
              </w:rPr>
              <w:t>3</w:t>
            </w:r>
          </w:p>
        </w:tc>
        <w:tc>
          <w:tcPr>
            <w:tcW w:w="8928" w:type="dxa"/>
            <w:shd w:val="clear" w:color="auto" w:fill="FFFFFF"/>
            <w:tcMar>
              <w:top w:w="90" w:type="dxa"/>
              <w:left w:w="120" w:type="dxa"/>
              <w:bottom w:w="90" w:type="dxa"/>
              <w:right w:w="120" w:type="dxa"/>
            </w:tcMar>
            <w:vAlign w:val="center"/>
          </w:tcPr>
          <w:p w14:paraId="35F466C8" w14:textId="77777777" w:rsidR="00482D46" w:rsidRDefault="007E1D8C">
            <w:pPr>
              <w:spacing w:after="0"/>
              <w:rPr>
                <w:rFonts w:hint="eastAsia"/>
              </w:rPr>
            </w:pPr>
            <w:r>
              <w:rPr>
                <w:color w:val="17212B"/>
                <w:sz w:val="17"/>
              </w:rPr>
              <w:t>Add one control where possible: role-based access, encryption, anonymization, masking, logging or monitoring.</w:t>
            </w:r>
          </w:p>
        </w:tc>
      </w:tr>
      <w:tr w:rsidR="00482D46" w14:paraId="221279BC" w14:textId="77777777">
        <w:trPr>
          <w:cantSplit/>
          <w:jc w:val="center"/>
        </w:trPr>
        <w:tc>
          <w:tcPr>
            <w:tcW w:w="648" w:type="dxa"/>
            <w:shd w:val="clear" w:color="auto" w:fill="EAF4FF"/>
            <w:tcMar>
              <w:top w:w="90" w:type="dxa"/>
              <w:left w:w="120" w:type="dxa"/>
              <w:bottom w:w="90" w:type="dxa"/>
              <w:right w:w="120" w:type="dxa"/>
            </w:tcMar>
            <w:vAlign w:val="center"/>
          </w:tcPr>
          <w:p w14:paraId="3B3FF77B" w14:textId="77777777" w:rsidR="00482D46" w:rsidRDefault="007E1D8C">
            <w:pPr>
              <w:spacing w:after="0"/>
              <w:jc w:val="center"/>
              <w:rPr>
                <w:rFonts w:hint="eastAsia"/>
              </w:rPr>
            </w:pPr>
            <w:r>
              <w:rPr>
                <w:b/>
                <w:color w:val="0B2748"/>
                <w:sz w:val="17"/>
              </w:rPr>
              <w:t>4</w:t>
            </w:r>
          </w:p>
        </w:tc>
        <w:tc>
          <w:tcPr>
            <w:tcW w:w="8928" w:type="dxa"/>
            <w:shd w:val="clear" w:color="auto" w:fill="FFFFFF"/>
            <w:tcMar>
              <w:top w:w="90" w:type="dxa"/>
              <w:left w:w="120" w:type="dxa"/>
              <w:bottom w:w="90" w:type="dxa"/>
              <w:right w:w="120" w:type="dxa"/>
            </w:tcMar>
            <w:vAlign w:val="center"/>
          </w:tcPr>
          <w:p w14:paraId="2006059F" w14:textId="77777777" w:rsidR="00482D46" w:rsidRDefault="007E1D8C">
            <w:pPr>
              <w:spacing w:after="0"/>
              <w:rPr>
                <w:rFonts w:hint="eastAsia"/>
              </w:rPr>
            </w:pPr>
            <w:r>
              <w:rPr>
                <w:color w:val="17212B"/>
                <w:sz w:val="17"/>
              </w:rPr>
              <w:t>Show awareness that big data combines many data sources, so security and governance become more complex.</w:t>
            </w:r>
          </w:p>
        </w:tc>
      </w:tr>
    </w:tbl>
    <w:p w14:paraId="39D4D406" w14:textId="77777777" w:rsidR="00482D46" w:rsidRDefault="007E1D8C">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82D46" w14:paraId="2DFFA76E" w14:textId="77777777">
        <w:trPr>
          <w:jc w:val="center"/>
        </w:trPr>
        <w:tc>
          <w:tcPr>
            <w:tcW w:w="9576" w:type="dxa"/>
            <w:shd w:val="clear" w:color="auto" w:fill="FFFFFF"/>
            <w:tcMar>
              <w:top w:w="90" w:type="dxa"/>
              <w:left w:w="120" w:type="dxa"/>
              <w:bottom w:w="90" w:type="dxa"/>
              <w:right w:w="120" w:type="dxa"/>
            </w:tcMar>
            <w:vAlign w:val="center"/>
          </w:tcPr>
          <w:p w14:paraId="4B59C39B" w14:textId="77777777" w:rsidR="00A31D86" w:rsidRPr="00A31D86" w:rsidRDefault="00A31D86" w:rsidP="00A31D86">
            <w:pPr>
              <w:spacing w:after="0"/>
              <w:rPr>
                <w:lang w:val="en-IN"/>
              </w:rPr>
            </w:pPr>
            <w:r w:rsidRPr="00A31D86">
              <w:rPr>
                <w:lang w:val="en-IN"/>
              </w:rPr>
              <w:t xml:space="preserve">The top three security risks on big data platforms are unauthorized access, data leaks, and privacy breaches. Unauthorized access occurs when threat actors enter sensitive data and can be blocked by authentication and role-based access control. Data leakage involves confidential data being disclosed when it’s being stored or transmitted and can be mitigated with encryption. </w:t>
            </w:r>
          </w:p>
          <w:p w14:paraId="4DB20034" w14:textId="77777777" w:rsidR="00A31D86" w:rsidRPr="00A31D86" w:rsidRDefault="00A31D86" w:rsidP="00A31D86">
            <w:pPr>
              <w:spacing w:after="0"/>
              <w:rPr>
                <w:lang w:val="en-IN"/>
              </w:rPr>
            </w:pPr>
            <w:r w:rsidRPr="00A31D86">
              <w:rPr>
                <w:lang w:val="en-IN"/>
              </w:rPr>
              <w:t xml:space="preserve">Privacy violations are the results of having personal data collected or shared in ways that don’t support security; data anonymization and monitoring are among possible solutions. </w:t>
            </w:r>
          </w:p>
          <w:p w14:paraId="34D6C2E5" w14:textId="394C4F3C" w:rsidR="00482D46" w:rsidRPr="00A31D86" w:rsidRDefault="00A31D86">
            <w:pPr>
              <w:spacing w:after="0"/>
              <w:rPr>
                <w:rFonts w:hint="eastAsia"/>
                <w:lang w:val="en-IN"/>
              </w:rPr>
            </w:pPr>
            <w:r w:rsidRPr="00A31D86">
              <w:rPr>
                <w:lang w:val="en-IN"/>
              </w:rPr>
              <w:t>Because big data incorporates data from myriad origins.</w:t>
            </w:r>
          </w:p>
        </w:tc>
      </w:tr>
    </w:tbl>
    <w:p w14:paraId="43C6F171" w14:textId="77777777" w:rsidR="00482D46" w:rsidRDefault="007E1D8C">
      <w:pPr>
        <w:pStyle w:val="Heading1"/>
      </w:pPr>
      <w:r>
        <w:t>Question 6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82D46" w14:paraId="443BBB3F" w14:textId="77777777">
        <w:trPr>
          <w:jc w:val="center"/>
        </w:trPr>
        <w:tc>
          <w:tcPr>
            <w:tcW w:w="9576" w:type="dxa"/>
            <w:shd w:val="clear" w:color="auto" w:fill="0B2748"/>
            <w:tcMar>
              <w:top w:w="90" w:type="dxa"/>
              <w:left w:w="120" w:type="dxa"/>
              <w:bottom w:w="90" w:type="dxa"/>
              <w:right w:w="120" w:type="dxa"/>
            </w:tcMar>
            <w:vAlign w:val="center"/>
          </w:tcPr>
          <w:p w14:paraId="422944A8" w14:textId="77777777" w:rsidR="00482D46" w:rsidRDefault="007E1D8C">
            <w:pPr>
              <w:spacing w:after="0"/>
              <w:rPr>
                <w:rFonts w:hint="eastAsia"/>
              </w:rPr>
            </w:pPr>
            <w:r>
              <w:rPr>
                <w:b/>
                <w:color w:val="FFFFFF"/>
                <w:sz w:val="19"/>
              </w:rPr>
              <w:t>What are data appliances and integration tools? Explain their role in big data workflows.</w:t>
            </w:r>
          </w:p>
        </w:tc>
      </w:tr>
    </w:tbl>
    <w:p w14:paraId="428B2E09" w14:textId="77777777" w:rsidR="00482D46" w:rsidRDefault="007E1D8C">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482D46" w14:paraId="31CBCCAD" w14:textId="77777777">
        <w:trPr>
          <w:cantSplit/>
          <w:jc w:val="center"/>
        </w:trPr>
        <w:tc>
          <w:tcPr>
            <w:tcW w:w="648" w:type="dxa"/>
            <w:shd w:val="clear" w:color="auto" w:fill="EAF4FF"/>
            <w:tcMar>
              <w:top w:w="90" w:type="dxa"/>
              <w:left w:w="120" w:type="dxa"/>
              <w:bottom w:w="90" w:type="dxa"/>
              <w:right w:w="120" w:type="dxa"/>
            </w:tcMar>
            <w:vAlign w:val="center"/>
          </w:tcPr>
          <w:p w14:paraId="7071FA6A" w14:textId="77777777" w:rsidR="00482D46" w:rsidRDefault="007E1D8C">
            <w:pPr>
              <w:spacing w:after="0"/>
              <w:jc w:val="center"/>
              <w:rPr>
                <w:rFonts w:hint="eastAsia"/>
              </w:rPr>
            </w:pPr>
            <w:r>
              <w:rPr>
                <w:b/>
                <w:color w:val="0B2748"/>
                <w:sz w:val="17"/>
              </w:rPr>
              <w:t>1</w:t>
            </w:r>
          </w:p>
        </w:tc>
        <w:tc>
          <w:tcPr>
            <w:tcW w:w="8928" w:type="dxa"/>
            <w:shd w:val="clear" w:color="auto" w:fill="FFFFFF"/>
            <w:tcMar>
              <w:top w:w="90" w:type="dxa"/>
              <w:left w:w="120" w:type="dxa"/>
              <w:bottom w:w="90" w:type="dxa"/>
              <w:right w:w="120" w:type="dxa"/>
            </w:tcMar>
            <w:vAlign w:val="center"/>
          </w:tcPr>
          <w:p w14:paraId="5FA0AAF8" w14:textId="77777777" w:rsidR="00482D46" w:rsidRDefault="007E1D8C">
            <w:pPr>
              <w:spacing w:after="0"/>
              <w:rPr>
                <w:rFonts w:hint="eastAsia"/>
              </w:rPr>
            </w:pPr>
            <w:r>
              <w:rPr>
                <w:color w:val="17212B"/>
                <w:sz w:val="17"/>
              </w:rPr>
              <w:t>A data appliance is a specialized hardware/software platform optimized for storage, processing or analytics workloads.</w:t>
            </w:r>
          </w:p>
        </w:tc>
      </w:tr>
      <w:tr w:rsidR="00482D46" w14:paraId="029C0399" w14:textId="77777777">
        <w:trPr>
          <w:cantSplit/>
          <w:jc w:val="center"/>
        </w:trPr>
        <w:tc>
          <w:tcPr>
            <w:tcW w:w="648" w:type="dxa"/>
            <w:shd w:val="clear" w:color="auto" w:fill="EAF4FF"/>
            <w:tcMar>
              <w:top w:w="90" w:type="dxa"/>
              <w:left w:w="120" w:type="dxa"/>
              <w:bottom w:w="90" w:type="dxa"/>
              <w:right w:w="120" w:type="dxa"/>
            </w:tcMar>
            <w:vAlign w:val="center"/>
          </w:tcPr>
          <w:p w14:paraId="7277E7DB" w14:textId="77777777" w:rsidR="00482D46" w:rsidRDefault="007E1D8C">
            <w:pPr>
              <w:spacing w:after="0"/>
              <w:jc w:val="center"/>
              <w:rPr>
                <w:rFonts w:hint="eastAsia"/>
              </w:rPr>
            </w:pPr>
            <w:r>
              <w:rPr>
                <w:b/>
                <w:color w:val="0B2748"/>
                <w:sz w:val="17"/>
              </w:rPr>
              <w:t>2</w:t>
            </w:r>
          </w:p>
        </w:tc>
        <w:tc>
          <w:tcPr>
            <w:tcW w:w="8928" w:type="dxa"/>
            <w:shd w:val="clear" w:color="auto" w:fill="FFFFFF"/>
            <w:tcMar>
              <w:top w:w="90" w:type="dxa"/>
              <w:left w:w="120" w:type="dxa"/>
              <w:bottom w:w="90" w:type="dxa"/>
              <w:right w:w="120" w:type="dxa"/>
            </w:tcMar>
            <w:vAlign w:val="center"/>
          </w:tcPr>
          <w:p w14:paraId="7D06A2AF" w14:textId="77777777" w:rsidR="00482D46" w:rsidRDefault="007E1D8C">
            <w:pPr>
              <w:spacing w:after="0"/>
              <w:rPr>
                <w:rFonts w:hint="eastAsia"/>
              </w:rPr>
            </w:pPr>
            <w:r>
              <w:rPr>
                <w:color w:val="17212B"/>
                <w:sz w:val="17"/>
              </w:rPr>
              <w:t>Integration tools move, transform or synchronize data between sources, storage systems and analytics layers.</w:t>
            </w:r>
          </w:p>
        </w:tc>
      </w:tr>
      <w:tr w:rsidR="00482D46" w14:paraId="1994EB96" w14:textId="77777777">
        <w:trPr>
          <w:cantSplit/>
          <w:jc w:val="center"/>
        </w:trPr>
        <w:tc>
          <w:tcPr>
            <w:tcW w:w="648" w:type="dxa"/>
            <w:shd w:val="clear" w:color="auto" w:fill="EAF4FF"/>
            <w:tcMar>
              <w:top w:w="90" w:type="dxa"/>
              <w:left w:w="120" w:type="dxa"/>
              <w:bottom w:w="90" w:type="dxa"/>
              <w:right w:w="120" w:type="dxa"/>
            </w:tcMar>
            <w:vAlign w:val="center"/>
          </w:tcPr>
          <w:p w14:paraId="3642A6FA" w14:textId="77777777" w:rsidR="00482D46" w:rsidRDefault="007E1D8C">
            <w:pPr>
              <w:spacing w:after="0"/>
              <w:jc w:val="center"/>
              <w:rPr>
                <w:rFonts w:hint="eastAsia"/>
              </w:rPr>
            </w:pPr>
            <w:r>
              <w:rPr>
                <w:b/>
                <w:color w:val="0B2748"/>
                <w:sz w:val="17"/>
              </w:rPr>
              <w:t>3</w:t>
            </w:r>
          </w:p>
        </w:tc>
        <w:tc>
          <w:tcPr>
            <w:tcW w:w="8928" w:type="dxa"/>
            <w:shd w:val="clear" w:color="auto" w:fill="FFFFFF"/>
            <w:tcMar>
              <w:top w:w="90" w:type="dxa"/>
              <w:left w:w="120" w:type="dxa"/>
              <w:bottom w:w="90" w:type="dxa"/>
              <w:right w:w="120" w:type="dxa"/>
            </w:tcMar>
            <w:vAlign w:val="center"/>
          </w:tcPr>
          <w:p w14:paraId="360C869C" w14:textId="77777777" w:rsidR="00482D46" w:rsidRDefault="007E1D8C">
            <w:pPr>
              <w:spacing w:after="0"/>
              <w:rPr>
                <w:rFonts w:hint="eastAsia"/>
              </w:rPr>
            </w:pPr>
            <w:r>
              <w:rPr>
                <w:color w:val="17212B"/>
                <w:sz w:val="17"/>
              </w:rPr>
              <w:t>Mention ETL/ELT, API connectors, message queues, ingestion tools or workflow schedulers as examples.</w:t>
            </w:r>
          </w:p>
        </w:tc>
      </w:tr>
      <w:tr w:rsidR="00482D46" w14:paraId="7AEDF678" w14:textId="77777777">
        <w:trPr>
          <w:cantSplit/>
          <w:jc w:val="center"/>
        </w:trPr>
        <w:tc>
          <w:tcPr>
            <w:tcW w:w="648" w:type="dxa"/>
            <w:shd w:val="clear" w:color="auto" w:fill="EAF4FF"/>
            <w:tcMar>
              <w:top w:w="90" w:type="dxa"/>
              <w:left w:w="120" w:type="dxa"/>
              <w:bottom w:w="90" w:type="dxa"/>
              <w:right w:w="120" w:type="dxa"/>
            </w:tcMar>
            <w:vAlign w:val="center"/>
          </w:tcPr>
          <w:p w14:paraId="011E95F7" w14:textId="77777777" w:rsidR="00482D46" w:rsidRDefault="007E1D8C">
            <w:pPr>
              <w:spacing w:after="0"/>
              <w:jc w:val="center"/>
              <w:rPr>
                <w:rFonts w:hint="eastAsia"/>
              </w:rPr>
            </w:pPr>
            <w:r>
              <w:rPr>
                <w:b/>
                <w:color w:val="0B2748"/>
                <w:sz w:val="17"/>
              </w:rPr>
              <w:t>4</w:t>
            </w:r>
          </w:p>
        </w:tc>
        <w:tc>
          <w:tcPr>
            <w:tcW w:w="8928" w:type="dxa"/>
            <w:shd w:val="clear" w:color="auto" w:fill="FFFFFF"/>
            <w:tcMar>
              <w:top w:w="90" w:type="dxa"/>
              <w:left w:w="120" w:type="dxa"/>
              <w:bottom w:w="90" w:type="dxa"/>
              <w:right w:w="120" w:type="dxa"/>
            </w:tcMar>
            <w:vAlign w:val="center"/>
          </w:tcPr>
          <w:p w14:paraId="0D6BC840" w14:textId="77777777" w:rsidR="00482D46" w:rsidRDefault="007E1D8C">
            <w:pPr>
              <w:spacing w:after="0"/>
              <w:rPr>
                <w:rFonts w:hint="eastAsia"/>
              </w:rPr>
            </w:pPr>
            <w:r>
              <w:rPr>
                <w:color w:val="17212B"/>
                <w:sz w:val="17"/>
              </w:rPr>
              <w:t>Explain the workflow: source data -&gt; ingestion -&gt; cleaning/transformation -&gt; storage -&gt; processing -&gt; dashboard/decision.</w:t>
            </w:r>
          </w:p>
        </w:tc>
      </w:tr>
    </w:tbl>
    <w:p w14:paraId="16156048" w14:textId="77777777" w:rsidR="00482D46" w:rsidRDefault="007E1D8C">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82D46" w14:paraId="2DE3E186" w14:textId="77777777">
        <w:trPr>
          <w:jc w:val="center"/>
        </w:trPr>
        <w:tc>
          <w:tcPr>
            <w:tcW w:w="9576" w:type="dxa"/>
            <w:shd w:val="clear" w:color="auto" w:fill="FFFFFF"/>
            <w:tcMar>
              <w:top w:w="90" w:type="dxa"/>
              <w:left w:w="120" w:type="dxa"/>
              <w:bottom w:w="90" w:type="dxa"/>
              <w:right w:w="120" w:type="dxa"/>
            </w:tcMar>
            <w:vAlign w:val="center"/>
          </w:tcPr>
          <w:p w14:paraId="4031EACF" w14:textId="77777777" w:rsidR="00196463" w:rsidRPr="00196463" w:rsidRDefault="00196463" w:rsidP="00196463">
            <w:pPr>
              <w:spacing w:after="0"/>
              <w:rPr>
                <w:lang w:val="en-IN"/>
              </w:rPr>
            </w:pPr>
            <w:r w:rsidRPr="00196463">
              <w:rPr>
                <w:lang w:val="en-IN"/>
              </w:rPr>
              <w:t xml:space="preserve">Data appliance - an appliance </w:t>
            </w:r>
            <w:proofErr w:type="spellStart"/>
            <w:r w:rsidRPr="00196463">
              <w:rPr>
                <w:lang w:val="en-IN"/>
              </w:rPr>
              <w:t>appliance</w:t>
            </w:r>
            <w:proofErr w:type="spellEnd"/>
            <w:r w:rsidRPr="00196463">
              <w:rPr>
                <w:lang w:val="en-IN"/>
              </w:rPr>
              <w:t xml:space="preserve">, is a collection of software and hardware that are combined together into one. The appliance will enable an organization to take an efficient step in managing and dealing with massive quantities of data while utilizing storage and analytical capabilities. The appliance combines both software and hardware elements to enable data ingestion, storage, processing and analysis. </w:t>
            </w:r>
          </w:p>
          <w:p w14:paraId="5609CBC2" w14:textId="77777777" w:rsidR="00196463" w:rsidRPr="00196463" w:rsidRDefault="00196463" w:rsidP="00196463">
            <w:pPr>
              <w:spacing w:after="0"/>
              <w:rPr>
                <w:lang w:val="en-IN"/>
              </w:rPr>
            </w:pPr>
            <w:r w:rsidRPr="00196463">
              <w:rPr>
                <w:lang w:val="en-IN"/>
              </w:rPr>
              <w:t xml:space="preserve">Data integration tool – A tool designed for consolidating, retrieving, transforming, aggregating and replicating an assortment of applications and software information into a consistent version of the store which is one type of store. </w:t>
            </w:r>
          </w:p>
          <w:p w14:paraId="50DAB308" w14:textId="77777777" w:rsidR="00196463" w:rsidRPr="00196463" w:rsidRDefault="00196463" w:rsidP="00196463">
            <w:pPr>
              <w:spacing w:after="0"/>
              <w:rPr>
                <w:lang w:val="en-IN"/>
              </w:rPr>
            </w:pPr>
            <w:r w:rsidRPr="00196463">
              <w:rPr>
                <w:lang w:val="en-IN"/>
              </w:rPr>
              <w:t xml:space="preserve">It uses tools such as API connectors, ETL/ELT </w:t>
            </w:r>
            <w:proofErr w:type="spellStart"/>
            <w:proofErr w:type="gramStart"/>
            <w:r w:rsidRPr="00196463">
              <w:rPr>
                <w:lang w:val="en-IN"/>
              </w:rPr>
              <w:t>tools,message</w:t>
            </w:r>
            <w:proofErr w:type="spellEnd"/>
            <w:proofErr w:type="gramEnd"/>
            <w:r w:rsidRPr="00196463">
              <w:rPr>
                <w:lang w:val="en-IN"/>
              </w:rPr>
              <w:t xml:space="preserve"> queue and job schedulers. These tools take data from data </w:t>
            </w:r>
            <w:proofErr w:type="spellStart"/>
            <w:proofErr w:type="gramStart"/>
            <w:r w:rsidRPr="00196463">
              <w:rPr>
                <w:lang w:val="en-IN"/>
              </w:rPr>
              <w:t>ingestion,transformation</w:t>
            </w:r>
            <w:proofErr w:type="gramEnd"/>
            <w:r w:rsidRPr="00196463">
              <w:rPr>
                <w:lang w:val="en-IN"/>
              </w:rPr>
              <w:t>,to</w:t>
            </w:r>
            <w:proofErr w:type="spellEnd"/>
            <w:r w:rsidRPr="00196463">
              <w:rPr>
                <w:lang w:val="en-IN"/>
              </w:rPr>
              <w:t xml:space="preserve"> storage, analysis and from presentation using dashboards.</w:t>
            </w:r>
          </w:p>
          <w:p w14:paraId="4D1B5DA2" w14:textId="041D4A95" w:rsidR="00482D46" w:rsidRDefault="00482D46">
            <w:pPr>
              <w:spacing w:after="0"/>
              <w:rPr>
                <w:rFonts w:hint="eastAsia"/>
              </w:rPr>
            </w:pPr>
          </w:p>
        </w:tc>
      </w:tr>
    </w:tbl>
    <w:p w14:paraId="1A4FAB12" w14:textId="77777777" w:rsidR="00482D46" w:rsidRDefault="007E1D8C">
      <w:pPr>
        <w:rPr>
          <w:rFonts w:hint="eastAsia"/>
        </w:rPr>
      </w:pPr>
      <w:r>
        <w:br w:type="page"/>
      </w:r>
    </w:p>
    <w:p w14:paraId="7D629FC3" w14:textId="77777777" w:rsidR="00482D46" w:rsidRDefault="007E1D8C">
      <w:pPr>
        <w:pStyle w:val="Heading1"/>
      </w:pPr>
      <w:r>
        <w:lastRenderedPageBreak/>
        <w:t>Question 7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82D46" w14:paraId="1E909C0F" w14:textId="77777777">
        <w:trPr>
          <w:jc w:val="center"/>
        </w:trPr>
        <w:tc>
          <w:tcPr>
            <w:tcW w:w="9576" w:type="dxa"/>
            <w:shd w:val="clear" w:color="auto" w:fill="0B2748"/>
            <w:tcMar>
              <w:top w:w="90" w:type="dxa"/>
              <w:left w:w="120" w:type="dxa"/>
              <w:bottom w:w="90" w:type="dxa"/>
              <w:right w:w="120" w:type="dxa"/>
            </w:tcMar>
            <w:vAlign w:val="center"/>
          </w:tcPr>
          <w:p w14:paraId="4B97EDF5" w14:textId="77777777" w:rsidR="00482D46" w:rsidRDefault="007E1D8C">
            <w:pPr>
              <w:spacing w:after="0"/>
              <w:rPr>
                <w:rFonts w:hint="eastAsia"/>
              </w:rPr>
            </w:pPr>
            <w:r>
              <w:rPr>
                <w:b/>
                <w:color w:val="FFFFFF"/>
                <w:sz w:val="19"/>
              </w:rPr>
              <w:t>Discuss two major challenges organizations face while implementing big data analytics.</w:t>
            </w:r>
          </w:p>
        </w:tc>
      </w:tr>
    </w:tbl>
    <w:p w14:paraId="2CBFACF0" w14:textId="77777777" w:rsidR="00482D46" w:rsidRDefault="007E1D8C">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482D46" w14:paraId="6C2A1425" w14:textId="77777777">
        <w:trPr>
          <w:cantSplit/>
          <w:jc w:val="center"/>
        </w:trPr>
        <w:tc>
          <w:tcPr>
            <w:tcW w:w="648" w:type="dxa"/>
            <w:shd w:val="clear" w:color="auto" w:fill="EAF4FF"/>
            <w:tcMar>
              <w:top w:w="90" w:type="dxa"/>
              <w:left w:w="120" w:type="dxa"/>
              <w:bottom w:w="90" w:type="dxa"/>
              <w:right w:w="120" w:type="dxa"/>
            </w:tcMar>
            <w:vAlign w:val="center"/>
          </w:tcPr>
          <w:p w14:paraId="505A4396" w14:textId="77777777" w:rsidR="00482D46" w:rsidRDefault="007E1D8C">
            <w:pPr>
              <w:spacing w:after="0"/>
              <w:jc w:val="center"/>
              <w:rPr>
                <w:rFonts w:hint="eastAsia"/>
              </w:rPr>
            </w:pPr>
            <w:r>
              <w:rPr>
                <w:b/>
                <w:color w:val="0B2748"/>
                <w:sz w:val="17"/>
              </w:rPr>
              <w:t>1</w:t>
            </w:r>
          </w:p>
        </w:tc>
        <w:tc>
          <w:tcPr>
            <w:tcW w:w="8928" w:type="dxa"/>
            <w:shd w:val="clear" w:color="auto" w:fill="FFFFFF"/>
            <w:tcMar>
              <w:top w:w="90" w:type="dxa"/>
              <w:left w:w="120" w:type="dxa"/>
              <w:bottom w:w="90" w:type="dxa"/>
              <w:right w:w="120" w:type="dxa"/>
            </w:tcMar>
            <w:vAlign w:val="center"/>
          </w:tcPr>
          <w:p w14:paraId="31DFA783" w14:textId="77777777" w:rsidR="00482D46" w:rsidRDefault="007E1D8C">
            <w:pPr>
              <w:spacing w:after="0"/>
              <w:rPr>
                <w:rFonts w:hint="eastAsia"/>
              </w:rPr>
            </w:pPr>
            <w:r>
              <w:rPr>
                <w:color w:val="17212B"/>
                <w:sz w:val="17"/>
              </w:rPr>
              <w:t>Pick two strong challenges such as data quality, skill gap, infrastructure cost, privacy compliance, integration difficulty or real-time scalability.</w:t>
            </w:r>
          </w:p>
        </w:tc>
      </w:tr>
      <w:tr w:rsidR="00482D46" w14:paraId="10F93A05" w14:textId="77777777">
        <w:trPr>
          <w:cantSplit/>
          <w:jc w:val="center"/>
        </w:trPr>
        <w:tc>
          <w:tcPr>
            <w:tcW w:w="648" w:type="dxa"/>
            <w:shd w:val="clear" w:color="auto" w:fill="EAF4FF"/>
            <w:tcMar>
              <w:top w:w="90" w:type="dxa"/>
              <w:left w:w="120" w:type="dxa"/>
              <w:bottom w:w="90" w:type="dxa"/>
              <w:right w:w="120" w:type="dxa"/>
            </w:tcMar>
            <w:vAlign w:val="center"/>
          </w:tcPr>
          <w:p w14:paraId="2553BB31" w14:textId="77777777" w:rsidR="00482D46" w:rsidRDefault="007E1D8C">
            <w:pPr>
              <w:spacing w:after="0"/>
              <w:jc w:val="center"/>
              <w:rPr>
                <w:rFonts w:hint="eastAsia"/>
              </w:rPr>
            </w:pPr>
            <w:r>
              <w:rPr>
                <w:b/>
                <w:color w:val="0B2748"/>
                <w:sz w:val="17"/>
              </w:rPr>
              <w:t>2</w:t>
            </w:r>
          </w:p>
        </w:tc>
        <w:tc>
          <w:tcPr>
            <w:tcW w:w="8928" w:type="dxa"/>
            <w:shd w:val="clear" w:color="auto" w:fill="FFFFFF"/>
            <w:tcMar>
              <w:top w:w="90" w:type="dxa"/>
              <w:left w:w="120" w:type="dxa"/>
              <w:bottom w:w="90" w:type="dxa"/>
              <w:right w:w="120" w:type="dxa"/>
            </w:tcMar>
            <w:vAlign w:val="center"/>
          </w:tcPr>
          <w:p w14:paraId="18410212" w14:textId="77777777" w:rsidR="00482D46" w:rsidRDefault="007E1D8C">
            <w:pPr>
              <w:spacing w:after="0"/>
              <w:rPr>
                <w:rFonts w:hint="eastAsia"/>
              </w:rPr>
            </w:pPr>
            <w:r>
              <w:rPr>
                <w:color w:val="17212B"/>
                <w:sz w:val="17"/>
              </w:rPr>
              <w:t>Explain the cause and impact of each challenge.</w:t>
            </w:r>
          </w:p>
        </w:tc>
      </w:tr>
      <w:tr w:rsidR="00482D46" w14:paraId="57CAB209" w14:textId="77777777">
        <w:trPr>
          <w:cantSplit/>
          <w:jc w:val="center"/>
        </w:trPr>
        <w:tc>
          <w:tcPr>
            <w:tcW w:w="648" w:type="dxa"/>
            <w:shd w:val="clear" w:color="auto" w:fill="EAF4FF"/>
            <w:tcMar>
              <w:top w:w="90" w:type="dxa"/>
              <w:left w:w="120" w:type="dxa"/>
              <w:bottom w:w="90" w:type="dxa"/>
              <w:right w:w="120" w:type="dxa"/>
            </w:tcMar>
            <w:vAlign w:val="center"/>
          </w:tcPr>
          <w:p w14:paraId="44337E40" w14:textId="77777777" w:rsidR="00482D46" w:rsidRDefault="007E1D8C">
            <w:pPr>
              <w:spacing w:after="0"/>
              <w:jc w:val="center"/>
              <w:rPr>
                <w:rFonts w:hint="eastAsia"/>
              </w:rPr>
            </w:pPr>
            <w:r>
              <w:rPr>
                <w:b/>
                <w:color w:val="0B2748"/>
                <w:sz w:val="17"/>
              </w:rPr>
              <w:t>3</w:t>
            </w:r>
          </w:p>
        </w:tc>
        <w:tc>
          <w:tcPr>
            <w:tcW w:w="8928" w:type="dxa"/>
            <w:shd w:val="clear" w:color="auto" w:fill="FFFFFF"/>
            <w:tcMar>
              <w:top w:w="90" w:type="dxa"/>
              <w:left w:w="120" w:type="dxa"/>
              <w:bottom w:w="90" w:type="dxa"/>
              <w:right w:w="120" w:type="dxa"/>
            </w:tcMar>
            <w:vAlign w:val="center"/>
          </w:tcPr>
          <w:p w14:paraId="067F2C14" w14:textId="77777777" w:rsidR="00482D46" w:rsidRDefault="007E1D8C">
            <w:pPr>
              <w:spacing w:after="0"/>
              <w:rPr>
                <w:rFonts w:hint="eastAsia"/>
              </w:rPr>
            </w:pPr>
            <w:r>
              <w:rPr>
                <w:color w:val="17212B"/>
                <w:sz w:val="17"/>
              </w:rPr>
              <w:t>Suggest a practical mitigation for each challenge, such as governance, cloud scaling, training, access control or phased implementation.</w:t>
            </w:r>
          </w:p>
        </w:tc>
      </w:tr>
      <w:tr w:rsidR="00482D46" w14:paraId="655EDE3B" w14:textId="77777777">
        <w:trPr>
          <w:cantSplit/>
          <w:jc w:val="center"/>
        </w:trPr>
        <w:tc>
          <w:tcPr>
            <w:tcW w:w="648" w:type="dxa"/>
            <w:shd w:val="clear" w:color="auto" w:fill="EAF4FF"/>
            <w:tcMar>
              <w:top w:w="90" w:type="dxa"/>
              <w:left w:w="120" w:type="dxa"/>
              <w:bottom w:w="90" w:type="dxa"/>
              <w:right w:w="120" w:type="dxa"/>
            </w:tcMar>
            <w:vAlign w:val="center"/>
          </w:tcPr>
          <w:p w14:paraId="161CFB02" w14:textId="77777777" w:rsidR="00482D46" w:rsidRDefault="007E1D8C">
            <w:pPr>
              <w:spacing w:after="0"/>
              <w:jc w:val="center"/>
              <w:rPr>
                <w:rFonts w:hint="eastAsia"/>
              </w:rPr>
            </w:pPr>
            <w:r>
              <w:rPr>
                <w:b/>
                <w:color w:val="0B2748"/>
                <w:sz w:val="17"/>
              </w:rPr>
              <w:t>4</w:t>
            </w:r>
          </w:p>
        </w:tc>
        <w:tc>
          <w:tcPr>
            <w:tcW w:w="8928" w:type="dxa"/>
            <w:shd w:val="clear" w:color="auto" w:fill="FFFFFF"/>
            <w:tcMar>
              <w:top w:w="90" w:type="dxa"/>
              <w:left w:w="120" w:type="dxa"/>
              <w:bottom w:w="90" w:type="dxa"/>
              <w:right w:w="120" w:type="dxa"/>
            </w:tcMar>
            <w:vAlign w:val="center"/>
          </w:tcPr>
          <w:p w14:paraId="70D6393D" w14:textId="77777777" w:rsidR="00482D46" w:rsidRDefault="007E1D8C">
            <w:pPr>
              <w:spacing w:after="0"/>
              <w:rPr>
                <w:rFonts w:hint="eastAsia"/>
              </w:rPr>
            </w:pPr>
            <w:r>
              <w:rPr>
                <w:color w:val="17212B"/>
                <w:sz w:val="17"/>
              </w:rPr>
              <w:t>Try to connect the challenge to business impact, not only technical difficulty.</w:t>
            </w:r>
          </w:p>
        </w:tc>
      </w:tr>
    </w:tbl>
    <w:p w14:paraId="03806E0E" w14:textId="77777777" w:rsidR="00482D46" w:rsidRDefault="007E1D8C">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82D46" w14:paraId="44DF7F99" w14:textId="77777777">
        <w:trPr>
          <w:jc w:val="center"/>
        </w:trPr>
        <w:tc>
          <w:tcPr>
            <w:tcW w:w="9576" w:type="dxa"/>
            <w:shd w:val="clear" w:color="auto" w:fill="FFFFFF"/>
            <w:tcMar>
              <w:top w:w="90" w:type="dxa"/>
              <w:left w:w="120" w:type="dxa"/>
              <w:bottom w:w="90" w:type="dxa"/>
              <w:right w:w="120" w:type="dxa"/>
            </w:tcMar>
            <w:vAlign w:val="center"/>
          </w:tcPr>
          <w:p w14:paraId="710AC2C9" w14:textId="19E08EA8" w:rsidR="00482D46" w:rsidRPr="00196463" w:rsidRDefault="00196463">
            <w:pPr>
              <w:spacing w:after="0"/>
              <w:rPr>
                <w:rFonts w:hint="eastAsia"/>
                <w:lang w:val="en-IN"/>
              </w:rPr>
            </w:pPr>
            <w:r w:rsidRPr="00196463">
              <w:rPr>
                <w:lang w:val="en-IN"/>
              </w:rPr>
              <w:t xml:space="preserve">The two key issues when working with big data analytics are data quality and skill shortages. Data quality problems - incorrect, inconsistent, missing or incomplete data sets can result in bad insights, poor business decisions that can result in negative implications for a business organization that need a proper big data </w:t>
            </w:r>
            <w:proofErr w:type="spellStart"/>
            <w:r w:rsidRPr="00196463">
              <w:rPr>
                <w:lang w:val="en-IN"/>
              </w:rPr>
              <w:t>data</w:t>
            </w:r>
            <w:proofErr w:type="spellEnd"/>
            <w:r w:rsidRPr="00196463">
              <w:rPr>
                <w:lang w:val="en-IN"/>
              </w:rPr>
              <w:t xml:space="preserve"> quality framework such as data governance, validation and cleaning. Skill shortages or lack of big data professionals that can exploit big data tool sets in a way to drive new insights and enable business transformation, are important problem that may be solved using training and the adoption of a staged implementation strategy.</w:t>
            </w:r>
          </w:p>
        </w:tc>
      </w:tr>
    </w:tbl>
    <w:p w14:paraId="4D2EDDAF" w14:textId="77777777" w:rsidR="00482D46" w:rsidRDefault="007E1D8C">
      <w:pPr>
        <w:pStyle w:val="Heading1"/>
      </w:pPr>
      <w:r>
        <w:t>Question 8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82D46" w14:paraId="5A8E0642" w14:textId="77777777">
        <w:trPr>
          <w:jc w:val="center"/>
        </w:trPr>
        <w:tc>
          <w:tcPr>
            <w:tcW w:w="9576" w:type="dxa"/>
            <w:shd w:val="clear" w:color="auto" w:fill="0B2748"/>
            <w:tcMar>
              <w:top w:w="90" w:type="dxa"/>
              <w:left w:w="120" w:type="dxa"/>
              <w:bottom w:w="90" w:type="dxa"/>
              <w:right w:w="120" w:type="dxa"/>
            </w:tcMar>
            <w:vAlign w:val="center"/>
          </w:tcPr>
          <w:p w14:paraId="19FB58E5" w14:textId="77777777" w:rsidR="00482D46" w:rsidRDefault="007E1D8C">
            <w:pPr>
              <w:spacing w:after="0"/>
              <w:rPr>
                <w:rFonts w:hint="eastAsia"/>
              </w:rPr>
            </w:pPr>
            <w:r>
              <w:rPr>
                <w:b/>
                <w:color w:val="FFFFFF"/>
                <w:sz w:val="19"/>
              </w:rPr>
              <w:t>Write short notes on any one domain application of big data analytics.</w:t>
            </w:r>
          </w:p>
        </w:tc>
      </w:tr>
    </w:tbl>
    <w:p w14:paraId="1592ED3E" w14:textId="77777777" w:rsidR="00482D46" w:rsidRDefault="007E1D8C">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482D46" w14:paraId="72341288" w14:textId="77777777">
        <w:trPr>
          <w:cantSplit/>
          <w:jc w:val="center"/>
        </w:trPr>
        <w:tc>
          <w:tcPr>
            <w:tcW w:w="648" w:type="dxa"/>
            <w:shd w:val="clear" w:color="auto" w:fill="EAF4FF"/>
            <w:tcMar>
              <w:top w:w="90" w:type="dxa"/>
              <w:left w:w="120" w:type="dxa"/>
              <w:bottom w:w="90" w:type="dxa"/>
              <w:right w:w="120" w:type="dxa"/>
            </w:tcMar>
            <w:vAlign w:val="center"/>
          </w:tcPr>
          <w:p w14:paraId="40A42024" w14:textId="77777777" w:rsidR="00482D46" w:rsidRDefault="007E1D8C">
            <w:pPr>
              <w:spacing w:after="0"/>
              <w:jc w:val="center"/>
              <w:rPr>
                <w:rFonts w:hint="eastAsia"/>
              </w:rPr>
            </w:pPr>
            <w:r>
              <w:rPr>
                <w:b/>
                <w:color w:val="0B2748"/>
                <w:sz w:val="17"/>
              </w:rPr>
              <w:t>1</w:t>
            </w:r>
          </w:p>
        </w:tc>
        <w:tc>
          <w:tcPr>
            <w:tcW w:w="8928" w:type="dxa"/>
            <w:shd w:val="clear" w:color="auto" w:fill="FFFFFF"/>
            <w:tcMar>
              <w:top w:w="90" w:type="dxa"/>
              <w:left w:w="120" w:type="dxa"/>
              <w:bottom w:w="90" w:type="dxa"/>
              <w:right w:w="120" w:type="dxa"/>
            </w:tcMar>
            <w:vAlign w:val="center"/>
          </w:tcPr>
          <w:p w14:paraId="7371DCE4" w14:textId="77777777" w:rsidR="00482D46" w:rsidRDefault="007E1D8C">
            <w:pPr>
              <w:spacing w:after="0"/>
              <w:rPr>
                <w:rFonts w:hint="eastAsia"/>
              </w:rPr>
            </w:pPr>
            <w:r>
              <w:rPr>
                <w:color w:val="17212B"/>
                <w:sz w:val="17"/>
              </w:rPr>
              <w:t>Select one domain: healthcare, retail, agriculture, finance, education, smart city, transport or cybersecurity.</w:t>
            </w:r>
          </w:p>
        </w:tc>
      </w:tr>
      <w:tr w:rsidR="00482D46" w14:paraId="472E6C5A" w14:textId="77777777">
        <w:trPr>
          <w:cantSplit/>
          <w:jc w:val="center"/>
        </w:trPr>
        <w:tc>
          <w:tcPr>
            <w:tcW w:w="648" w:type="dxa"/>
            <w:shd w:val="clear" w:color="auto" w:fill="EAF4FF"/>
            <w:tcMar>
              <w:top w:w="90" w:type="dxa"/>
              <w:left w:w="120" w:type="dxa"/>
              <w:bottom w:w="90" w:type="dxa"/>
              <w:right w:w="120" w:type="dxa"/>
            </w:tcMar>
            <w:vAlign w:val="center"/>
          </w:tcPr>
          <w:p w14:paraId="52B7E769" w14:textId="77777777" w:rsidR="00482D46" w:rsidRDefault="007E1D8C">
            <w:pPr>
              <w:spacing w:after="0"/>
              <w:jc w:val="center"/>
              <w:rPr>
                <w:rFonts w:hint="eastAsia"/>
              </w:rPr>
            </w:pPr>
            <w:r>
              <w:rPr>
                <w:b/>
                <w:color w:val="0B2748"/>
                <w:sz w:val="17"/>
              </w:rPr>
              <w:t>2</w:t>
            </w:r>
          </w:p>
        </w:tc>
        <w:tc>
          <w:tcPr>
            <w:tcW w:w="8928" w:type="dxa"/>
            <w:shd w:val="clear" w:color="auto" w:fill="FFFFFF"/>
            <w:tcMar>
              <w:top w:w="90" w:type="dxa"/>
              <w:left w:w="120" w:type="dxa"/>
              <w:bottom w:w="90" w:type="dxa"/>
              <w:right w:w="120" w:type="dxa"/>
            </w:tcMar>
            <w:vAlign w:val="center"/>
          </w:tcPr>
          <w:p w14:paraId="743598A8" w14:textId="77777777" w:rsidR="00482D46" w:rsidRDefault="007E1D8C">
            <w:pPr>
              <w:spacing w:after="0"/>
              <w:rPr>
                <w:rFonts w:hint="eastAsia"/>
              </w:rPr>
            </w:pPr>
            <w:r>
              <w:rPr>
                <w:color w:val="17212B"/>
                <w:sz w:val="17"/>
              </w:rPr>
              <w:t>Identify data sources in that domain.</w:t>
            </w:r>
          </w:p>
        </w:tc>
      </w:tr>
      <w:tr w:rsidR="00482D46" w14:paraId="4F7EACD1" w14:textId="77777777">
        <w:trPr>
          <w:cantSplit/>
          <w:jc w:val="center"/>
        </w:trPr>
        <w:tc>
          <w:tcPr>
            <w:tcW w:w="648" w:type="dxa"/>
            <w:shd w:val="clear" w:color="auto" w:fill="EAF4FF"/>
            <w:tcMar>
              <w:top w:w="90" w:type="dxa"/>
              <w:left w:w="120" w:type="dxa"/>
              <w:bottom w:w="90" w:type="dxa"/>
              <w:right w:w="120" w:type="dxa"/>
            </w:tcMar>
            <w:vAlign w:val="center"/>
          </w:tcPr>
          <w:p w14:paraId="5AFF9455" w14:textId="77777777" w:rsidR="00482D46" w:rsidRDefault="007E1D8C">
            <w:pPr>
              <w:spacing w:after="0"/>
              <w:jc w:val="center"/>
              <w:rPr>
                <w:rFonts w:hint="eastAsia"/>
              </w:rPr>
            </w:pPr>
            <w:r>
              <w:rPr>
                <w:b/>
                <w:color w:val="0B2748"/>
                <w:sz w:val="17"/>
              </w:rPr>
              <w:t>3</w:t>
            </w:r>
          </w:p>
        </w:tc>
        <w:tc>
          <w:tcPr>
            <w:tcW w:w="8928" w:type="dxa"/>
            <w:shd w:val="clear" w:color="auto" w:fill="FFFFFF"/>
            <w:tcMar>
              <w:top w:w="90" w:type="dxa"/>
              <w:left w:w="120" w:type="dxa"/>
              <w:bottom w:w="90" w:type="dxa"/>
              <w:right w:w="120" w:type="dxa"/>
            </w:tcMar>
            <w:vAlign w:val="center"/>
          </w:tcPr>
          <w:p w14:paraId="19EA6057" w14:textId="77777777" w:rsidR="00482D46" w:rsidRDefault="007E1D8C">
            <w:pPr>
              <w:spacing w:after="0"/>
              <w:rPr>
                <w:rFonts w:hint="eastAsia"/>
              </w:rPr>
            </w:pPr>
            <w:r>
              <w:rPr>
                <w:color w:val="17212B"/>
                <w:sz w:val="17"/>
              </w:rPr>
              <w:t>Explain how analytics converts raw data into decisions: prediction, recommendation, alert, optimization or risk detection.</w:t>
            </w:r>
          </w:p>
        </w:tc>
      </w:tr>
      <w:tr w:rsidR="00482D46" w14:paraId="77477F97" w14:textId="77777777">
        <w:trPr>
          <w:cantSplit/>
          <w:jc w:val="center"/>
        </w:trPr>
        <w:tc>
          <w:tcPr>
            <w:tcW w:w="648" w:type="dxa"/>
            <w:shd w:val="clear" w:color="auto" w:fill="EAF4FF"/>
            <w:tcMar>
              <w:top w:w="90" w:type="dxa"/>
              <w:left w:w="120" w:type="dxa"/>
              <w:bottom w:w="90" w:type="dxa"/>
              <w:right w:w="120" w:type="dxa"/>
            </w:tcMar>
            <w:vAlign w:val="center"/>
          </w:tcPr>
          <w:p w14:paraId="49B8A524" w14:textId="77777777" w:rsidR="00482D46" w:rsidRDefault="007E1D8C">
            <w:pPr>
              <w:spacing w:after="0"/>
              <w:jc w:val="center"/>
              <w:rPr>
                <w:rFonts w:hint="eastAsia"/>
              </w:rPr>
            </w:pPr>
            <w:r>
              <w:rPr>
                <w:b/>
                <w:color w:val="0B2748"/>
                <w:sz w:val="17"/>
              </w:rPr>
              <w:t>4</w:t>
            </w:r>
          </w:p>
        </w:tc>
        <w:tc>
          <w:tcPr>
            <w:tcW w:w="8928" w:type="dxa"/>
            <w:shd w:val="clear" w:color="auto" w:fill="FFFFFF"/>
            <w:tcMar>
              <w:top w:w="90" w:type="dxa"/>
              <w:left w:w="120" w:type="dxa"/>
              <w:bottom w:w="90" w:type="dxa"/>
              <w:right w:w="120" w:type="dxa"/>
            </w:tcMar>
            <w:vAlign w:val="center"/>
          </w:tcPr>
          <w:p w14:paraId="4BA44067" w14:textId="77777777" w:rsidR="00482D46" w:rsidRDefault="007E1D8C">
            <w:pPr>
              <w:spacing w:after="0"/>
              <w:rPr>
                <w:rFonts w:hint="eastAsia"/>
              </w:rPr>
            </w:pPr>
            <w:r>
              <w:rPr>
                <w:color w:val="17212B"/>
                <w:sz w:val="17"/>
              </w:rPr>
              <w:t>Mention one expected outcome such as reduced waiting time, fraud detection, crop advisory or improved user experience.</w:t>
            </w:r>
          </w:p>
        </w:tc>
      </w:tr>
    </w:tbl>
    <w:p w14:paraId="0CF6AB56" w14:textId="77777777" w:rsidR="00482D46" w:rsidRDefault="007E1D8C">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82D46" w14:paraId="1DC2EF9B" w14:textId="77777777">
        <w:trPr>
          <w:jc w:val="center"/>
        </w:trPr>
        <w:tc>
          <w:tcPr>
            <w:tcW w:w="9576" w:type="dxa"/>
            <w:shd w:val="clear" w:color="auto" w:fill="FFFFFF"/>
            <w:tcMar>
              <w:top w:w="90" w:type="dxa"/>
              <w:left w:w="120" w:type="dxa"/>
              <w:bottom w:w="90" w:type="dxa"/>
              <w:right w:w="120" w:type="dxa"/>
            </w:tcMar>
            <w:vAlign w:val="center"/>
          </w:tcPr>
          <w:p w14:paraId="6E17AFDF" w14:textId="685AA53E" w:rsidR="00482D46" w:rsidRPr="00196463" w:rsidRDefault="00196463">
            <w:pPr>
              <w:spacing w:after="0"/>
              <w:rPr>
                <w:rFonts w:hint="eastAsia"/>
                <w:lang w:val="en-IN"/>
              </w:rPr>
            </w:pPr>
            <w:r w:rsidRPr="00196463">
              <w:rPr>
                <w:lang w:val="en-IN"/>
              </w:rPr>
              <w:t xml:space="preserve">Big data is applying in healthcare industry to identify disease, predict and personalize treatment by collecting, analysing various source such as patients’ files, medical </w:t>
            </w:r>
            <w:proofErr w:type="gramStart"/>
            <w:r w:rsidRPr="00196463">
              <w:rPr>
                <w:lang w:val="en-IN"/>
              </w:rPr>
              <w:t>report ,</w:t>
            </w:r>
            <w:proofErr w:type="gramEnd"/>
            <w:r w:rsidRPr="00196463">
              <w:rPr>
                <w:lang w:val="en-IN"/>
              </w:rPr>
              <w:t xml:space="preserve"> wearable </w:t>
            </w:r>
            <w:proofErr w:type="gramStart"/>
            <w:r w:rsidRPr="00196463">
              <w:rPr>
                <w:lang w:val="en-IN"/>
              </w:rPr>
              <w:t>devices ,</w:t>
            </w:r>
            <w:proofErr w:type="gramEnd"/>
            <w:r w:rsidRPr="00196463">
              <w:rPr>
                <w:lang w:val="en-IN"/>
              </w:rPr>
              <w:t xml:space="preserve"> hosp</w:t>
            </w:r>
            <w:r>
              <w:rPr>
                <w:lang w:val="en-IN"/>
              </w:rPr>
              <w:t>.</w:t>
            </w:r>
          </w:p>
        </w:tc>
      </w:tr>
    </w:tbl>
    <w:p w14:paraId="5A6ECEDF" w14:textId="77777777" w:rsidR="00482D46" w:rsidRDefault="007E1D8C">
      <w:pPr>
        <w:rPr>
          <w:rFonts w:hint="eastAsia"/>
        </w:rPr>
      </w:pPr>
      <w:r>
        <w:br w:type="page"/>
      </w:r>
    </w:p>
    <w:p w14:paraId="68031860" w14:textId="77777777" w:rsidR="00482D46" w:rsidRDefault="007E1D8C">
      <w:pPr>
        <w:pStyle w:val="Heading1"/>
      </w:pPr>
      <w:r>
        <w:lastRenderedPageBreak/>
        <w:t>Question 9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82D46" w14:paraId="5EA9EDA5" w14:textId="77777777">
        <w:trPr>
          <w:jc w:val="center"/>
        </w:trPr>
        <w:tc>
          <w:tcPr>
            <w:tcW w:w="9576" w:type="dxa"/>
            <w:shd w:val="clear" w:color="auto" w:fill="0B2748"/>
            <w:tcMar>
              <w:top w:w="90" w:type="dxa"/>
              <w:left w:w="120" w:type="dxa"/>
              <w:bottom w:w="90" w:type="dxa"/>
              <w:right w:w="120" w:type="dxa"/>
            </w:tcMar>
            <w:vAlign w:val="center"/>
          </w:tcPr>
          <w:p w14:paraId="59CB1322" w14:textId="77777777" w:rsidR="00482D46" w:rsidRDefault="007E1D8C">
            <w:pPr>
              <w:spacing w:after="0"/>
              <w:rPr>
                <w:rFonts w:hint="eastAsia"/>
              </w:rPr>
            </w:pPr>
            <w:r>
              <w:rPr>
                <w:b/>
                <w:color w:val="FFFFFF"/>
                <w:sz w:val="19"/>
              </w:rPr>
              <w:t>How do business drivers influence the adoption of big data solutions?</w:t>
            </w:r>
          </w:p>
        </w:tc>
      </w:tr>
    </w:tbl>
    <w:p w14:paraId="380EBB2B" w14:textId="77777777" w:rsidR="00482D46" w:rsidRDefault="007E1D8C">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482D46" w14:paraId="27870270" w14:textId="77777777">
        <w:trPr>
          <w:cantSplit/>
          <w:jc w:val="center"/>
        </w:trPr>
        <w:tc>
          <w:tcPr>
            <w:tcW w:w="648" w:type="dxa"/>
            <w:shd w:val="clear" w:color="auto" w:fill="EAF4FF"/>
            <w:tcMar>
              <w:top w:w="90" w:type="dxa"/>
              <w:left w:w="120" w:type="dxa"/>
              <w:bottom w:w="90" w:type="dxa"/>
              <w:right w:w="120" w:type="dxa"/>
            </w:tcMar>
            <w:vAlign w:val="center"/>
          </w:tcPr>
          <w:p w14:paraId="282F2D80" w14:textId="77777777" w:rsidR="00482D46" w:rsidRDefault="007E1D8C">
            <w:pPr>
              <w:spacing w:after="0"/>
              <w:jc w:val="center"/>
              <w:rPr>
                <w:rFonts w:hint="eastAsia"/>
              </w:rPr>
            </w:pPr>
            <w:r>
              <w:rPr>
                <w:b/>
                <w:color w:val="0B2748"/>
                <w:sz w:val="17"/>
              </w:rPr>
              <w:t>1</w:t>
            </w:r>
          </w:p>
        </w:tc>
        <w:tc>
          <w:tcPr>
            <w:tcW w:w="8928" w:type="dxa"/>
            <w:shd w:val="clear" w:color="auto" w:fill="FFFFFF"/>
            <w:tcMar>
              <w:top w:w="90" w:type="dxa"/>
              <w:left w:w="120" w:type="dxa"/>
              <w:bottom w:w="90" w:type="dxa"/>
              <w:right w:w="120" w:type="dxa"/>
            </w:tcMar>
            <w:vAlign w:val="center"/>
          </w:tcPr>
          <w:p w14:paraId="34F148EA" w14:textId="77777777" w:rsidR="00482D46" w:rsidRDefault="007E1D8C">
            <w:pPr>
              <w:spacing w:after="0"/>
              <w:rPr>
                <w:rFonts w:hint="eastAsia"/>
              </w:rPr>
            </w:pPr>
            <w:r>
              <w:rPr>
                <w:color w:val="17212B"/>
                <w:sz w:val="17"/>
              </w:rPr>
              <w:t>Business drivers are reasons that push an organization to adopt big data, such as cost reduction, personalization, speed, risk control or better decisions.</w:t>
            </w:r>
          </w:p>
        </w:tc>
      </w:tr>
      <w:tr w:rsidR="00482D46" w14:paraId="051C8570" w14:textId="77777777">
        <w:trPr>
          <w:cantSplit/>
          <w:jc w:val="center"/>
        </w:trPr>
        <w:tc>
          <w:tcPr>
            <w:tcW w:w="648" w:type="dxa"/>
            <w:shd w:val="clear" w:color="auto" w:fill="EAF4FF"/>
            <w:tcMar>
              <w:top w:w="90" w:type="dxa"/>
              <w:left w:w="120" w:type="dxa"/>
              <w:bottom w:w="90" w:type="dxa"/>
              <w:right w:w="120" w:type="dxa"/>
            </w:tcMar>
            <w:vAlign w:val="center"/>
          </w:tcPr>
          <w:p w14:paraId="01755CD5" w14:textId="77777777" w:rsidR="00482D46" w:rsidRDefault="007E1D8C">
            <w:pPr>
              <w:spacing w:after="0"/>
              <w:jc w:val="center"/>
              <w:rPr>
                <w:rFonts w:hint="eastAsia"/>
              </w:rPr>
            </w:pPr>
            <w:r>
              <w:rPr>
                <w:b/>
                <w:color w:val="0B2748"/>
                <w:sz w:val="17"/>
              </w:rPr>
              <w:t>2</w:t>
            </w:r>
          </w:p>
        </w:tc>
        <w:tc>
          <w:tcPr>
            <w:tcW w:w="8928" w:type="dxa"/>
            <w:shd w:val="clear" w:color="auto" w:fill="FFFFFF"/>
            <w:tcMar>
              <w:top w:w="90" w:type="dxa"/>
              <w:left w:w="120" w:type="dxa"/>
              <w:bottom w:w="90" w:type="dxa"/>
              <w:right w:w="120" w:type="dxa"/>
            </w:tcMar>
            <w:vAlign w:val="center"/>
          </w:tcPr>
          <w:p w14:paraId="0E76F833" w14:textId="77777777" w:rsidR="00482D46" w:rsidRDefault="007E1D8C">
            <w:pPr>
              <w:spacing w:after="0"/>
              <w:rPr>
                <w:rFonts w:hint="eastAsia"/>
              </w:rPr>
            </w:pPr>
            <w:r>
              <w:rPr>
                <w:color w:val="17212B"/>
                <w:sz w:val="17"/>
              </w:rPr>
              <w:t>Explain how each selected driver creates a technical requirement.</w:t>
            </w:r>
          </w:p>
        </w:tc>
      </w:tr>
      <w:tr w:rsidR="00482D46" w14:paraId="52894BD4" w14:textId="77777777">
        <w:trPr>
          <w:cantSplit/>
          <w:jc w:val="center"/>
        </w:trPr>
        <w:tc>
          <w:tcPr>
            <w:tcW w:w="648" w:type="dxa"/>
            <w:shd w:val="clear" w:color="auto" w:fill="EAF4FF"/>
            <w:tcMar>
              <w:top w:w="90" w:type="dxa"/>
              <w:left w:w="120" w:type="dxa"/>
              <w:bottom w:w="90" w:type="dxa"/>
              <w:right w:w="120" w:type="dxa"/>
            </w:tcMar>
            <w:vAlign w:val="center"/>
          </w:tcPr>
          <w:p w14:paraId="3237CE8D" w14:textId="77777777" w:rsidR="00482D46" w:rsidRDefault="007E1D8C">
            <w:pPr>
              <w:spacing w:after="0"/>
              <w:jc w:val="center"/>
              <w:rPr>
                <w:rFonts w:hint="eastAsia"/>
              </w:rPr>
            </w:pPr>
            <w:r>
              <w:rPr>
                <w:b/>
                <w:color w:val="0B2748"/>
                <w:sz w:val="17"/>
              </w:rPr>
              <w:t>3</w:t>
            </w:r>
          </w:p>
        </w:tc>
        <w:tc>
          <w:tcPr>
            <w:tcW w:w="8928" w:type="dxa"/>
            <w:shd w:val="clear" w:color="auto" w:fill="FFFFFF"/>
            <w:tcMar>
              <w:top w:w="90" w:type="dxa"/>
              <w:left w:w="120" w:type="dxa"/>
              <w:bottom w:w="90" w:type="dxa"/>
              <w:right w:w="120" w:type="dxa"/>
            </w:tcMar>
            <w:vAlign w:val="center"/>
          </w:tcPr>
          <w:p w14:paraId="21FBC38A" w14:textId="77777777" w:rsidR="00482D46" w:rsidRDefault="007E1D8C">
            <w:pPr>
              <w:spacing w:after="0"/>
              <w:rPr>
                <w:rFonts w:hint="eastAsia"/>
              </w:rPr>
            </w:pPr>
            <w:r>
              <w:rPr>
                <w:color w:val="17212B"/>
                <w:sz w:val="17"/>
              </w:rPr>
              <w:t>Example: personalization requires behavior tracking and recommendation analytics; risk control requires fraud detection and monitoring.</w:t>
            </w:r>
          </w:p>
        </w:tc>
      </w:tr>
      <w:tr w:rsidR="00482D46" w14:paraId="2DA102BE" w14:textId="77777777">
        <w:trPr>
          <w:cantSplit/>
          <w:jc w:val="center"/>
        </w:trPr>
        <w:tc>
          <w:tcPr>
            <w:tcW w:w="648" w:type="dxa"/>
            <w:shd w:val="clear" w:color="auto" w:fill="EAF4FF"/>
            <w:tcMar>
              <w:top w:w="90" w:type="dxa"/>
              <w:left w:w="120" w:type="dxa"/>
              <w:bottom w:w="90" w:type="dxa"/>
              <w:right w:w="120" w:type="dxa"/>
            </w:tcMar>
            <w:vAlign w:val="center"/>
          </w:tcPr>
          <w:p w14:paraId="782ED92B" w14:textId="77777777" w:rsidR="00482D46" w:rsidRDefault="007E1D8C">
            <w:pPr>
              <w:spacing w:after="0"/>
              <w:jc w:val="center"/>
              <w:rPr>
                <w:rFonts w:hint="eastAsia"/>
              </w:rPr>
            </w:pPr>
            <w:r>
              <w:rPr>
                <w:b/>
                <w:color w:val="0B2748"/>
                <w:sz w:val="17"/>
              </w:rPr>
              <w:t>4</w:t>
            </w:r>
          </w:p>
        </w:tc>
        <w:tc>
          <w:tcPr>
            <w:tcW w:w="8928" w:type="dxa"/>
            <w:shd w:val="clear" w:color="auto" w:fill="FFFFFF"/>
            <w:tcMar>
              <w:top w:w="90" w:type="dxa"/>
              <w:left w:w="120" w:type="dxa"/>
              <w:bottom w:w="90" w:type="dxa"/>
              <w:right w:w="120" w:type="dxa"/>
            </w:tcMar>
            <w:vAlign w:val="center"/>
          </w:tcPr>
          <w:p w14:paraId="384E445A" w14:textId="77777777" w:rsidR="00482D46" w:rsidRDefault="007E1D8C">
            <w:pPr>
              <w:spacing w:after="0"/>
              <w:rPr>
                <w:rFonts w:hint="eastAsia"/>
              </w:rPr>
            </w:pPr>
            <w:r>
              <w:rPr>
                <w:color w:val="17212B"/>
                <w:sz w:val="17"/>
              </w:rPr>
              <w:t>Conclude that big data adoption must be justified by measurable business value.</w:t>
            </w:r>
          </w:p>
        </w:tc>
      </w:tr>
    </w:tbl>
    <w:p w14:paraId="14F308E5" w14:textId="77777777" w:rsidR="00482D46" w:rsidRDefault="007E1D8C">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82D46" w14:paraId="4E77E330" w14:textId="77777777">
        <w:trPr>
          <w:jc w:val="center"/>
        </w:trPr>
        <w:tc>
          <w:tcPr>
            <w:tcW w:w="9576" w:type="dxa"/>
            <w:shd w:val="clear" w:color="auto" w:fill="FFFFFF"/>
            <w:tcMar>
              <w:top w:w="90" w:type="dxa"/>
              <w:left w:w="120" w:type="dxa"/>
              <w:bottom w:w="90" w:type="dxa"/>
              <w:right w:w="120" w:type="dxa"/>
            </w:tcMar>
            <w:vAlign w:val="center"/>
          </w:tcPr>
          <w:p w14:paraId="03A76ECC" w14:textId="77777777" w:rsidR="00196463" w:rsidRPr="00196463" w:rsidRDefault="00196463" w:rsidP="00196463">
            <w:pPr>
              <w:spacing w:after="0"/>
              <w:rPr>
                <w:lang w:val="en-IN"/>
              </w:rPr>
            </w:pPr>
            <w:r w:rsidRPr="00196463">
              <w:rPr>
                <w:lang w:val="en-IN"/>
              </w:rPr>
              <w:t xml:space="preserve">The reasons that drive the adoption of big data solutions include cost reduction, improved customer experience, risk and security management, and enhanced decision-making. Let’s consider the use case of product recommendation in retail. To provide a truly personalized experience, big data needs to process customer purchasing and browsing histories and patterns to effectively recommend products to them. </w:t>
            </w:r>
          </w:p>
          <w:p w14:paraId="49523B6F" w14:textId="77777777" w:rsidR="00196463" w:rsidRPr="00196463" w:rsidRDefault="00196463" w:rsidP="00196463">
            <w:pPr>
              <w:spacing w:after="0"/>
              <w:rPr>
                <w:lang w:val="en-IN"/>
              </w:rPr>
            </w:pPr>
            <w:r w:rsidRPr="00196463">
              <w:rPr>
                <w:lang w:val="en-IN"/>
              </w:rPr>
              <w:t xml:space="preserve">Or for risk and security, big data needs to analyze massive transaction streams to identify anomalies like fraud for real-time risk mitigation. </w:t>
            </w:r>
          </w:p>
          <w:p w14:paraId="4AA8F2D0" w14:textId="717B6413" w:rsidR="00482D46" w:rsidRPr="00196463" w:rsidRDefault="00196463">
            <w:pPr>
              <w:spacing w:after="0"/>
              <w:rPr>
                <w:rFonts w:hint="eastAsia"/>
                <w:lang w:val="en-IN"/>
              </w:rPr>
            </w:pPr>
            <w:r w:rsidRPr="00196463">
              <w:rPr>
                <w:lang w:val="en-IN"/>
              </w:rPr>
              <w:t>These business use cases translate into technology needs for storing, processing, and analyzing massive volumes of data and that is where big data comes into the picture.</w:t>
            </w:r>
          </w:p>
        </w:tc>
      </w:tr>
    </w:tbl>
    <w:p w14:paraId="6853892B" w14:textId="77777777" w:rsidR="00482D46" w:rsidRDefault="007E1D8C">
      <w:pPr>
        <w:pStyle w:val="Heading1"/>
      </w:pPr>
      <w:r>
        <w:t>Question 10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82D46" w14:paraId="1DDB4F90" w14:textId="77777777">
        <w:trPr>
          <w:jc w:val="center"/>
        </w:trPr>
        <w:tc>
          <w:tcPr>
            <w:tcW w:w="9576" w:type="dxa"/>
            <w:shd w:val="clear" w:color="auto" w:fill="0B2748"/>
            <w:tcMar>
              <w:top w:w="90" w:type="dxa"/>
              <w:left w:w="120" w:type="dxa"/>
              <w:bottom w:w="90" w:type="dxa"/>
              <w:right w:w="120" w:type="dxa"/>
            </w:tcMar>
            <w:vAlign w:val="center"/>
          </w:tcPr>
          <w:p w14:paraId="67C22391" w14:textId="77777777" w:rsidR="00482D46" w:rsidRDefault="007E1D8C">
            <w:pPr>
              <w:spacing w:after="0"/>
              <w:rPr>
                <w:rFonts w:hint="eastAsia"/>
              </w:rPr>
            </w:pPr>
            <w:r>
              <w:rPr>
                <w:b/>
                <w:color w:val="FFFFFF"/>
                <w:sz w:val="19"/>
              </w:rPr>
              <w:t>Explain the importance of big data analytics in decision making.</w:t>
            </w:r>
          </w:p>
        </w:tc>
      </w:tr>
    </w:tbl>
    <w:p w14:paraId="018811A5" w14:textId="77777777" w:rsidR="00482D46" w:rsidRDefault="007E1D8C">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482D46" w14:paraId="342C8ADB" w14:textId="77777777">
        <w:trPr>
          <w:cantSplit/>
          <w:jc w:val="center"/>
        </w:trPr>
        <w:tc>
          <w:tcPr>
            <w:tcW w:w="648" w:type="dxa"/>
            <w:shd w:val="clear" w:color="auto" w:fill="EAF4FF"/>
            <w:tcMar>
              <w:top w:w="90" w:type="dxa"/>
              <w:left w:w="120" w:type="dxa"/>
              <w:bottom w:w="90" w:type="dxa"/>
              <w:right w:w="120" w:type="dxa"/>
            </w:tcMar>
            <w:vAlign w:val="center"/>
          </w:tcPr>
          <w:p w14:paraId="5C19A19C" w14:textId="77777777" w:rsidR="00482D46" w:rsidRDefault="007E1D8C">
            <w:pPr>
              <w:spacing w:after="0"/>
              <w:jc w:val="center"/>
              <w:rPr>
                <w:rFonts w:hint="eastAsia"/>
              </w:rPr>
            </w:pPr>
            <w:r>
              <w:rPr>
                <w:b/>
                <w:color w:val="0B2748"/>
                <w:sz w:val="17"/>
              </w:rPr>
              <w:t>1</w:t>
            </w:r>
          </w:p>
        </w:tc>
        <w:tc>
          <w:tcPr>
            <w:tcW w:w="8928" w:type="dxa"/>
            <w:shd w:val="clear" w:color="auto" w:fill="FFFFFF"/>
            <w:tcMar>
              <w:top w:w="90" w:type="dxa"/>
              <w:left w:w="120" w:type="dxa"/>
              <w:bottom w:w="90" w:type="dxa"/>
              <w:right w:w="120" w:type="dxa"/>
            </w:tcMar>
            <w:vAlign w:val="center"/>
          </w:tcPr>
          <w:p w14:paraId="5E59C021" w14:textId="77777777" w:rsidR="00482D46" w:rsidRDefault="007E1D8C">
            <w:pPr>
              <w:spacing w:after="0"/>
              <w:rPr>
                <w:rFonts w:hint="eastAsia"/>
              </w:rPr>
            </w:pPr>
            <w:r>
              <w:rPr>
                <w:color w:val="17212B"/>
                <w:sz w:val="17"/>
              </w:rPr>
              <w:t>Explain that analytics helps convert raw, high-volume data into useful patterns, predictions, alerts or recommendations.</w:t>
            </w:r>
          </w:p>
        </w:tc>
      </w:tr>
      <w:tr w:rsidR="00482D46" w14:paraId="2D25841B" w14:textId="77777777">
        <w:trPr>
          <w:cantSplit/>
          <w:jc w:val="center"/>
        </w:trPr>
        <w:tc>
          <w:tcPr>
            <w:tcW w:w="648" w:type="dxa"/>
            <w:shd w:val="clear" w:color="auto" w:fill="EAF4FF"/>
            <w:tcMar>
              <w:top w:w="90" w:type="dxa"/>
              <w:left w:w="120" w:type="dxa"/>
              <w:bottom w:w="90" w:type="dxa"/>
              <w:right w:w="120" w:type="dxa"/>
            </w:tcMar>
            <w:vAlign w:val="center"/>
          </w:tcPr>
          <w:p w14:paraId="2BD7B75F" w14:textId="77777777" w:rsidR="00482D46" w:rsidRDefault="007E1D8C">
            <w:pPr>
              <w:spacing w:after="0"/>
              <w:jc w:val="center"/>
              <w:rPr>
                <w:rFonts w:hint="eastAsia"/>
              </w:rPr>
            </w:pPr>
            <w:r>
              <w:rPr>
                <w:b/>
                <w:color w:val="0B2748"/>
                <w:sz w:val="17"/>
              </w:rPr>
              <w:t>2</w:t>
            </w:r>
          </w:p>
        </w:tc>
        <w:tc>
          <w:tcPr>
            <w:tcW w:w="8928" w:type="dxa"/>
            <w:shd w:val="clear" w:color="auto" w:fill="FFFFFF"/>
            <w:tcMar>
              <w:top w:w="90" w:type="dxa"/>
              <w:left w:w="120" w:type="dxa"/>
              <w:bottom w:w="90" w:type="dxa"/>
              <w:right w:w="120" w:type="dxa"/>
            </w:tcMar>
            <w:vAlign w:val="center"/>
          </w:tcPr>
          <w:p w14:paraId="0DA279C0" w14:textId="77777777" w:rsidR="00482D46" w:rsidRDefault="007E1D8C">
            <w:pPr>
              <w:spacing w:after="0"/>
              <w:rPr>
                <w:rFonts w:hint="eastAsia"/>
              </w:rPr>
            </w:pPr>
            <w:r>
              <w:rPr>
                <w:color w:val="17212B"/>
                <w:sz w:val="17"/>
              </w:rPr>
              <w:t>Differentiate descriptive, diagnostic, predictive and prescriptive decision support if space permits.</w:t>
            </w:r>
          </w:p>
        </w:tc>
      </w:tr>
      <w:tr w:rsidR="00482D46" w14:paraId="4ADF2DF1" w14:textId="77777777">
        <w:trPr>
          <w:cantSplit/>
          <w:jc w:val="center"/>
        </w:trPr>
        <w:tc>
          <w:tcPr>
            <w:tcW w:w="648" w:type="dxa"/>
            <w:shd w:val="clear" w:color="auto" w:fill="EAF4FF"/>
            <w:tcMar>
              <w:top w:w="90" w:type="dxa"/>
              <w:left w:w="120" w:type="dxa"/>
              <w:bottom w:w="90" w:type="dxa"/>
              <w:right w:w="120" w:type="dxa"/>
            </w:tcMar>
            <w:vAlign w:val="center"/>
          </w:tcPr>
          <w:p w14:paraId="1349D2FB" w14:textId="77777777" w:rsidR="00482D46" w:rsidRDefault="007E1D8C">
            <w:pPr>
              <w:spacing w:after="0"/>
              <w:jc w:val="center"/>
              <w:rPr>
                <w:rFonts w:hint="eastAsia"/>
              </w:rPr>
            </w:pPr>
            <w:r>
              <w:rPr>
                <w:b/>
                <w:color w:val="0B2748"/>
                <w:sz w:val="17"/>
              </w:rPr>
              <w:t>3</w:t>
            </w:r>
          </w:p>
        </w:tc>
        <w:tc>
          <w:tcPr>
            <w:tcW w:w="8928" w:type="dxa"/>
            <w:shd w:val="clear" w:color="auto" w:fill="FFFFFF"/>
            <w:tcMar>
              <w:top w:w="90" w:type="dxa"/>
              <w:left w:w="120" w:type="dxa"/>
              <w:bottom w:w="90" w:type="dxa"/>
              <w:right w:w="120" w:type="dxa"/>
            </w:tcMar>
            <w:vAlign w:val="center"/>
          </w:tcPr>
          <w:p w14:paraId="122FB27D" w14:textId="77777777" w:rsidR="00482D46" w:rsidRDefault="007E1D8C">
            <w:pPr>
              <w:spacing w:after="0"/>
              <w:rPr>
                <w:rFonts w:hint="eastAsia"/>
              </w:rPr>
            </w:pPr>
            <w:r>
              <w:rPr>
                <w:color w:val="17212B"/>
                <w:sz w:val="17"/>
              </w:rPr>
              <w:t>Use one example: dashboard for hospital beds, forecast for demand, fraud alert for bank, traffic prediction for smart city.</w:t>
            </w:r>
          </w:p>
        </w:tc>
      </w:tr>
      <w:tr w:rsidR="00482D46" w14:paraId="5DD71929" w14:textId="77777777">
        <w:trPr>
          <w:cantSplit/>
          <w:jc w:val="center"/>
        </w:trPr>
        <w:tc>
          <w:tcPr>
            <w:tcW w:w="648" w:type="dxa"/>
            <w:shd w:val="clear" w:color="auto" w:fill="EAF4FF"/>
            <w:tcMar>
              <w:top w:w="90" w:type="dxa"/>
              <w:left w:w="120" w:type="dxa"/>
              <w:bottom w:w="90" w:type="dxa"/>
              <w:right w:w="120" w:type="dxa"/>
            </w:tcMar>
            <w:vAlign w:val="center"/>
          </w:tcPr>
          <w:p w14:paraId="6EF249CB" w14:textId="77777777" w:rsidR="00482D46" w:rsidRDefault="007E1D8C">
            <w:pPr>
              <w:spacing w:after="0"/>
              <w:jc w:val="center"/>
              <w:rPr>
                <w:rFonts w:hint="eastAsia"/>
              </w:rPr>
            </w:pPr>
            <w:r>
              <w:rPr>
                <w:b/>
                <w:color w:val="0B2748"/>
                <w:sz w:val="17"/>
              </w:rPr>
              <w:t>4</w:t>
            </w:r>
          </w:p>
        </w:tc>
        <w:tc>
          <w:tcPr>
            <w:tcW w:w="8928" w:type="dxa"/>
            <w:shd w:val="clear" w:color="auto" w:fill="FFFFFF"/>
            <w:tcMar>
              <w:top w:w="90" w:type="dxa"/>
              <w:left w:w="120" w:type="dxa"/>
              <w:bottom w:w="90" w:type="dxa"/>
              <w:right w:w="120" w:type="dxa"/>
            </w:tcMar>
            <w:vAlign w:val="center"/>
          </w:tcPr>
          <w:p w14:paraId="6005E961" w14:textId="77777777" w:rsidR="00482D46" w:rsidRDefault="007E1D8C">
            <w:pPr>
              <w:spacing w:after="0"/>
              <w:rPr>
                <w:rFonts w:hint="eastAsia"/>
              </w:rPr>
            </w:pPr>
            <w:r>
              <w:rPr>
                <w:color w:val="17212B"/>
                <w:sz w:val="17"/>
              </w:rPr>
              <w:t>End with the idea that decisions become faster, evidence-based and scalable.</w:t>
            </w:r>
          </w:p>
        </w:tc>
      </w:tr>
    </w:tbl>
    <w:p w14:paraId="1FED1B74" w14:textId="77777777" w:rsidR="00482D46" w:rsidRDefault="007E1D8C">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82D46" w14:paraId="32237239" w14:textId="77777777">
        <w:trPr>
          <w:jc w:val="center"/>
        </w:trPr>
        <w:tc>
          <w:tcPr>
            <w:tcW w:w="9576" w:type="dxa"/>
            <w:shd w:val="clear" w:color="auto" w:fill="FFFFFF"/>
            <w:tcMar>
              <w:top w:w="90" w:type="dxa"/>
              <w:left w:w="120" w:type="dxa"/>
              <w:bottom w:w="90" w:type="dxa"/>
              <w:right w:w="120" w:type="dxa"/>
            </w:tcMar>
            <w:vAlign w:val="center"/>
          </w:tcPr>
          <w:p w14:paraId="6642F7A5" w14:textId="062A1265" w:rsidR="00482D46" w:rsidRPr="00196463" w:rsidRDefault="00196463">
            <w:pPr>
              <w:spacing w:after="0"/>
              <w:rPr>
                <w:rFonts w:hint="eastAsia"/>
                <w:lang w:val="en-IN"/>
              </w:rPr>
            </w:pPr>
            <w:r w:rsidRPr="00196463">
              <w:rPr>
                <w:lang w:val="en-IN"/>
              </w:rPr>
              <w:t xml:space="preserve">Data organizations can generate actionable information such as patterns, prediction and suggestion form masses of big data and apply them to the business decisions. The information can facilitate descriptive analysis (how things used to work in the past), prediction analysis (how things will probably work in the future) or prescription analysis (how things will work or how should they work) and banks have applied the practice to detect suspicious activities on account. </w:t>
            </w:r>
            <w:proofErr w:type="gramStart"/>
            <w:r w:rsidRPr="00196463">
              <w:rPr>
                <w:lang w:val="en-IN"/>
              </w:rPr>
              <w:t>Thus</w:t>
            </w:r>
            <w:proofErr w:type="gramEnd"/>
            <w:r w:rsidRPr="00196463">
              <w:rPr>
                <w:lang w:val="en-IN"/>
              </w:rPr>
              <w:t xml:space="preserve"> making decision faster, much more reliable, evidence based and applicable on a wider range of activities.</w:t>
            </w:r>
          </w:p>
        </w:tc>
      </w:tr>
    </w:tbl>
    <w:p w14:paraId="7F41D902" w14:textId="77777777" w:rsidR="00196463" w:rsidRDefault="00196463">
      <w:pPr>
        <w:pStyle w:val="Heading1"/>
      </w:pPr>
    </w:p>
    <w:p w14:paraId="14E1C329" w14:textId="51387DE0" w:rsidR="00482D46" w:rsidRDefault="007E1D8C">
      <w:pPr>
        <w:pStyle w:val="Heading1"/>
      </w:pPr>
      <w:r>
        <w:t>Submission Checklist</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4680"/>
        <w:gridCol w:w="1800"/>
        <w:gridCol w:w="3096"/>
      </w:tblGrid>
      <w:tr w:rsidR="00482D46" w14:paraId="4EC862E8" w14:textId="77777777">
        <w:trPr>
          <w:jc w:val="center"/>
        </w:trPr>
        <w:tc>
          <w:tcPr>
            <w:tcW w:w="4680" w:type="dxa"/>
            <w:shd w:val="clear" w:color="auto" w:fill="0B2748"/>
            <w:tcMar>
              <w:top w:w="90" w:type="dxa"/>
              <w:left w:w="120" w:type="dxa"/>
              <w:bottom w:w="90" w:type="dxa"/>
              <w:right w:w="120" w:type="dxa"/>
            </w:tcMar>
            <w:vAlign w:val="center"/>
          </w:tcPr>
          <w:p w14:paraId="3408B631" w14:textId="77777777" w:rsidR="00482D46" w:rsidRDefault="007E1D8C">
            <w:pPr>
              <w:spacing w:after="0"/>
              <w:jc w:val="center"/>
              <w:rPr>
                <w:rFonts w:hint="eastAsia"/>
              </w:rPr>
            </w:pPr>
            <w:r>
              <w:rPr>
                <w:b/>
                <w:color w:val="FFFFFF"/>
                <w:sz w:val="17"/>
              </w:rPr>
              <w:t>Checklist Item</w:t>
            </w:r>
          </w:p>
        </w:tc>
        <w:tc>
          <w:tcPr>
            <w:tcW w:w="1800" w:type="dxa"/>
            <w:shd w:val="clear" w:color="auto" w:fill="0B2748"/>
            <w:tcMar>
              <w:top w:w="90" w:type="dxa"/>
              <w:left w:w="120" w:type="dxa"/>
              <w:bottom w:w="90" w:type="dxa"/>
              <w:right w:w="120" w:type="dxa"/>
            </w:tcMar>
            <w:vAlign w:val="center"/>
          </w:tcPr>
          <w:p w14:paraId="4D42356A" w14:textId="77777777" w:rsidR="00482D46" w:rsidRDefault="007E1D8C">
            <w:pPr>
              <w:spacing w:after="0"/>
              <w:jc w:val="center"/>
              <w:rPr>
                <w:rFonts w:hint="eastAsia"/>
              </w:rPr>
            </w:pPr>
            <w:r>
              <w:rPr>
                <w:b/>
                <w:color w:val="FFFFFF"/>
                <w:sz w:val="17"/>
              </w:rPr>
              <w:t>Status</w:t>
            </w:r>
          </w:p>
        </w:tc>
        <w:tc>
          <w:tcPr>
            <w:tcW w:w="3096" w:type="dxa"/>
            <w:shd w:val="clear" w:color="auto" w:fill="0B2748"/>
            <w:tcMar>
              <w:top w:w="90" w:type="dxa"/>
              <w:left w:w="120" w:type="dxa"/>
              <w:bottom w:w="90" w:type="dxa"/>
              <w:right w:w="120" w:type="dxa"/>
            </w:tcMar>
            <w:vAlign w:val="center"/>
          </w:tcPr>
          <w:p w14:paraId="00080585" w14:textId="77777777" w:rsidR="00482D46" w:rsidRDefault="007E1D8C">
            <w:pPr>
              <w:spacing w:after="0"/>
              <w:jc w:val="center"/>
              <w:rPr>
                <w:rFonts w:hint="eastAsia"/>
              </w:rPr>
            </w:pPr>
            <w:r>
              <w:rPr>
                <w:b/>
                <w:color w:val="FFFFFF"/>
                <w:sz w:val="17"/>
              </w:rPr>
              <w:t>Remarks</w:t>
            </w:r>
          </w:p>
        </w:tc>
      </w:tr>
      <w:tr w:rsidR="00482D46" w14:paraId="47E9813F" w14:textId="77777777">
        <w:trPr>
          <w:jc w:val="center"/>
        </w:trPr>
        <w:tc>
          <w:tcPr>
            <w:tcW w:w="4680" w:type="dxa"/>
            <w:shd w:val="clear" w:color="auto" w:fill="F5FAFE"/>
            <w:tcMar>
              <w:top w:w="90" w:type="dxa"/>
              <w:left w:w="120" w:type="dxa"/>
              <w:bottom w:w="90" w:type="dxa"/>
              <w:right w:w="120" w:type="dxa"/>
            </w:tcMar>
            <w:vAlign w:val="center"/>
          </w:tcPr>
          <w:p w14:paraId="788742D5" w14:textId="77777777" w:rsidR="00482D46" w:rsidRDefault="007E1D8C">
            <w:pPr>
              <w:spacing w:after="0"/>
              <w:rPr>
                <w:rFonts w:hint="eastAsia"/>
              </w:rPr>
            </w:pPr>
            <w:r>
              <w:rPr>
                <w:color w:val="17212B"/>
                <w:sz w:val="17"/>
              </w:rPr>
              <w:t>Student details completed.</w:t>
            </w:r>
          </w:p>
        </w:tc>
        <w:tc>
          <w:tcPr>
            <w:tcW w:w="1800" w:type="dxa"/>
            <w:shd w:val="clear" w:color="auto" w:fill="FFFFFF"/>
            <w:tcMar>
              <w:top w:w="90" w:type="dxa"/>
              <w:left w:w="120" w:type="dxa"/>
              <w:bottom w:w="90" w:type="dxa"/>
              <w:right w:w="120" w:type="dxa"/>
            </w:tcMar>
            <w:vAlign w:val="center"/>
          </w:tcPr>
          <w:p w14:paraId="781BEA13" w14:textId="6B93944A" w:rsidR="00482D46" w:rsidRDefault="007E1D8C">
            <w:pPr>
              <w:spacing w:after="0"/>
              <w:jc w:val="center"/>
              <w:rPr>
                <w:rFonts w:hint="eastAsia"/>
              </w:rPr>
            </w:pPr>
            <w:r w:rsidRPr="00196463">
              <w:rPr>
                <w:b/>
                <w:bCs/>
                <w:color w:val="17212B"/>
                <w:sz w:val="16"/>
              </w:rPr>
              <w:t>Done</w:t>
            </w:r>
            <w:r>
              <w:rPr>
                <w:color w:val="17212B"/>
                <w:sz w:val="16"/>
              </w:rPr>
              <w:t xml:space="preserve"> </w:t>
            </w:r>
          </w:p>
        </w:tc>
        <w:tc>
          <w:tcPr>
            <w:tcW w:w="3096" w:type="dxa"/>
            <w:shd w:val="clear" w:color="auto" w:fill="FFFFFF"/>
            <w:tcMar>
              <w:top w:w="90" w:type="dxa"/>
              <w:left w:w="120" w:type="dxa"/>
              <w:bottom w:w="90" w:type="dxa"/>
              <w:right w:w="120" w:type="dxa"/>
            </w:tcMar>
            <w:vAlign w:val="center"/>
          </w:tcPr>
          <w:p w14:paraId="61EFCF1D" w14:textId="77777777" w:rsidR="00482D46" w:rsidRDefault="00482D46">
            <w:pPr>
              <w:spacing w:after="0"/>
              <w:rPr>
                <w:rFonts w:hint="eastAsia"/>
              </w:rPr>
            </w:pPr>
          </w:p>
        </w:tc>
      </w:tr>
      <w:tr w:rsidR="00482D46" w14:paraId="3B62A757" w14:textId="77777777">
        <w:trPr>
          <w:jc w:val="center"/>
        </w:trPr>
        <w:tc>
          <w:tcPr>
            <w:tcW w:w="4680" w:type="dxa"/>
            <w:shd w:val="clear" w:color="auto" w:fill="FFFFFF"/>
            <w:tcMar>
              <w:top w:w="90" w:type="dxa"/>
              <w:left w:w="120" w:type="dxa"/>
              <w:bottom w:w="90" w:type="dxa"/>
              <w:right w:w="120" w:type="dxa"/>
            </w:tcMar>
            <w:vAlign w:val="center"/>
          </w:tcPr>
          <w:p w14:paraId="64103570" w14:textId="77777777" w:rsidR="00482D46" w:rsidRDefault="007E1D8C">
            <w:pPr>
              <w:spacing w:after="0"/>
              <w:rPr>
                <w:rFonts w:hint="eastAsia"/>
              </w:rPr>
            </w:pPr>
            <w:r>
              <w:rPr>
                <w:color w:val="17212B"/>
                <w:sz w:val="17"/>
              </w:rPr>
              <w:t>All 10 questions answered.</w:t>
            </w:r>
          </w:p>
        </w:tc>
        <w:tc>
          <w:tcPr>
            <w:tcW w:w="1800" w:type="dxa"/>
            <w:shd w:val="clear" w:color="auto" w:fill="FFFFFF"/>
            <w:tcMar>
              <w:top w:w="90" w:type="dxa"/>
              <w:left w:w="120" w:type="dxa"/>
              <w:bottom w:w="90" w:type="dxa"/>
              <w:right w:w="120" w:type="dxa"/>
            </w:tcMar>
            <w:vAlign w:val="center"/>
          </w:tcPr>
          <w:p w14:paraId="5CDEE493" w14:textId="17ACC8F5" w:rsidR="00482D46" w:rsidRDefault="007E1D8C">
            <w:pPr>
              <w:spacing w:after="0"/>
              <w:jc w:val="center"/>
              <w:rPr>
                <w:rFonts w:hint="eastAsia"/>
              </w:rPr>
            </w:pPr>
            <w:r>
              <w:rPr>
                <w:color w:val="17212B"/>
                <w:sz w:val="16"/>
              </w:rPr>
              <w:t xml:space="preserve">Done </w:t>
            </w:r>
          </w:p>
        </w:tc>
        <w:tc>
          <w:tcPr>
            <w:tcW w:w="3096" w:type="dxa"/>
            <w:shd w:val="clear" w:color="auto" w:fill="FFFFFF"/>
            <w:tcMar>
              <w:top w:w="90" w:type="dxa"/>
              <w:left w:w="120" w:type="dxa"/>
              <w:bottom w:w="90" w:type="dxa"/>
              <w:right w:w="120" w:type="dxa"/>
            </w:tcMar>
            <w:vAlign w:val="center"/>
          </w:tcPr>
          <w:p w14:paraId="6DF3C1E7" w14:textId="77777777" w:rsidR="00482D46" w:rsidRDefault="00482D46">
            <w:pPr>
              <w:spacing w:after="0"/>
              <w:rPr>
                <w:rFonts w:hint="eastAsia"/>
              </w:rPr>
            </w:pPr>
          </w:p>
        </w:tc>
      </w:tr>
      <w:tr w:rsidR="00482D46" w14:paraId="5E06C2CB" w14:textId="77777777">
        <w:trPr>
          <w:jc w:val="center"/>
        </w:trPr>
        <w:tc>
          <w:tcPr>
            <w:tcW w:w="4680" w:type="dxa"/>
            <w:shd w:val="clear" w:color="auto" w:fill="F5FAFE"/>
            <w:tcMar>
              <w:top w:w="90" w:type="dxa"/>
              <w:left w:w="120" w:type="dxa"/>
              <w:bottom w:w="90" w:type="dxa"/>
              <w:right w:w="120" w:type="dxa"/>
            </w:tcMar>
            <w:vAlign w:val="center"/>
          </w:tcPr>
          <w:p w14:paraId="52BA8826" w14:textId="77777777" w:rsidR="00482D46" w:rsidRDefault="007E1D8C">
            <w:pPr>
              <w:spacing w:after="0"/>
              <w:rPr>
                <w:rFonts w:hint="eastAsia"/>
              </w:rPr>
            </w:pPr>
            <w:r>
              <w:rPr>
                <w:color w:val="17212B"/>
                <w:sz w:val="17"/>
              </w:rPr>
              <w:t>Examples are connected to cloud/capstone/domain context.</w:t>
            </w:r>
          </w:p>
        </w:tc>
        <w:tc>
          <w:tcPr>
            <w:tcW w:w="1800" w:type="dxa"/>
            <w:shd w:val="clear" w:color="auto" w:fill="FFFFFF"/>
            <w:tcMar>
              <w:top w:w="90" w:type="dxa"/>
              <w:left w:w="120" w:type="dxa"/>
              <w:bottom w:w="90" w:type="dxa"/>
              <w:right w:w="120" w:type="dxa"/>
            </w:tcMar>
            <w:vAlign w:val="center"/>
          </w:tcPr>
          <w:p w14:paraId="590607F3" w14:textId="5AA60C09" w:rsidR="00482D46" w:rsidRDefault="007E1D8C">
            <w:pPr>
              <w:spacing w:after="0"/>
              <w:jc w:val="center"/>
              <w:rPr>
                <w:rFonts w:hint="eastAsia"/>
              </w:rPr>
            </w:pPr>
            <w:r>
              <w:rPr>
                <w:color w:val="17212B"/>
                <w:sz w:val="16"/>
              </w:rPr>
              <w:t xml:space="preserve">Done </w:t>
            </w:r>
          </w:p>
        </w:tc>
        <w:tc>
          <w:tcPr>
            <w:tcW w:w="3096" w:type="dxa"/>
            <w:shd w:val="clear" w:color="auto" w:fill="FFFFFF"/>
            <w:tcMar>
              <w:top w:w="90" w:type="dxa"/>
              <w:left w:w="120" w:type="dxa"/>
              <w:bottom w:w="90" w:type="dxa"/>
              <w:right w:w="120" w:type="dxa"/>
            </w:tcMar>
            <w:vAlign w:val="center"/>
          </w:tcPr>
          <w:p w14:paraId="576BCF91" w14:textId="77777777" w:rsidR="00482D46" w:rsidRDefault="00482D46">
            <w:pPr>
              <w:spacing w:after="0"/>
              <w:rPr>
                <w:rFonts w:hint="eastAsia"/>
              </w:rPr>
            </w:pPr>
          </w:p>
        </w:tc>
      </w:tr>
      <w:tr w:rsidR="00482D46" w14:paraId="0F0E4D4C" w14:textId="77777777">
        <w:trPr>
          <w:jc w:val="center"/>
        </w:trPr>
        <w:tc>
          <w:tcPr>
            <w:tcW w:w="4680" w:type="dxa"/>
            <w:shd w:val="clear" w:color="auto" w:fill="FFFFFF"/>
            <w:tcMar>
              <w:top w:w="90" w:type="dxa"/>
              <w:left w:w="120" w:type="dxa"/>
              <w:bottom w:w="90" w:type="dxa"/>
              <w:right w:w="120" w:type="dxa"/>
            </w:tcMar>
            <w:vAlign w:val="center"/>
          </w:tcPr>
          <w:p w14:paraId="446BCCC6" w14:textId="77777777" w:rsidR="00482D46" w:rsidRDefault="007E1D8C">
            <w:pPr>
              <w:spacing w:after="0"/>
              <w:rPr>
                <w:rFonts w:hint="eastAsia"/>
              </w:rPr>
            </w:pPr>
            <w:r>
              <w:rPr>
                <w:color w:val="17212B"/>
                <w:sz w:val="17"/>
              </w:rPr>
              <w:t>Security/privacy points are included wherever relevant.</w:t>
            </w:r>
          </w:p>
        </w:tc>
        <w:tc>
          <w:tcPr>
            <w:tcW w:w="1800" w:type="dxa"/>
            <w:shd w:val="clear" w:color="auto" w:fill="FFFFFF"/>
            <w:tcMar>
              <w:top w:w="90" w:type="dxa"/>
              <w:left w:w="120" w:type="dxa"/>
              <w:bottom w:w="90" w:type="dxa"/>
              <w:right w:w="120" w:type="dxa"/>
            </w:tcMar>
            <w:vAlign w:val="center"/>
          </w:tcPr>
          <w:p w14:paraId="769B9866" w14:textId="2F28957B" w:rsidR="00482D46" w:rsidRDefault="007E1D8C">
            <w:pPr>
              <w:spacing w:after="0"/>
              <w:jc w:val="center"/>
              <w:rPr>
                <w:rFonts w:hint="eastAsia"/>
              </w:rPr>
            </w:pPr>
            <w:r>
              <w:rPr>
                <w:color w:val="17212B"/>
                <w:sz w:val="16"/>
              </w:rPr>
              <w:t xml:space="preserve">Done </w:t>
            </w:r>
          </w:p>
        </w:tc>
        <w:tc>
          <w:tcPr>
            <w:tcW w:w="3096" w:type="dxa"/>
            <w:shd w:val="clear" w:color="auto" w:fill="FFFFFF"/>
            <w:tcMar>
              <w:top w:w="90" w:type="dxa"/>
              <w:left w:w="120" w:type="dxa"/>
              <w:bottom w:w="90" w:type="dxa"/>
              <w:right w:w="120" w:type="dxa"/>
            </w:tcMar>
            <w:vAlign w:val="center"/>
          </w:tcPr>
          <w:p w14:paraId="4A328467" w14:textId="77777777" w:rsidR="00482D46" w:rsidRDefault="00482D46">
            <w:pPr>
              <w:spacing w:after="0"/>
              <w:rPr>
                <w:rFonts w:hint="eastAsia"/>
              </w:rPr>
            </w:pPr>
          </w:p>
        </w:tc>
      </w:tr>
      <w:tr w:rsidR="00482D46" w14:paraId="294DE88C" w14:textId="77777777">
        <w:trPr>
          <w:jc w:val="center"/>
        </w:trPr>
        <w:tc>
          <w:tcPr>
            <w:tcW w:w="4680" w:type="dxa"/>
            <w:shd w:val="clear" w:color="auto" w:fill="F5FAFE"/>
            <w:tcMar>
              <w:top w:w="90" w:type="dxa"/>
              <w:left w:w="120" w:type="dxa"/>
              <w:bottom w:w="90" w:type="dxa"/>
              <w:right w:w="120" w:type="dxa"/>
            </w:tcMar>
            <w:vAlign w:val="center"/>
          </w:tcPr>
          <w:p w14:paraId="32B802F9" w14:textId="77777777" w:rsidR="00482D46" w:rsidRDefault="007E1D8C">
            <w:pPr>
              <w:spacing w:after="0"/>
              <w:rPr>
                <w:rFonts w:hint="eastAsia"/>
              </w:rPr>
            </w:pPr>
            <w:r>
              <w:rPr>
                <w:color w:val="17212B"/>
                <w:sz w:val="17"/>
              </w:rPr>
              <w:t>Document exported as PDF if requested.</w:t>
            </w:r>
          </w:p>
        </w:tc>
        <w:tc>
          <w:tcPr>
            <w:tcW w:w="1800" w:type="dxa"/>
            <w:shd w:val="clear" w:color="auto" w:fill="FFFFFF"/>
            <w:tcMar>
              <w:top w:w="90" w:type="dxa"/>
              <w:left w:w="120" w:type="dxa"/>
              <w:bottom w:w="90" w:type="dxa"/>
              <w:right w:w="120" w:type="dxa"/>
            </w:tcMar>
            <w:vAlign w:val="center"/>
          </w:tcPr>
          <w:p w14:paraId="5856E44B" w14:textId="42FB4BDA" w:rsidR="00482D46" w:rsidRDefault="007E1D8C">
            <w:pPr>
              <w:spacing w:after="0"/>
              <w:jc w:val="center"/>
              <w:rPr>
                <w:rFonts w:hint="eastAsia"/>
              </w:rPr>
            </w:pPr>
            <w:r>
              <w:rPr>
                <w:color w:val="17212B"/>
                <w:sz w:val="16"/>
              </w:rPr>
              <w:t xml:space="preserve">Done </w:t>
            </w:r>
          </w:p>
        </w:tc>
        <w:tc>
          <w:tcPr>
            <w:tcW w:w="3096" w:type="dxa"/>
            <w:shd w:val="clear" w:color="auto" w:fill="FFFFFF"/>
            <w:tcMar>
              <w:top w:w="90" w:type="dxa"/>
              <w:left w:w="120" w:type="dxa"/>
              <w:bottom w:w="90" w:type="dxa"/>
              <w:right w:w="120" w:type="dxa"/>
            </w:tcMar>
            <w:vAlign w:val="center"/>
          </w:tcPr>
          <w:p w14:paraId="18810949" w14:textId="77777777" w:rsidR="00482D46" w:rsidRDefault="00482D46">
            <w:pPr>
              <w:spacing w:after="0"/>
              <w:rPr>
                <w:rFonts w:hint="eastAsia"/>
              </w:rPr>
            </w:pPr>
          </w:p>
        </w:tc>
      </w:tr>
      <w:tr w:rsidR="00482D46" w14:paraId="114913AC" w14:textId="77777777">
        <w:trPr>
          <w:jc w:val="center"/>
        </w:trPr>
        <w:tc>
          <w:tcPr>
            <w:tcW w:w="4680" w:type="dxa"/>
            <w:shd w:val="clear" w:color="auto" w:fill="FFFFFF"/>
            <w:tcMar>
              <w:top w:w="90" w:type="dxa"/>
              <w:left w:w="120" w:type="dxa"/>
              <w:bottom w:w="90" w:type="dxa"/>
              <w:right w:w="120" w:type="dxa"/>
            </w:tcMar>
            <w:vAlign w:val="center"/>
          </w:tcPr>
          <w:p w14:paraId="2CDF1116" w14:textId="77777777" w:rsidR="00482D46" w:rsidRDefault="007E1D8C">
            <w:pPr>
              <w:spacing w:after="0"/>
              <w:rPr>
                <w:rFonts w:hint="eastAsia"/>
              </w:rPr>
            </w:pPr>
            <w:r>
              <w:rPr>
                <w:color w:val="17212B"/>
                <w:sz w:val="17"/>
              </w:rPr>
              <w:t>GitHub link shared through Google Classroom.</w:t>
            </w:r>
          </w:p>
        </w:tc>
        <w:tc>
          <w:tcPr>
            <w:tcW w:w="1800" w:type="dxa"/>
            <w:shd w:val="clear" w:color="auto" w:fill="FFFFFF"/>
            <w:tcMar>
              <w:top w:w="90" w:type="dxa"/>
              <w:left w:w="120" w:type="dxa"/>
              <w:bottom w:w="90" w:type="dxa"/>
              <w:right w:w="120" w:type="dxa"/>
            </w:tcMar>
            <w:vAlign w:val="center"/>
          </w:tcPr>
          <w:p w14:paraId="049F44C0" w14:textId="3D99BE91" w:rsidR="00482D46" w:rsidRDefault="007E1D8C">
            <w:pPr>
              <w:spacing w:after="0"/>
              <w:jc w:val="center"/>
              <w:rPr>
                <w:rFonts w:hint="eastAsia"/>
              </w:rPr>
            </w:pPr>
            <w:r>
              <w:rPr>
                <w:color w:val="17212B"/>
                <w:sz w:val="16"/>
              </w:rPr>
              <w:t xml:space="preserve">Done </w:t>
            </w:r>
          </w:p>
        </w:tc>
        <w:tc>
          <w:tcPr>
            <w:tcW w:w="3096" w:type="dxa"/>
            <w:shd w:val="clear" w:color="auto" w:fill="FFFFFF"/>
            <w:tcMar>
              <w:top w:w="90" w:type="dxa"/>
              <w:left w:w="120" w:type="dxa"/>
              <w:bottom w:w="90" w:type="dxa"/>
              <w:right w:w="120" w:type="dxa"/>
            </w:tcMar>
            <w:vAlign w:val="center"/>
          </w:tcPr>
          <w:p w14:paraId="6D1D1F5D" w14:textId="77777777" w:rsidR="00482D46" w:rsidRDefault="00482D46">
            <w:pPr>
              <w:spacing w:after="0"/>
              <w:rPr>
                <w:rFonts w:hint="eastAsia"/>
              </w:rPr>
            </w:pPr>
          </w:p>
        </w:tc>
      </w:tr>
    </w:tbl>
    <w:p w14:paraId="3B845BB7" w14:textId="77777777" w:rsidR="007E1D8C" w:rsidRDefault="007E1D8C"/>
    <w:sectPr w:rsidR="007E1D8C" w:rsidSect="00034616">
      <w:footerReference w:type="default" r:id="rId10"/>
      <w:pgSz w:w="12240" w:h="15840"/>
      <w:pgMar w:top="893" w:right="1037" w:bottom="893" w:left="1037"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33785" w14:textId="77777777" w:rsidR="007E1D8C" w:rsidRDefault="007E1D8C">
      <w:pPr>
        <w:spacing w:after="0" w:line="240" w:lineRule="auto"/>
        <w:rPr>
          <w:rFonts w:hint="eastAsia"/>
        </w:rPr>
      </w:pPr>
      <w:r>
        <w:separator/>
      </w:r>
    </w:p>
  </w:endnote>
  <w:endnote w:type="continuationSeparator" w:id="0">
    <w:p w14:paraId="7452355B" w14:textId="77777777" w:rsidR="007E1D8C" w:rsidRDefault="007E1D8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BCBDD" w14:textId="77777777" w:rsidR="00482D46" w:rsidRDefault="007E1D8C">
    <w:pPr>
      <w:pStyle w:val="Footer"/>
      <w:jc w:val="center"/>
      <w:rPr>
        <w:rFonts w:hint="eastAsia"/>
      </w:rPr>
    </w:pPr>
    <w:r>
      <w:rPr>
        <w:color w:val="566573"/>
        <w:sz w:val="16"/>
      </w:rPr>
      <w:t>CSA15 CO4 AT1 | Cloud Computing and Big Data Analytics | Dr C. Rajesh Babu | SSETSCS415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8A7C8" w14:textId="77777777" w:rsidR="007E1D8C" w:rsidRDefault="007E1D8C">
      <w:pPr>
        <w:spacing w:after="0" w:line="240" w:lineRule="auto"/>
        <w:rPr>
          <w:rFonts w:hint="eastAsia"/>
        </w:rPr>
      </w:pPr>
      <w:r>
        <w:separator/>
      </w:r>
    </w:p>
  </w:footnote>
  <w:footnote w:type="continuationSeparator" w:id="0">
    <w:p w14:paraId="31B2B6DB" w14:textId="77777777" w:rsidR="007E1D8C" w:rsidRDefault="007E1D8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6763685">
    <w:abstractNumId w:val="8"/>
  </w:num>
  <w:num w:numId="2" w16cid:durableId="636641077">
    <w:abstractNumId w:val="6"/>
  </w:num>
  <w:num w:numId="3" w16cid:durableId="1385720136">
    <w:abstractNumId w:val="5"/>
  </w:num>
  <w:num w:numId="4" w16cid:durableId="1870334077">
    <w:abstractNumId w:val="4"/>
  </w:num>
  <w:num w:numId="5" w16cid:durableId="117533178">
    <w:abstractNumId w:val="7"/>
  </w:num>
  <w:num w:numId="6" w16cid:durableId="1678538612">
    <w:abstractNumId w:val="3"/>
  </w:num>
  <w:num w:numId="7" w16cid:durableId="542910002">
    <w:abstractNumId w:val="2"/>
  </w:num>
  <w:num w:numId="8" w16cid:durableId="1250887282">
    <w:abstractNumId w:val="1"/>
  </w:num>
  <w:num w:numId="9" w16cid:durableId="1183519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34C2"/>
    <w:rsid w:val="00196463"/>
    <w:rsid w:val="0029639D"/>
    <w:rsid w:val="003066CB"/>
    <w:rsid w:val="00326F90"/>
    <w:rsid w:val="00482D46"/>
    <w:rsid w:val="007E1D8C"/>
    <w:rsid w:val="009A0836"/>
    <w:rsid w:val="00A31D8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8A8997"/>
  <w14:defaultImageDpi w14:val="300"/>
  <w15:docId w15:val="{D617A586-298E-431E-B1EB-B0F8201E9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pPr>
    <w:rPr>
      <w:rFonts w:ascii="Aptos" w:hAnsi="Aptos"/>
      <w:sz w:val="20"/>
    </w:rPr>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b/>
      <w:bCs/>
      <w:color w:val="0B2748"/>
      <w:sz w:val="29"/>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b/>
      <w:bCs/>
      <w:color w:val="1565C0"/>
      <w:sz w:val="24"/>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b/>
      <w:bCs/>
      <w:color w:val="0B274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2236</Words>
  <Characters>12748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CSA15 CO4 AT1 Big Data Analytics Class Test Student Template</vt:lpstr>
    </vt:vector>
  </TitlesOfParts>
  <Manager/>
  <Company/>
  <LinksUpToDate>false</LinksUpToDate>
  <CharactersWithSpaces>14955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CO4 AT1 Big Data Analytics Class Test Student Template</dc:title>
  <dc:subject>CSA15 Cloud Computing and Big Data Analytics</dc:subject>
  <dc:creator>Dr C. Rajesh Babu</dc:creator>
  <cp:keywords>CSA15, CO4 AT1, Big Data Analytics, Class Test, Student Template, SSETSCS415, Dr C. Rajesh Babu</cp:keywords>
  <dc:description>Owner: Dr C. Rajesh Babu; Employee ID: SSETSCS415</dc:description>
  <cp:lastModifiedBy>Mukilan R</cp:lastModifiedBy>
  <cp:revision>2</cp:revision>
  <dcterms:created xsi:type="dcterms:W3CDTF">2026-08-19T03:18:00Z</dcterms:created>
  <dcterms:modified xsi:type="dcterms:W3CDTF">2026-08-19T03:18:00Z</dcterms:modified>
  <cp:category/>
</cp:coreProperties>
</file>