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4838" w:rsidTr="00234838">
        <w:tc>
          <w:tcPr>
            <w:tcW w:w="4788" w:type="dxa"/>
          </w:tcPr>
          <w:p w:rsidR="00234838" w:rsidRPr="00234838" w:rsidRDefault="00234838" w:rsidP="00234838">
            <w:pPr>
              <w:jc w:val="center"/>
              <w:rPr>
                <w:b/>
              </w:rPr>
            </w:pPr>
            <w:r>
              <w:rPr>
                <w:b/>
              </w:rPr>
              <w:t>Document Object</w:t>
            </w:r>
          </w:p>
        </w:tc>
        <w:tc>
          <w:tcPr>
            <w:tcW w:w="4788" w:type="dxa"/>
          </w:tcPr>
          <w:p w:rsidR="00234838" w:rsidRPr="00234838" w:rsidRDefault="00234838">
            <w:pPr>
              <w:rPr>
                <w:b/>
              </w:rPr>
            </w:pPr>
            <w:r>
              <w:rPr>
                <w:b/>
              </w:rPr>
              <w:t>Window Object</w:t>
            </w:r>
          </w:p>
        </w:tc>
      </w:tr>
      <w:tr w:rsidR="00234838" w:rsidTr="00234838">
        <w:tc>
          <w:tcPr>
            <w:tcW w:w="4788" w:type="dxa"/>
          </w:tcPr>
          <w:p w:rsidR="00234838" w:rsidRDefault="00234838" w:rsidP="00234838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The Document object is the HTML document that appears in the browser window and serves as an interface for interacting with the web page’s content. </w:t>
            </w:r>
          </w:p>
          <w:p w:rsidR="00234838" w:rsidRDefault="00234838" w:rsidP="00234838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The browser generates a Document Object Model of a web page upon loading it.</w:t>
            </w:r>
          </w:p>
          <w:p w:rsidR="00234838" w:rsidRDefault="00234838" w:rsidP="00234838">
            <w:pPr>
              <w:pStyle w:val="lt"/>
              <w:shd w:val="clear" w:color="auto" w:fill="FFFFFF"/>
              <w:spacing w:before="514" w:beforeAutospacing="0" w:after="0" w:afterAutospacing="0" w:line="480" w:lineRule="atLeast"/>
              <w:rPr>
                <w:rFonts w:ascii="Georgia" w:hAnsi="Georgia" w:cs="Segoe UI"/>
                <w:i/>
                <w:iCs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0"/>
                <w:szCs w:val="30"/>
              </w:rPr>
              <w:t>The W3C Document Object Model (DOM) is a platform-neutral interface that enables dynamic access and updating of a document’s content, structure, and style by programs and scripts.</w:t>
            </w:r>
          </w:p>
          <w:p w:rsidR="00234838" w:rsidRPr="00234838" w:rsidRDefault="00234838" w:rsidP="00234838">
            <w:pPr>
              <w:pStyle w:val="pw-post-body-paragraph"/>
              <w:shd w:val="clear" w:color="auto" w:fill="FFFFFF"/>
              <w:spacing w:before="514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The DOM is a logical tree in a document, with methods allowing programmatic access to change i</w:t>
            </w: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ts structure, style, or content</w:t>
            </w:r>
          </w:p>
        </w:tc>
        <w:tc>
          <w:tcPr>
            <w:tcW w:w="4788" w:type="dxa"/>
          </w:tcPr>
          <w:p w:rsidR="00234838" w:rsidRDefault="00234838" w:rsidP="00234838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The Window object is a global object in client-side JavaScript, representing the browser window containing a DOM document and acting as the root of the document object model.</w:t>
            </w:r>
          </w:p>
          <w:p w:rsidR="00234838" w:rsidRDefault="00234838" w:rsidP="00234838">
            <w:pPr>
              <w:pStyle w:val="pw-post-body-paragraph"/>
              <w:shd w:val="clear" w:color="auto" w:fill="FFFFFF"/>
              <w:spacing w:before="514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The window object, supported by all browsers, represents the browser’s window and automatically includes global JavaScript objects, functions, and variables as members.</w:t>
            </w:r>
          </w:p>
          <w:p w:rsidR="00234838" w:rsidRDefault="00234838" w:rsidP="00234838">
            <w:pPr>
              <w:pStyle w:val="pw-post-body-paragraph"/>
              <w:shd w:val="clear" w:color="auto" w:fill="FFFFFF"/>
              <w:spacing w:before="514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The Window object is responsible for managing global variables, functions, and objects, providing methods for browser interaction and managing properties related to frames, tabs, or windows, such as alert(), confirm(), </w:t>
            </w:r>
            <w:proofErr w:type="spellStart"/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setTimeout</w:t>
            </w:r>
            <w:proofErr w:type="spellEnd"/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(), and </w:t>
            </w:r>
            <w:proofErr w:type="spellStart"/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setInterval</w:t>
            </w:r>
            <w:proofErr w:type="spellEnd"/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().</w:t>
            </w:r>
          </w:p>
          <w:p w:rsidR="00234838" w:rsidRDefault="00234838"/>
        </w:tc>
      </w:tr>
    </w:tbl>
    <w:p w:rsidR="0094245B" w:rsidRDefault="0094245B">
      <w:bookmarkStart w:id="0" w:name="_GoBack"/>
      <w:bookmarkEnd w:id="0"/>
    </w:p>
    <w:sectPr w:rsidR="0094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38"/>
    <w:rsid w:val="00234838"/>
    <w:rsid w:val="009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-post-body-paragraph">
    <w:name w:val="pw-post-body-paragraph"/>
    <w:basedOn w:val="Normal"/>
    <w:rsid w:val="002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2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-post-body-paragraph">
    <w:name w:val="pw-post-body-paragraph"/>
    <w:basedOn w:val="Normal"/>
    <w:rsid w:val="002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2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7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2024-06-19T15:12:00Z</dcterms:created>
  <dcterms:modified xsi:type="dcterms:W3CDTF">2024-06-19T15:17:00Z</dcterms:modified>
</cp:coreProperties>
</file>