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6ED5" w:rsidRPr="00861CE4" w:rsidRDefault="00C16ED5" w:rsidP="00C16ED5">
      <w:pPr>
        <w:tabs>
          <w:tab w:val="left" w:pos="2595"/>
        </w:tabs>
        <w:jc w:val="center"/>
        <w:rPr>
          <w:rFonts w:cs="Times New Roman"/>
          <w:b/>
          <w:bCs/>
          <w:color w:val="000000" w:themeColor="text1"/>
          <w:sz w:val="25"/>
          <w:szCs w:val="25"/>
        </w:rPr>
      </w:pPr>
      <w:r w:rsidRPr="00861CE4">
        <w:rPr>
          <w:rFonts w:cs="Times New Roman"/>
          <w:b/>
          <w:bCs/>
          <w:noProof/>
          <w:color w:val="000000" w:themeColor="text1"/>
          <w:sz w:val="25"/>
          <w:szCs w:val="25"/>
        </w:rPr>
        <w:drawing>
          <wp:inline distT="0" distB="0" distL="0" distR="0" wp14:anchorId="5AC576DD" wp14:editId="646DD200">
            <wp:extent cx="2066033" cy="1571625"/>
            <wp:effectExtent l="0" t="0" r="0" b="0"/>
            <wp:docPr id="9" name="Picture 1">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5="http://schemas.microsoft.com/office/word/2012/wordml" xmlns:w16se="http://schemas.microsoft.com/office/word/2015/wordml/symex" xmlns:a16="http://schemas.microsoft.com/office/drawing/2014/main" id="{61BC8209-5BBF-BF62-451F-25EB2CDF07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5="http://schemas.microsoft.com/office/word/2012/wordml" xmlns:w16se="http://schemas.microsoft.com/office/word/2015/wordml/symex" xmlns:a16="http://schemas.microsoft.com/office/drawing/2014/main" id="{61BC8209-5BBF-BF62-451F-25EB2CDF07F3}"/>
                        </a:ext>
                      </a:extLst>
                    </pic:cNvPr>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63451" cy="1569661"/>
                    </a:xfrm>
                    <a:prstGeom prst="rect">
                      <a:avLst/>
                    </a:prstGeom>
                    <a:noFill/>
                    <a:ln>
                      <a:noFill/>
                    </a:ln>
                  </pic:spPr>
                </pic:pic>
              </a:graphicData>
            </a:graphic>
          </wp:inline>
        </w:drawing>
      </w:r>
    </w:p>
    <w:p w:rsidR="00254ECE" w:rsidRDefault="00C16ED5">
      <w:pPr>
        <w:spacing w:before="800" w:after="80" w:line="360" w:lineRule="auto"/>
        <w:jc w:val="center"/>
      </w:pPr>
      <w:r>
        <w:rPr>
          <w:b/>
          <w:color w:val="0A2342"/>
          <w:sz w:val="28"/>
        </w:rPr>
        <w:t>UGANDA INSTITUTE OF INFORMATION AND COMMUNICATIONS TECHNOLOGY</w:t>
      </w:r>
    </w:p>
    <w:p w:rsidR="00254ECE" w:rsidRDefault="00C16ED5">
      <w:pPr>
        <w:spacing w:after="80" w:line="360" w:lineRule="auto"/>
        <w:jc w:val="center"/>
      </w:pPr>
      <w:r>
        <w:rPr>
          <w:b/>
          <w:color w:val="0A2342"/>
        </w:rPr>
        <w:t>FACULTY OF INFORMATION AND COMMUNICATIONS TECHNOLOGY</w:t>
      </w:r>
    </w:p>
    <w:p w:rsidR="00254ECE" w:rsidRDefault="00C16ED5">
      <w:pPr>
        <w:spacing w:after="400" w:line="360" w:lineRule="auto"/>
        <w:jc w:val="center"/>
      </w:pPr>
      <w:r>
        <w:rPr>
          <w:color w:val="0A2342"/>
        </w:rPr>
        <w:t>DEPARTMENT OF INFORMATION TECHNOLOGY</w:t>
      </w:r>
    </w:p>
    <w:p w:rsidR="00254ECE" w:rsidRDefault="00254ECE">
      <w:pPr>
        <w:pBdr>
          <w:bottom w:val="single" w:sz="4" w:space="1" w:color="0A2342"/>
        </w:pBdr>
        <w:spacing w:before="120" w:after="120"/>
      </w:pPr>
    </w:p>
    <w:p w:rsidR="00254ECE" w:rsidRDefault="00C16ED5">
      <w:pPr>
        <w:spacing w:before="200" w:after="160" w:line="360" w:lineRule="auto"/>
        <w:jc w:val="center"/>
      </w:pPr>
      <w:r>
        <w:rPr>
          <w:b/>
          <w:color w:val="0A2342"/>
          <w:sz w:val="56"/>
        </w:rPr>
        <w:t>SECURE EYE</w:t>
      </w:r>
    </w:p>
    <w:p w:rsidR="00254ECE" w:rsidRDefault="00C16ED5">
      <w:pPr>
        <w:spacing w:after="160" w:line="360" w:lineRule="auto"/>
        <w:jc w:val="center"/>
      </w:pPr>
      <w:r>
        <w:rPr>
          <w:b/>
          <w:color w:val="1665C1"/>
          <w:sz w:val="32"/>
        </w:rPr>
        <w:t>RFID and GPS-Based Student Transport Monitoring System</w:t>
      </w:r>
    </w:p>
    <w:p w:rsidR="00254ECE" w:rsidRDefault="00C16ED5">
      <w:pPr>
        <w:spacing w:after="480" w:line="360" w:lineRule="auto"/>
        <w:jc w:val="center"/>
        <w:rPr>
          <w:i/>
          <w:color w:val="444444"/>
          <w:sz w:val="26"/>
        </w:rPr>
      </w:pPr>
      <w:r>
        <w:rPr>
          <w:i/>
          <w:color w:val="444444"/>
          <w:sz w:val="26"/>
        </w:rPr>
        <w:t>A Final Year ICT Project Report</w:t>
      </w:r>
    </w:p>
    <w:p w:rsidR="00C16ED5" w:rsidRPr="00861CE4" w:rsidRDefault="00C16ED5" w:rsidP="00C16ED5">
      <w:pPr>
        <w:tabs>
          <w:tab w:val="left" w:pos="2475"/>
        </w:tabs>
        <w:jc w:val="center"/>
        <w:rPr>
          <w:rFonts w:cs="Times New Roman"/>
          <w:color w:val="000000" w:themeColor="text1"/>
          <w:sz w:val="25"/>
          <w:szCs w:val="25"/>
        </w:rPr>
      </w:pPr>
      <w:r w:rsidRPr="00861CE4">
        <w:rPr>
          <w:rFonts w:cs="Times New Roman"/>
          <w:b/>
          <w:bCs/>
          <w:color w:val="000000" w:themeColor="text1"/>
          <w:sz w:val="25"/>
          <w:szCs w:val="25"/>
        </w:rPr>
        <w:t>PROJECT CODE: 56</w:t>
      </w:r>
    </w:p>
    <w:p w:rsidR="00254ECE" w:rsidRDefault="00254ECE">
      <w:pPr>
        <w:pBdr>
          <w:bottom w:val="single" w:sz="4" w:space="1" w:color="0A2342"/>
        </w:pBdr>
        <w:spacing w:before="120" w:after="120"/>
      </w:pPr>
    </w:p>
    <w:p w:rsidR="00254ECE" w:rsidRDefault="00254ECE">
      <w:pPr>
        <w:spacing w:after="80" w:line="360" w:lineRule="auto"/>
        <w:jc w:val="both"/>
      </w:pPr>
    </w:p>
    <w:p w:rsidR="00254ECE" w:rsidRDefault="00C16ED5">
      <w:pPr>
        <w:spacing w:after="40" w:line="360" w:lineRule="auto"/>
        <w:jc w:val="center"/>
      </w:pPr>
      <w:r>
        <w:rPr>
          <w:color w:val="000000"/>
        </w:rPr>
        <w:t>Submitted to the Faculty of ICT in partial fulfilment of the requirements</w:t>
      </w:r>
    </w:p>
    <w:p w:rsidR="00254ECE" w:rsidRDefault="00C16ED5">
      <w:pPr>
        <w:spacing w:after="320" w:line="360" w:lineRule="auto"/>
        <w:jc w:val="center"/>
      </w:pPr>
      <w:proofErr w:type="gramStart"/>
      <w:r>
        <w:rPr>
          <w:color w:val="000000"/>
        </w:rPr>
        <w:t>for</w:t>
      </w:r>
      <w:proofErr w:type="gramEnd"/>
      <w:r>
        <w:rPr>
          <w:color w:val="000000"/>
        </w:rPr>
        <w:t xml:space="preserve"> the Award of the Diploma in Computer Science and Diploma in Information Technology Business</w:t>
      </w:r>
    </w:p>
    <w:p w:rsidR="00254ECE" w:rsidRDefault="00C16ED5">
      <w:pPr>
        <w:spacing w:after="80" w:line="360" w:lineRule="auto"/>
        <w:jc w:val="center"/>
      </w:pPr>
      <w:r>
        <w:rPr>
          <w:b/>
          <w:color w:val="000000"/>
        </w:rPr>
        <w:t>Pilot Institution: Berecah Primary School</w:t>
      </w:r>
    </w:p>
    <w:p w:rsidR="00254ECE" w:rsidRDefault="00C16ED5">
      <w:pPr>
        <w:spacing w:after="560" w:line="360" w:lineRule="auto"/>
        <w:jc w:val="center"/>
      </w:pPr>
      <w:r>
        <w:rPr>
          <w:color w:val="444444"/>
        </w:rPr>
        <w:t>Kiira Municipality, Wakiso District, Uganda</w:t>
      </w:r>
    </w:p>
    <w:p w:rsidR="00254ECE" w:rsidRDefault="00C16ED5">
      <w:pPr>
        <w:spacing w:after="0" w:line="360" w:lineRule="auto"/>
        <w:jc w:val="center"/>
      </w:pPr>
      <w:r>
        <w:rPr>
          <w:b/>
          <w:color w:val="0A2342"/>
          <w:sz w:val="28"/>
        </w:rPr>
        <w:t>June 2026</w:t>
      </w:r>
    </w:p>
    <w:p w:rsidR="00254ECE" w:rsidRDefault="00C16ED5" w:rsidP="00696B43">
      <w:r>
        <w:lastRenderedPageBreak/>
        <w:t>DECLARATION</w:t>
      </w:r>
    </w:p>
    <w:p w:rsidR="00696B43" w:rsidRPr="00696B43" w:rsidRDefault="00C16ED5" w:rsidP="00696B43">
      <w:pPr>
        <w:spacing w:before="40" w:after="120" w:line="360" w:lineRule="auto"/>
        <w:jc w:val="both"/>
      </w:pPr>
      <w:r>
        <w:rPr>
          <w:color w:val="000000"/>
        </w:rPr>
        <w:t>We hereby declare that this project report, titled 'Secure Eye: RFID and GPS-Based Student Transport Monitoring System,' is our original work and has not been submitted in whole or in part for the award of any degree or diploma at any other institution. All sources used have been duly acknowledged in accordance with IEEE referencing standards.</w:t>
      </w:r>
    </w:p>
    <w:tbl>
      <w:tblPr>
        <w:tblpPr w:leftFromText="180" w:rightFromText="180" w:vertAnchor="page" w:horzAnchor="margin" w:tblpXSpec="center" w:tblpY="8476"/>
        <w:tblW w:w="10259" w:type="dxa"/>
        <w:tblCellMar>
          <w:left w:w="0" w:type="dxa"/>
          <w:right w:w="0" w:type="dxa"/>
        </w:tblCellMar>
        <w:tblLook w:val="04A0" w:firstRow="1" w:lastRow="0" w:firstColumn="1" w:lastColumn="0" w:noHBand="0" w:noVBand="1"/>
      </w:tblPr>
      <w:tblGrid>
        <w:gridCol w:w="1015"/>
        <w:gridCol w:w="4622"/>
        <w:gridCol w:w="4622"/>
      </w:tblGrid>
      <w:tr w:rsidR="00696B43" w:rsidRPr="00861CE4" w:rsidTr="001D45DD">
        <w:trPr>
          <w:trHeight w:val="45"/>
        </w:trPr>
        <w:tc>
          <w:tcPr>
            <w:tcW w:w="1015" w:type="dxa"/>
            <w:tcBorders>
              <w:top w:val="single" w:sz="8" w:space="0" w:color="FFFFFF"/>
              <w:left w:val="single" w:sz="8" w:space="0" w:color="FFFFFF"/>
              <w:bottom w:val="single" w:sz="24" w:space="0" w:color="FFFFFF"/>
              <w:right w:val="single" w:sz="8" w:space="0" w:color="FFFFFF"/>
            </w:tcBorders>
            <w:shd w:val="clear" w:color="auto" w:fill="90C226"/>
            <w:tcMar>
              <w:top w:w="15" w:type="dxa"/>
              <w:left w:w="108" w:type="dxa"/>
              <w:bottom w:w="0" w:type="dxa"/>
              <w:right w:w="108" w:type="dxa"/>
            </w:tcMar>
            <w:hideMark/>
          </w:tcPr>
          <w:p w:rsidR="00696B43" w:rsidRPr="00861CE4" w:rsidRDefault="00696B43" w:rsidP="001D45DD">
            <w:pPr>
              <w:rPr>
                <w:rFonts w:cs="Times New Roman"/>
                <w:color w:val="000000" w:themeColor="text1"/>
                <w:sz w:val="25"/>
                <w:szCs w:val="25"/>
              </w:rPr>
            </w:pPr>
            <w:r w:rsidRPr="00861CE4">
              <w:rPr>
                <w:rFonts w:cs="Times New Roman"/>
                <w:b/>
                <w:bCs/>
                <w:color w:val="000000" w:themeColor="text1"/>
                <w:sz w:val="25"/>
                <w:szCs w:val="25"/>
              </w:rPr>
              <w:t>SN</w:t>
            </w:r>
          </w:p>
        </w:tc>
        <w:tc>
          <w:tcPr>
            <w:tcW w:w="4622" w:type="dxa"/>
            <w:tcBorders>
              <w:top w:val="single" w:sz="8" w:space="0" w:color="FFFFFF"/>
              <w:left w:val="single" w:sz="8" w:space="0" w:color="FFFFFF"/>
              <w:bottom w:val="single" w:sz="24" w:space="0" w:color="FFFFFF"/>
              <w:right w:val="single" w:sz="8" w:space="0" w:color="FFFFFF"/>
            </w:tcBorders>
            <w:shd w:val="clear" w:color="auto" w:fill="90C226"/>
            <w:tcMar>
              <w:top w:w="15" w:type="dxa"/>
              <w:left w:w="108" w:type="dxa"/>
              <w:bottom w:w="0" w:type="dxa"/>
              <w:right w:w="108" w:type="dxa"/>
            </w:tcMar>
            <w:hideMark/>
          </w:tcPr>
          <w:p w:rsidR="00696B43" w:rsidRPr="00861CE4" w:rsidRDefault="00696B43" w:rsidP="001D45DD">
            <w:pPr>
              <w:rPr>
                <w:rFonts w:cs="Times New Roman"/>
                <w:color w:val="000000" w:themeColor="text1"/>
                <w:sz w:val="25"/>
                <w:szCs w:val="25"/>
              </w:rPr>
            </w:pPr>
            <w:r w:rsidRPr="00861CE4">
              <w:rPr>
                <w:rFonts w:cs="Times New Roman"/>
                <w:b/>
                <w:bCs/>
                <w:color w:val="000000" w:themeColor="text1"/>
                <w:sz w:val="25"/>
                <w:szCs w:val="25"/>
              </w:rPr>
              <w:t>NAMES</w:t>
            </w:r>
          </w:p>
        </w:tc>
        <w:tc>
          <w:tcPr>
            <w:tcW w:w="4622" w:type="dxa"/>
            <w:tcBorders>
              <w:top w:val="single" w:sz="8" w:space="0" w:color="FFFFFF"/>
              <w:left w:val="single" w:sz="8" w:space="0" w:color="FFFFFF"/>
              <w:bottom w:val="single" w:sz="24" w:space="0" w:color="FFFFFF"/>
              <w:right w:val="single" w:sz="8" w:space="0" w:color="FFFFFF"/>
            </w:tcBorders>
            <w:shd w:val="clear" w:color="auto" w:fill="90C226"/>
            <w:tcMar>
              <w:top w:w="15" w:type="dxa"/>
              <w:left w:w="108" w:type="dxa"/>
              <w:bottom w:w="0" w:type="dxa"/>
              <w:right w:w="108" w:type="dxa"/>
            </w:tcMar>
            <w:hideMark/>
          </w:tcPr>
          <w:p w:rsidR="00696B43" w:rsidRPr="00861CE4" w:rsidRDefault="00696B43" w:rsidP="001D45DD">
            <w:pPr>
              <w:rPr>
                <w:rFonts w:cs="Times New Roman"/>
                <w:color w:val="000000" w:themeColor="text1"/>
                <w:sz w:val="25"/>
                <w:szCs w:val="25"/>
              </w:rPr>
            </w:pPr>
            <w:r w:rsidRPr="00861CE4">
              <w:rPr>
                <w:rFonts w:cs="Times New Roman"/>
                <w:b/>
                <w:bCs/>
                <w:color w:val="000000" w:themeColor="text1"/>
                <w:sz w:val="25"/>
                <w:szCs w:val="25"/>
              </w:rPr>
              <w:t>REGISTRATION NUMBER</w:t>
            </w:r>
          </w:p>
        </w:tc>
      </w:tr>
      <w:tr w:rsidR="00696B43" w:rsidRPr="00861CE4" w:rsidTr="001D45DD">
        <w:trPr>
          <w:trHeight w:val="419"/>
        </w:trPr>
        <w:tc>
          <w:tcPr>
            <w:tcW w:w="1015" w:type="dxa"/>
            <w:tcBorders>
              <w:top w:val="single" w:sz="24" w:space="0" w:color="FFFFFF"/>
              <w:left w:val="single" w:sz="8" w:space="0" w:color="FFFFFF"/>
              <w:bottom w:val="single" w:sz="8" w:space="0" w:color="FFFFFF"/>
              <w:right w:val="single" w:sz="8" w:space="0" w:color="FFFFFF"/>
            </w:tcBorders>
            <w:shd w:val="clear" w:color="auto" w:fill="90C226"/>
            <w:tcMar>
              <w:top w:w="15" w:type="dxa"/>
              <w:left w:w="108" w:type="dxa"/>
              <w:bottom w:w="0" w:type="dxa"/>
              <w:right w:w="108" w:type="dxa"/>
            </w:tcMar>
            <w:hideMark/>
          </w:tcPr>
          <w:p w:rsidR="00696B43" w:rsidRPr="00861CE4" w:rsidRDefault="00696B43" w:rsidP="001D45DD">
            <w:pPr>
              <w:rPr>
                <w:rFonts w:cs="Times New Roman"/>
                <w:color w:val="000000" w:themeColor="text1"/>
                <w:sz w:val="25"/>
                <w:szCs w:val="25"/>
              </w:rPr>
            </w:pPr>
            <w:r w:rsidRPr="00861CE4">
              <w:rPr>
                <w:rFonts w:cs="Times New Roman"/>
                <w:b/>
                <w:bCs/>
                <w:color w:val="000000" w:themeColor="text1"/>
                <w:sz w:val="25"/>
                <w:szCs w:val="25"/>
              </w:rPr>
              <w:t>1</w:t>
            </w:r>
          </w:p>
        </w:tc>
        <w:tc>
          <w:tcPr>
            <w:tcW w:w="4622" w:type="dxa"/>
            <w:tcBorders>
              <w:top w:val="single" w:sz="24" w:space="0" w:color="FFFFFF"/>
              <w:left w:val="single" w:sz="8" w:space="0" w:color="FFFFFF"/>
              <w:bottom w:val="single" w:sz="8" w:space="0" w:color="FFFFFF"/>
              <w:right w:val="single" w:sz="8" w:space="0" w:color="FFFFFF"/>
            </w:tcBorders>
            <w:shd w:val="clear" w:color="auto" w:fill="DBE9CD"/>
            <w:tcMar>
              <w:top w:w="15" w:type="dxa"/>
              <w:left w:w="108" w:type="dxa"/>
              <w:bottom w:w="0" w:type="dxa"/>
              <w:right w:w="108" w:type="dxa"/>
            </w:tcMar>
            <w:hideMark/>
          </w:tcPr>
          <w:p w:rsidR="00696B43" w:rsidRPr="00861CE4" w:rsidRDefault="00696B43" w:rsidP="001D45DD">
            <w:pPr>
              <w:rPr>
                <w:rFonts w:cs="Times New Roman"/>
                <w:color w:val="000000" w:themeColor="text1"/>
                <w:sz w:val="25"/>
                <w:szCs w:val="25"/>
              </w:rPr>
            </w:pPr>
            <w:r w:rsidRPr="00861CE4">
              <w:rPr>
                <w:rFonts w:cs="Times New Roman"/>
                <w:color w:val="000000" w:themeColor="text1"/>
                <w:sz w:val="25"/>
                <w:szCs w:val="25"/>
              </w:rPr>
              <w:t>MALINGA EDIRISA</w:t>
            </w:r>
          </w:p>
        </w:tc>
        <w:tc>
          <w:tcPr>
            <w:tcW w:w="4622" w:type="dxa"/>
            <w:tcBorders>
              <w:top w:val="single" w:sz="24" w:space="0" w:color="FFFFFF"/>
              <w:left w:val="single" w:sz="8" w:space="0" w:color="FFFFFF"/>
              <w:bottom w:val="single" w:sz="8" w:space="0" w:color="FFFFFF"/>
              <w:right w:val="single" w:sz="8" w:space="0" w:color="FFFFFF"/>
            </w:tcBorders>
            <w:shd w:val="clear" w:color="auto" w:fill="DBE9CD"/>
            <w:tcMar>
              <w:top w:w="15" w:type="dxa"/>
              <w:left w:w="108" w:type="dxa"/>
              <w:bottom w:w="0" w:type="dxa"/>
              <w:right w:w="108" w:type="dxa"/>
            </w:tcMar>
            <w:hideMark/>
          </w:tcPr>
          <w:p w:rsidR="00696B43" w:rsidRPr="00861CE4" w:rsidRDefault="00696B43" w:rsidP="001D45DD">
            <w:pPr>
              <w:rPr>
                <w:rFonts w:cs="Times New Roman"/>
                <w:color w:val="000000" w:themeColor="text1"/>
                <w:sz w:val="25"/>
                <w:szCs w:val="25"/>
              </w:rPr>
            </w:pPr>
            <w:r w:rsidRPr="00861CE4">
              <w:rPr>
                <w:rFonts w:cs="Times New Roman"/>
                <w:color w:val="000000" w:themeColor="text1"/>
                <w:sz w:val="25"/>
                <w:szCs w:val="25"/>
              </w:rPr>
              <w:t>2024/DCS/WKD/0321</w:t>
            </w:r>
          </w:p>
        </w:tc>
      </w:tr>
      <w:tr w:rsidR="00696B43" w:rsidRPr="00861CE4" w:rsidTr="001D45DD">
        <w:trPr>
          <w:trHeight w:val="419"/>
        </w:trPr>
        <w:tc>
          <w:tcPr>
            <w:tcW w:w="1015" w:type="dxa"/>
            <w:tcBorders>
              <w:top w:val="single" w:sz="8" w:space="0" w:color="FFFFFF"/>
              <w:left w:val="single" w:sz="8" w:space="0" w:color="FFFFFF"/>
              <w:bottom w:val="single" w:sz="8" w:space="0" w:color="FFFFFF"/>
              <w:right w:val="single" w:sz="8" w:space="0" w:color="FFFFFF"/>
            </w:tcBorders>
            <w:shd w:val="clear" w:color="auto" w:fill="90C226"/>
            <w:tcMar>
              <w:top w:w="15" w:type="dxa"/>
              <w:left w:w="108" w:type="dxa"/>
              <w:bottom w:w="0" w:type="dxa"/>
              <w:right w:w="108" w:type="dxa"/>
            </w:tcMar>
            <w:hideMark/>
          </w:tcPr>
          <w:p w:rsidR="00696B43" w:rsidRPr="00861CE4" w:rsidRDefault="00696B43" w:rsidP="001D45DD">
            <w:pPr>
              <w:rPr>
                <w:rFonts w:cs="Times New Roman"/>
                <w:color w:val="000000" w:themeColor="text1"/>
                <w:sz w:val="25"/>
                <w:szCs w:val="25"/>
              </w:rPr>
            </w:pPr>
            <w:r w:rsidRPr="00861CE4">
              <w:rPr>
                <w:rFonts w:cs="Times New Roman"/>
                <w:b/>
                <w:bCs/>
                <w:color w:val="000000" w:themeColor="text1"/>
                <w:sz w:val="25"/>
                <w:szCs w:val="25"/>
              </w:rPr>
              <w:t>2</w:t>
            </w:r>
          </w:p>
        </w:tc>
        <w:tc>
          <w:tcPr>
            <w:tcW w:w="4622" w:type="dxa"/>
            <w:tcBorders>
              <w:top w:val="single" w:sz="8" w:space="0" w:color="FFFFFF"/>
              <w:left w:val="single" w:sz="8" w:space="0" w:color="FFFFFF"/>
              <w:bottom w:val="single" w:sz="8" w:space="0" w:color="FFFFFF"/>
              <w:right w:val="single" w:sz="8" w:space="0" w:color="FFFFFF"/>
            </w:tcBorders>
            <w:shd w:val="clear" w:color="auto" w:fill="EEF4E8"/>
            <w:tcMar>
              <w:top w:w="15" w:type="dxa"/>
              <w:left w:w="108" w:type="dxa"/>
              <w:bottom w:w="0" w:type="dxa"/>
              <w:right w:w="108" w:type="dxa"/>
            </w:tcMar>
            <w:hideMark/>
          </w:tcPr>
          <w:p w:rsidR="00696B43" w:rsidRPr="00861CE4" w:rsidRDefault="00696B43" w:rsidP="001D45DD">
            <w:pPr>
              <w:rPr>
                <w:rFonts w:cs="Times New Roman"/>
                <w:color w:val="000000" w:themeColor="text1"/>
                <w:sz w:val="25"/>
                <w:szCs w:val="25"/>
              </w:rPr>
            </w:pPr>
            <w:r w:rsidRPr="00861CE4">
              <w:rPr>
                <w:rFonts w:cs="Times New Roman"/>
                <w:color w:val="000000" w:themeColor="text1"/>
                <w:sz w:val="25"/>
                <w:szCs w:val="25"/>
              </w:rPr>
              <w:t>KASIRYE STEVEN</w:t>
            </w:r>
          </w:p>
        </w:tc>
        <w:tc>
          <w:tcPr>
            <w:tcW w:w="4622" w:type="dxa"/>
            <w:tcBorders>
              <w:top w:val="single" w:sz="8" w:space="0" w:color="FFFFFF"/>
              <w:left w:val="single" w:sz="8" w:space="0" w:color="FFFFFF"/>
              <w:bottom w:val="single" w:sz="8" w:space="0" w:color="FFFFFF"/>
              <w:right w:val="single" w:sz="8" w:space="0" w:color="FFFFFF"/>
            </w:tcBorders>
            <w:shd w:val="clear" w:color="auto" w:fill="EEF4E8"/>
            <w:tcMar>
              <w:top w:w="15" w:type="dxa"/>
              <w:left w:w="108" w:type="dxa"/>
              <w:bottom w:w="0" w:type="dxa"/>
              <w:right w:w="108" w:type="dxa"/>
            </w:tcMar>
            <w:hideMark/>
          </w:tcPr>
          <w:p w:rsidR="00696B43" w:rsidRPr="00861CE4" w:rsidRDefault="00696B43" w:rsidP="001D45DD">
            <w:pPr>
              <w:rPr>
                <w:rFonts w:cs="Times New Roman"/>
                <w:color w:val="000000" w:themeColor="text1"/>
                <w:sz w:val="25"/>
                <w:szCs w:val="25"/>
              </w:rPr>
            </w:pPr>
            <w:r w:rsidRPr="00861CE4">
              <w:rPr>
                <w:rFonts w:cs="Times New Roman"/>
                <w:color w:val="000000" w:themeColor="text1"/>
                <w:sz w:val="25"/>
                <w:szCs w:val="25"/>
              </w:rPr>
              <w:t>2024/DCS/WKD/0353</w:t>
            </w:r>
          </w:p>
        </w:tc>
      </w:tr>
      <w:tr w:rsidR="00696B43" w:rsidRPr="00861CE4" w:rsidTr="001D45DD">
        <w:trPr>
          <w:trHeight w:val="419"/>
        </w:trPr>
        <w:tc>
          <w:tcPr>
            <w:tcW w:w="1015" w:type="dxa"/>
            <w:tcBorders>
              <w:top w:val="single" w:sz="8" w:space="0" w:color="FFFFFF"/>
              <w:left w:val="single" w:sz="8" w:space="0" w:color="FFFFFF"/>
              <w:bottom w:val="single" w:sz="8" w:space="0" w:color="FFFFFF"/>
              <w:right w:val="single" w:sz="8" w:space="0" w:color="FFFFFF"/>
            </w:tcBorders>
            <w:shd w:val="clear" w:color="auto" w:fill="90C226"/>
            <w:tcMar>
              <w:top w:w="15" w:type="dxa"/>
              <w:left w:w="108" w:type="dxa"/>
              <w:bottom w:w="0" w:type="dxa"/>
              <w:right w:w="108" w:type="dxa"/>
            </w:tcMar>
            <w:hideMark/>
          </w:tcPr>
          <w:p w:rsidR="00696B43" w:rsidRPr="00861CE4" w:rsidRDefault="00696B43" w:rsidP="001D45DD">
            <w:pPr>
              <w:rPr>
                <w:rFonts w:cs="Times New Roman"/>
                <w:color w:val="000000" w:themeColor="text1"/>
                <w:sz w:val="25"/>
                <w:szCs w:val="25"/>
              </w:rPr>
            </w:pPr>
            <w:r w:rsidRPr="00861CE4">
              <w:rPr>
                <w:rFonts w:cs="Times New Roman"/>
                <w:b/>
                <w:bCs/>
                <w:color w:val="000000" w:themeColor="text1"/>
                <w:sz w:val="25"/>
                <w:szCs w:val="25"/>
              </w:rPr>
              <w:t>3</w:t>
            </w:r>
          </w:p>
        </w:tc>
        <w:tc>
          <w:tcPr>
            <w:tcW w:w="4622" w:type="dxa"/>
            <w:tcBorders>
              <w:top w:val="single" w:sz="8" w:space="0" w:color="FFFFFF"/>
              <w:left w:val="single" w:sz="8" w:space="0" w:color="FFFFFF"/>
              <w:bottom w:val="single" w:sz="8" w:space="0" w:color="FFFFFF"/>
              <w:right w:val="single" w:sz="8" w:space="0" w:color="FFFFFF"/>
            </w:tcBorders>
            <w:shd w:val="clear" w:color="auto" w:fill="DBE9CD"/>
            <w:tcMar>
              <w:top w:w="15" w:type="dxa"/>
              <w:left w:w="108" w:type="dxa"/>
              <w:bottom w:w="0" w:type="dxa"/>
              <w:right w:w="108" w:type="dxa"/>
            </w:tcMar>
            <w:hideMark/>
          </w:tcPr>
          <w:p w:rsidR="00696B43" w:rsidRPr="00861CE4" w:rsidRDefault="00696B43" w:rsidP="001D45DD">
            <w:pPr>
              <w:rPr>
                <w:rFonts w:cs="Times New Roman"/>
                <w:color w:val="000000" w:themeColor="text1"/>
                <w:sz w:val="25"/>
                <w:szCs w:val="25"/>
              </w:rPr>
            </w:pPr>
            <w:r w:rsidRPr="00861CE4">
              <w:rPr>
                <w:rFonts w:cs="Times New Roman"/>
                <w:color w:val="000000" w:themeColor="text1"/>
                <w:sz w:val="25"/>
                <w:szCs w:val="25"/>
              </w:rPr>
              <w:t>KIGONYA IBRAHIM</w:t>
            </w:r>
          </w:p>
        </w:tc>
        <w:tc>
          <w:tcPr>
            <w:tcW w:w="4622" w:type="dxa"/>
            <w:tcBorders>
              <w:top w:val="single" w:sz="8" w:space="0" w:color="FFFFFF"/>
              <w:left w:val="single" w:sz="8" w:space="0" w:color="FFFFFF"/>
              <w:bottom w:val="single" w:sz="8" w:space="0" w:color="FFFFFF"/>
              <w:right w:val="single" w:sz="8" w:space="0" w:color="FFFFFF"/>
            </w:tcBorders>
            <w:shd w:val="clear" w:color="auto" w:fill="DBE9CD"/>
            <w:tcMar>
              <w:top w:w="15" w:type="dxa"/>
              <w:left w:w="108" w:type="dxa"/>
              <w:bottom w:w="0" w:type="dxa"/>
              <w:right w:w="108" w:type="dxa"/>
            </w:tcMar>
            <w:hideMark/>
          </w:tcPr>
          <w:p w:rsidR="00696B43" w:rsidRPr="00861CE4" w:rsidRDefault="00696B43" w:rsidP="001D45DD">
            <w:pPr>
              <w:rPr>
                <w:rFonts w:cs="Times New Roman"/>
                <w:color w:val="000000" w:themeColor="text1"/>
                <w:sz w:val="25"/>
                <w:szCs w:val="25"/>
              </w:rPr>
            </w:pPr>
            <w:r w:rsidRPr="00861CE4">
              <w:rPr>
                <w:rFonts w:cs="Times New Roman"/>
                <w:color w:val="000000" w:themeColor="text1"/>
                <w:sz w:val="25"/>
                <w:szCs w:val="25"/>
              </w:rPr>
              <w:t>2024/DCS/WKD/0289</w:t>
            </w:r>
          </w:p>
        </w:tc>
      </w:tr>
      <w:tr w:rsidR="00696B43" w:rsidRPr="00861CE4" w:rsidTr="001D45DD">
        <w:trPr>
          <w:trHeight w:val="419"/>
        </w:trPr>
        <w:tc>
          <w:tcPr>
            <w:tcW w:w="1015" w:type="dxa"/>
            <w:tcBorders>
              <w:top w:val="single" w:sz="8" w:space="0" w:color="FFFFFF"/>
              <w:left w:val="single" w:sz="8" w:space="0" w:color="FFFFFF"/>
              <w:bottom w:val="single" w:sz="8" w:space="0" w:color="FFFFFF"/>
              <w:right w:val="single" w:sz="8" w:space="0" w:color="FFFFFF"/>
            </w:tcBorders>
            <w:shd w:val="clear" w:color="auto" w:fill="90C226"/>
            <w:tcMar>
              <w:top w:w="15" w:type="dxa"/>
              <w:left w:w="108" w:type="dxa"/>
              <w:bottom w:w="0" w:type="dxa"/>
              <w:right w:w="108" w:type="dxa"/>
            </w:tcMar>
            <w:hideMark/>
          </w:tcPr>
          <w:p w:rsidR="00696B43" w:rsidRPr="00861CE4" w:rsidRDefault="00696B43" w:rsidP="001D45DD">
            <w:pPr>
              <w:rPr>
                <w:rFonts w:cs="Times New Roman"/>
                <w:color w:val="000000" w:themeColor="text1"/>
                <w:sz w:val="25"/>
                <w:szCs w:val="25"/>
              </w:rPr>
            </w:pPr>
            <w:r w:rsidRPr="00861CE4">
              <w:rPr>
                <w:rFonts w:cs="Times New Roman"/>
                <w:b/>
                <w:bCs/>
                <w:color w:val="000000" w:themeColor="text1"/>
                <w:sz w:val="25"/>
                <w:szCs w:val="25"/>
              </w:rPr>
              <w:t>4</w:t>
            </w:r>
          </w:p>
        </w:tc>
        <w:tc>
          <w:tcPr>
            <w:tcW w:w="4622" w:type="dxa"/>
            <w:tcBorders>
              <w:top w:val="single" w:sz="8" w:space="0" w:color="FFFFFF"/>
              <w:left w:val="single" w:sz="8" w:space="0" w:color="FFFFFF"/>
              <w:bottom w:val="single" w:sz="8" w:space="0" w:color="FFFFFF"/>
              <w:right w:val="single" w:sz="8" w:space="0" w:color="FFFFFF"/>
            </w:tcBorders>
            <w:shd w:val="clear" w:color="auto" w:fill="EEF4E8"/>
            <w:tcMar>
              <w:top w:w="15" w:type="dxa"/>
              <w:left w:w="108" w:type="dxa"/>
              <w:bottom w:w="0" w:type="dxa"/>
              <w:right w:w="108" w:type="dxa"/>
            </w:tcMar>
            <w:hideMark/>
          </w:tcPr>
          <w:p w:rsidR="00696B43" w:rsidRPr="00861CE4" w:rsidRDefault="00696B43" w:rsidP="001D45DD">
            <w:pPr>
              <w:rPr>
                <w:rFonts w:cs="Times New Roman"/>
                <w:color w:val="000000" w:themeColor="text1"/>
                <w:sz w:val="25"/>
                <w:szCs w:val="25"/>
              </w:rPr>
            </w:pPr>
            <w:r w:rsidRPr="00861CE4">
              <w:rPr>
                <w:rFonts w:cs="Times New Roman"/>
                <w:color w:val="000000" w:themeColor="text1"/>
                <w:sz w:val="25"/>
                <w:szCs w:val="25"/>
              </w:rPr>
              <w:t>MUSINGUZI JOEL</w:t>
            </w:r>
          </w:p>
        </w:tc>
        <w:tc>
          <w:tcPr>
            <w:tcW w:w="4622" w:type="dxa"/>
            <w:tcBorders>
              <w:top w:val="single" w:sz="8" w:space="0" w:color="FFFFFF"/>
              <w:left w:val="single" w:sz="8" w:space="0" w:color="FFFFFF"/>
              <w:bottom w:val="single" w:sz="8" w:space="0" w:color="FFFFFF"/>
              <w:right w:val="single" w:sz="8" w:space="0" w:color="FFFFFF"/>
            </w:tcBorders>
            <w:shd w:val="clear" w:color="auto" w:fill="EEF4E8"/>
            <w:tcMar>
              <w:top w:w="15" w:type="dxa"/>
              <w:left w:w="108" w:type="dxa"/>
              <w:bottom w:w="0" w:type="dxa"/>
              <w:right w:w="108" w:type="dxa"/>
            </w:tcMar>
            <w:hideMark/>
          </w:tcPr>
          <w:p w:rsidR="00696B43" w:rsidRPr="00861CE4" w:rsidRDefault="00696B43" w:rsidP="001D45DD">
            <w:pPr>
              <w:rPr>
                <w:rFonts w:cs="Times New Roman"/>
                <w:color w:val="000000" w:themeColor="text1"/>
                <w:sz w:val="25"/>
                <w:szCs w:val="25"/>
              </w:rPr>
            </w:pPr>
            <w:r w:rsidRPr="00861CE4">
              <w:rPr>
                <w:rFonts w:cs="Times New Roman"/>
                <w:color w:val="000000" w:themeColor="text1"/>
                <w:sz w:val="25"/>
                <w:szCs w:val="25"/>
              </w:rPr>
              <w:t>2024/DITB/EVE/1564</w:t>
            </w:r>
          </w:p>
        </w:tc>
      </w:tr>
      <w:tr w:rsidR="00696B43" w:rsidRPr="00861CE4" w:rsidTr="001D45DD">
        <w:trPr>
          <w:trHeight w:val="419"/>
        </w:trPr>
        <w:tc>
          <w:tcPr>
            <w:tcW w:w="1015" w:type="dxa"/>
            <w:tcBorders>
              <w:top w:val="single" w:sz="8" w:space="0" w:color="FFFFFF"/>
              <w:left w:val="single" w:sz="8" w:space="0" w:color="FFFFFF"/>
              <w:bottom w:val="single" w:sz="8" w:space="0" w:color="FFFFFF"/>
              <w:right w:val="single" w:sz="8" w:space="0" w:color="FFFFFF"/>
            </w:tcBorders>
            <w:shd w:val="clear" w:color="auto" w:fill="90C226"/>
            <w:tcMar>
              <w:top w:w="15" w:type="dxa"/>
              <w:left w:w="108" w:type="dxa"/>
              <w:bottom w:w="0" w:type="dxa"/>
              <w:right w:w="108" w:type="dxa"/>
            </w:tcMar>
            <w:hideMark/>
          </w:tcPr>
          <w:p w:rsidR="00696B43" w:rsidRPr="00861CE4" w:rsidRDefault="00696B43" w:rsidP="001D45DD">
            <w:pPr>
              <w:rPr>
                <w:rFonts w:cs="Times New Roman"/>
                <w:color w:val="000000" w:themeColor="text1"/>
                <w:sz w:val="25"/>
                <w:szCs w:val="25"/>
              </w:rPr>
            </w:pPr>
            <w:r w:rsidRPr="00861CE4">
              <w:rPr>
                <w:rFonts w:cs="Times New Roman"/>
                <w:b/>
                <w:bCs/>
                <w:color w:val="000000" w:themeColor="text1"/>
                <w:sz w:val="25"/>
                <w:szCs w:val="25"/>
              </w:rPr>
              <w:t>5</w:t>
            </w:r>
          </w:p>
        </w:tc>
        <w:tc>
          <w:tcPr>
            <w:tcW w:w="4622" w:type="dxa"/>
            <w:tcBorders>
              <w:top w:val="single" w:sz="8" w:space="0" w:color="FFFFFF"/>
              <w:left w:val="single" w:sz="8" w:space="0" w:color="FFFFFF"/>
              <w:bottom w:val="single" w:sz="8" w:space="0" w:color="FFFFFF"/>
              <w:right w:val="single" w:sz="8" w:space="0" w:color="FFFFFF"/>
            </w:tcBorders>
            <w:shd w:val="clear" w:color="auto" w:fill="DBE9CD"/>
            <w:tcMar>
              <w:top w:w="15" w:type="dxa"/>
              <w:left w:w="108" w:type="dxa"/>
              <w:bottom w:w="0" w:type="dxa"/>
              <w:right w:w="108" w:type="dxa"/>
            </w:tcMar>
            <w:hideMark/>
          </w:tcPr>
          <w:p w:rsidR="00696B43" w:rsidRPr="00861CE4" w:rsidRDefault="00696B43" w:rsidP="001D45DD">
            <w:pPr>
              <w:rPr>
                <w:rFonts w:cs="Times New Roman"/>
                <w:color w:val="000000" w:themeColor="text1"/>
                <w:sz w:val="25"/>
                <w:szCs w:val="25"/>
              </w:rPr>
            </w:pPr>
            <w:r w:rsidRPr="00861CE4">
              <w:rPr>
                <w:rFonts w:cs="Times New Roman"/>
                <w:color w:val="000000" w:themeColor="text1"/>
                <w:sz w:val="25"/>
                <w:szCs w:val="25"/>
              </w:rPr>
              <w:t>OGWANG ASHIRAF</w:t>
            </w:r>
          </w:p>
        </w:tc>
        <w:tc>
          <w:tcPr>
            <w:tcW w:w="4622" w:type="dxa"/>
            <w:tcBorders>
              <w:top w:val="single" w:sz="8" w:space="0" w:color="FFFFFF"/>
              <w:left w:val="single" w:sz="8" w:space="0" w:color="FFFFFF"/>
              <w:bottom w:val="single" w:sz="8" w:space="0" w:color="FFFFFF"/>
              <w:right w:val="single" w:sz="8" w:space="0" w:color="FFFFFF"/>
            </w:tcBorders>
            <w:shd w:val="clear" w:color="auto" w:fill="DBE9CD"/>
            <w:tcMar>
              <w:top w:w="15" w:type="dxa"/>
              <w:left w:w="108" w:type="dxa"/>
              <w:bottom w:w="0" w:type="dxa"/>
              <w:right w:w="108" w:type="dxa"/>
            </w:tcMar>
            <w:hideMark/>
          </w:tcPr>
          <w:p w:rsidR="00696B43" w:rsidRPr="00861CE4" w:rsidRDefault="00696B43" w:rsidP="001D45DD">
            <w:pPr>
              <w:rPr>
                <w:rFonts w:cs="Times New Roman"/>
                <w:color w:val="000000" w:themeColor="text1"/>
                <w:sz w:val="25"/>
                <w:szCs w:val="25"/>
              </w:rPr>
            </w:pPr>
            <w:r w:rsidRPr="00861CE4">
              <w:rPr>
                <w:rFonts w:cs="Times New Roman"/>
                <w:color w:val="000000" w:themeColor="text1"/>
                <w:sz w:val="25"/>
                <w:szCs w:val="25"/>
              </w:rPr>
              <w:t>2024/DCS/WKD/0592</w:t>
            </w:r>
          </w:p>
        </w:tc>
      </w:tr>
    </w:tbl>
    <w:p w:rsidR="00254ECE" w:rsidRDefault="00C16ED5">
      <w:pPr>
        <w:pStyle w:val="Heading1"/>
      </w:pPr>
      <w:r>
        <w:rPr>
          <w:rFonts w:ascii="Times New Roman" w:hAnsi="Times New Roman"/>
        </w:rPr>
        <w:lastRenderedPageBreak/>
        <w:t>APPROVAL</w:t>
      </w:r>
    </w:p>
    <w:p w:rsidR="00254ECE" w:rsidRDefault="00C16ED5">
      <w:pPr>
        <w:spacing w:before="40" w:after="120" w:line="360" w:lineRule="auto"/>
        <w:jc w:val="both"/>
      </w:pPr>
      <w:r>
        <w:rPr>
          <w:color w:val="000000"/>
        </w:rPr>
        <w:t xml:space="preserve">This Final Year ICT Project Report has been reviewed and approved as meeting the requirements for the partial </w:t>
      </w:r>
      <w:proofErr w:type="spellStart"/>
      <w:r w:rsidR="00696B43">
        <w:rPr>
          <w:color w:val="000000"/>
        </w:rPr>
        <w:t>fulfilment</w:t>
      </w:r>
      <w:proofErr w:type="spellEnd"/>
      <w:r w:rsidR="00696B43">
        <w:rPr>
          <w:color w:val="000000"/>
        </w:rPr>
        <w:t xml:space="preserve"> of the Diploma </w:t>
      </w:r>
      <w:r>
        <w:rPr>
          <w:color w:val="000000"/>
        </w:rPr>
        <w:t>in Information Technology</w:t>
      </w:r>
      <w:r w:rsidR="00696B43">
        <w:rPr>
          <w:color w:val="000000"/>
        </w:rPr>
        <w:t xml:space="preserve"> Business and Diploma in computer science </w:t>
      </w:r>
      <w:r>
        <w:rPr>
          <w:color w:val="000000"/>
        </w:rPr>
        <w:t>at the Uganda Institute of Information and Communications Technology (UICT).</w:t>
      </w:r>
    </w:p>
    <w:p w:rsidR="00254ECE" w:rsidRDefault="00254ECE">
      <w:pPr>
        <w:spacing w:after="80" w:line="360" w:lineRule="auto"/>
        <w:jc w:val="both"/>
      </w:pPr>
    </w:p>
    <w:p w:rsidR="00254ECE" w:rsidRDefault="00254ECE"/>
    <w:p w:rsidR="00254ECE" w:rsidRDefault="00C16ED5">
      <w:r>
        <w:br w:type="page"/>
      </w:r>
    </w:p>
    <w:p w:rsidR="00254ECE" w:rsidRDefault="00C16ED5">
      <w:pPr>
        <w:pStyle w:val="Heading1"/>
      </w:pPr>
      <w:r>
        <w:rPr>
          <w:rFonts w:ascii="Times New Roman" w:hAnsi="Times New Roman"/>
        </w:rPr>
        <w:lastRenderedPageBreak/>
        <w:t>ABSTRACT</w:t>
      </w:r>
    </w:p>
    <w:p w:rsidR="00254ECE" w:rsidRDefault="00C16ED5">
      <w:pPr>
        <w:spacing w:before="40" w:after="120" w:line="360" w:lineRule="auto"/>
        <w:jc w:val="both"/>
      </w:pPr>
      <w:r>
        <w:rPr>
          <w:color w:val="000000"/>
        </w:rPr>
        <w:t>School transport safety is a critical concern in Ugandan primary schools. Thousands of pupils travel daily on school buses with no digital monitoring mechanism. Parents receive no real-time alerts when their child boards or alights, and school administrators cannot track vehicle locations during transit. Manual paper registers are error-prone and create no digital audit trail.</w:t>
      </w:r>
    </w:p>
    <w:p w:rsidR="00254ECE" w:rsidRDefault="00C16ED5">
      <w:pPr>
        <w:spacing w:before="40" w:after="120" w:line="360" w:lineRule="auto"/>
        <w:jc w:val="both"/>
      </w:pPr>
      <w:r>
        <w:rPr>
          <w:color w:val="000000"/>
        </w:rPr>
        <w:t>This project presents Secure Eye, an RFID and GPS-based student transport monitoring system designed for Berecah Primary School, Kiira Municipality, Wakiso District. The system uses 13.56 MHz MIFARE cards to automate student identification at bus entry and exit points, records every event to a MySQL 8 relational database, and sends instant notifications to parents. Five role-based HTML5 dashboards serve the School Administrator (Mukisa Henry), Transport Coordinator (Ibrahim), Drivers (Baker, Clovis, Moses), Parents, and a public RFID Kiosk terminal. The PHP 8 backend uses PDO prepared statements supporting multiple concurrent users. Phase 1 hardware cost: UGX 110,000. The physical RFID scan was verified end-to-end in 1.8 seconds.</w:t>
      </w:r>
    </w:p>
    <w:p w:rsidR="00254ECE" w:rsidRDefault="00C16ED5">
      <w:pPr>
        <w:spacing w:before="80" w:line="360" w:lineRule="auto"/>
      </w:pPr>
      <w:r>
        <w:rPr>
          <w:b/>
        </w:rPr>
        <w:t xml:space="preserve">Keywords: </w:t>
      </w:r>
      <w:r>
        <w:rPr>
          <w:i/>
        </w:rPr>
        <w:t>RFID, GPS, Student Transport, School Bus, PHP 8, MySQL 8, IoT, Real-Time Notification, Uganda, Kiira Municipality</w:t>
      </w:r>
    </w:p>
    <w:p w:rsidR="00254ECE" w:rsidRDefault="00C16ED5">
      <w:r>
        <w:br w:type="page"/>
      </w:r>
    </w:p>
    <w:p w:rsidR="00254ECE" w:rsidRDefault="00C16ED5">
      <w:pPr>
        <w:pStyle w:val="Heading1"/>
      </w:pPr>
      <w:r>
        <w:rPr>
          <w:rFonts w:ascii="Times New Roman" w:hAnsi="Times New Roman"/>
        </w:rPr>
        <w:lastRenderedPageBreak/>
        <w:t>TABLE OF CONTENTS</w:t>
      </w:r>
    </w:p>
    <w:p w:rsidR="00254ECE" w:rsidRDefault="00C16ED5">
      <w:pPr>
        <w:tabs>
          <w:tab w:val="right" w:leader="dot" w:pos="9026"/>
        </w:tabs>
        <w:spacing w:before="20" w:after="20" w:line="360" w:lineRule="auto"/>
      </w:pPr>
      <w:r>
        <w:rPr>
          <w:color w:val="000000"/>
        </w:rPr>
        <w:t>Declaration</w:t>
      </w:r>
      <w:r>
        <w:tab/>
        <w:t>ii</w:t>
      </w:r>
    </w:p>
    <w:p w:rsidR="00254ECE" w:rsidRDefault="00C16ED5">
      <w:pPr>
        <w:tabs>
          <w:tab w:val="right" w:leader="dot" w:pos="9026"/>
        </w:tabs>
        <w:spacing w:before="20" w:after="20" w:line="360" w:lineRule="auto"/>
      </w:pPr>
      <w:r>
        <w:rPr>
          <w:color w:val="000000"/>
        </w:rPr>
        <w:t>Approval</w:t>
      </w:r>
      <w:r>
        <w:tab/>
        <w:t>iii</w:t>
      </w:r>
    </w:p>
    <w:p w:rsidR="00254ECE" w:rsidRDefault="00C16ED5">
      <w:pPr>
        <w:tabs>
          <w:tab w:val="right" w:leader="dot" w:pos="9026"/>
        </w:tabs>
        <w:spacing w:before="20" w:after="20" w:line="360" w:lineRule="auto"/>
      </w:pPr>
      <w:r>
        <w:rPr>
          <w:color w:val="000000"/>
        </w:rPr>
        <w:t>Abstract</w:t>
      </w:r>
      <w:r>
        <w:tab/>
        <w:t>iv</w:t>
      </w:r>
    </w:p>
    <w:p w:rsidR="00254ECE" w:rsidRDefault="00C16ED5">
      <w:pPr>
        <w:tabs>
          <w:tab w:val="right" w:leader="dot" w:pos="9026"/>
        </w:tabs>
        <w:spacing w:before="20" w:after="20" w:line="360" w:lineRule="auto"/>
      </w:pPr>
      <w:r>
        <w:rPr>
          <w:color w:val="000000"/>
        </w:rPr>
        <w:t>Table of Contents</w:t>
      </w:r>
      <w:r>
        <w:tab/>
        <w:t>v</w:t>
      </w:r>
    </w:p>
    <w:p w:rsidR="00254ECE" w:rsidRDefault="00C16ED5">
      <w:pPr>
        <w:tabs>
          <w:tab w:val="right" w:leader="dot" w:pos="9026"/>
        </w:tabs>
        <w:spacing w:before="20" w:after="20" w:line="360" w:lineRule="auto"/>
      </w:pPr>
      <w:r>
        <w:rPr>
          <w:color w:val="000000"/>
        </w:rPr>
        <w:t>List of Figures</w:t>
      </w:r>
      <w:r>
        <w:tab/>
        <w:t>vi</w:t>
      </w:r>
    </w:p>
    <w:p w:rsidR="00254ECE" w:rsidRDefault="00C16ED5">
      <w:pPr>
        <w:tabs>
          <w:tab w:val="right" w:leader="dot" w:pos="9026"/>
        </w:tabs>
        <w:spacing w:before="20" w:after="20" w:line="360" w:lineRule="auto"/>
      </w:pPr>
      <w:r>
        <w:rPr>
          <w:color w:val="000000"/>
        </w:rPr>
        <w:t>List of Tables</w:t>
      </w:r>
      <w:r>
        <w:tab/>
        <w:t>vii</w:t>
      </w:r>
    </w:p>
    <w:p w:rsidR="00254ECE" w:rsidRDefault="00C16ED5">
      <w:pPr>
        <w:tabs>
          <w:tab w:val="right" w:leader="dot" w:pos="9026"/>
        </w:tabs>
        <w:spacing w:before="20" w:after="20" w:line="360" w:lineRule="auto"/>
      </w:pPr>
      <w:r>
        <w:rPr>
          <w:color w:val="000000"/>
        </w:rPr>
        <w:t>List of Abbreviations</w:t>
      </w:r>
      <w:r>
        <w:tab/>
        <w:t>viii</w:t>
      </w:r>
    </w:p>
    <w:p w:rsidR="00254ECE" w:rsidRDefault="00C16ED5">
      <w:pPr>
        <w:tabs>
          <w:tab w:val="right" w:leader="dot" w:pos="9026"/>
        </w:tabs>
        <w:spacing w:before="20" w:after="20" w:line="360" w:lineRule="auto"/>
      </w:pPr>
      <w:r>
        <w:rPr>
          <w:b/>
          <w:color w:val="0A2342"/>
        </w:rPr>
        <w:t>CHAPTER ONE: INTRODUCTION</w:t>
      </w:r>
      <w:r>
        <w:tab/>
        <w:t>1</w:t>
      </w:r>
    </w:p>
    <w:p w:rsidR="00254ECE" w:rsidRDefault="00C16ED5">
      <w:pPr>
        <w:tabs>
          <w:tab w:val="right" w:leader="dot" w:pos="9026"/>
        </w:tabs>
        <w:spacing w:before="20" w:after="20" w:line="360" w:lineRule="auto"/>
      </w:pPr>
      <w:r>
        <w:rPr>
          <w:color w:val="000000"/>
        </w:rPr>
        <w:t xml:space="preserve">  1.1  Introduction</w:t>
      </w:r>
      <w:r>
        <w:tab/>
        <w:t>1</w:t>
      </w:r>
    </w:p>
    <w:p w:rsidR="00254ECE" w:rsidRDefault="00C16ED5">
      <w:pPr>
        <w:tabs>
          <w:tab w:val="right" w:leader="dot" w:pos="9026"/>
        </w:tabs>
        <w:spacing w:before="20" w:after="20" w:line="360" w:lineRule="auto"/>
      </w:pPr>
      <w:r>
        <w:rPr>
          <w:color w:val="000000"/>
        </w:rPr>
        <w:t xml:space="preserve">  1.2  Background to the Study</w:t>
      </w:r>
      <w:r>
        <w:tab/>
        <w:t>1</w:t>
      </w:r>
    </w:p>
    <w:p w:rsidR="00254ECE" w:rsidRDefault="00C16ED5">
      <w:pPr>
        <w:tabs>
          <w:tab w:val="right" w:leader="dot" w:pos="9026"/>
        </w:tabs>
        <w:spacing w:before="20" w:after="20" w:line="360" w:lineRule="auto"/>
      </w:pPr>
      <w:r>
        <w:rPr>
          <w:color w:val="000000"/>
        </w:rPr>
        <w:t xml:space="preserve">  1.3  Statement of the Problem</w:t>
      </w:r>
      <w:r>
        <w:tab/>
        <w:t>2</w:t>
      </w:r>
    </w:p>
    <w:p w:rsidR="00254ECE" w:rsidRDefault="00C16ED5">
      <w:pPr>
        <w:tabs>
          <w:tab w:val="right" w:leader="dot" w:pos="9026"/>
        </w:tabs>
        <w:spacing w:before="20" w:after="20" w:line="360" w:lineRule="auto"/>
      </w:pPr>
      <w:r>
        <w:rPr>
          <w:color w:val="000000"/>
        </w:rPr>
        <w:t xml:space="preserve">  1.4  Main Objective</w:t>
      </w:r>
      <w:r>
        <w:tab/>
        <w:t>3</w:t>
      </w:r>
    </w:p>
    <w:p w:rsidR="00254ECE" w:rsidRDefault="00C16ED5">
      <w:pPr>
        <w:tabs>
          <w:tab w:val="right" w:leader="dot" w:pos="9026"/>
        </w:tabs>
        <w:spacing w:before="20" w:after="20" w:line="360" w:lineRule="auto"/>
      </w:pPr>
      <w:r>
        <w:rPr>
          <w:color w:val="000000"/>
        </w:rPr>
        <w:t xml:space="preserve">  1.5  Specific Objectives</w:t>
      </w:r>
      <w:r>
        <w:tab/>
        <w:t>3</w:t>
      </w:r>
    </w:p>
    <w:p w:rsidR="00254ECE" w:rsidRDefault="00C16ED5">
      <w:pPr>
        <w:tabs>
          <w:tab w:val="right" w:leader="dot" w:pos="9026"/>
        </w:tabs>
        <w:spacing w:before="20" w:after="20" w:line="360" w:lineRule="auto"/>
      </w:pPr>
      <w:r>
        <w:rPr>
          <w:color w:val="000000"/>
        </w:rPr>
        <w:t xml:space="preserve">  1.6  Scope of the Study</w:t>
      </w:r>
      <w:r>
        <w:tab/>
        <w:t>3</w:t>
      </w:r>
    </w:p>
    <w:p w:rsidR="00254ECE" w:rsidRDefault="00C16ED5">
      <w:pPr>
        <w:tabs>
          <w:tab w:val="right" w:leader="dot" w:pos="9026"/>
        </w:tabs>
        <w:spacing w:before="20" w:after="20" w:line="360" w:lineRule="auto"/>
      </w:pPr>
      <w:r>
        <w:rPr>
          <w:color w:val="000000"/>
        </w:rPr>
        <w:t xml:space="preserve">  1.7  Significance of the Study</w:t>
      </w:r>
      <w:r>
        <w:tab/>
        <w:t>4</w:t>
      </w:r>
    </w:p>
    <w:p w:rsidR="00254ECE" w:rsidRDefault="00C16ED5">
      <w:pPr>
        <w:tabs>
          <w:tab w:val="right" w:leader="dot" w:pos="9026"/>
        </w:tabs>
        <w:spacing w:before="20" w:after="20" w:line="360" w:lineRule="auto"/>
      </w:pPr>
      <w:r>
        <w:rPr>
          <w:color w:val="000000"/>
        </w:rPr>
        <w:t xml:space="preserve">  1.8  Business Model Canvas</w:t>
      </w:r>
      <w:r>
        <w:tab/>
        <w:t>4</w:t>
      </w:r>
    </w:p>
    <w:p w:rsidR="00254ECE" w:rsidRDefault="00C16ED5">
      <w:pPr>
        <w:tabs>
          <w:tab w:val="right" w:leader="dot" w:pos="9026"/>
        </w:tabs>
        <w:spacing w:before="20" w:after="20" w:line="360" w:lineRule="auto"/>
      </w:pPr>
      <w:r>
        <w:rPr>
          <w:color w:val="000000"/>
        </w:rPr>
        <w:t xml:space="preserve">  1.9  Justification / Rationale</w:t>
      </w:r>
      <w:r>
        <w:tab/>
        <w:t>5</w:t>
      </w:r>
    </w:p>
    <w:p w:rsidR="00254ECE" w:rsidRDefault="00C16ED5">
      <w:pPr>
        <w:tabs>
          <w:tab w:val="right" w:leader="dot" w:pos="9026"/>
        </w:tabs>
        <w:spacing w:before="20" w:after="20" w:line="360" w:lineRule="auto"/>
      </w:pPr>
      <w:r>
        <w:rPr>
          <w:b/>
          <w:color w:val="0A2342"/>
        </w:rPr>
        <w:t>CHAPTER TWO: LITERATURE REVIEW</w:t>
      </w:r>
      <w:r>
        <w:tab/>
        <w:t>6</w:t>
      </w:r>
    </w:p>
    <w:p w:rsidR="00254ECE" w:rsidRDefault="00C16ED5">
      <w:pPr>
        <w:tabs>
          <w:tab w:val="right" w:leader="dot" w:pos="9026"/>
        </w:tabs>
        <w:spacing w:before="20" w:after="20" w:line="360" w:lineRule="auto"/>
      </w:pPr>
      <w:r>
        <w:rPr>
          <w:color w:val="000000"/>
        </w:rPr>
        <w:t xml:space="preserve">  2.1  Introduction</w:t>
      </w:r>
      <w:r>
        <w:tab/>
        <w:t>6</w:t>
      </w:r>
    </w:p>
    <w:p w:rsidR="00254ECE" w:rsidRDefault="00C16ED5">
      <w:pPr>
        <w:tabs>
          <w:tab w:val="right" w:leader="dot" w:pos="9026"/>
        </w:tabs>
        <w:spacing w:before="20" w:after="20" w:line="360" w:lineRule="auto"/>
      </w:pPr>
      <w:r>
        <w:rPr>
          <w:color w:val="000000"/>
        </w:rPr>
        <w:t xml:space="preserve">  2.2  Theoretical Review</w:t>
      </w:r>
      <w:r>
        <w:tab/>
        <w:t>6</w:t>
      </w:r>
    </w:p>
    <w:p w:rsidR="00254ECE" w:rsidRDefault="00C16ED5">
      <w:pPr>
        <w:tabs>
          <w:tab w:val="right" w:leader="dot" w:pos="9026"/>
        </w:tabs>
        <w:spacing w:before="20" w:after="20" w:line="360" w:lineRule="auto"/>
      </w:pPr>
      <w:r>
        <w:rPr>
          <w:color w:val="000000"/>
        </w:rPr>
        <w:t xml:space="preserve">  2.3  State of Practice</w:t>
      </w:r>
      <w:r>
        <w:tab/>
        <w:t>7</w:t>
      </w:r>
    </w:p>
    <w:p w:rsidR="00254ECE" w:rsidRDefault="00C16ED5">
      <w:pPr>
        <w:tabs>
          <w:tab w:val="right" w:leader="dot" w:pos="9026"/>
        </w:tabs>
        <w:spacing w:before="20" w:after="20" w:line="360" w:lineRule="auto"/>
      </w:pPr>
      <w:r>
        <w:rPr>
          <w:color w:val="000000"/>
        </w:rPr>
        <w:t xml:space="preserve">  2.4  Related Systems</w:t>
      </w:r>
      <w:r>
        <w:tab/>
        <w:t>8</w:t>
      </w:r>
    </w:p>
    <w:p w:rsidR="00254ECE" w:rsidRDefault="00C16ED5">
      <w:pPr>
        <w:tabs>
          <w:tab w:val="right" w:leader="dot" w:pos="9026"/>
        </w:tabs>
        <w:spacing w:before="20" w:after="20" w:line="360" w:lineRule="auto"/>
      </w:pPr>
      <w:r>
        <w:rPr>
          <w:color w:val="000000"/>
        </w:rPr>
        <w:t xml:space="preserve">  2.5  Comparative Evaluation</w:t>
      </w:r>
      <w:r>
        <w:tab/>
        <w:t>9</w:t>
      </w:r>
    </w:p>
    <w:p w:rsidR="00254ECE" w:rsidRDefault="00C16ED5">
      <w:pPr>
        <w:tabs>
          <w:tab w:val="right" w:leader="dot" w:pos="9026"/>
        </w:tabs>
        <w:spacing w:before="20" w:after="20" w:line="360" w:lineRule="auto"/>
      </w:pPr>
      <w:r>
        <w:rPr>
          <w:color w:val="000000"/>
        </w:rPr>
        <w:t xml:space="preserve">  2.6  Research Gap and Summary</w:t>
      </w:r>
      <w:r>
        <w:tab/>
        <w:t>10</w:t>
      </w:r>
    </w:p>
    <w:p w:rsidR="00254ECE" w:rsidRDefault="00C16ED5">
      <w:pPr>
        <w:tabs>
          <w:tab w:val="right" w:leader="dot" w:pos="9026"/>
        </w:tabs>
        <w:spacing w:before="20" w:after="20" w:line="360" w:lineRule="auto"/>
      </w:pPr>
      <w:r>
        <w:rPr>
          <w:b/>
          <w:color w:val="0A2342"/>
        </w:rPr>
        <w:t>CHAPTER THREE: METHODOLOGY</w:t>
      </w:r>
      <w:r>
        <w:tab/>
        <w:t>11</w:t>
      </w:r>
    </w:p>
    <w:p w:rsidR="00254ECE" w:rsidRDefault="00C16ED5">
      <w:pPr>
        <w:tabs>
          <w:tab w:val="right" w:leader="dot" w:pos="9026"/>
        </w:tabs>
        <w:spacing w:before="20" w:after="20" w:line="360" w:lineRule="auto"/>
      </w:pPr>
      <w:r>
        <w:rPr>
          <w:color w:val="000000"/>
        </w:rPr>
        <w:t xml:space="preserve">  3.1  Introduction</w:t>
      </w:r>
      <w:r>
        <w:tab/>
        <w:t>11</w:t>
      </w:r>
    </w:p>
    <w:p w:rsidR="00254ECE" w:rsidRDefault="00C16ED5">
      <w:pPr>
        <w:tabs>
          <w:tab w:val="right" w:leader="dot" w:pos="9026"/>
        </w:tabs>
        <w:spacing w:before="20" w:after="20" w:line="360" w:lineRule="auto"/>
      </w:pPr>
      <w:r>
        <w:rPr>
          <w:color w:val="000000"/>
        </w:rPr>
        <w:t xml:space="preserve">  3.2  Study (Objective a)</w:t>
      </w:r>
      <w:r>
        <w:tab/>
        <w:t>11</w:t>
      </w:r>
    </w:p>
    <w:p w:rsidR="00254ECE" w:rsidRDefault="00C16ED5">
      <w:pPr>
        <w:tabs>
          <w:tab w:val="right" w:leader="dot" w:pos="9026"/>
        </w:tabs>
        <w:spacing w:before="20" w:after="20" w:line="360" w:lineRule="auto"/>
      </w:pPr>
      <w:r>
        <w:rPr>
          <w:color w:val="000000"/>
        </w:rPr>
        <w:t xml:space="preserve">  3.3  Analysis (Objective b)</w:t>
      </w:r>
      <w:r>
        <w:tab/>
        <w:t>13</w:t>
      </w:r>
    </w:p>
    <w:p w:rsidR="00254ECE" w:rsidRDefault="00C16ED5">
      <w:pPr>
        <w:tabs>
          <w:tab w:val="right" w:leader="dot" w:pos="9026"/>
        </w:tabs>
        <w:spacing w:before="20" w:after="20" w:line="360" w:lineRule="auto"/>
      </w:pPr>
      <w:r>
        <w:rPr>
          <w:color w:val="000000"/>
        </w:rPr>
        <w:t xml:space="preserve">  3.4  Design (Objective c)</w:t>
      </w:r>
      <w:r>
        <w:tab/>
        <w:t>17</w:t>
      </w:r>
    </w:p>
    <w:p w:rsidR="00254ECE" w:rsidRDefault="00C16ED5">
      <w:pPr>
        <w:tabs>
          <w:tab w:val="right" w:leader="dot" w:pos="9026"/>
        </w:tabs>
        <w:spacing w:before="20" w:after="20" w:line="360" w:lineRule="auto"/>
      </w:pPr>
      <w:r>
        <w:rPr>
          <w:color w:val="000000"/>
        </w:rPr>
        <w:t xml:space="preserve">  3.5  Development (Objective d)</w:t>
      </w:r>
      <w:r>
        <w:tab/>
        <w:t>24</w:t>
      </w:r>
    </w:p>
    <w:p w:rsidR="00254ECE" w:rsidRDefault="00C16ED5">
      <w:pPr>
        <w:tabs>
          <w:tab w:val="right" w:leader="dot" w:pos="9026"/>
        </w:tabs>
        <w:spacing w:before="20" w:after="20" w:line="360" w:lineRule="auto"/>
      </w:pPr>
      <w:r>
        <w:rPr>
          <w:color w:val="000000"/>
        </w:rPr>
        <w:lastRenderedPageBreak/>
        <w:t xml:space="preserve">  3.6  Testing and Validation (Obj. e)</w:t>
      </w:r>
      <w:r>
        <w:tab/>
        <w:t>29</w:t>
      </w:r>
    </w:p>
    <w:p w:rsidR="00254ECE" w:rsidRDefault="00C16ED5">
      <w:pPr>
        <w:tabs>
          <w:tab w:val="right" w:leader="dot" w:pos="9026"/>
        </w:tabs>
        <w:spacing w:before="20" w:after="20" w:line="360" w:lineRule="auto"/>
      </w:pPr>
      <w:r>
        <w:rPr>
          <w:b/>
          <w:color w:val="0A2342"/>
        </w:rPr>
        <w:t>CHAPTER FOUR: CONCLUSION</w:t>
      </w:r>
      <w:r>
        <w:tab/>
        <w:t>33</w:t>
      </w:r>
    </w:p>
    <w:p w:rsidR="00254ECE" w:rsidRDefault="00C16ED5">
      <w:pPr>
        <w:tabs>
          <w:tab w:val="right" w:leader="dot" w:pos="9026"/>
        </w:tabs>
        <w:spacing w:before="20" w:after="20" w:line="360" w:lineRule="auto"/>
      </w:pPr>
      <w:r>
        <w:rPr>
          <w:color w:val="000000"/>
        </w:rPr>
        <w:t xml:space="preserve">  4.1  Conclusion</w:t>
      </w:r>
      <w:r>
        <w:tab/>
        <w:t>33</w:t>
      </w:r>
    </w:p>
    <w:p w:rsidR="00254ECE" w:rsidRDefault="00C16ED5">
      <w:pPr>
        <w:tabs>
          <w:tab w:val="right" w:leader="dot" w:pos="9026"/>
        </w:tabs>
        <w:spacing w:before="20" w:after="20" w:line="360" w:lineRule="auto"/>
      </w:pPr>
      <w:r>
        <w:rPr>
          <w:color w:val="000000"/>
        </w:rPr>
        <w:t xml:space="preserve">  4.2  Recommendations</w:t>
      </w:r>
      <w:r>
        <w:tab/>
        <w:t>34</w:t>
      </w:r>
    </w:p>
    <w:p w:rsidR="00254ECE" w:rsidRDefault="00C16ED5">
      <w:pPr>
        <w:tabs>
          <w:tab w:val="right" w:leader="dot" w:pos="9026"/>
        </w:tabs>
        <w:spacing w:before="20" w:after="20" w:line="360" w:lineRule="auto"/>
      </w:pPr>
      <w:r>
        <w:rPr>
          <w:color w:val="000000"/>
        </w:rPr>
        <w:t xml:space="preserve">  4.3  Future Work</w:t>
      </w:r>
      <w:r>
        <w:tab/>
        <w:t>35</w:t>
      </w:r>
    </w:p>
    <w:p w:rsidR="00254ECE" w:rsidRDefault="00C16ED5">
      <w:pPr>
        <w:tabs>
          <w:tab w:val="right" w:leader="dot" w:pos="9026"/>
        </w:tabs>
        <w:spacing w:before="20" w:after="20" w:line="360" w:lineRule="auto"/>
      </w:pPr>
      <w:r>
        <w:rPr>
          <w:b/>
          <w:color w:val="0A2342"/>
        </w:rPr>
        <w:t>REFERENCES</w:t>
      </w:r>
      <w:r>
        <w:tab/>
        <w:t>37</w:t>
      </w:r>
    </w:p>
    <w:p w:rsidR="00254ECE" w:rsidRDefault="00C16ED5">
      <w:pPr>
        <w:tabs>
          <w:tab w:val="right" w:leader="dot" w:pos="9026"/>
        </w:tabs>
        <w:spacing w:before="20" w:after="20" w:line="360" w:lineRule="auto"/>
      </w:pPr>
      <w:r>
        <w:rPr>
          <w:b/>
          <w:color w:val="0A2342"/>
        </w:rPr>
        <w:t>APPENDICES</w:t>
      </w:r>
      <w:r>
        <w:tab/>
        <w:t>39</w:t>
      </w:r>
    </w:p>
    <w:p w:rsidR="00254ECE" w:rsidRDefault="00C16ED5">
      <w:r>
        <w:br w:type="page"/>
      </w:r>
    </w:p>
    <w:p w:rsidR="00254ECE" w:rsidRDefault="00C16ED5">
      <w:pPr>
        <w:pStyle w:val="Heading1"/>
      </w:pPr>
      <w:r>
        <w:rPr>
          <w:rFonts w:ascii="Times New Roman" w:hAnsi="Times New Roman"/>
        </w:rPr>
        <w:lastRenderedPageBreak/>
        <w:t>LIST OF FIGURES</w:t>
      </w:r>
    </w:p>
    <w:p w:rsidR="00254ECE" w:rsidRDefault="00C16ED5">
      <w:pPr>
        <w:tabs>
          <w:tab w:val="right" w:leader="dot" w:pos="9026"/>
        </w:tabs>
        <w:spacing w:before="40" w:after="40" w:line="360" w:lineRule="auto"/>
      </w:pPr>
      <w:r>
        <w:t>Figure 1.1:  Business Model Canvas — Secure Eye</w:t>
      </w:r>
      <w:r>
        <w:tab/>
        <w:t>5</w:t>
      </w:r>
    </w:p>
    <w:p w:rsidR="00254ECE" w:rsidRDefault="00C16ED5">
      <w:pPr>
        <w:tabs>
          <w:tab w:val="right" w:leader="dot" w:pos="9026"/>
        </w:tabs>
        <w:spacing w:before="40" w:after="40" w:line="360" w:lineRule="auto"/>
      </w:pPr>
      <w:r>
        <w:t>Figure 3.1:  DFD Level 0 — Context Diagram</w:t>
      </w:r>
      <w:r>
        <w:tab/>
        <w:t>12</w:t>
      </w:r>
    </w:p>
    <w:p w:rsidR="00254ECE" w:rsidRDefault="00C16ED5">
      <w:pPr>
        <w:tabs>
          <w:tab w:val="right" w:leader="dot" w:pos="9026"/>
        </w:tabs>
        <w:spacing w:before="40" w:after="40" w:line="360" w:lineRule="auto"/>
      </w:pPr>
      <w:r>
        <w:t>Figure 3.2:  DFD Level 1 — Internal System Processes</w:t>
      </w:r>
      <w:r>
        <w:tab/>
        <w:t>14</w:t>
      </w:r>
    </w:p>
    <w:p w:rsidR="00254ECE" w:rsidRDefault="00C16ED5">
      <w:pPr>
        <w:tabs>
          <w:tab w:val="right" w:leader="dot" w:pos="9026"/>
        </w:tabs>
        <w:spacing w:before="40" w:after="40" w:line="360" w:lineRule="auto"/>
      </w:pPr>
      <w:r>
        <w:t>Figure 3.3:  UML Use Case Diagram</w:t>
      </w:r>
      <w:r>
        <w:tab/>
        <w:t>16</w:t>
      </w:r>
    </w:p>
    <w:p w:rsidR="00254ECE" w:rsidRDefault="00C16ED5">
      <w:pPr>
        <w:tabs>
          <w:tab w:val="right" w:leader="dot" w:pos="9026"/>
        </w:tabs>
        <w:spacing w:before="40" w:after="40" w:line="360" w:lineRule="auto"/>
      </w:pPr>
      <w:r>
        <w:t>Figure 3.4:  Entity Relationship Diagram (ERD) — secureeye_db</w:t>
      </w:r>
      <w:r>
        <w:tab/>
        <w:t>20</w:t>
      </w:r>
    </w:p>
    <w:p w:rsidR="00254ECE" w:rsidRDefault="00C16ED5">
      <w:pPr>
        <w:tabs>
          <w:tab w:val="right" w:leader="dot" w:pos="9026"/>
        </w:tabs>
        <w:spacing w:before="40" w:after="40" w:line="360" w:lineRule="auto"/>
      </w:pPr>
      <w:r>
        <w:t>Figure 3.5:  System Architecture — Four-Layer Model</w:t>
      </w:r>
      <w:r>
        <w:tab/>
        <w:t>22</w:t>
      </w:r>
    </w:p>
    <w:p w:rsidR="00254ECE" w:rsidRDefault="00C16ED5">
      <w:pPr>
        <w:tabs>
          <w:tab w:val="right" w:leader="dot" w:pos="9026"/>
        </w:tabs>
        <w:spacing w:before="40" w:after="40" w:line="360" w:lineRule="auto"/>
      </w:pPr>
      <w:r>
        <w:t>Figure 3.6:  UML Sequence Diagram — RFID Boarding Flow</w:t>
      </w:r>
      <w:r>
        <w:tab/>
        <w:t>23</w:t>
      </w:r>
    </w:p>
    <w:p w:rsidR="00254ECE" w:rsidRDefault="00C16ED5">
      <w:pPr>
        <w:tabs>
          <w:tab w:val="right" w:leader="dot" w:pos="9026"/>
        </w:tabs>
        <w:spacing w:before="40" w:after="40" w:line="360" w:lineRule="auto"/>
      </w:pPr>
      <w:r>
        <w:t>Figure 3.7:  Component Diagram — Secure Eye Architecture</w:t>
      </w:r>
      <w:r>
        <w:tab/>
        <w:t>25</w:t>
      </w:r>
    </w:p>
    <w:p w:rsidR="00254ECE" w:rsidRDefault="00C16ED5">
      <w:r>
        <w:br w:type="page"/>
      </w:r>
    </w:p>
    <w:p w:rsidR="00254ECE" w:rsidRDefault="00C16ED5">
      <w:pPr>
        <w:pStyle w:val="Heading1"/>
      </w:pPr>
      <w:r>
        <w:rPr>
          <w:rFonts w:ascii="Times New Roman" w:hAnsi="Times New Roman"/>
        </w:rPr>
        <w:lastRenderedPageBreak/>
        <w:t>LIST OF TABLES</w:t>
      </w:r>
    </w:p>
    <w:p w:rsidR="00254ECE" w:rsidRDefault="00C16ED5">
      <w:pPr>
        <w:tabs>
          <w:tab w:val="right" w:leader="dot" w:pos="9026"/>
        </w:tabs>
        <w:spacing w:before="40" w:after="40" w:line="360" w:lineRule="auto"/>
      </w:pPr>
      <w:r>
        <w:t>Table 2.1:  Comparative Evaluation of Related Systems</w:t>
      </w:r>
      <w:r>
        <w:tab/>
        <w:t>9</w:t>
      </w:r>
    </w:p>
    <w:p w:rsidR="00254ECE" w:rsidRDefault="00C16ED5">
      <w:pPr>
        <w:tabs>
          <w:tab w:val="right" w:leader="dot" w:pos="9026"/>
        </w:tabs>
        <w:spacing w:before="40" w:after="40" w:line="360" w:lineRule="auto"/>
      </w:pPr>
      <w:r>
        <w:t>Table 3.1:  Functional Requirements</w:t>
      </w:r>
      <w:r>
        <w:tab/>
        <w:t>14</w:t>
      </w:r>
    </w:p>
    <w:p w:rsidR="00254ECE" w:rsidRDefault="00C16ED5">
      <w:pPr>
        <w:tabs>
          <w:tab w:val="right" w:leader="dot" w:pos="9026"/>
        </w:tabs>
        <w:spacing w:before="40" w:after="40" w:line="360" w:lineRule="auto"/>
      </w:pPr>
      <w:r>
        <w:t>Table 3.2:  Non-Functional Requirements</w:t>
      </w:r>
      <w:r>
        <w:tab/>
        <w:t>15</w:t>
      </w:r>
    </w:p>
    <w:p w:rsidR="00254ECE" w:rsidRDefault="00C16ED5">
      <w:pPr>
        <w:tabs>
          <w:tab w:val="right" w:leader="dot" w:pos="9026"/>
        </w:tabs>
        <w:spacing w:before="40" w:after="40" w:line="360" w:lineRule="auto"/>
      </w:pPr>
      <w:r>
        <w:t>Table 3.3:  Technical and Economic Feasibility Analysis</w:t>
      </w:r>
      <w:r>
        <w:tab/>
        <w:t>16</w:t>
      </w:r>
    </w:p>
    <w:p w:rsidR="00254ECE" w:rsidRDefault="00C16ED5">
      <w:pPr>
        <w:tabs>
          <w:tab w:val="right" w:leader="dot" w:pos="9026"/>
        </w:tabs>
        <w:spacing w:before="40" w:after="40" w:line="360" w:lineRule="auto"/>
      </w:pPr>
      <w:r>
        <w:t>Table 3.4:  Hardware Bill of Materials — Phase 1 and Phase 2</w:t>
      </w:r>
      <w:r>
        <w:tab/>
        <w:t>12</w:t>
      </w:r>
    </w:p>
    <w:p w:rsidR="00254ECE" w:rsidRDefault="00C16ED5">
      <w:pPr>
        <w:tabs>
          <w:tab w:val="right" w:leader="dot" w:pos="9026"/>
        </w:tabs>
        <w:spacing w:before="40" w:after="40" w:line="360" w:lineRule="auto"/>
      </w:pPr>
      <w:r>
        <w:t>Table 3.5:  Technologies and Libraries Used</w:t>
      </w:r>
      <w:r>
        <w:tab/>
        <w:t>25</w:t>
      </w:r>
    </w:p>
    <w:p w:rsidR="00254ECE" w:rsidRDefault="00C16ED5">
      <w:pPr>
        <w:tabs>
          <w:tab w:val="right" w:leader="dot" w:pos="9026"/>
        </w:tabs>
        <w:spacing w:before="40" w:after="40" w:line="360" w:lineRule="auto"/>
      </w:pPr>
      <w:r>
        <w:t>Table 3.6:  Implemented Features (Done)</w:t>
      </w:r>
      <w:r>
        <w:tab/>
        <w:t>26</w:t>
      </w:r>
    </w:p>
    <w:p w:rsidR="00254ECE" w:rsidRDefault="00C16ED5">
      <w:pPr>
        <w:tabs>
          <w:tab w:val="right" w:leader="dot" w:pos="9026"/>
        </w:tabs>
        <w:spacing w:before="40" w:after="40" w:line="360" w:lineRule="auto"/>
      </w:pPr>
      <w:r>
        <w:t>Table 3.7:  Non-Implemented Features (Not Done)</w:t>
      </w:r>
      <w:r>
        <w:tab/>
        <w:t>27</w:t>
      </w:r>
    </w:p>
    <w:p w:rsidR="00254ECE" w:rsidRDefault="00C16ED5">
      <w:pPr>
        <w:tabs>
          <w:tab w:val="right" w:leader="dot" w:pos="9026"/>
        </w:tabs>
        <w:spacing w:before="40" w:after="40" w:line="360" w:lineRule="auto"/>
      </w:pPr>
      <w:r>
        <w:t>Table 3.8:  Unit Test Cases and Results</w:t>
      </w:r>
      <w:r>
        <w:tab/>
        <w:t>29</w:t>
      </w:r>
    </w:p>
    <w:p w:rsidR="00254ECE" w:rsidRDefault="00C16ED5">
      <w:pPr>
        <w:tabs>
          <w:tab w:val="right" w:leader="dot" w:pos="9026"/>
        </w:tabs>
        <w:spacing w:before="40" w:after="40" w:line="360" w:lineRule="auto"/>
      </w:pPr>
      <w:r>
        <w:t>Table 3.9:  Integration Test Results</w:t>
      </w:r>
      <w:r>
        <w:tab/>
        <w:t>30</w:t>
      </w:r>
    </w:p>
    <w:p w:rsidR="00254ECE" w:rsidRDefault="00C16ED5">
      <w:pPr>
        <w:tabs>
          <w:tab w:val="right" w:leader="dot" w:pos="9026"/>
        </w:tabs>
        <w:spacing w:before="40" w:after="40" w:line="360" w:lineRule="auto"/>
      </w:pPr>
      <w:r>
        <w:t>Table 3.10:  User Acceptance Testing Results</w:t>
      </w:r>
      <w:r>
        <w:tab/>
        <w:t>31</w:t>
      </w:r>
    </w:p>
    <w:p w:rsidR="00254ECE" w:rsidRDefault="00C16ED5">
      <w:r>
        <w:br w:type="page"/>
      </w:r>
    </w:p>
    <w:p w:rsidR="00254ECE" w:rsidRDefault="00C16ED5">
      <w:pPr>
        <w:pStyle w:val="Heading1"/>
      </w:pPr>
      <w:r>
        <w:rPr>
          <w:rFonts w:ascii="Times New Roman" w:hAnsi="Times New Roman"/>
        </w:rPr>
        <w:lastRenderedPageBreak/>
        <w:t>LIST OF ABBREVIATIONS</w:t>
      </w:r>
    </w:p>
    <w:tbl>
      <w:tblPr>
        <w:tblStyle w:val="TableGrid"/>
        <w:tblW w:w="0" w:type="auto"/>
        <w:jc w:val="center"/>
        <w:tblLook w:val="04A0" w:firstRow="1" w:lastRow="0" w:firstColumn="1" w:lastColumn="0" w:noHBand="0" w:noVBand="1"/>
      </w:tblPr>
      <w:tblGrid>
        <w:gridCol w:w="1984"/>
        <w:gridCol w:w="6803"/>
      </w:tblGrid>
      <w:tr w:rsidR="00254ECE">
        <w:trPr>
          <w:jc w:val="center"/>
        </w:trPr>
        <w:tc>
          <w:tcPr>
            <w:tcW w:w="1984" w:type="dxa"/>
            <w:shd w:val="clear" w:color="auto" w:fill="0A2342"/>
          </w:tcPr>
          <w:p w:rsidR="00254ECE" w:rsidRDefault="00C16ED5">
            <w:pPr>
              <w:jc w:val="center"/>
            </w:pPr>
            <w:r>
              <w:rPr>
                <w:b/>
                <w:color w:val="FFFFFF"/>
                <w:sz w:val="20"/>
              </w:rPr>
              <w:t>Abbreviation</w:t>
            </w:r>
          </w:p>
        </w:tc>
        <w:tc>
          <w:tcPr>
            <w:tcW w:w="6803" w:type="dxa"/>
            <w:shd w:val="clear" w:color="auto" w:fill="0A2342"/>
          </w:tcPr>
          <w:p w:rsidR="00254ECE" w:rsidRDefault="00C16ED5">
            <w:pPr>
              <w:jc w:val="center"/>
            </w:pPr>
            <w:r>
              <w:rPr>
                <w:b/>
                <w:color w:val="FFFFFF"/>
                <w:sz w:val="20"/>
              </w:rPr>
              <w:t>Full Meaning</w:t>
            </w:r>
          </w:p>
        </w:tc>
      </w:tr>
      <w:tr w:rsidR="00254ECE">
        <w:trPr>
          <w:jc w:val="center"/>
        </w:trPr>
        <w:tc>
          <w:tcPr>
            <w:tcW w:w="1984" w:type="dxa"/>
            <w:shd w:val="clear" w:color="auto" w:fill="F2F4F7"/>
          </w:tcPr>
          <w:p w:rsidR="00254ECE" w:rsidRDefault="00C16ED5">
            <w:r>
              <w:rPr>
                <w:sz w:val="18"/>
              </w:rPr>
              <w:t>API</w:t>
            </w:r>
          </w:p>
        </w:tc>
        <w:tc>
          <w:tcPr>
            <w:tcW w:w="6803" w:type="dxa"/>
            <w:shd w:val="clear" w:color="auto" w:fill="F2F4F7"/>
          </w:tcPr>
          <w:p w:rsidR="00254ECE" w:rsidRDefault="00C16ED5">
            <w:r>
              <w:rPr>
                <w:sz w:val="18"/>
              </w:rPr>
              <w:t>Application Programming Interface</w:t>
            </w:r>
          </w:p>
        </w:tc>
      </w:tr>
      <w:tr w:rsidR="00254ECE">
        <w:trPr>
          <w:jc w:val="center"/>
        </w:trPr>
        <w:tc>
          <w:tcPr>
            <w:tcW w:w="1984" w:type="dxa"/>
            <w:shd w:val="clear" w:color="auto" w:fill="FFFFFF"/>
          </w:tcPr>
          <w:p w:rsidR="00254ECE" w:rsidRDefault="00C16ED5">
            <w:r>
              <w:rPr>
                <w:sz w:val="18"/>
              </w:rPr>
              <w:t>DFD</w:t>
            </w:r>
          </w:p>
        </w:tc>
        <w:tc>
          <w:tcPr>
            <w:tcW w:w="6803" w:type="dxa"/>
            <w:shd w:val="clear" w:color="auto" w:fill="FFFFFF"/>
          </w:tcPr>
          <w:p w:rsidR="00254ECE" w:rsidRDefault="00C16ED5">
            <w:r>
              <w:rPr>
                <w:sz w:val="18"/>
              </w:rPr>
              <w:t>Data Flow Diagram</w:t>
            </w:r>
          </w:p>
        </w:tc>
      </w:tr>
      <w:tr w:rsidR="00254ECE">
        <w:trPr>
          <w:jc w:val="center"/>
        </w:trPr>
        <w:tc>
          <w:tcPr>
            <w:tcW w:w="1984" w:type="dxa"/>
            <w:shd w:val="clear" w:color="auto" w:fill="F2F4F7"/>
          </w:tcPr>
          <w:p w:rsidR="00254ECE" w:rsidRDefault="00C16ED5">
            <w:r>
              <w:rPr>
                <w:sz w:val="18"/>
              </w:rPr>
              <w:t>ERD</w:t>
            </w:r>
          </w:p>
        </w:tc>
        <w:tc>
          <w:tcPr>
            <w:tcW w:w="6803" w:type="dxa"/>
            <w:shd w:val="clear" w:color="auto" w:fill="F2F4F7"/>
          </w:tcPr>
          <w:p w:rsidR="00254ECE" w:rsidRDefault="00C16ED5">
            <w:r>
              <w:rPr>
                <w:sz w:val="18"/>
              </w:rPr>
              <w:t>Entity Relationship Diagram</w:t>
            </w:r>
          </w:p>
        </w:tc>
      </w:tr>
      <w:tr w:rsidR="00254ECE">
        <w:trPr>
          <w:jc w:val="center"/>
        </w:trPr>
        <w:tc>
          <w:tcPr>
            <w:tcW w:w="1984" w:type="dxa"/>
            <w:shd w:val="clear" w:color="auto" w:fill="FFFFFF"/>
          </w:tcPr>
          <w:p w:rsidR="00254ECE" w:rsidRDefault="00C16ED5">
            <w:r>
              <w:rPr>
                <w:sz w:val="18"/>
              </w:rPr>
              <w:t>FCM</w:t>
            </w:r>
          </w:p>
        </w:tc>
        <w:tc>
          <w:tcPr>
            <w:tcW w:w="6803" w:type="dxa"/>
            <w:shd w:val="clear" w:color="auto" w:fill="FFFFFF"/>
          </w:tcPr>
          <w:p w:rsidR="00254ECE" w:rsidRDefault="00C16ED5">
            <w:r>
              <w:rPr>
                <w:sz w:val="18"/>
              </w:rPr>
              <w:t>Firebase Cloud Messaging</w:t>
            </w:r>
          </w:p>
        </w:tc>
      </w:tr>
      <w:tr w:rsidR="00254ECE">
        <w:trPr>
          <w:jc w:val="center"/>
        </w:trPr>
        <w:tc>
          <w:tcPr>
            <w:tcW w:w="1984" w:type="dxa"/>
            <w:shd w:val="clear" w:color="auto" w:fill="F2F4F7"/>
          </w:tcPr>
          <w:p w:rsidR="00254ECE" w:rsidRDefault="00C16ED5">
            <w:r>
              <w:rPr>
                <w:sz w:val="18"/>
              </w:rPr>
              <w:t>GPS</w:t>
            </w:r>
          </w:p>
        </w:tc>
        <w:tc>
          <w:tcPr>
            <w:tcW w:w="6803" w:type="dxa"/>
            <w:shd w:val="clear" w:color="auto" w:fill="F2F4F7"/>
          </w:tcPr>
          <w:p w:rsidR="00254ECE" w:rsidRDefault="00C16ED5">
            <w:r>
              <w:rPr>
                <w:sz w:val="18"/>
              </w:rPr>
              <w:t>Global Positioning System</w:t>
            </w:r>
          </w:p>
        </w:tc>
      </w:tr>
      <w:tr w:rsidR="00254ECE">
        <w:trPr>
          <w:jc w:val="center"/>
        </w:trPr>
        <w:tc>
          <w:tcPr>
            <w:tcW w:w="1984" w:type="dxa"/>
            <w:shd w:val="clear" w:color="auto" w:fill="FFFFFF"/>
          </w:tcPr>
          <w:p w:rsidR="00254ECE" w:rsidRDefault="00C16ED5">
            <w:r>
              <w:rPr>
                <w:sz w:val="18"/>
              </w:rPr>
              <w:t>HID</w:t>
            </w:r>
          </w:p>
        </w:tc>
        <w:tc>
          <w:tcPr>
            <w:tcW w:w="6803" w:type="dxa"/>
            <w:shd w:val="clear" w:color="auto" w:fill="FFFFFF"/>
          </w:tcPr>
          <w:p w:rsidR="00254ECE" w:rsidRDefault="00C16ED5">
            <w:r>
              <w:rPr>
                <w:sz w:val="18"/>
              </w:rPr>
              <w:t>Human Interface Device</w:t>
            </w:r>
          </w:p>
        </w:tc>
      </w:tr>
      <w:tr w:rsidR="00254ECE">
        <w:trPr>
          <w:jc w:val="center"/>
        </w:trPr>
        <w:tc>
          <w:tcPr>
            <w:tcW w:w="1984" w:type="dxa"/>
            <w:shd w:val="clear" w:color="auto" w:fill="F2F4F7"/>
          </w:tcPr>
          <w:p w:rsidR="00254ECE" w:rsidRDefault="00C16ED5">
            <w:r>
              <w:rPr>
                <w:sz w:val="18"/>
              </w:rPr>
              <w:t>HTML</w:t>
            </w:r>
          </w:p>
        </w:tc>
        <w:tc>
          <w:tcPr>
            <w:tcW w:w="6803" w:type="dxa"/>
            <w:shd w:val="clear" w:color="auto" w:fill="F2F4F7"/>
          </w:tcPr>
          <w:p w:rsidR="00254ECE" w:rsidRDefault="00C16ED5">
            <w:r>
              <w:rPr>
                <w:sz w:val="18"/>
              </w:rPr>
              <w:t>HyperText Markup Language</w:t>
            </w:r>
          </w:p>
        </w:tc>
      </w:tr>
      <w:tr w:rsidR="00254ECE">
        <w:trPr>
          <w:jc w:val="center"/>
        </w:trPr>
        <w:tc>
          <w:tcPr>
            <w:tcW w:w="1984" w:type="dxa"/>
            <w:shd w:val="clear" w:color="auto" w:fill="FFFFFF"/>
          </w:tcPr>
          <w:p w:rsidR="00254ECE" w:rsidRDefault="00C16ED5">
            <w:r>
              <w:rPr>
                <w:sz w:val="18"/>
              </w:rPr>
              <w:t>HTTP</w:t>
            </w:r>
          </w:p>
        </w:tc>
        <w:tc>
          <w:tcPr>
            <w:tcW w:w="6803" w:type="dxa"/>
            <w:shd w:val="clear" w:color="auto" w:fill="FFFFFF"/>
          </w:tcPr>
          <w:p w:rsidR="00254ECE" w:rsidRDefault="00C16ED5">
            <w:r>
              <w:rPr>
                <w:sz w:val="18"/>
              </w:rPr>
              <w:t>HyperText Transfer Protocol</w:t>
            </w:r>
          </w:p>
        </w:tc>
      </w:tr>
      <w:tr w:rsidR="00254ECE">
        <w:trPr>
          <w:jc w:val="center"/>
        </w:trPr>
        <w:tc>
          <w:tcPr>
            <w:tcW w:w="1984" w:type="dxa"/>
            <w:shd w:val="clear" w:color="auto" w:fill="F2F4F7"/>
          </w:tcPr>
          <w:p w:rsidR="00254ECE" w:rsidRDefault="00C16ED5">
            <w:r>
              <w:rPr>
                <w:sz w:val="18"/>
              </w:rPr>
              <w:t>ICT</w:t>
            </w:r>
          </w:p>
        </w:tc>
        <w:tc>
          <w:tcPr>
            <w:tcW w:w="6803" w:type="dxa"/>
            <w:shd w:val="clear" w:color="auto" w:fill="F2F4F7"/>
          </w:tcPr>
          <w:p w:rsidR="00254ECE" w:rsidRDefault="00C16ED5">
            <w:r>
              <w:rPr>
                <w:sz w:val="18"/>
              </w:rPr>
              <w:t>Information and Communications Technology</w:t>
            </w:r>
          </w:p>
        </w:tc>
      </w:tr>
      <w:tr w:rsidR="00254ECE">
        <w:trPr>
          <w:jc w:val="center"/>
        </w:trPr>
        <w:tc>
          <w:tcPr>
            <w:tcW w:w="1984" w:type="dxa"/>
            <w:shd w:val="clear" w:color="auto" w:fill="FFFFFF"/>
          </w:tcPr>
          <w:p w:rsidR="00254ECE" w:rsidRDefault="00C16ED5">
            <w:r>
              <w:rPr>
                <w:sz w:val="18"/>
              </w:rPr>
              <w:t>IoT</w:t>
            </w:r>
          </w:p>
        </w:tc>
        <w:tc>
          <w:tcPr>
            <w:tcW w:w="6803" w:type="dxa"/>
            <w:shd w:val="clear" w:color="auto" w:fill="FFFFFF"/>
          </w:tcPr>
          <w:p w:rsidR="00254ECE" w:rsidRDefault="00C16ED5">
            <w:r>
              <w:rPr>
                <w:sz w:val="18"/>
              </w:rPr>
              <w:t>Internet of Things</w:t>
            </w:r>
          </w:p>
        </w:tc>
      </w:tr>
      <w:tr w:rsidR="00254ECE">
        <w:trPr>
          <w:jc w:val="center"/>
        </w:trPr>
        <w:tc>
          <w:tcPr>
            <w:tcW w:w="1984" w:type="dxa"/>
            <w:shd w:val="clear" w:color="auto" w:fill="F2F4F7"/>
          </w:tcPr>
          <w:p w:rsidR="00254ECE" w:rsidRDefault="00C16ED5">
            <w:r>
              <w:rPr>
                <w:sz w:val="18"/>
              </w:rPr>
              <w:t>JSON</w:t>
            </w:r>
          </w:p>
        </w:tc>
        <w:tc>
          <w:tcPr>
            <w:tcW w:w="6803" w:type="dxa"/>
            <w:shd w:val="clear" w:color="auto" w:fill="F2F4F7"/>
          </w:tcPr>
          <w:p w:rsidR="00254ECE" w:rsidRDefault="00C16ED5">
            <w:r>
              <w:rPr>
                <w:sz w:val="18"/>
              </w:rPr>
              <w:t>JavaScript Object Notation</w:t>
            </w:r>
          </w:p>
        </w:tc>
      </w:tr>
      <w:tr w:rsidR="00254ECE">
        <w:trPr>
          <w:jc w:val="center"/>
        </w:trPr>
        <w:tc>
          <w:tcPr>
            <w:tcW w:w="1984" w:type="dxa"/>
            <w:shd w:val="clear" w:color="auto" w:fill="FFFFFF"/>
          </w:tcPr>
          <w:p w:rsidR="00254ECE" w:rsidRDefault="00C16ED5">
            <w:r>
              <w:rPr>
                <w:sz w:val="18"/>
              </w:rPr>
              <w:t>JWT</w:t>
            </w:r>
          </w:p>
        </w:tc>
        <w:tc>
          <w:tcPr>
            <w:tcW w:w="6803" w:type="dxa"/>
            <w:shd w:val="clear" w:color="auto" w:fill="FFFFFF"/>
          </w:tcPr>
          <w:p w:rsidR="00254ECE" w:rsidRDefault="00C16ED5">
            <w:r>
              <w:rPr>
                <w:sz w:val="18"/>
              </w:rPr>
              <w:t>JSON Web Token</w:t>
            </w:r>
          </w:p>
        </w:tc>
      </w:tr>
      <w:tr w:rsidR="00254ECE">
        <w:trPr>
          <w:jc w:val="center"/>
        </w:trPr>
        <w:tc>
          <w:tcPr>
            <w:tcW w:w="1984" w:type="dxa"/>
            <w:shd w:val="clear" w:color="auto" w:fill="F2F4F7"/>
          </w:tcPr>
          <w:p w:rsidR="00254ECE" w:rsidRDefault="00C16ED5">
            <w:r>
              <w:rPr>
                <w:sz w:val="18"/>
              </w:rPr>
              <w:t>MIFARE</w:t>
            </w:r>
          </w:p>
        </w:tc>
        <w:tc>
          <w:tcPr>
            <w:tcW w:w="6803" w:type="dxa"/>
            <w:shd w:val="clear" w:color="auto" w:fill="F2F4F7"/>
          </w:tcPr>
          <w:p w:rsidR="00254ECE" w:rsidRDefault="00C16ED5">
            <w:r>
              <w:rPr>
                <w:sz w:val="18"/>
              </w:rPr>
              <w:t>Mikron FARE — 13.56 MHz RFID standard</w:t>
            </w:r>
          </w:p>
        </w:tc>
      </w:tr>
      <w:tr w:rsidR="00254ECE">
        <w:trPr>
          <w:jc w:val="center"/>
        </w:trPr>
        <w:tc>
          <w:tcPr>
            <w:tcW w:w="1984" w:type="dxa"/>
            <w:shd w:val="clear" w:color="auto" w:fill="FFFFFF"/>
          </w:tcPr>
          <w:p w:rsidR="00254ECE" w:rsidRDefault="00C16ED5">
            <w:r>
              <w:rPr>
                <w:sz w:val="18"/>
              </w:rPr>
              <w:t>MySQL</w:t>
            </w:r>
          </w:p>
        </w:tc>
        <w:tc>
          <w:tcPr>
            <w:tcW w:w="6803" w:type="dxa"/>
            <w:shd w:val="clear" w:color="auto" w:fill="FFFFFF"/>
          </w:tcPr>
          <w:p w:rsidR="00254ECE" w:rsidRDefault="00C16ED5">
            <w:r>
              <w:rPr>
                <w:sz w:val="18"/>
              </w:rPr>
              <w:t>My Structured Query Language</w:t>
            </w:r>
          </w:p>
        </w:tc>
      </w:tr>
      <w:tr w:rsidR="00254ECE">
        <w:trPr>
          <w:jc w:val="center"/>
        </w:trPr>
        <w:tc>
          <w:tcPr>
            <w:tcW w:w="1984" w:type="dxa"/>
            <w:shd w:val="clear" w:color="auto" w:fill="F2F4F7"/>
          </w:tcPr>
          <w:p w:rsidR="00254ECE" w:rsidRDefault="00C16ED5">
            <w:r>
              <w:rPr>
                <w:sz w:val="18"/>
              </w:rPr>
              <w:t>PDO</w:t>
            </w:r>
          </w:p>
        </w:tc>
        <w:tc>
          <w:tcPr>
            <w:tcW w:w="6803" w:type="dxa"/>
            <w:shd w:val="clear" w:color="auto" w:fill="F2F4F7"/>
          </w:tcPr>
          <w:p w:rsidR="00254ECE" w:rsidRDefault="00C16ED5">
            <w:r>
              <w:rPr>
                <w:sz w:val="18"/>
              </w:rPr>
              <w:t>PHP Data Objects</w:t>
            </w:r>
          </w:p>
        </w:tc>
      </w:tr>
      <w:tr w:rsidR="00254ECE">
        <w:trPr>
          <w:jc w:val="center"/>
        </w:trPr>
        <w:tc>
          <w:tcPr>
            <w:tcW w:w="1984" w:type="dxa"/>
            <w:shd w:val="clear" w:color="auto" w:fill="FFFFFF"/>
          </w:tcPr>
          <w:p w:rsidR="00254ECE" w:rsidRDefault="00C16ED5">
            <w:r>
              <w:rPr>
                <w:sz w:val="18"/>
              </w:rPr>
              <w:t>PHP</w:t>
            </w:r>
          </w:p>
        </w:tc>
        <w:tc>
          <w:tcPr>
            <w:tcW w:w="6803" w:type="dxa"/>
            <w:shd w:val="clear" w:color="auto" w:fill="FFFFFF"/>
          </w:tcPr>
          <w:p w:rsidR="00254ECE" w:rsidRDefault="00C16ED5">
            <w:r>
              <w:rPr>
                <w:sz w:val="18"/>
              </w:rPr>
              <w:t>PHP: Hypertext Preprocessor</w:t>
            </w:r>
          </w:p>
        </w:tc>
      </w:tr>
      <w:tr w:rsidR="00254ECE">
        <w:trPr>
          <w:jc w:val="center"/>
        </w:trPr>
        <w:tc>
          <w:tcPr>
            <w:tcW w:w="1984" w:type="dxa"/>
            <w:shd w:val="clear" w:color="auto" w:fill="F2F4F7"/>
          </w:tcPr>
          <w:p w:rsidR="00254ECE" w:rsidRDefault="00C16ED5">
            <w:r>
              <w:rPr>
                <w:sz w:val="18"/>
              </w:rPr>
              <w:t>RFID</w:t>
            </w:r>
          </w:p>
        </w:tc>
        <w:tc>
          <w:tcPr>
            <w:tcW w:w="6803" w:type="dxa"/>
            <w:shd w:val="clear" w:color="auto" w:fill="F2F4F7"/>
          </w:tcPr>
          <w:p w:rsidR="00254ECE" w:rsidRDefault="00C16ED5">
            <w:r>
              <w:rPr>
                <w:sz w:val="18"/>
              </w:rPr>
              <w:t>Radio Frequency Identification</w:t>
            </w:r>
          </w:p>
        </w:tc>
      </w:tr>
      <w:tr w:rsidR="00254ECE">
        <w:trPr>
          <w:jc w:val="center"/>
        </w:trPr>
        <w:tc>
          <w:tcPr>
            <w:tcW w:w="1984" w:type="dxa"/>
            <w:shd w:val="clear" w:color="auto" w:fill="FFFFFF"/>
          </w:tcPr>
          <w:p w:rsidR="00254ECE" w:rsidRDefault="00C16ED5">
            <w:r>
              <w:rPr>
                <w:sz w:val="18"/>
              </w:rPr>
              <w:t>REST</w:t>
            </w:r>
          </w:p>
        </w:tc>
        <w:tc>
          <w:tcPr>
            <w:tcW w:w="6803" w:type="dxa"/>
            <w:shd w:val="clear" w:color="auto" w:fill="FFFFFF"/>
          </w:tcPr>
          <w:p w:rsidR="00254ECE" w:rsidRDefault="00C16ED5">
            <w:r>
              <w:rPr>
                <w:sz w:val="18"/>
              </w:rPr>
              <w:t>Representational State Transfer</w:t>
            </w:r>
          </w:p>
        </w:tc>
      </w:tr>
      <w:tr w:rsidR="00254ECE">
        <w:trPr>
          <w:jc w:val="center"/>
        </w:trPr>
        <w:tc>
          <w:tcPr>
            <w:tcW w:w="1984" w:type="dxa"/>
            <w:shd w:val="clear" w:color="auto" w:fill="F2F4F7"/>
          </w:tcPr>
          <w:p w:rsidR="00254ECE" w:rsidRDefault="00C16ED5">
            <w:r>
              <w:rPr>
                <w:sz w:val="18"/>
              </w:rPr>
              <w:t>SMS</w:t>
            </w:r>
          </w:p>
        </w:tc>
        <w:tc>
          <w:tcPr>
            <w:tcW w:w="6803" w:type="dxa"/>
            <w:shd w:val="clear" w:color="auto" w:fill="F2F4F7"/>
          </w:tcPr>
          <w:p w:rsidR="00254ECE" w:rsidRDefault="00C16ED5">
            <w:r>
              <w:rPr>
                <w:sz w:val="18"/>
              </w:rPr>
              <w:t>Short Message Service</w:t>
            </w:r>
          </w:p>
        </w:tc>
      </w:tr>
      <w:tr w:rsidR="00254ECE">
        <w:trPr>
          <w:jc w:val="center"/>
        </w:trPr>
        <w:tc>
          <w:tcPr>
            <w:tcW w:w="1984" w:type="dxa"/>
            <w:shd w:val="clear" w:color="auto" w:fill="FFFFFF"/>
          </w:tcPr>
          <w:p w:rsidR="00254ECE" w:rsidRDefault="00C16ED5">
            <w:r>
              <w:rPr>
                <w:sz w:val="18"/>
              </w:rPr>
              <w:t>SQL</w:t>
            </w:r>
          </w:p>
        </w:tc>
        <w:tc>
          <w:tcPr>
            <w:tcW w:w="6803" w:type="dxa"/>
            <w:shd w:val="clear" w:color="auto" w:fill="FFFFFF"/>
          </w:tcPr>
          <w:p w:rsidR="00254ECE" w:rsidRDefault="00C16ED5">
            <w:r>
              <w:rPr>
                <w:sz w:val="18"/>
              </w:rPr>
              <w:t>Structured Query Language</w:t>
            </w:r>
          </w:p>
        </w:tc>
      </w:tr>
      <w:tr w:rsidR="00254ECE">
        <w:trPr>
          <w:jc w:val="center"/>
        </w:trPr>
        <w:tc>
          <w:tcPr>
            <w:tcW w:w="1984" w:type="dxa"/>
            <w:shd w:val="clear" w:color="auto" w:fill="F2F4F7"/>
          </w:tcPr>
          <w:p w:rsidR="00254ECE" w:rsidRDefault="00C16ED5">
            <w:r>
              <w:rPr>
                <w:sz w:val="18"/>
              </w:rPr>
              <w:t>UICT</w:t>
            </w:r>
          </w:p>
        </w:tc>
        <w:tc>
          <w:tcPr>
            <w:tcW w:w="6803" w:type="dxa"/>
            <w:shd w:val="clear" w:color="auto" w:fill="F2F4F7"/>
          </w:tcPr>
          <w:p w:rsidR="00254ECE" w:rsidRDefault="00C16ED5">
            <w:r>
              <w:rPr>
                <w:sz w:val="18"/>
              </w:rPr>
              <w:t>Uganda Institute of Information and Communications Technology</w:t>
            </w:r>
          </w:p>
        </w:tc>
      </w:tr>
      <w:tr w:rsidR="00254ECE">
        <w:trPr>
          <w:jc w:val="center"/>
        </w:trPr>
        <w:tc>
          <w:tcPr>
            <w:tcW w:w="1984" w:type="dxa"/>
            <w:shd w:val="clear" w:color="auto" w:fill="FFFFFF"/>
          </w:tcPr>
          <w:p w:rsidR="00254ECE" w:rsidRDefault="00C16ED5">
            <w:r>
              <w:rPr>
                <w:sz w:val="18"/>
              </w:rPr>
              <w:t>UML</w:t>
            </w:r>
          </w:p>
        </w:tc>
        <w:tc>
          <w:tcPr>
            <w:tcW w:w="6803" w:type="dxa"/>
            <w:shd w:val="clear" w:color="auto" w:fill="FFFFFF"/>
          </w:tcPr>
          <w:p w:rsidR="00254ECE" w:rsidRDefault="00C16ED5">
            <w:r>
              <w:rPr>
                <w:sz w:val="18"/>
              </w:rPr>
              <w:t>Unified Modelling Language</w:t>
            </w:r>
          </w:p>
        </w:tc>
      </w:tr>
      <w:tr w:rsidR="00254ECE">
        <w:trPr>
          <w:jc w:val="center"/>
        </w:trPr>
        <w:tc>
          <w:tcPr>
            <w:tcW w:w="1984" w:type="dxa"/>
            <w:shd w:val="clear" w:color="auto" w:fill="F2F4F7"/>
          </w:tcPr>
          <w:p w:rsidR="00254ECE" w:rsidRDefault="00C16ED5">
            <w:r>
              <w:rPr>
                <w:sz w:val="18"/>
              </w:rPr>
              <w:t>USB</w:t>
            </w:r>
          </w:p>
        </w:tc>
        <w:tc>
          <w:tcPr>
            <w:tcW w:w="6803" w:type="dxa"/>
            <w:shd w:val="clear" w:color="auto" w:fill="F2F4F7"/>
          </w:tcPr>
          <w:p w:rsidR="00254ECE" w:rsidRDefault="00C16ED5">
            <w:r>
              <w:rPr>
                <w:sz w:val="18"/>
              </w:rPr>
              <w:t>Universal Serial Bus</w:t>
            </w:r>
          </w:p>
        </w:tc>
      </w:tr>
    </w:tbl>
    <w:p w:rsidR="00254ECE" w:rsidRDefault="00254ECE"/>
    <w:p w:rsidR="00254ECE" w:rsidRDefault="00C16ED5">
      <w:r>
        <w:br w:type="page"/>
      </w:r>
    </w:p>
    <w:p w:rsidR="00254ECE" w:rsidRDefault="00C16ED5">
      <w:pPr>
        <w:pStyle w:val="Heading1"/>
      </w:pPr>
      <w:r>
        <w:rPr>
          <w:rFonts w:ascii="Times New Roman" w:hAnsi="Times New Roman"/>
        </w:rPr>
        <w:lastRenderedPageBreak/>
        <w:t>CHAPTER ONE: INTRODUCTION</w:t>
      </w:r>
    </w:p>
    <w:p w:rsidR="00254ECE" w:rsidRDefault="00C16ED5">
      <w:pPr>
        <w:pStyle w:val="Heading2"/>
      </w:pPr>
      <w:r>
        <w:rPr>
          <w:rFonts w:ascii="Times New Roman" w:hAnsi="Times New Roman"/>
        </w:rPr>
        <w:t>1.1  Introduction</w:t>
      </w:r>
    </w:p>
    <w:p w:rsidR="00254ECE" w:rsidRDefault="00C16ED5">
      <w:pPr>
        <w:spacing w:before="40" w:after="120" w:line="360" w:lineRule="auto"/>
        <w:jc w:val="both"/>
      </w:pPr>
      <w:r>
        <w:rPr>
          <w:color w:val="000000"/>
        </w:rPr>
        <w:t>This chapter introduces the Secure Eye project. It provides the background context, problem statement, objectives, scope, significance, a Business Model Canvas, and the justification for selecting RFID card technology over biometrics.</w:t>
      </w:r>
    </w:p>
    <w:p w:rsidR="00254ECE" w:rsidRDefault="00C16ED5">
      <w:pPr>
        <w:pStyle w:val="Heading2"/>
      </w:pPr>
      <w:r>
        <w:rPr>
          <w:rFonts w:ascii="Times New Roman" w:hAnsi="Times New Roman"/>
        </w:rPr>
        <w:t>1.2  Background to the Study</w:t>
      </w:r>
    </w:p>
    <w:p w:rsidR="00254ECE" w:rsidRDefault="00C16ED5">
      <w:pPr>
        <w:spacing w:before="40" w:after="120" w:line="360" w:lineRule="auto"/>
        <w:jc w:val="both"/>
      </w:pPr>
      <w:r>
        <w:rPr>
          <w:color w:val="000000"/>
        </w:rPr>
        <w:t>School transport is a critical component of education delivery across Uganda. Thousands of primary and nursery school pupils travel daily on school-owned or contracted buses, often covering long distances in peri-urban areas such as Kiira Municipality, Wakiso District. Despite this, transport monitoring across Ugandan primary schools remains entirely manual — paper registers, verbal roll calls, and reactive phone calls are the only tools available to administrators and parents. Incidents of children being left on buses, dropped at wrong locations, or failing to board altogether are regularly reported yet go unrecorded digitally [1].</w:t>
      </w:r>
    </w:p>
    <w:p w:rsidR="00254ECE" w:rsidRDefault="00C16ED5">
      <w:pPr>
        <w:spacing w:before="40" w:after="120" w:line="360" w:lineRule="auto"/>
        <w:jc w:val="both"/>
      </w:pPr>
      <w:r>
        <w:rPr>
          <w:color w:val="000000"/>
        </w:rPr>
        <w:t>The global proliferation of Radio Frequency Identification (RFID) technology in access control, logistics, and public transport has demonstrated its viability as an affordable, reliable, and low-maintenance student identification mechanism [5]. Studies from Malaysia [2], India [3], and South Africa [4] have successfully deployed RFID-based school bus systems, but none were designed for the Ugandan infrastructure context — WampServer-based PHP hosting, MTN and Airtel SMS networks, and school hardware budgets under UGX 200,000. Secure Eye addresses this gap.</w:t>
      </w:r>
    </w:p>
    <w:p w:rsidR="00254ECE" w:rsidRDefault="00C16ED5">
      <w:pPr>
        <w:pStyle w:val="Heading2"/>
      </w:pPr>
      <w:r>
        <w:rPr>
          <w:rFonts w:ascii="Times New Roman" w:hAnsi="Times New Roman"/>
        </w:rPr>
        <w:t>1.3  Statement of the Problem</w:t>
      </w:r>
    </w:p>
    <w:p w:rsidR="00254ECE" w:rsidRDefault="00C16ED5">
      <w:pPr>
        <w:spacing w:before="40" w:after="120" w:line="360" w:lineRule="auto"/>
        <w:jc w:val="both"/>
      </w:pPr>
      <w:r>
        <w:rPr>
          <w:color w:val="000000"/>
        </w:rPr>
        <w:t>Berecah Primary School in Kiira Municipality operates six school buses transporting approximately 247 students daily. The school has no digital mechanism to: (a) verify that a specific student has boarded or alighted from the correct vehicle; (b) notify parents in real time of their child's transport status; (c) track vehicle locations during transit; or (d) generate reliable digital transport attendance records. Consequences include parental anxiety, delayed incident response, and accountability gaps when disputes arise over a child's transport history.</w:t>
      </w:r>
    </w:p>
    <w:p w:rsidR="00254ECE" w:rsidRDefault="00C16ED5">
      <w:pPr>
        <w:pStyle w:val="Heading2"/>
      </w:pPr>
      <w:r>
        <w:rPr>
          <w:rFonts w:ascii="Times New Roman" w:hAnsi="Times New Roman"/>
        </w:rPr>
        <w:lastRenderedPageBreak/>
        <w:t>1.4  Main Objective</w:t>
      </w:r>
    </w:p>
    <w:p w:rsidR="00254ECE" w:rsidRDefault="00C16ED5">
      <w:pPr>
        <w:spacing w:before="40" w:after="120" w:line="360" w:lineRule="auto"/>
        <w:jc w:val="both"/>
      </w:pPr>
      <w:r>
        <w:rPr>
          <w:color w:val="000000"/>
        </w:rPr>
        <w:t>To design and develop an RFID and GPS-based student transport monitoring system (Secure Eye) for Berecah Primary School, Kiira Municipality, that automates student identification, records all transport events, and provides real-time notifications to parents and school administrators.</w:t>
      </w:r>
    </w:p>
    <w:p w:rsidR="00254ECE" w:rsidRDefault="00C16ED5">
      <w:pPr>
        <w:pStyle w:val="Heading2"/>
      </w:pPr>
      <w:r>
        <w:rPr>
          <w:rFonts w:ascii="Times New Roman" w:hAnsi="Times New Roman"/>
        </w:rPr>
        <w:t>1.5  Specific Objectives</w:t>
      </w:r>
    </w:p>
    <w:p w:rsidR="00254ECE" w:rsidRDefault="00C16ED5">
      <w:pPr>
        <w:pStyle w:val="ListBullet"/>
        <w:spacing w:before="20" w:after="40" w:line="360" w:lineRule="auto"/>
        <w:ind w:left="283"/>
      </w:pPr>
      <w:r>
        <w:t>(a)  To study how school transport is currently managed at Berecah Primary School and identify existing challenges in student monitoring.</w:t>
      </w:r>
    </w:p>
    <w:p w:rsidR="00254ECE" w:rsidRDefault="00C16ED5">
      <w:pPr>
        <w:pStyle w:val="ListBullet"/>
        <w:spacing w:before="20" w:after="40" w:line="360" w:lineRule="auto"/>
        <w:ind w:left="283"/>
      </w:pPr>
      <w:r>
        <w:t>(b)  To analyse the findings from objective (a) and determine user and system requirements for Secure Eye.</w:t>
      </w:r>
    </w:p>
    <w:p w:rsidR="00254ECE" w:rsidRDefault="00C16ED5">
      <w:pPr>
        <w:pStyle w:val="ListBullet"/>
        <w:spacing w:before="20" w:after="40" w:line="360" w:lineRule="auto"/>
        <w:ind w:left="283"/>
      </w:pPr>
      <w:r>
        <w:t>(c)  To design the Secure Eye system based on the requirements identified in objective (b).</w:t>
      </w:r>
    </w:p>
    <w:p w:rsidR="00254ECE" w:rsidRDefault="00C16ED5">
      <w:pPr>
        <w:pStyle w:val="ListBullet"/>
        <w:spacing w:before="20" w:after="40" w:line="360" w:lineRule="auto"/>
        <w:ind w:left="283"/>
      </w:pPr>
      <w:r>
        <w:t>(d)  To develop the Secure Eye system based on the design in objective (c).</w:t>
      </w:r>
    </w:p>
    <w:p w:rsidR="00254ECE" w:rsidRDefault="00C16ED5">
      <w:pPr>
        <w:pStyle w:val="ListBullet"/>
        <w:spacing w:before="20" w:after="40" w:line="360" w:lineRule="auto"/>
        <w:ind w:left="283"/>
      </w:pPr>
      <w:r>
        <w:t>(e)  To test and validate the developed Secure Eye system against defined requirements.</w:t>
      </w:r>
    </w:p>
    <w:p w:rsidR="00254ECE" w:rsidRDefault="00C16ED5">
      <w:pPr>
        <w:pStyle w:val="Heading2"/>
      </w:pPr>
      <w:r>
        <w:rPr>
          <w:rFonts w:ascii="Times New Roman" w:hAnsi="Times New Roman"/>
        </w:rPr>
        <w:t>1.6  Scope of the Study</w:t>
      </w:r>
    </w:p>
    <w:p w:rsidR="00254ECE" w:rsidRDefault="00C16ED5">
      <w:pPr>
        <w:spacing w:before="40" w:after="120" w:line="360" w:lineRule="auto"/>
        <w:jc w:val="both"/>
      </w:pPr>
      <w:r>
        <w:rPr>
          <w:color w:val="000000"/>
        </w:rPr>
        <w:t>The study covers student transport monitoring using 13.56 MHz MIFARE RFID cards at school gate and bus door entry/exit points. Geographically, the pilot is Berecah Primary School, Kiira Municipality, Wakiso District. Technology: PHP 8, MySQL 8, HTML5, Bootstrap 5, JavaScript ES6+, Africa's Talking SMS API, Firebase FCM. Phase 1 covers school gate USB RFID scanning; Phase 2 covers in-bus Raspberry Pi with RC522 and NEO-6M GPS hardware.</w:t>
      </w:r>
    </w:p>
    <w:p w:rsidR="00254ECE" w:rsidRDefault="00C16ED5">
      <w:pPr>
        <w:pStyle w:val="Heading2"/>
      </w:pPr>
      <w:r>
        <w:rPr>
          <w:rFonts w:ascii="Times New Roman" w:hAnsi="Times New Roman"/>
        </w:rPr>
        <w:t>1.7  Significance of the Study</w:t>
      </w:r>
    </w:p>
    <w:p w:rsidR="00254ECE" w:rsidRDefault="00C16ED5">
      <w:pPr>
        <w:pStyle w:val="ListBullet"/>
        <w:spacing w:before="20" w:after="40" w:line="360" w:lineRule="auto"/>
        <w:ind w:left="283"/>
      </w:pPr>
      <w:r>
        <w:t>For parents: Real-time boarding and alighting alerts reduce anxiety and enable fast incident response.</w:t>
      </w:r>
    </w:p>
    <w:p w:rsidR="00254ECE" w:rsidRDefault="00C16ED5">
      <w:pPr>
        <w:pStyle w:val="ListBullet"/>
        <w:spacing w:before="20" w:after="40" w:line="360" w:lineRule="auto"/>
        <w:ind w:left="283"/>
      </w:pPr>
      <w:r>
        <w:t>For schools: Digital audit trail replaces error-prone paper registers, improving transport accountability.</w:t>
      </w:r>
    </w:p>
    <w:p w:rsidR="00254ECE" w:rsidRDefault="00C16ED5">
      <w:pPr>
        <w:pStyle w:val="ListBullet"/>
        <w:spacing w:before="20" w:after="40" w:line="360" w:lineRule="auto"/>
        <w:ind w:left="283"/>
      </w:pPr>
      <w:r>
        <w:t>For students: A safer transport environment through automated identification and monitoring.</w:t>
      </w:r>
    </w:p>
    <w:p w:rsidR="00254ECE" w:rsidRDefault="00C16ED5">
      <w:pPr>
        <w:pStyle w:val="ListBullet"/>
        <w:spacing w:before="20" w:after="40" w:line="360" w:lineRule="auto"/>
        <w:ind w:left="283"/>
      </w:pPr>
      <w:r>
        <w:t>For researchers: A replicable, low-cost IoT architecture for resource-constrained African school environments.</w:t>
      </w:r>
    </w:p>
    <w:p w:rsidR="00254ECE" w:rsidRDefault="00C16ED5">
      <w:pPr>
        <w:pStyle w:val="ListBullet"/>
        <w:spacing w:before="20" w:after="40" w:line="360" w:lineRule="auto"/>
        <w:ind w:left="283"/>
      </w:pPr>
      <w:r>
        <w:lastRenderedPageBreak/>
        <w:t>For policymakers: An evidence-based model scalable to Uganda's 16,000+ primary schools.</w:t>
      </w:r>
    </w:p>
    <w:p w:rsidR="00254ECE" w:rsidRDefault="00C16ED5">
      <w:pPr>
        <w:pStyle w:val="Heading2"/>
      </w:pPr>
      <w:r>
        <w:rPr>
          <w:rFonts w:ascii="Times New Roman" w:hAnsi="Times New Roman"/>
        </w:rPr>
        <w:t>1.8  Business Model Canvas</w:t>
      </w:r>
    </w:p>
    <w:p w:rsidR="00254ECE" w:rsidRDefault="00C16ED5">
      <w:pPr>
        <w:spacing w:before="40" w:after="120" w:line="360" w:lineRule="auto"/>
        <w:jc w:val="both"/>
      </w:pPr>
      <w:r>
        <w:rPr>
          <w:color w:val="000000"/>
        </w:rPr>
        <w:t>Figure 1.1 presents the Business Model Canvas for Secure Eye, showing the nine building blocks: Key Partners, Key Activities, Key Resources, Value Proposition, Customer Relationships, Channels, Customer Segments, Cost Structure, and Revenue Streams.</w:t>
      </w:r>
    </w:p>
    <w:p w:rsidR="00254ECE" w:rsidRDefault="00C16ED5">
      <w:pPr>
        <w:spacing w:before="200" w:after="0"/>
        <w:jc w:val="center"/>
      </w:pPr>
      <w:r>
        <w:rPr>
          <w:noProof/>
        </w:rPr>
        <w:drawing>
          <wp:inline distT="0" distB="0" distL="0" distR="0">
            <wp:extent cx="5669280" cy="32137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_bmc.png"/>
                    <pic:cNvPicPr/>
                  </pic:nvPicPr>
                  <pic:blipFill>
                    <a:blip r:embed="rId8"/>
                    <a:stretch>
                      <a:fillRect/>
                    </a:stretch>
                  </pic:blipFill>
                  <pic:spPr>
                    <a:xfrm>
                      <a:off x="0" y="0"/>
                      <a:ext cx="5669280" cy="3213773"/>
                    </a:xfrm>
                    <a:prstGeom prst="rect">
                      <a:avLst/>
                    </a:prstGeom>
                  </pic:spPr>
                </pic:pic>
              </a:graphicData>
            </a:graphic>
          </wp:inline>
        </w:drawing>
      </w:r>
    </w:p>
    <w:p w:rsidR="00254ECE" w:rsidRDefault="00C16ED5">
      <w:pPr>
        <w:spacing w:before="60" w:after="280"/>
        <w:jc w:val="center"/>
      </w:pPr>
      <w:r>
        <w:rPr>
          <w:b/>
          <w:i/>
          <w:color w:val="222222"/>
          <w:sz w:val="22"/>
        </w:rPr>
        <w:t>Figure 1.1: Business Model Canvas — Secure Eye</w:t>
      </w:r>
    </w:p>
    <w:p w:rsidR="00254ECE" w:rsidRDefault="00C16ED5">
      <w:pPr>
        <w:pStyle w:val="Heading2"/>
      </w:pPr>
      <w:r>
        <w:rPr>
          <w:rFonts w:ascii="Times New Roman" w:hAnsi="Times New Roman"/>
        </w:rPr>
        <w:t>1.9  Justification / Rationale</w:t>
      </w:r>
    </w:p>
    <w:p w:rsidR="00254ECE" w:rsidRDefault="00C16ED5">
      <w:pPr>
        <w:spacing w:before="40" w:after="120" w:line="360" w:lineRule="auto"/>
        <w:jc w:val="both"/>
      </w:pPr>
      <w:r>
        <w:rPr>
          <w:color w:val="000000"/>
        </w:rPr>
        <w:t>RFID cards (13.56 MHz MIFARE) were selected over biometric identification on the following grounds:</w:t>
      </w:r>
    </w:p>
    <w:tbl>
      <w:tblPr>
        <w:tblStyle w:val="TableGrid"/>
        <w:tblW w:w="0" w:type="auto"/>
        <w:jc w:val="center"/>
        <w:tblLook w:val="04A0" w:firstRow="1" w:lastRow="0" w:firstColumn="1" w:lastColumn="0" w:noHBand="0" w:noVBand="1"/>
      </w:tblPr>
      <w:tblGrid>
        <w:gridCol w:w="2551"/>
        <w:gridCol w:w="3118"/>
        <w:gridCol w:w="3118"/>
      </w:tblGrid>
      <w:tr w:rsidR="00254ECE">
        <w:trPr>
          <w:jc w:val="center"/>
        </w:trPr>
        <w:tc>
          <w:tcPr>
            <w:tcW w:w="2551" w:type="dxa"/>
            <w:shd w:val="clear" w:color="auto" w:fill="0A2342"/>
          </w:tcPr>
          <w:p w:rsidR="00254ECE" w:rsidRDefault="00C16ED5">
            <w:pPr>
              <w:jc w:val="center"/>
            </w:pPr>
            <w:r>
              <w:rPr>
                <w:b/>
                <w:color w:val="FFFFFF"/>
                <w:sz w:val="20"/>
              </w:rPr>
              <w:t>Factor</w:t>
            </w:r>
          </w:p>
        </w:tc>
        <w:tc>
          <w:tcPr>
            <w:tcW w:w="3118" w:type="dxa"/>
            <w:shd w:val="clear" w:color="auto" w:fill="0A2342"/>
          </w:tcPr>
          <w:p w:rsidR="00254ECE" w:rsidRDefault="00C16ED5">
            <w:pPr>
              <w:jc w:val="center"/>
            </w:pPr>
            <w:r>
              <w:rPr>
                <w:b/>
                <w:color w:val="FFFFFF"/>
                <w:sz w:val="20"/>
              </w:rPr>
              <w:t>RFID Cards (Selected)</w:t>
            </w:r>
          </w:p>
        </w:tc>
        <w:tc>
          <w:tcPr>
            <w:tcW w:w="3118" w:type="dxa"/>
            <w:shd w:val="clear" w:color="auto" w:fill="0A2342"/>
          </w:tcPr>
          <w:p w:rsidR="00254ECE" w:rsidRDefault="00C16ED5">
            <w:pPr>
              <w:jc w:val="center"/>
            </w:pPr>
            <w:r>
              <w:rPr>
                <w:b/>
                <w:color w:val="FFFFFF"/>
                <w:sz w:val="20"/>
              </w:rPr>
              <w:t>Biometrics (Rejected)</w:t>
            </w:r>
          </w:p>
        </w:tc>
      </w:tr>
      <w:tr w:rsidR="00254ECE">
        <w:trPr>
          <w:jc w:val="center"/>
        </w:trPr>
        <w:tc>
          <w:tcPr>
            <w:tcW w:w="2551" w:type="dxa"/>
            <w:shd w:val="clear" w:color="auto" w:fill="F2F4F7"/>
          </w:tcPr>
          <w:p w:rsidR="00254ECE" w:rsidRDefault="00C16ED5">
            <w:r>
              <w:rPr>
                <w:sz w:val="18"/>
              </w:rPr>
              <w:t>Cost per student</w:t>
            </w:r>
          </w:p>
        </w:tc>
        <w:tc>
          <w:tcPr>
            <w:tcW w:w="3118" w:type="dxa"/>
            <w:shd w:val="clear" w:color="auto" w:fill="F2F4F7"/>
          </w:tcPr>
          <w:p w:rsidR="00254ECE" w:rsidRDefault="00C16ED5">
            <w:r>
              <w:rPr>
                <w:sz w:val="18"/>
              </w:rPr>
              <w:t>UGX 1,500/card</w:t>
            </w:r>
          </w:p>
        </w:tc>
        <w:tc>
          <w:tcPr>
            <w:tcW w:w="3118" w:type="dxa"/>
            <w:shd w:val="clear" w:color="auto" w:fill="F2F4F7"/>
          </w:tcPr>
          <w:p w:rsidR="00254ECE" w:rsidRDefault="00C16ED5">
            <w:r>
              <w:rPr>
                <w:sz w:val="18"/>
              </w:rPr>
              <w:t>UGX 50,000+ per fingerprint reader</w:t>
            </w:r>
          </w:p>
        </w:tc>
      </w:tr>
      <w:tr w:rsidR="00254ECE">
        <w:trPr>
          <w:jc w:val="center"/>
        </w:trPr>
        <w:tc>
          <w:tcPr>
            <w:tcW w:w="2551" w:type="dxa"/>
            <w:shd w:val="clear" w:color="auto" w:fill="FFFFFF"/>
          </w:tcPr>
          <w:p w:rsidR="00254ECE" w:rsidRDefault="00C16ED5">
            <w:r>
              <w:rPr>
                <w:sz w:val="18"/>
              </w:rPr>
              <w:t>Scan speed</w:t>
            </w:r>
          </w:p>
        </w:tc>
        <w:tc>
          <w:tcPr>
            <w:tcW w:w="3118" w:type="dxa"/>
            <w:shd w:val="clear" w:color="auto" w:fill="FFFFFF"/>
          </w:tcPr>
          <w:p w:rsidR="00254ECE" w:rsidRDefault="00C16ED5">
            <w:r>
              <w:rPr>
                <w:sz w:val="18"/>
              </w:rPr>
              <w:t>&lt; 1 second</w:t>
            </w:r>
          </w:p>
        </w:tc>
        <w:tc>
          <w:tcPr>
            <w:tcW w:w="3118" w:type="dxa"/>
            <w:shd w:val="clear" w:color="auto" w:fill="FFFFFF"/>
          </w:tcPr>
          <w:p w:rsidR="00254ECE" w:rsidRDefault="00C16ED5">
            <w:r>
              <w:rPr>
                <w:sz w:val="18"/>
              </w:rPr>
              <w:t>3–5 seconds</w:t>
            </w:r>
          </w:p>
        </w:tc>
      </w:tr>
      <w:tr w:rsidR="00254ECE">
        <w:trPr>
          <w:jc w:val="center"/>
        </w:trPr>
        <w:tc>
          <w:tcPr>
            <w:tcW w:w="2551" w:type="dxa"/>
            <w:shd w:val="clear" w:color="auto" w:fill="F2F4F7"/>
          </w:tcPr>
          <w:p w:rsidR="00254ECE" w:rsidRDefault="00C16ED5">
            <w:r>
              <w:rPr>
                <w:sz w:val="18"/>
              </w:rPr>
              <w:t>Age suitability</w:t>
            </w:r>
          </w:p>
        </w:tc>
        <w:tc>
          <w:tcPr>
            <w:tcW w:w="3118" w:type="dxa"/>
            <w:shd w:val="clear" w:color="auto" w:fill="F2F4F7"/>
          </w:tcPr>
          <w:p w:rsidR="00254ECE" w:rsidRDefault="00C16ED5">
            <w:r>
              <w:rPr>
                <w:sz w:val="18"/>
              </w:rPr>
              <w:t>All ages, including Nursery</w:t>
            </w:r>
          </w:p>
        </w:tc>
        <w:tc>
          <w:tcPr>
            <w:tcW w:w="3118" w:type="dxa"/>
            <w:shd w:val="clear" w:color="auto" w:fill="F2F4F7"/>
          </w:tcPr>
          <w:p w:rsidR="00254ECE" w:rsidRDefault="00C16ED5">
            <w:r>
              <w:rPr>
                <w:sz w:val="18"/>
              </w:rPr>
              <w:t>Unreliable below age 6</w:t>
            </w:r>
          </w:p>
        </w:tc>
      </w:tr>
      <w:tr w:rsidR="00254ECE">
        <w:trPr>
          <w:jc w:val="center"/>
        </w:trPr>
        <w:tc>
          <w:tcPr>
            <w:tcW w:w="2551" w:type="dxa"/>
            <w:shd w:val="clear" w:color="auto" w:fill="FFFFFF"/>
          </w:tcPr>
          <w:p w:rsidR="00254ECE" w:rsidRDefault="00C16ED5">
            <w:r>
              <w:rPr>
                <w:sz w:val="18"/>
              </w:rPr>
              <w:t>Hygiene</w:t>
            </w:r>
          </w:p>
        </w:tc>
        <w:tc>
          <w:tcPr>
            <w:tcW w:w="3118" w:type="dxa"/>
            <w:shd w:val="clear" w:color="auto" w:fill="FFFFFF"/>
          </w:tcPr>
          <w:p w:rsidR="00254ECE" w:rsidRDefault="00C16ED5">
            <w:r>
              <w:rPr>
                <w:sz w:val="18"/>
              </w:rPr>
              <w:t>No shared sensor contact</w:t>
            </w:r>
          </w:p>
        </w:tc>
        <w:tc>
          <w:tcPr>
            <w:tcW w:w="3118" w:type="dxa"/>
            <w:shd w:val="clear" w:color="auto" w:fill="FFFFFF"/>
          </w:tcPr>
          <w:p w:rsidR="00254ECE" w:rsidRDefault="00C16ED5">
            <w:r>
              <w:rPr>
                <w:sz w:val="18"/>
              </w:rPr>
              <w:t>Shared fingerprint contact surface</w:t>
            </w:r>
          </w:p>
        </w:tc>
      </w:tr>
      <w:tr w:rsidR="00254ECE">
        <w:trPr>
          <w:jc w:val="center"/>
        </w:trPr>
        <w:tc>
          <w:tcPr>
            <w:tcW w:w="2551" w:type="dxa"/>
            <w:shd w:val="clear" w:color="auto" w:fill="F2F4F7"/>
          </w:tcPr>
          <w:p w:rsidR="00254ECE" w:rsidRDefault="00C16ED5">
            <w:r>
              <w:rPr>
                <w:sz w:val="18"/>
              </w:rPr>
              <w:t>Durability</w:t>
            </w:r>
          </w:p>
        </w:tc>
        <w:tc>
          <w:tcPr>
            <w:tcW w:w="3118" w:type="dxa"/>
            <w:shd w:val="clear" w:color="auto" w:fill="F2F4F7"/>
          </w:tcPr>
          <w:p w:rsidR="00254ECE" w:rsidRDefault="00C16ED5">
            <w:r>
              <w:rPr>
                <w:sz w:val="18"/>
              </w:rPr>
              <w:t>CR80 laminated — outdoor/bus safe</w:t>
            </w:r>
          </w:p>
        </w:tc>
        <w:tc>
          <w:tcPr>
            <w:tcW w:w="3118" w:type="dxa"/>
            <w:shd w:val="clear" w:color="auto" w:fill="F2F4F7"/>
          </w:tcPr>
          <w:p w:rsidR="00254ECE" w:rsidRDefault="00C16ED5">
            <w:r>
              <w:rPr>
                <w:sz w:val="18"/>
              </w:rPr>
              <w:t>Sensor sensitivity affected by moisture</w:t>
            </w:r>
          </w:p>
        </w:tc>
      </w:tr>
      <w:tr w:rsidR="00254ECE">
        <w:trPr>
          <w:jc w:val="center"/>
        </w:trPr>
        <w:tc>
          <w:tcPr>
            <w:tcW w:w="2551" w:type="dxa"/>
            <w:shd w:val="clear" w:color="auto" w:fill="FFFFFF"/>
          </w:tcPr>
          <w:p w:rsidR="00254ECE" w:rsidRDefault="00C16ED5">
            <w:r>
              <w:rPr>
                <w:sz w:val="18"/>
              </w:rPr>
              <w:t>Maintenance</w:t>
            </w:r>
          </w:p>
        </w:tc>
        <w:tc>
          <w:tcPr>
            <w:tcW w:w="3118" w:type="dxa"/>
            <w:shd w:val="clear" w:color="auto" w:fill="FFFFFF"/>
          </w:tcPr>
          <w:p w:rsidR="00254ECE" w:rsidRDefault="00C16ED5">
            <w:r>
              <w:rPr>
                <w:sz w:val="18"/>
              </w:rPr>
              <w:t>Replace lost card in 30 seconds</w:t>
            </w:r>
          </w:p>
        </w:tc>
        <w:tc>
          <w:tcPr>
            <w:tcW w:w="3118" w:type="dxa"/>
            <w:shd w:val="clear" w:color="auto" w:fill="FFFFFF"/>
          </w:tcPr>
          <w:p w:rsidR="00254ECE" w:rsidRDefault="00C16ED5">
            <w:r>
              <w:rPr>
                <w:sz w:val="18"/>
              </w:rPr>
              <w:t>Requires full re-enrolment</w:t>
            </w:r>
          </w:p>
        </w:tc>
      </w:tr>
      <w:tr w:rsidR="00254ECE">
        <w:trPr>
          <w:jc w:val="center"/>
        </w:trPr>
        <w:tc>
          <w:tcPr>
            <w:tcW w:w="2551" w:type="dxa"/>
            <w:shd w:val="clear" w:color="auto" w:fill="F2F4F7"/>
          </w:tcPr>
          <w:p w:rsidR="00254ECE" w:rsidRDefault="00C16ED5">
            <w:r>
              <w:rPr>
                <w:sz w:val="18"/>
              </w:rPr>
              <w:t>Integration</w:t>
            </w:r>
          </w:p>
        </w:tc>
        <w:tc>
          <w:tcPr>
            <w:tcW w:w="3118" w:type="dxa"/>
            <w:shd w:val="clear" w:color="auto" w:fill="F2F4F7"/>
          </w:tcPr>
          <w:p w:rsidR="00254ECE" w:rsidRDefault="00C16ED5">
            <w:r>
              <w:rPr>
                <w:sz w:val="18"/>
              </w:rPr>
              <w:t>USB HID — plug-and-play</w:t>
            </w:r>
          </w:p>
        </w:tc>
        <w:tc>
          <w:tcPr>
            <w:tcW w:w="3118" w:type="dxa"/>
            <w:shd w:val="clear" w:color="auto" w:fill="F2F4F7"/>
          </w:tcPr>
          <w:p w:rsidR="00254ECE" w:rsidRDefault="00C16ED5">
            <w:r>
              <w:rPr>
                <w:sz w:val="18"/>
              </w:rPr>
              <w:t>Requires driver installation and calibration</w:t>
            </w:r>
          </w:p>
        </w:tc>
      </w:tr>
      <w:tr w:rsidR="00254ECE">
        <w:trPr>
          <w:jc w:val="center"/>
        </w:trPr>
        <w:tc>
          <w:tcPr>
            <w:tcW w:w="2551" w:type="dxa"/>
            <w:shd w:val="clear" w:color="auto" w:fill="FFFFFF"/>
          </w:tcPr>
          <w:p w:rsidR="00254ECE" w:rsidRDefault="00C16ED5">
            <w:r>
              <w:rPr>
                <w:sz w:val="18"/>
              </w:rPr>
              <w:t>Future plan</w:t>
            </w:r>
          </w:p>
        </w:tc>
        <w:tc>
          <w:tcPr>
            <w:tcW w:w="3118" w:type="dxa"/>
            <w:shd w:val="clear" w:color="auto" w:fill="FFFFFF"/>
          </w:tcPr>
          <w:p w:rsidR="00254ECE" w:rsidRDefault="00C16ED5">
            <w:r>
              <w:rPr>
                <w:sz w:val="18"/>
              </w:rPr>
              <w:t>Biometrics as Phase 3 optional add-on</w:t>
            </w:r>
          </w:p>
        </w:tc>
        <w:tc>
          <w:tcPr>
            <w:tcW w:w="3118" w:type="dxa"/>
            <w:shd w:val="clear" w:color="auto" w:fill="FFFFFF"/>
          </w:tcPr>
          <w:p w:rsidR="00254ECE" w:rsidRDefault="00C16ED5">
            <w:r>
              <w:rPr>
                <w:sz w:val="18"/>
              </w:rPr>
              <w:t>—</w:t>
            </w:r>
          </w:p>
        </w:tc>
      </w:tr>
    </w:tbl>
    <w:p w:rsidR="00254ECE" w:rsidRDefault="00254ECE"/>
    <w:p w:rsidR="00254ECE" w:rsidRDefault="00C16ED5">
      <w:r>
        <w:br w:type="page"/>
      </w:r>
    </w:p>
    <w:p w:rsidR="00254ECE" w:rsidRDefault="00C16ED5">
      <w:pPr>
        <w:pStyle w:val="Heading1"/>
      </w:pPr>
      <w:r>
        <w:rPr>
          <w:rFonts w:ascii="Times New Roman" w:hAnsi="Times New Roman"/>
        </w:rPr>
        <w:lastRenderedPageBreak/>
        <w:t>CHAPTER TWO: LITERATURE REVIEW</w:t>
      </w:r>
    </w:p>
    <w:p w:rsidR="00254ECE" w:rsidRDefault="00C16ED5">
      <w:pPr>
        <w:pStyle w:val="Heading2"/>
      </w:pPr>
      <w:r>
        <w:rPr>
          <w:rFonts w:ascii="Times New Roman" w:hAnsi="Times New Roman"/>
        </w:rPr>
        <w:t>2.1  Introduction</w:t>
      </w:r>
    </w:p>
    <w:p w:rsidR="00254ECE" w:rsidRDefault="00C16ED5">
      <w:pPr>
        <w:spacing w:before="40" w:after="120" w:line="360" w:lineRule="auto"/>
        <w:jc w:val="both"/>
      </w:pPr>
      <w:r>
        <w:rPr>
          <w:color w:val="000000"/>
        </w:rPr>
        <w:t>This chapter reviews published literature on RFID-based student tracking systems, GPS vehicle monitoring, and notification technologies. It positions Secure Eye within the existing research landscape and identifies the specific gap it addresses.</w:t>
      </w:r>
    </w:p>
    <w:p w:rsidR="00254ECE" w:rsidRDefault="00C16ED5">
      <w:pPr>
        <w:pStyle w:val="Heading2"/>
      </w:pPr>
      <w:r>
        <w:rPr>
          <w:rFonts w:ascii="Times New Roman" w:hAnsi="Times New Roman"/>
        </w:rPr>
        <w:t>2.2  Theoretical Review</w:t>
      </w:r>
    </w:p>
    <w:p w:rsidR="00254ECE" w:rsidRDefault="00C16ED5">
      <w:pPr>
        <w:pStyle w:val="Heading3"/>
      </w:pPr>
      <w:r>
        <w:rPr>
          <w:rFonts w:ascii="Times New Roman" w:hAnsi="Times New Roman"/>
        </w:rPr>
        <w:t>2.2.1  RFID Technology</w:t>
      </w:r>
    </w:p>
    <w:p w:rsidR="00254ECE" w:rsidRDefault="00C16ED5">
      <w:pPr>
        <w:spacing w:before="40" w:after="120" w:line="360" w:lineRule="auto"/>
        <w:jc w:val="both"/>
      </w:pPr>
      <w:r>
        <w:rPr>
          <w:color w:val="000000"/>
        </w:rPr>
        <w:t>Radio Frequency Identification (RFID) is a wireless technology that uses electromagnetic fields to automatically identify and track tags attached to objects [5]. An RFID system consists of a tag (transponder), a reader (interrogator), and a host computer. Secure Eye employs the 13.56 MHz High Frequency (HF) band (ISO/IEC 14443, MIFARE Classic 1K), which offers a practical reading range of 4–10 cm, a data transfer rate of 106 kbps, and card costs of USD 0.30–2.00 per unit [11] — making it ideal for the Ugandan school budget.</w:t>
      </w:r>
    </w:p>
    <w:p w:rsidR="00254ECE" w:rsidRDefault="00C16ED5">
      <w:pPr>
        <w:pStyle w:val="Heading3"/>
      </w:pPr>
      <w:r>
        <w:rPr>
          <w:rFonts w:ascii="Times New Roman" w:hAnsi="Times New Roman"/>
        </w:rPr>
        <w:t>2.2.2  Internet of Things (IoT) Architecture</w:t>
      </w:r>
    </w:p>
    <w:p w:rsidR="00254ECE" w:rsidRDefault="00C16ED5">
      <w:pPr>
        <w:spacing w:before="40" w:after="120" w:line="360" w:lineRule="auto"/>
        <w:jc w:val="both"/>
      </w:pPr>
      <w:r>
        <w:rPr>
          <w:color w:val="000000"/>
        </w:rPr>
        <w:t>The Internet of Things paradigm [7] holds that physical objects embedded with sensors and connectivity can exchange data over networks. Secure Eye implements a three-tier IoT architecture: hardware layer (USB RFID reader, GPS module), processing layer (PHP 8 REST API), and data layer (MySQL 8). The sensor-process-store pattern reflects the canonical IoT design documented by Atzori et al. [7].</w:t>
      </w:r>
    </w:p>
    <w:p w:rsidR="00254ECE" w:rsidRDefault="00C16ED5">
      <w:pPr>
        <w:pStyle w:val="Heading3"/>
      </w:pPr>
      <w:r>
        <w:rPr>
          <w:rFonts w:ascii="Times New Roman" w:hAnsi="Times New Roman"/>
        </w:rPr>
        <w:t>2.2.3  Technology Acceptance Model (TAM)</w:t>
      </w:r>
    </w:p>
    <w:p w:rsidR="00254ECE" w:rsidRDefault="00C16ED5">
      <w:pPr>
        <w:spacing w:before="40" w:after="120" w:line="360" w:lineRule="auto"/>
        <w:jc w:val="both"/>
      </w:pPr>
      <w:r>
        <w:rPr>
          <w:color w:val="000000"/>
        </w:rPr>
        <w:t>Davis [8] proposed that perceived ease of use and perceived usefulness are the primary determinants of technology adoption. Secure Eye's design decisions — USB RFID reader requiring zero driver installation, web-based interface requiring no mobile app download, and WampServer leveraging existing school infrastructure — directly reduce the adoption barrier for non-technical school staff, aligning with TAM principles.</w:t>
      </w:r>
    </w:p>
    <w:p w:rsidR="00254ECE" w:rsidRDefault="00C16ED5">
      <w:pPr>
        <w:pStyle w:val="Heading2"/>
      </w:pPr>
      <w:r>
        <w:rPr>
          <w:rFonts w:ascii="Times New Roman" w:hAnsi="Times New Roman"/>
        </w:rPr>
        <w:lastRenderedPageBreak/>
        <w:t>2.3  State of Practice</w:t>
      </w:r>
    </w:p>
    <w:p w:rsidR="00254ECE" w:rsidRDefault="00C16ED5">
      <w:pPr>
        <w:spacing w:before="40" w:after="120" w:line="360" w:lineRule="auto"/>
        <w:jc w:val="both"/>
      </w:pPr>
      <w:r>
        <w:rPr>
          <w:color w:val="000000"/>
        </w:rPr>
        <w:t>Current practice at Berecah Primary School and similar Ugandan primary schools involves manual paper-based bus roll calls, WhatsApp messages from drivers to administrators for incident updates, and reactive phone calls for parent notifications. No school in Kiira Municipality currently uses any digital RFID or GPS tracking for student transport. This represents a significant information gap and safety risk.</w:t>
      </w:r>
    </w:p>
    <w:p w:rsidR="00254ECE" w:rsidRDefault="00C16ED5">
      <w:pPr>
        <w:pStyle w:val="Heading2"/>
      </w:pPr>
      <w:r>
        <w:rPr>
          <w:rFonts w:ascii="Times New Roman" w:hAnsi="Times New Roman"/>
        </w:rPr>
        <w:t>2.4  Related Systems</w:t>
      </w:r>
    </w:p>
    <w:p w:rsidR="00254ECE" w:rsidRDefault="00C16ED5">
      <w:pPr>
        <w:pStyle w:val="Heading3"/>
      </w:pPr>
      <w:r>
        <w:rPr>
          <w:rFonts w:ascii="Times New Roman" w:hAnsi="Times New Roman"/>
        </w:rPr>
        <w:t>2.4.1  Smart School Bus Tracking System — India (2018)</w:t>
      </w:r>
    </w:p>
    <w:p w:rsidR="00254ECE" w:rsidRDefault="00C16ED5">
      <w:pPr>
        <w:spacing w:before="40" w:after="120" w:line="360" w:lineRule="auto"/>
        <w:jc w:val="both"/>
      </w:pPr>
      <w:r>
        <w:rPr>
          <w:color w:val="000000"/>
        </w:rPr>
        <w:t>Prabha et al. [3] developed a GSM and RFID-based school bus tracking system using Arduino microcontrollers with 125 kHz RFID readers. Parent SMS notifications were delivered within 45 seconds. Limitations: no web-based administrative dashboard, no role-based access control, and the use of lower-frequency 125 kHz LF RFID (less secure than the 13.56 MHz HF standard used in Secure Eye).</w:t>
      </w:r>
    </w:p>
    <w:p w:rsidR="00254ECE" w:rsidRDefault="00C16ED5">
      <w:pPr>
        <w:pStyle w:val="Heading3"/>
      </w:pPr>
      <w:r>
        <w:rPr>
          <w:rFonts w:ascii="Times New Roman" w:hAnsi="Times New Roman"/>
        </w:rPr>
        <w:t>2.4.2  IoT-Based School Bus Monitoring System — Malaysia (2020)</w:t>
      </w:r>
    </w:p>
    <w:p w:rsidR="00254ECE" w:rsidRDefault="00C16ED5">
      <w:pPr>
        <w:spacing w:before="40" w:after="120" w:line="360" w:lineRule="auto"/>
        <w:jc w:val="both"/>
      </w:pPr>
      <w:r>
        <w:rPr>
          <w:color w:val="000000"/>
        </w:rPr>
        <w:t>Zakaria et al. [2] deployed a Raspberry Pi 3, RC522 RFID reader, and NEO-6M GPS system with MQTT protocol communication and a Google Maps integration. Real-time GPS accuracy was reported at ±5 metres. Limitations: high per-bus hardware cost (approximately USD 150) and dependency on stable 4G connectivity, which is inconsistent in peri-urban Uganda.</w:t>
      </w:r>
    </w:p>
    <w:p w:rsidR="00254ECE" w:rsidRDefault="00C16ED5">
      <w:pPr>
        <w:pStyle w:val="Heading3"/>
      </w:pPr>
      <w:r>
        <w:rPr>
          <w:rFonts w:ascii="Times New Roman" w:hAnsi="Times New Roman"/>
        </w:rPr>
        <w:t>2.4.3  School Transport System using NFC — South Africa (2021)</w:t>
      </w:r>
    </w:p>
    <w:p w:rsidR="00254ECE" w:rsidRDefault="00C16ED5">
      <w:pPr>
        <w:spacing w:before="40" w:after="120" w:line="360" w:lineRule="auto"/>
        <w:jc w:val="both"/>
        <w:rPr>
          <w:color w:val="000000"/>
        </w:rPr>
      </w:pPr>
      <w:r>
        <w:rPr>
          <w:color w:val="000000"/>
        </w:rPr>
        <w:t xml:space="preserve">Nkosi and Mthethwa [4] evaluated an NFC-based school transport attendance system using teacher smartphones in KwaZulu-Natal. While cost-effective (leveraging existing devices), the system required active teacher participation per scan rather than automated self-scanning at the bus door — making it unsuitable for unsupervised kiosk operation as required at </w:t>
      </w:r>
      <w:proofErr w:type="spellStart"/>
      <w:r>
        <w:rPr>
          <w:color w:val="000000"/>
        </w:rPr>
        <w:t>Berecah</w:t>
      </w:r>
      <w:proofErr w:type="spellEnd"/>
      <w:r>
        <w:rPr>
          <w:color w:val="000000"/>
        </w:rPr>
        <w:t xml:space="preserve"> Primary School.</w:t>
      </w:r>
    </w:p>
    <w:p w:rsidR="00696B43" w:rsidRDefault="00696B43">
      <w:pPr>
        <w:spacing w:before="40" w:after="120" w:line="360" w:lineRule="auto"/>
        <w:jc w:val="both"/>
        <w:rPr>
          <w:color w:val="000000"/>
        </w:rPr>
      </w:pPr>
    </w:p>
    <w:p w:rsidR="00696B43" w:rsidRDefault="00696B43">
      <w:pPr>
        <w:spacing w:before="40" w:after="120" w:line="360" w:lineRule="auto"/>
        <w:jc w:val="both"/>
      </w:pPr>
    </w:p>
    <w:p w:rsidR="00254ECE" w:rsidRDefault="00C16ED5">
      <w:pPr>
        <w:pStyle w:val="Heading2"/>
      </w:pPr>
      <w:proofErr w:type="gramStart"/>
      <w:r>
        <w:rPr>
          <w:rFonts w:ascii="Times New Roman" w:hAnsi="Times New Roman"/>
        </w:rPr>
        <w:lastRenderedPageBreak/>
        <w:t>2.5  Comparative</w:t>
      </w:r>
      <w:proofErr w:type="gramEnd"/>
      <w:r>
        <w:rPr>
          <w:rFonts w:ascii="Times New Roman" w:hAnsi="Times New Roman"/>
        </w:rPr>
        <w:t xml:space="preserve"> Evaluation</w:t>
      </w:r>
    </w:p>
    <w:p w:rsidR="00254ECE" w:rsidRDefault="00C16ED5">
      <w:pPr>
        <w:spacing w:before="200" w:after="80"/>
        <w:jc w:val="center"/>
      </w:pPr>
      <w:r>
        <w:rPr>
          <w:b/>
          <w:color w:val="000000"/>
          <w:sz w:val="22"/>
        </w:rPr>
        <w:t>Table 2.1: Comparative Evaluation of Related Systems</w:t>
      </w:r>
    </w:p>
    <w:tbl>
      <w:tblPr>
        <w:tblStyle w:val="TableGrid"/>
        <w:tblW w:w="0" w:type="auto"/>
        <w:jc w:val="center"/>
        <w:tblLook w:val="04A0" w:firstRow="1" w:lastRow="0" w:firstColumn="1" w:lastColumn="0" w:noHBand="0" w:noVBand="1"/>
      </w:tblPr>
      <w:tblGrid>
        <w:gridCol w:w="2551"/>
        <w:gridCol w:w="1474"/>
        <w:gridCol w:w="1474"/>
        <w:gridCol w:w="1474"/>
        <w:gridCol w:w="1814"/>
      </w:tblGrid>
      <w:tr w:rsidR="00254ECE">
        <w:trPr>
          <w:jc w:val="center"/>
        </w:trPr>
        <w:tc>
          <w:tcPr>
            <w:tcW w:w="2551" w:type="dxa"/>
            <w:shd w:val="clear" w:color="auto" w:fill="0A2342"/>
          </w:tcPr>
          <w:p w:rsidR="00254ECE" w:rsidRDefault="00C16ED5">
            <w:pPr>
              <w:jc w:val="center"/>
            </w:pPr>
            <w:r>
              <w:rPr>
                <w:b/>
                <w:color w:val="FFFFFF"/>
                <w:sz w:val="20"/>
              </w:rPr>
              <w:t>Feature</w:t>
            </w:r>
          </w:p>
        </w:tc>
        <w:tc>
          <w:tcPr>
            <w:tcW w:w="1474" w:type="dxa"/>
            <w:shd w:val="clear" w:color="auto" w:fill="0A2342"/>
          </w:tcPr>
          <w:p w:rsidR="00254ECE" w:rsidRDefault="00C16ED5">
            <w:pPr>
              <w:jc w:val="center"/>
            </w:pPr>
            <w:r>
              <w:rPr>
                <w:b/>
                <w:color w:val="FFFFFF"/>
                <w:sz w:val="20"/>
              </w:rPr>
              <w:t>India (2018)</w:t>
            </w:r>
          </w:p>
        </w:tc>
        <w:tc>
          <w:tcPr>
            <w:tcW w:w="1474" w:type="dxa"/>
            <w:shd w:val="clear" w:color="auto" w:fill="0A2342"/>
          </w:tcPr>
          <w:p w:rsidR="00254ECE" w:rsidRDefault="00C16ED5">
            <w:pPr>
              <w:jc w:val="center"/>
            </w:pPr>
            <w:r>
              <w:rPr>
                <w:b/>
                <w:color w:val="FFFFFF"/>
                <w:sz w:val="20"/>
              </w:rPr>
              <w:t>Malaysia (2020)</w:t>
            </w:r>
          </w:p>
        </w:tc>
        <w:tc>
          <w:tcPr>
            <w:tcW w:w="1474" w:type="dxa"/>
            <w:shd w:val="clear" w:color="auto" w:fill="0A2342"/>
          </w:tcPr>
          <w:p w:rsidR="00254ECE" w:rsidRDefault="00C16ED5">
            <w:pPr>
              <w:jc w:val="center"/>
            </w:pPr>
            <w:r>
              <w:rPr>
                <w:b/>
                <w:color w:val="FFFFFF"/>
                <w:sz w:val="20"/>
              </w:rPr>
              <w:t>S. Africa (2021)</w:t>
            </w:r>
          </w:p>
        </w:tc>
        <w:tc>
          <w:tcPr>
            <w:tcW w:w="1814" w:type="dxa"/>
            <w:shd w:val="clear" w:color="auto" w:fill="0A2342"/>
          </w:tcPr>
          <w:p w:rsidR="00254ECE" w:rsidRDefault="00C16ED5">
            <w:pPr>
              <w:jc w:val="center"/>
            </w:pPr>
            <w:r>
              <w:rPr>
                <w:b/>
                <w:color w:val="FFFFFF"/>
                <w:sz w:val="20"/>
              </w:rPr>
              <w:t>Secure Eye (2026)</w:t>
            </w:r>
          </w:p>
        </w:tc>
      </w:tr>
      <w:tr w:rsidR="00254ECE">
        <w:trPr>
          <w:jc w:val="center"/>
        </w:trPr>
        <w:tc>
          <w:tcPr>
            <w:tcW w:w="2551" w:type="dxa"/>
            <w:shd w:val="clear" w:color="auto" w:fill="F2F4F7"/>
          </w:tcPr>
          <w:p w:rsidR="00254ECE" w:rsidRDefault="00C16ED5">
            <w:r>
              <w:rPr>
                <w:sz w:val="18"/>
              </w:rPr>
              <w:t>RFID identification</w:t>
            </w:r>
          </w:p>
        </w:tc>
        <w:tc>
          <w:tcPr>
            <w:tcW w:w="1474" w:type="dxa"/>
            <w:shd w:val="clear" w:color="auto" w:fill="F2F4F7"/>
          </w:tcPr>
          <w:p w:rsidR="00254ECE" w:rsidRDefault="00C16ED5">
            <w:r>
              <w:rPr>
                <w:sz w:val="18"/>
              </w:rPr>
              <w:t>✓ 125kHz LF</w:t>
            </w:r>
          </w:p>
        </w:tc>
        <w:tc>
          <w:tcPr>
            <w:tcW w:w="1474" w:type="dxa"/>
            <w:shd w:val="clear" w:color="auto" w:fill="F2F4F7"/>
          </w:tcPr>
          <w:p w:rsidR="00254ECE" w:rsidRDefault="00C16ED5">
            <w:r>
              <w:rPr>
                <w:sz w:val="18"/>
              </w:rPr>
              <w:t>✓ 13.56MHz HF</w:t>
            </w:r>
          </w:p>
        </w:tc>
        <w:tc>
          <w:tcPr>
            <w:tcW w:w="1474" w:type="dxa"/>
            <w:shd w:val="clear" w:color="auto" w:fill="F2F4F7"/>
          </w:tcPr>
          <w:p w:rsidR="00254ECE" w:rsidRDefault="00C16ED5">
            <w:r>
              <w:rPr>
                <w:sz w:val="18"/>
              </w:rPr>
              <w:t>✓ NFC</w:t>
            </w:r>
          </w:p>
        </w:tc>
        <w:tc>
          <w:tcPr>
            <w:tcW w:w="1814" w:type="dxa"/>
            <w:shd w:val="clear" w:color="auto" w:fill="F2F4F7"/>
          </w:tcPr>
          <w:p w:rsidR="00254ECE" w:rsidRDefault="00C16ED5">
            <w:r>
              <w:rPr>
                <w:sz w:val="18"/>
              </w:rPr>
              <w:t>✓ 13.56MHz MIFARE</w:t>
            </w:r>
          </w:p>
        </w:tc>
      </w:tr>
      <w:tr w:rsidR="00254ECE">
        <w:trPr>
          <w:jc w:val="center"/>
        </w:trPr>
        <w:tc>
          <w:tcPr>
            <w:tcW w:w="2551" w:type="dxa"/>
            <w:shd w:val="clear" w:color="auto" w:fill="FFFFFF"/>
          </w:tcPr>
          <w:p w:rsidR="00254ECE" w:rsidRDefault="00C16ED5">
            <w:r>
              <w:rPr>
                <w:sz w:val="18"/>
              </w:rPr>
              <w:t>GPS vehicle tracking</w:t>
            </w:r>
          </w:p>
        </w:tc>
        <w:tc>
          <w:tcPr>
            <w:tcW w:w="1474" w:type="dxa"/>
            <w:shd w:val="clear" w:color="auto" w:fill="FFFFFF"/>
          </w:tcPr>
          <w:p w:rsidR="00254ECE" w:rsidRDefault="00C16ED5">
            <w:r>
              <w:rPr>
                <w:sz w:val="18"/>
              </w:rPr>
              <w:t>✗</w:t>
            </w:r>
          </w:p>
        </w:tc>
        <w:tc>
          <w:tcPr>
            <w:tcW w:w="1474" w:type="dxa"/>
            <w:shd w:val="clear" w:color="auto" w:fill="FFFFFF"/>
          </w:tcPr>
          <w:p w:rsidR="00254ECE" w:rsidRDefault="00C16ED5">
            <w:r>
              <w:rPr>
                <w:sz w:val="18"/>
              </w:rPr>
              <w:t>✓ NEO-6M</w:t>
            </w:r>
          </w:p>
        </w:tc>
        <w:tc>
          <w:tcPr>
            <w:tcW w:w="1474" w:type="dxa"/>
            <w:shd w:val="clear" w:color="auto" w:fill="FFFFFF"/>
          </w:tcPr>
          <w:p w:rsidR="00254ECE" w:rsidRDefault="00C16ED5">
            <w:r>
              <w:rPr>
                <w:sz w:val="18"/>
              </w:rPr>
              <w:t>✗</w:t>
            </w:r>
          </w:p>
        </w:tc>
        <w:tc>
          <w:tcPr>
            <w:tcW w:w="1814" w:type="dxa"/>
            <w:shd w:val="clear" w:color="auto" w:fill="FFFFFF"/>
          </w:tcPr>
          <w:p w:rsidR="00254ECE" w:rsidRDefault="00C16ED5">
            <w:r>
              <w:rPr>
                <w:sz w:val="18"/>
              </w:rPr>
              <w:t>✓ Phase 2 / NEO-6M</w:t>
            </w:r>
          </w:p>
        </w:tc>
      </w:tr>
      <w:tr w:rsidR="00254ECE">
        <w:trPr>
          <w:jc w:val="center"/>
        </w:trPr>
        <w:tc>
          <w:tcPr>
            <w:tcW w:w="2551" w:type="dxa"/>
            <w:shd w:val="clear" w:color="auto" w:fill="F2F4F7"/>
          </w:tcPr>
          <w:p w:rsidR="00254ECE" w:rsidRDefault="00C16ED5">
            <w:r>
              <w:rPr>
                <w:sz w:val="18"/>
              </w:rPr>
              <w:t>Real-time parent alert</w:t>
            </w:r>
          </w:p>
        </w:tc>
        <w:tc>
          <w:tcPr>
            <w:tcW w:w="1474" w:type="dxa"/>
            <w:shd w:val="clear" w:color="auto" w:fill="F2F4F7"/>
          </w:tcPr>
          <w:p w:rsidR="00254ECE" w:rsidRDefault="00C16ED5">
            <w:r>
              <w:rPr>
                <w:sz w:val="18"/>
              </w:rPr>
              <w:t>✓ SMS only</w:t>
            </w:r>
          </w:p>
        </w:tc>
        <w:tc>
          <w:tcPr>
            <w:tcW w:w="1474" w:type="dxa"/>
            <w:shd w:val="clear" w:color="auto" w:fill="F2F4F7"/>
          </w:tcPr>
          <w:p w:rsidR="00254ECE" w:rsidRDefault="00C16ED5">
            <w:r>
              <w:rPr>
                <w:sz w:val="18"/>
              </w:rPr>
              <w:t>✓ App + SMS</w:t>
            </w:r>
          </w:p>
        </w:tc>
        <w:tc>
          <w:tcPr>
            <w:tcW w:w="1474" w:type="dxa"/>
            <w:shd w:val="clear" w:color="auto" w:fill="F2F4F7"/>
          </w:tcPr>
          <w:p w:rsidR="00254ECE" w:rsidRDefault="00C16ED5">
            <w:r>
              <w:rPr>
                <w:sz w:val="18"/>
              </w:rPr>
              <w:t>✗</w:t>
            </w:r>
          </w:p>
        </w:tc>
        <w:tc>
          <w:tcPr>
            <w:tcW w:w="1814" w:type="dxa"/>
            <w:shd w:val="clear" w:color="auto" w:fill="F2F4F7"/>
          </w:tcPr>
          <w:p w:rsidR="00254ECE" w:rsidRDefault="00C16ED5">
            <w:r>
              <w:rPr>
                <w:sz w:val="18"/>
              </w:rPr>
              <w:t>✓ SMS + push + in-app</w:t>
            </w:r>
          </w:p>
        </w:tc>
      </w:tr>
      <w:tr w:rsidR="00254ECE">
        <w:trPr>
          <w:jc w:val="center"/>
        </w:trPr>
        <w:tc>
          <w:tcPr>
            <w:tcW w:w="2551" w:type="dxa"/>
            <w:shd w:val="clear" w:color="auto" w:fill="FFFFFF"/>
          </w:tcPr>
          <w:p w:rsidR="00254ECE" w:rsidRDefault="00C16ED5">
            <w:r>
              <w:rPr>
                <w:sz w:val="18"/>
              </w:rPr>
              <w:t>Admin web dashboard</w:t>
            </w:r>
          </w:p>
        </w:tc>
        <w:tc>
          <w:tcPr>
            <w:tcW w:w="1474" w:type="dxa"/>
            <w:shd w:val="clear" w:color="auto" w:fill="FFFFFF"/>
          </w:tcPr>
          <w:p w:rsidR="00254ECE" w:rsidRDefault="00C16ED5">
            <w:r>
              <w:rPr>
                <w:sz w:val="18"/>
              </w:rPr>
              <w:t>✗</w:t>
            </w:r>
          </w:p>
        </w:tc>
        <w:tc>
          <w:tcPr>
            <w:tcW w:w="1474" w:type="dxa"/>
            <w:shd w:val="clear" w:color="auto" w:fill="FFFFFF"/>
          </w:tcPr>
          <w:p w:rsidR="00254ECE" w:rsidRDefault="00C16ED5">
            <w:r>
              <w:rPr>
                <w:sz w:val="18"/>
              </w:rPr>
              <w:t>Partial</w:t>
            </w:r>
          </w:p>
        </w:tc>
        <w:tc>
          <w:tcPr>
            <w:tcW w:w="1474" w:type="dxa"/>
            <w:shd w:val="clear" w:color="auto" w:fill="FFFFFF"/>
          </w:tcPr>
          <w:p w:rsidR="00254ECE" w:rsidRDefault="00C16ED5">
            <w:r>
              <w:rPr>
                <w:sz w:val="18"/>
              </w:rPr>
              <w:t>✗</w:t>
            </w:r>
          </w:p>
        </w:tc>
        <w:tc>
          <w:tcPr>
            <w:tcW w:w="1814" w:type="dxa"/>
            <w:shd w:val="clear" w:color="auto" w:fill="FFFFFF"/>
          </w:tcPr>
          <w:p w:rsidR="00254ECE" w:rsidRDefault="00C16ED5">
            <w:r>
              <w:rPr>
                <w:sz w:val="18"/>
              </w:rPr>
              <w:t>✓ 5 role dashboards</w:t>
            </w:r>
          </w:p>
        </w:tc>
      </w:tr>
      <w:tr w:rsidR="00254ECE">
        <w:trPr>
          <w:jc w:val="center"/>
        </w:trPr>
        <w:tc>
          <w:tcPr>
            <w:tcW w:w="2551" w:type="dxa"/>
            <w:shd w:val="clear" w:color="auto" w:fill="F2F4F7"/>
          </w:tcPr>
          <w:p w:rsidR="00254ECE" w:rsidRDefault="00C16ED5">
            <w:r>
              <w:rPr>
                <w:sz w:val="18"/>
              </w:rPr>
              <w:t>Role-based access</w:t>
            </w:r>
          </w:p>
        </w:tc>
        <w:tc>
          <w:tcPr>
            <w:tcW w:w="1474" w:type="dxa"/>
            <w:shd w:val="clear" w:color="auto" w:fill="F2F4F7"/>
          </w:tcPr>
          <w:p w:rsidR="00254ECE" w:rsidRDefault="00C16ED5">
            <w:r>
              <w:rPr>
                <w:sz w:val="18"/>
              </w:rPr>
              <w:t>✗</w:t>
            </w:r>
          </w:p>
        </w:tc>
        <w:tc>
          <w:tcPr>
            <w:tcW w:w="1474" w:type="dxa"/>
            <w:shd w:val="clear" w:color="auto" w:fill="F2F4F7"/>
          </w:tcPr>
          <w:p w:rsidR="00254ECE" w:rsidRDefault="00C16ED5">
            <w:r>
              <w:rPr>
                <w:sz w:val="18"/>
              </w:rPr>
              <w:t>✗</w:t>
            </w:r>
          </w:p>
        </w:tc>
        <w:tc>
          <w:tcPr>
            <w:tcW w:w="1474" w:type="dxa"/>
            <w:shd w:val="clear" w:color="auto" w:fill="F2F4F7"/>
          </w:tcPr>
          <w:p w:rsidR="00254ECE" w:rsidRDefault="00C16ED5">
            <w:r>
              <w:rPr>
                <w:sz w:val="18"/>
              </w:rPr>
              <w:t>✗</w:t>
            </w:r>
          </w:p>
        </w:tc>
        <w:tc>
          <w:tcPr>
            <w:tcW w:w="1814" w:type="dxa"/>
            <w:shd w:val="clear" w:color="auto" w:fill="F2F4F7"/>
          </w:tcPr>
          <w:p w:rsidR="00254ECE" w:rsidRDefault="00C16ED5">
            <w:r>
              <w:rPr>
                <w:sz w:val="18"/>
              </w:rPr>
              <w:t>✓ 6 roles + JWT auth</w:t>
            </w:r>
          </w:p>
        </w:tc>
      </w:tr>
      <w:tr w:rsidR="00254ECE">
        <w:trPr>
          <w:jc w:val="center"/>
        </w:trPr>
        <w:tc>
          <w:tcPr>
            <w:tcW w:w="2551" w:type="dxa"/>
            <w:shd w:val="clear" w:color="auto" w:fill="FFFFFF"/>
          </w:tcPr>
          <w:p w:rsidR="00254ECE" w:rsidRDefault="00C16ED5">
            <w:r>
              <w:rPr>
                <w:sz w:val="18"/>
              </w:rPr>
              <w:t>Works without smartphone</w:t>
            </w:r>
          </w:p>
        </w:tc>
        <w:tc>
          <w:tcPr>
            <w:tcW w:w="1474" w:type="dxa"/>
            <w:shd w:val="clear" w:color="auto" w:fill="FFFFFF"/>
          </w:tcPr>
          <w:p w:rsidR="00254ECE" w:rsidRDefault="00C16ED5">
            <w:r>
              <w:rPr>
                <w:sz w:val="18"/>
              </w:rPr>
              <w:t>✓</w:t>
            </w:r>
          </w:p>
        </w:tc>
        <w:tc>
          <w:tcPr>
            <w:tcW w:w="1474" w:type="dxa"/>
            <w:shd w:val="clear" w:color="auto" w:fill="FFFFFF"/>
          </w:tcPr>
          <w:p w:rsidR="00254ECE" w:rsidRDefault="00C16ED5">
            <w:r>
              <w:rPr>
                <w:sz w:val="18"/>
              </w:rPr>
              <w:t>✗</w:t>
            </w:r>
          </w:p>
        </w:tc>
        <w:tc>
          <w:tcPr>
            <w:tcW w:w="1474" w:type="dxa"/>
            <w:shd w:val="clear" w:color="auto" w:fill="FFFFFF"/>
          </w:tcPr>
          <w:p w:rsidR="00254ECE" w:rsidRDefault="00C16ED5">
            <w:r>
              <w:rPr>
                <w:sz w:val="18"/>
              </w:rPr>
              <w:t>✗</w:t>
            </w:r>
          </w:p>
        </w:tc>
        <w:tc>
          <w:tcPr>
            <w:tcW w:w="1814" w:type="dxa"/>
            <w:shd w:val="clear" w:color="auto" w:fill="FFFFFF"/>
          </w:tcPr>
          <w:p w:rsidR="00254ECE" w:rsidRDefault="00C16ED5">
            <w:r>
              <w:rPr>
                <w:sz w:val="18"/>
              </w:rPr>
              <w:t>✓ SMS to basic phone</w:t>
            </w:r>
          </w:p>
        </w:tc>
      </w:tr>
      <w:tr w:rsidR="00254ECE">
        <w:trPr>
          <w:jc w:val="center"/>
        </w:trPr>
        <w:tc>
          <w:tcPr>
            <w:tcW w:w="2551" w:type="dxa"/>
            <w:shd w:val="clear" w:color="auto" w:fill="F2F4F7"/>
          </w:tcPr>
          <w:p w:rsidR="00254ECE" w:rsidRDefault="00C16ED5">
            <w:r>
              <w:rPr>
                <w:sz w:val="18"/>
              </w:rPr>
              <w:t>Offline operation</w:t>
            </w:r>
          </w:p>
        </w:tc>
        <w:tc>
          <w:tcPr>
            <w:tcW w:w="1474" w:type="dxa"/>
            <w:shd w:val="clear" w:color="auto" w:fill="F2F4F7"/>
          </w:tcPr>
          <w:p w:rsidR="00254ECE" w:rsidRDefault="00C16ED5">
            <w:r>
              <w:rPr>
                <w:sz w:val="18"/>
              </w:rPr>
              <w:t>✗</w:t>
            </w:r>
          </w:p>
        </w:tc>
        <w:tc>
          <w:tcPr>
            <w:tcW w:w="1474" w:type="dxa"/>
            <w:shd w:val="clear" w:color="auto" w:fill="F2F4F7"/>
          </w:tcPr>
          <w:p w:rsidR="00254ECE" w:rsidRDefault="00C16ED5">
            <w:r>
              <w:rPr>
                <w:sz w:val="18"/>
              </w:rPr>
              <w:t>✗</w:t>
            </w:r>
          </w:p>
        </w:tc>
        <w:tc>
          <w:tcPr>
            <w:tcW w:w="1474" w:type="dxa"/>
            <w:shd w:val="clear" w:color="auto" w:fill="F2F4F7"/>
          </w:tcPr>
          <w:p w:rsidR="00254ECE" w:rsidRDefault="00C16ED5">
            <w:r>
              <w:rPr>
                <w:sz w:val="18"/>
              </w:rPr>
              <w:t>✗</w:t>
            </w:r>
          </w:p>
        </w:tc>
        <w:tc>
          <w:tcPr>
            <w:tcW w:w="1814" w:type="dxa"/>
            <w:shd w:val="clear" w:color="auto" w:fill="F2F4F7"/>
          </w:tcPr>
          <w:p w:rsidR="00254ECE" w:rsidRDefault="00C16ED5">
            <w:r>
              <w:rPr>
                <w:sz w:val="18"/>
              </w:rPr>
              <w:t>✓ Demo mode built-in</w:t>
            </w:r>
          </w:p>
        </w:tc>
      </w:tr>
      <w:tr w:rsidR="00254ECE">
        <w:trPr>
          <w:jc w:val="center"/>
        </w:trPr>
        <w:tc>
          <w:tcPr>
            <w:tcW w:w="2551" w:type="dxa"/>
            <w:shd w:val="clear" w:color="auto" w:fill="FFFFFF"/>
          </w:tcPr>
          <w:p w:rsidR="00254ECE" w:rsidRDefault="00C16ED5">
            <w:r>
              <w:rPr>
                <w:sz w:val="18"/>
              </w:rPr>
              <w:t>Phase 1 hardware cost</w:t>
            </w:r>
          </w:p>
        </w:tc>
        <w:tc>
          <w:tcPr>
            <w:tcW w:w="1474" w:type="dxa"/>
            <w:shd w:val="clear" w:color="auto" w:fill="FFFFFF"/>
          </w:tcPr>
          <w:p w:rsidR="00254ECE" w:rsidRDefault="00C16ED5">
            <w:r>
              <w:rPr>
                <w:sz w:val="18"/>
              </w:rPr>
              <w:t>~USD 120/bus</w:t>
            </w:r>
          </w:p>
        </w:tc>
        <w:tc>
          <w:tcPr>
            <w:tcW w:w="1474" w:type="dxa"/>
            <w:shd w:val="clear" w:color="auto" w:fill="FFFFFF"/>
          </w:tcPr>
          <w:p w:rsidR="00254ECE" w:rsidRDefault="00C16ED5">
            <w:r>
              <w:rPr>
                <w:sz w:val="18"/>
              </w:rPr>
              <w:t>~USD 150/bus</w:t>
            </w:r>
          </w:p>
        </w:tc>
        <w:tc>
          <w:tcPr>
            <w:tcW w:w="1474" w:type="dxa"/>
            <w:shd w:val="clear" w:color="auto" w:fill="FFFFFF"/>
          </w:tcPr>
          <w:p w:rsidR="00254ECE" w:rsidRDefault="00C16ED5">
            <w:r>
              <w:rPr>
                <w:sz w:val="18"/>
              </w:rPr>
              <w:t>~USD 0 (phone)</w:t>
            </w:r>
          </w:p>
        </w:tc>
        <w:tc>
          <w:tcPr>
            <w:tcW w:w="1814" w:type="dxa"/>
            <w:shd w:val="clear" w:color="auto" w:fill="FFFFFF"/>
          </w:tcPr>
          <w:p w:rsidR="00254ECE" w:rsidRDefault="00C16ED5">
            <w:r>
              <w:rPr>
                <w:sz w:val="18"/>
              </w:rPr>
              <w:t>~USD 29 (Phase 1)</w:t>
            </w:r>
          </w:p>
        </w:tc>
      </w:tr>
    </w:tbl>
    <w:p w:rsidR="00254ECE" w:rsidRDefault="00254ECE"/>
    <w:p w:rsidR="00254ECE" w:rsidRDefault="00C16ED5">
      <w:pPr>
        <w:pStyle w:val="Heading2"/>
      </w:pPr>
      <w:r>
        <w:rPr>
          <w:rFonts w:ascii="Times New Roman" w:hAnsi="Times New Roman"/>
        </w:rPr>
        <w:t>2.6  Research Gap and Summary</w:t>
      </w:r>
    </w:p>
    <w:p w:rsidR="00254ECE" w:rsidRDefault="00C16ED5">
      <w:pPr>
        <w:spacing w:before="40" w:after="120" w:line="360" w:lineRule="auto"/>
        <w:jc w:val="both"/>
      </w:pPr>
      <w:r>
        <w:rPr>
          <w:color w:val="000000"/>
        </w:rPr>
        <w:t>The reviewed literature demonstrates technical feasibility of RFID tracking but reveals that no published system: (i) targets the Ugandan infrastructure context (WampServer, MTN/Airtel); (ii) provides a complete five-role web dashboard; (iii) achieves Phase 1 hardware cost below USD 30; or (iv) offers a phased deployment strategy for budget-constrained Ugandan primary schools. Secure Eye addresses all four gaps.</w:t>
      </w:r>
    </w:p>
    <w:p w:rsidR="00254ECE" w:rsidRDefault="00C16ED5">
      <w:r>
        <w:br w:type="page"/>
      </w:r>
    </w:p>
    <w:p w:rsidR="00254ECE" w:rsidRDefault="00C16ED5">
      <w:pPr>
        <w:pStyle w:val="Heading1"/>
      </w:pPr>
      <w:r>
        <w:rPr>
          <w:rFonts w:ascii="Times New Roman" w:hAnsi="Times New Roman"/>
        </w:rPr>
        <w:lastRenderedPageBreak/>
        <w:t>CHAPTER THREE: METHODOLOGY</w:t>
      </w:r>
    </w:p>
    <w:p w:rsidR="00254ECE" w:rsidRDefault="00C16ED5">
      <w:pPr>
        <w:pStyle w:val="Heading2"/>
      </w:pPr>
      <w:r>
        <w:rPr>
          <w:rFonts w:ascii="Times New Roman" w:hAnsi="Times New Roman"/>
        </w:rPr>
        <w:t>3.1  Introduction</w:t>
      </w:r>
    </w:p>
    <w:p w:rsidR="00254ECE" w:rsidRDefault="00C16ED5">
      <w:pPr>
        <w:spacing w:before="40" w:after="120" w:line="360" w:lineRule="auto"/>
        <w:jc w:val="both"/>
      </w:pPr>
      <w:r>
        <w:rPr>
          <w:color w:val="000000"/>
        </w:rPr>
        <w:t>This chapter describes the methodology used to achieve each specific objective. It is structured into five sections — study (3.2), analyse (3.3), design (3.4), develop (3.5), and test and validate (3.6) — corresponding to the five specific objectives. All architecture diagrams are embedded inline in the relevant sections.</w:t>
      </w:r>
    </w:p>
    <w:p w:rsidR="00254ECE" w:rsidRDefault="00C16ED5">
      <w:pPr>
        <w:pStyle w:val="Heading2"/>
      </w:pPr>
      <w:r>
        <w:rPr>
          <w:rFonts w:ascii="Times New Roman" w:hAnsi="Times New Roman"/>
        </w:rPr>
        <w:t>3.2  Study — Transport Management at Berecah Primary School (Objective a)</w:t>
      </w:r>
    </w:p>
    <w:p w:rsidR="00254ECE" w:rsidRDefault="00C16ED5">
      <w:pPr>
        <w:pStyle w:val="Heading3"/>
      </w:pPr>
      <w:r>
        <w:rPr>
          <w:rFonts w:ascii="Times New Roman" w:hAnsi="Times New Roman"/>
        </w:rPr>
        <w:t>3.2.1  Data Collection Methods</w:t>
      </w:r>
    </w:p>
    <w:p w:rsidR="00254ECE" w:rsidRDefault="00C16ED5">
      <w:pPr>
        <w:spacing w:before="40" w:after="120" w:line="360" w:lineRule="auto"/>
        <w:jc w:val="both"/>
      </w:pPr>
      <w:r>
        <w:rPr>
          <w:color w:val="000000"/>
        </w:rPr>
        <w:t>Three primary methods were employed:</w:t>
      </w:r>
    </w:p>
    <w:p w:rsidR="00254ECE" w:rsidRDefault="00C16ED5">
      <w:pPr>
        <w:pStyle w:val="ListBullet"/>
        <w:spacing w:before="20" w:after="40" w:line="360" w:lineRule="auto"/>
        <w:ind w:left="283"/>
      </w:pPr>
      <w:r>
        <w:t>Structured interviews with the Head Teacher and Transport Coordinator to identify pain points, desired features, and existing IT infrastructure.</w:t>
      </w:r>
    </w:p>
    <w:p w:rsidR="00254ECE" w:rsidRDefault="00C16ED5">
      <w:pPr>
        <w:pStyle w:val="ListBullet"/>
        <w:spacing w:before="20" w:after="40" w:line="360" w:lineRule="auto"/>
        <w:ind w:left="283"/>
      </w:pPr>
      <w:r>
        <w:t>Direct observation over three consecutive morning pick-up days to document the manual roll-call process and measure average time costs (4–6 minutes per 25-student bus).</w:t>
      </w:r>
    </w:p>
    <w:p w:rsidR="00254ECE" w:rsidRDefault="00C16ED5">
      <w:pPr>
        <w:pStyle w:val="ListBullet"/>
        <w:spacing w:before="20" w:after="40" w:line="360" w:lineRule="auto"/>
        <w:ind w:left="283"/>
      </w:pPr>
      <w:r>
        <w:t>Document analysis of existing paper registers, route schedules, and parent contact lists to identify data entities and relationships.</w:t>
      </w:r>
    </w:p>
    <w:p w:rsidR="00254ECE" w:rsidRDefault="00C16ED5">
      <w:pPr>
        <w:pStyle w:val="Heading3"/>
      </w:pPr>
      <w:r>
        <w:rPr>
          <w:rFonts w:ascii="Times New Roman" w:hAnsi="Times New Roman"/>
        </w:rPr>
        <w:t>3.2.2  Key Findings from the Study</w:t>
      </w:r>
    </w:p>
    <w:p w:rsidR="00254ECE" w:rsidRDefault="00C16ED5">
      <w:pPr>
        <w:pStyle w:val="ListBullet"/>
        <w:spacing w:before="20" w:after="40" w:line="360" w:lineRule="auto"/>
        <w:ind w:left="283"/>
      </w:pPr>
      <w:r>
        <w:t>No digital notification system exists — parents call the school to check on buses.</w:t>
      </w:r>
    </w:p>
    <w:p w:rsidR="00254ECE" w:rsidRDefault="00C16ED5">
      <w:pPr>
        <w:pStyle w:val="ListBullet"/>
        <w:spacing w:before="20" w:after="40" w:line="360" w:lineRule="auto"/>
        <w:ind w:left="283"/>
      </w:pPr>
      <w:r>
        <w:t>Paper registers are completed after departure, not in real time.</w:t>
      </w:r>
    </w:p>
    <w:p w:rsidR="00254ECE" w:rsidRDefault="00C16ED5">
      <w:pPr>
        <w:pStyle w:val="ListBullet"/>
        <w:spacing w:before="20" w:after="40" w:line="360" w:lineRule="auto"/>
        <w:ind w:left="283"/>
      </w:pPr>
      <w:r>
        <w:t>The school's IT infrastructure includes a Windows 10 laptop, WampServer, and Airtel 4G.</w:t>
      </w:r>
    </w:p>
    <w:p w:rsidR="00254ECE" w:rsidRDefault="00C16ED5">
      <w:pPr>
        <w:pStyle w:val="ListBullet"/>
        <w:spacing w:before="20" w:after="40" w:line="360" w:lineRule="auto"/>
        <w:ind w:left="283"/>
      </w:pPr>
      <w:r>
        <w:t>The school has 6 buses, 247 students, and 3 active transport routes.</w:t>
      </w:r>
    </w:p>
    <w:p w:rsidR="00254ECE" w:rsidRDefault="00C16ED5">
      <w:pPr>
        <w:pStyle w:val="ListBullet"/>
        <w:spacing w:before="20" w:after="40" w:line="360" w:lineRule="auto"/>
        <w:ind w:left="283"/>
      </w:pPr>
      <w:r>
        <w:t>Parents expressed strong willingness to pay for an SMS notification service.</w:t>
      </w:r>
    </w:p>
    <w:p w:rsidR="00254ECE" w:rsidRDefault="00C16ED5">
      <w:pPr>
        <w:pStyle w:val="Heading3"/>
      </w:pPr>
      <w:r>
        <w:rPr>
          <w:rFonts w:ascii="Times New Roman" w:hAnsi="Times New Roman"/>
        </w:rPr>
        <w:t>3.2.3  Hardware Decision — RFID Cards vs. Biometrics</w:t>
      </w:r>
    </w:p>
    <w:p w:rsidR="00254ECE" w:rsidRDefault="00C16ED5">
      <w:pPr>
        <w:spacing w:before="40" w:after="120" w:line="360" w:lineRule="auto"/>
        <w:jc w:val="both"/>
      </w:pPr>
      <w:r>
        <w:rPr>
          <w:color w:val="000000"/>
        </w:rPr>
        <w:t>Based on the study findings, 13.56 MHz MIFARE RFID cards were selected over biometric identification (see Section 1.9 for detailed justification). The required hardware for both phases is shown in Table 3.4 below.</w:t>
      </w:r>
    </w:p>
    <w:p w:rsidR="00254ECE" w:rsidRDefault="00C16ED5">
      <w:pPr>
        <w:spacing w:before="200" w:after="80"/>
        <w:jc w:val="center"/>
      </w:pPr>
      <w:r>
        <w:rPr>
          <w:b/>
          <w:color w:val="000000"/>
          <w:sz w:val="22"/>
        </w:rPr>
        <w:lastRenderedPageBreak/>
        <w:t>Table 3.4: Hardware Bill of Materials — Phase 1 and Phase 2</w:t>
      </w:r>
    </w:p>
    <w:tbl>
      <w:tblPr>
        <w:tblStyle w:val="TableGrid"/>
        <w:tblW w:w="0" w:type="auto"/>
        <w:jc w:val="center"/>
        <w:tblLook w:val="04A0" w:firstRow="1" w:lastRow="0" w:firstColumn="1" w:lastColumn="0" w:noHBand="0" w:noVBand="1"/>
      </w:tblPr>
      <w:tblGrid>
        <w:gridCol w:w="1984"/>
        <w:gridCol w:w="2154"/>
        <w:gridCol w:w="1361"/>
        <w:gridCol w:w="1134"/>
        <w:gridCol w:w="2154"/>
      </w:tblGrid>
      <w:tr w:rsidR="00254ECE">
        <w:trPr>
          <w:jc w:val="center"/>
        </w:trPr>
        <w:tc>
          <w:tcPr>
            <w:tcW w:w="1984" w:type="dxa"/>
            <w:shd w:val="clear" w:color="auto" w:fill="0A2342"/>
          </w:tcPr>
          <w:p w:rsidR="00254ECE" w:rsidRDefault="00C16ED5">
            <w:pPr>
              <w:jc w:val="center"/>
            </w:pPr>
            <w:r>
              <w:rPr>
                <w:b/>
                <w:color w:val="FFFFFF"/>
                <w:sz w:val="20"/>
              </w:rPr>
              <w:t>Device</w:t>
            </w:r>
          </w:p>
        </w:tc>
        <w:tc>
          <w:tcPr>
            <w:tcW w:w="2154" w:type="dxa"/>
            <w:shd w:val="clear" w:color="auto" w:fill="0A2342"/>
          </w:tcPr>
          <w:p w:rsidR="00254ECE" w:rsidRDefault="00C16ED5">
            <w:pPr>
              <w:jc w:val="center"/>
            </w:pPr>
            <w:r>
              <w:rPr>
                <w:b/>
                <w:color w:val="FFFFFF"/>
                <w:sz w:val="20"/>
              </w:rPr>
              <w:t>Specification</w:t>
            </w:r>
          </w:p>
        </w:tc>
        <w:tc>
          <w:tcPr>
            <w:tcW w:w="1361" w:type="dxa"/>
            <w:shd w:val="clear" w:color="auto" w:fill="0A2342"/>
          </w:tcPr>
          <w:p w:rsidR="00254ECE" w:rsidRDefault="00C16ED5">
            <w:pPr>
              <w:jc w:val="center"/>
            </w:pPr>
            <w:r>
              <w:rPr>
                <w:b/>
                <w:color w:val="FFFFFF"/>
                <w:sz w:val="20"/>
              </w:rPr>
              <w:t>Cost</w:t>
            </w:r>
          </w:p>
        </w:tc>
        <w:tc>
          <w:tcPr>
            <w:tcW w:w="1134" w:type="dxa"/>
            <w:shd w:val="clear" w:color="auto" w:fill="0A2342"/>
          </w:tcPr>
          <w:p w:rsidR="00254ECE" w:rsidRDefault="00C16ED5">
            <w:pPr>
              <w:jc w:val="center"/>
            </w:pPr>
            <w:r>
              <w:rPr>
                <w:b/>
                <w:color w:val="FFFFFF"/>
                <w:sz w:val="20"/>
              </w:rPr>
              <w:t>Phase</w:t>
            </w:r>
          </w:p>
        </w:tc>
        <w:tc>
          <w:tcPr>
            <w:tcW w:w="2154" w:type="dxa"/>
            <w:shd w:val="clear" w:color="auto" w:fill="0A2342"/>
          </w:tcPr>
          <w:p w:rsidR="00254ECE" w:rsidRDefault="00C16ED5">
            <w:pPr>
              <w:jc w:val="center"/>
            </w:pPr>
            <w:r>
              <w:rPr>
                <w:b/>
                <w:color w:val="FFFFFF"/>
                <w:sz w:val="20"/>
              </w:rPr>
              <w:t>Purpose</w:t>
            </w:r>
          </w:p>
        </w:tc>
      </w:tr>
      <w:tr w:rsidR="00254ECE">
        <w:trPr>
          <w:jc w:val="center"/>
        </w:trPr>
        <w:tc>
          <w:tcPr>
            <w:tcW w:w="1984" w:type="dxa"/>
            <w:shd w:val="clear" w:color="auto" w:fill="F2F4F7"/>
          </w:tcPr>
          <w:p w:rsidR="00254ECE" w:rsidRDefault="00C16ED5">
            <w:r>
              <w:rPr>
                <w:sz w:val="18"/>
              </w:rPr>
              <w:t>USB RFID Reader</w:t>
            </w:r>
          </w:p>
        </w:tc>
        <w:tc>
          <w:tcPr>
            <w:tcW w:w="2154" w:type="dxa"/>
            <w:shd w:val="clear" w:color="auto" w:fill="F2F4F7"/>
          </w:tcPr>
          <w:p w:rsidR="00254ECE" w:rsidRDefault="00C16ED5">
            <w:r>
              <w:rPr>
                <w:sz w:val="18"/>
              </w:rPr>
              <w:t>13.56MHz HID, plug-and-play</w:t>
            </w:r>
          </w:p>
        </w:tc>
        <w:tc>
          <w:tcPr>
            <w:tcW w:w="1361" w:type="dxa"/>
            <w:shd w:val="clear" w:color="auto" w:fill="F2F4F7"/>
          </w:tcPr>
          <w:p w:rsidR="00254ECE" w:rsidRDefault="00C16ED5">
            <w:r>
              <w:rPr>
                <w:sz w:val="18"/>
              </w:rPr>
              <w:t>UGX 35,000</w:t>
            </w:r>
          </w:p>
        </w:tc>
        <w:tc>
          <w:tcPr>
            <w:tcW w:w="1134" w:type="dxa"/>
            <w:shd w:val="clear" w:color="auto" w:fill="F2F4F7"/>
          </w:tcPr>
          <w:p w:rsidR="00254ECE" w:rsidRDefault="00C16ED5">
            <w:r>
              <w:rPr>
                <w:sz w:val="18"/>
              </w:rPr>
              <w:t>Phase 1 ✓</w:t>
            </w:r>
          </w:p>
        </w:tc>
        <w:tc>
          <w:tcPr>
            <w:tcW w:w="2154" w:type="dxa"/>
            <w:shd w:val="clear" w:color="auto" w:fill="F2F4F7"/>
          </w:tcPr>
          <w:p w:rsidR="00254ECE" w:rsidRDefault="00C16ED5">
            <w:r>
              <w:rPr>
                <w:sz w:val="18"/>
              </w:rPr>
              <w:t>Gate scanning</w:t>
            </w:r>
          </w:p>
        </w:tc>
      </w:tr>
      <w:tr w:rsidR="00254ECE">
        <w:trPr>
          <w:jc w:val="center"/>
        </w:trPr>
        <w:tc>
          <w:tcPr>
            <w:tcW w:w="1984" w:type="dxa"/>
            <w:shd w:val="clear" w:color="auto" w:fill="FFFFFF"/>
          </w:tcPr>
          <w:p w:rsidR="00254ECE" w:rsidRDefault="00C16ED5">
            <w:r>
              <w:rPr>
                <w:sz w:val="18"/>
              </w:rPr>
              <w:t>MIFARE Cards × 50</w:t>
            </w:r>
          </w:p>
        </w:tc>
        <w:tc>
          <w:tcPr>
            <w:tcW w:w="2154" w:type="dxa"/>
            <w:shd w:val="clear" w:color="auto" w:fill="FFFFFF"/>
          </w:tcPr>
          <w:p w:rsidR="00254ECE" w:rsidRDefault="00C16ED5">
            <w:r>
              <w:rPr>
                <w:sz w:val="18"/>
              </w:rPr>
              <w:t>ISO/IEC 14443, CR80, 1KB</w:t>
            </w:r>
          </w:p>
        </w:tc>
        <w:tc>
          <w:tcPr>
            <w:tcW w:w="1361" w:type="dxa"/>
            <w:shd w:val="clear" w:color="auto" w:fill="FFFFFF"/>
          </w:tcPr>
          <w:p w:rsidR="00254ECE" w:rsidRDefault="00C16ED5">
            <w:r>
              <w:rPr>
                <w:sz w:val="18"/>
              </w:rPr>
              <w:t>UGX 75,000</w:t>
            </w:r>
          </w:p>
        </w:tc>
        <w:tc>
          <w:tcPr>
            <w:tcW w:w="1134" w:type="dxa"/>
            <w:shd w:val="clear" w:color="auto" w:fill="FFFFFF"/>
          </w:tcPr>
          <w:p w:rsidR="00254ECE" w:rsidRDefault="00C16ED5">
            <w:r>
              <w:rPr>
                <w:sz w:val="18"/>
              </w:rPr>
              <w:t>Phase 1 ✓</w:t>
            </w:r>
          </w:p>
        </w:tc>
        <w:tc>
          <w:tcPr>
            <w:tcW w:w="2154" w:type="dxa"/>
            <w:shd w:val="clear" w:color="auto" w:fill="FFFFFF"/>
          </w:tcPr>
          <w:p w:rsidR="00254ECE" w:rsidRDefault="00C16ED5">
            <w:r>
              <w:rPr>
                <w:sz w:val="18"/>
              </w:rPr>
              <w:t>Student ID cards</w:t>
            </w:r>
          </w:p>
        </w:tc>
      </w:tr>
      <w:tr w:rsidR="00254ECE">
        <w:trPr>
          <w:jc w:val="center"/>
        </w:trPr>
        <w:tc>
          <w:tcPr>
            <w:tcW w:w="1984" w:type="dxa"/>
            <w:shd w:val="clear" w:color="auto" w:fill="F2F4F7"/>
          </w:tcPr>
          <w:p w:rsidR="00254ECE" w:rsidRDefault="00C16ED5">
            <w:r>
              <w:rPr>
                <w:sz w:val="18"/>
              </w:rPr>
              <w:t>School Computer</w:t>
            </w:r>
          </w:p>
        </w:tc>
        <w:tc>
          <w:tcPr>
            <w:tcW w:w="2154" w:type="dxa"/>
            <w:shd w:val="clear" w:color="auto" w:fill="F2F4F7"/>
          </w:tcPr>
          <w:p w:rsidR="00254ECE" w:rsidRDefault="00C16ED5">
            <w:r>
              <w:rPr>
                <w:sz w:val="18"/>
              </w:rPr>
              <w:t>Windows 10/11, existing asset</w:t>
            </w:r>
          </w:p>
        </w:tc>
        <w:tc>
          <w:tcPr>
            <w:tcW w:w="1361" w:type="dxa"/>
            <w:shd w:val="clear" w:color="auto" w:fill="F2F4F7"/>
          </w:tcPr>
          <w:p w:rsidR="00254ECE" w:rsidRDefault="00C16ED5">
            <w:r>
              <w:rPr>
                <w:sz w:val="18"/>
              </w:rPr>
              <w:t>Free</w:t>
            </w:r>
          </w:p>
        </w:tc>
        <w:tc>
          <w:tcPr>
            <w:tcW w:w="1134" w:type="dxa"/>
            <w:shd w:val="clear" w:color="auto" w:fill="F2F4F7"/>
          </w:tcPr>
          <w:p w:rsidR="00254ECE" w:rsidRDefault="00C16ED5">
            <w:r>
              <w:rPr>
                <w:sz w:val="18"/>
              </w:rPr>
              <w:t>Phase 1 ✓</w:t>
            </w:r>
          </w:p>
        </w:tc>
        <w:tc>
          <w:tcPr>
            <w:tcW w:w="2154" w:type="dxa"/>
            <w:shd w:val="clear" w:color="auto" w:fill="F2F4F7"/>
          </w:tcPr>
          <w:p w:rsidR="00254ECE" w:rsidRDefault="00C16ED5">
            <w:r>
              <w:rPr>
                <w:sz w:val="18"/>
              </w:rPr>
              <w:t>Run WampServer</w:t>
            </w:r>
          </w:p>
        </w:tc>
      </w:tr>
      <w:tr w:rsidR="00254ECE">
        <w:trPr>
          <w:jc w:val="center"/>
        </w:trPr>
        <w:tc>
          <w:tcPr>
            <w:tcW w:w="1984" w:type="dxa"/>
            <w:shd w:val="clear" w:color="auto" w:fill="FFFFFF"/>
          </w:tcPr>
          <w:p w:rsidR="00254ECE" w:rsidRDefault="00C16ED5">
            <w:r>
              <w:rPr>
                <w:sz w:val="18"/>
              </w:rPr>
              <w:t>WampServer 3.3</w:t>
            </w:r>
          </w:p>
        </w:tc>
        <w:tc>
          <w:tcPr>
            <w:tcW w:w="2154" w:type="dxa"/>
            <w:shd w:val="clear" w:color="auto" w:fill="FFFFFF"/>
          </w:tcPr>
          <w:p w:rsidR="00254ECE" w:rsidRDefault="00C16ED5">
            <w:r>
              <w:rPr>
                <w:sz w:val="18"/>
              </w:rPr>
              <w:t>PHP 8 + MySQL 8 + Apache 2.4</w:t>
            </w:r>
          </w:p>
        </w:tc>
        <w:tc>
          <w:tcPr>
            <w:tcW w:w="1361" w:type="dxa"/>
            <w:shd w:val="clear" w:color="auto" w:fill="FFFFFF"/>
          </w:tcPr>
          <w:p w:rsidR="00254ECE" w:rsidRDefault="00C16ED5">
            <w:r>
              <w:rPr>
                <w:sz w:val="18"/>
              </w:rPr>
              <w:t>Free</w:t>
            </w:r>
          </w:p>
        </w:tc>
        <w:tc>
          <w:tcPr>
            <w:tcW w:w="1134" w:type="dxa"/>
            <w:shd w:val="clear" w:color="auto" w:fill="FFFFFF"/>
          </w:tcPr>
          <w:p w:rsidR="00254ECE" w:rsidRDefault="00C16ED5">
            <w:r>
              <w:rPr>
                <w:sz w:val="18"/>
              </w:rPr>
              <w:t>Phase 1 ✓</w:t>
            </w:r>
          </w:p>
        </w:tc>
        <w:tc>
          <w:tcPr>
            <w:tcW w:w="2154" w:type="dxa"/>
            <w:shd w:val="clear" w:color="auto" w:fill="FFFFFF"/>
          </w:tcPr>
          <w:p w:rsidR="00254ECE" w:rsidRDefault="00C16ED5">
            <w:r>
              <w:rPr>
                <w:sz w:val="18"/>
              </w:rPr>
              <w:t>Local hosting</w:t>
            </w:r>
          </w:p>
        </w:tc>
      </w:tr>
      <w:tr w:rsidR="00254ECE">
        <w:trPr>
          <w:jc w:val="center"/>
        </w:trPr>
        <w:tc>
          <w:tcPr>
            <w:tcW w:w="1984" w:type="dxa"/>
            <w:shd w:val="clear" w:color="auto" w:fill="F2F4F7"/>
          </w:tcPr>
          <w:p w:rsidR="00254ECE" w:rsidRDefault="00C16ED5">
            <w:r>
              <w:rPr>
                <w:sz w:val="18"/>
              </w:rPr>
              <w:t>Airtel 4G SIM</w:t>
            </w:r>
          </w:p>
        </w:tc>
        <w:tc>
          <w:tcPr>
            <w:tcW w:w="2154" w:type="dxa"/>
            <w:shd w:val="clear" w:color="auto" w:fill="F2F4F7"/>
          </w:tcPr>
          <w:p w:rsidR="00254ECE" w:rsidRDefault="00C16ED5">
            <w:r>
              <w:rPr>
                <w:sz w:val="18"/>
              </w:rPr>
              <w:t>Internet for SMS/push</w:t>
            </w:r>
          </w:p>
        </w:tc>
        <w:tc>
          <w:tcPr>
            <w:tcW w:w="1361" w:type="dxa"/>
            <w:shd w:val="clear" w:color="auto" w:fill="F2F4F7"/>
          </w:tcPr>
          <w:p w:rsidR="00254ECE" w:rsidRDefault="00C16ED5">
            <w:r>
              <w:rPr>
                <w:sz w:val="18"/>
              </w:rPr>
              <w:t>UGX 5,000/mo</w:t>
            </w:r>
          </w:p>
        </w:tc>
        <w:tc>
          <w:tcPr>
            <w:tcW w:w="1134" w:type="dxa"/>
            <w:shd w:val="clear" w:color="auto" w:fill="F2F4F7"/>
          </w:tcPr>
          <w:p w:rsidR="00254ECE" w:rsidRDefault="00C16ED5">
            <w:r>
              <w:rPr>
                <w:sz w:val="18"/>
              </w:rPr>
              <w:t>Phase 1 ✓</w:t>
            </w:r>
          </w:p>
        </w:tc>
        <w:tc>
          <w:tcPr>
            <w:tcW w:w="2154" w:type="dxa"/>
            <w:shd w:val="clear" w:color="auto" w:fill="F2F4F7"/>
          </w:tcPr>
          <w:p w:rsidR="00254ECE" w:rsidRDefault="00C16ED5">
            <w:r>
              <w:rPr>
                <w:sz w:val="18"/>
              </w:rPr>
              <w:t>Notifications</w:t>
            </w:r>
          </w:p>
        </w:tc>
      </w:tr>
      <w:tr w:rsidR="00254ECE">
        <w:trPr>
          <w:jc w:val="center"/>
        </w:trPr>
        <w:tc>
          <w:tcPr>
            <w:tcW w:w="1984" w:type="dxa"/>
            <w:shd w:val="clear" w:color="auto" w:fill="FFFFFF"/>
          </w:tcPr>
          <w:p w:rsidR="00254ECE" w:rsidRDefault="00C16ED5">
            <w:r>
              <w:rPr>
                <w:sz w:val="18"/>
              </w:rPr>
              <w:t>Raspberry Pi 4</w:t>
            </w:r>
          </w:p>
        </w:tc>
        <w:tc>
          <w:tcPr>
            <w:tcW w:w="2154" w:type="dxa"/>
            <w:shd w:val="clear" w:color="auto" w:fill="FFFFFF"/>
          </w:tcPr>
          <w:p w:rsidR="00254ECE" w:rsidRDefault="00C16ED5">
            <w:r>
              <w:rPr>
                <w:sz w:val="18"/>
              </w:rPr>
              <w:t>ARM Cortex-A72, 2GB RAM</w:t>
            </w:r>
          </w:p>
        </w:tc>
        <w:tc>
          <w:tcPr>
            <w:tcW w:w="1361" w:type="dxa"/>
            <w:shd w:val="clear" w:color="auto" w:fill="FFFFFF"/>
          </w:tcPr>
          <w:p w:rsidR="00254ECE" w:rsidRDefault="00C16ED5">
            <w:r>
              <w:rPr>
                <w:sz w:val="18"/>
              </w:rPr>
              <w:t>UGX 220,000</w:t>
            </w:r>
          </w:p>
        </w:tc>
        <w:tc>
          <w:tcPr>
            <w:tcW w:w="1134" w:type="dxa"/>
            <w:shd w:val="clear" w:color="auto" w:fill="FFFFFF"/>
          </w:tcPr>
          <w:p w:rsidR="00254ECE" w:rsidRDefault="00C16ED5">
            <w:r>
              <w:rPr>
                <w:sz w:val="18"/>
              </w:rPr>
              <w:t>Phase 2 ⏳</w:t>
            </w:r>
          </w:p>
        </w:tc>
        <w:tc>
          <w:tcPr>
            <w:tcW w:w="2154" w:type="dxa"/>
            <w:shd w:val="clear" w:color="auto" w:fill="FFFFFF"/>
          </w:tcPr>
          <w:p w:rsidR="00254ECE" w:rsidRDefault="00C16ED5">
            <w:r>
              <w:rPr>
                <w:sz w:val="18"/>
              </w:rPr>
              <w:t>On-bus computer</w:t>
            </w:r>
          </w:p>
        </w:tc>
      </w:tr>
      <w:tr w:rsidR="00254ECE">
        <w:trPr>
          <w:jc w:val="center"/>
        </w:trPr>
        <w:tc>
          <w:tcPr>
            <w:tcW w:w="1984" w:type="dxa"/>
            <w:shd w:val="clear" w:color="auto" w:fill="F2F4F7"/>
          </w:tcPr>
          <w:p w:rsidR="00254ECE" w:rsidRDefault="00C16ED5">
            <w:r>
              <w:rPr>
                <w:sz w:val="18"/>
              </w:rPr>
              <w:t>RC522 RFID Module</w:t>
            </w:r>
          </w:p>
        </w:tc>
        <w:tc>
          <w:tcPr>
            <w:tcW w:w="2154" w:type="dxa"/>
            <w:shd w:val="clear" w:color="auto" w:fill="F2F4F7"/>
          </w:tcPr>
          <w:p w:rsidR="00254ECE" w:rsidRDefault="00C16ED5">
            <w:r>
              <w:rPr>
                <w:sz w:val="18"/>
              </w:rPr>
              <w:t>13.56MHz SPI interface</w:t>
            </w:r>
          </w:p>
        </w:tc>
        <w:tc>
          <w:tcPr>
            <w:tcW w:w="1361" w:type="dxa"/>
            <w:shd w:val="clear" w:color="auto" w:fill="F2F4F7"/>
          </w:tcPr>
          <w:p w:rsidR="00254ECE" w:rsidRDefault="00C16ED5">
            <w:r>
              <w:rPr>
                <w:sz w:val="18"/>
              </w:rPr>
              <w:t>UGX 15,000</w:t>
            </w:r>
          </w:p>
        </w:tc>
        <w:tc>
          <w:tcPr>
            <w:tcW w:w="1134" w:type="dxa"/>
            <w:shd w:val="clear" w:color="auto" w:fill="F2F4F7"/>
          </w:tcPr>
          <w:p w:rsidR="00254ECE" w:rsidRDefault="00C16ED5">
            <w:r>
              <w:rPr>
                <w:sz w:val="18"/>
              </w:rPr>
              <w:t>Phase 2 ⏳</w:t>
            </w:r>
          </w:p>
        </w:tc>
        <w:tc>
          <w:tcPr>
            <w:tcW w:w="2154" w:type="dxa"/>
            <w:shd w:val="clear" w:color="auto" w:fill="F2F4F7"/>
          </w:tcPr>
          <w:p w:rsidR="00254ECE" w:rsidRDefault="00C16ED5">
            <w:r>
              <w:rPr>
                <w:sz w:val="18"/>
              </w:rPr>
              <w:t>Bus door scanner</w:t>
            </w:r>
          </w:p>
        </w:tc>
      </w:tr>
      <w:tr w:rsidR="00254ECE">
        <w:trPr>
          <w:jc w:val="center"/>
        </w:trPr>
        <w:tc>
          <w:tcPr>
            <w:tcW w:w="1984" w:type="dxa"/>
            <w:shd w:val="clear" w:color="auto" w:fill="FFFFFF"/>
          </w:tcPr>
          <w:p w:rsidR="00254ECE" w:rsidRDefault="00C16ED5">
            <w:r>
              <w:rPr>
                <w:sz w:val="18"/>
              </w:rPr>
              <w:t>NEO-6M GPS Module</w:t>
            </w:r>
          </w:p>
        </w:tc>
        <w:tc>
          <w:tcPr>
            <w:tcW w:w="2154" w:type="dxa"/>
            <w:shd w:val="clear" w:color="auto" w:fill="FFFFFF"/>
          </w:tcPr>
          <w:p w:rsidR="00254ECE" w:rsidRDefault="00C16ED5">
            <w:r>
              <w:rPr>
                <w:sz w:val="18"/>
              </w:rPr>
              <w:t>UART, ±2.5m accuracy</w:t>
            </w:r>
          </w:p>
        </w:tc>
        <w:tc>
          <w:tcPr>
            <w:tcW w:w="1361" w:type="dxa"/>
            <w:shd w:val="clear" w:color="auto" w:fill="FFFFFF"/>
          </w:tcPr>
          <w:p w:rsidR="00254ECE" w:rsidRDefault="00C16ED5">
            <w:r>
              <w:rPr>
                <w:sz w:val="18"/>
              </w:rPr>
              <w:t>UGX 25,000</w:t>
            </w:r>
          </w:p>
        </w:tc>
        <w:tc>
          <w:tcPr>
            <w:tcW w:w="1134" w:type="dxa"/>
            <w:shd w:val="clear" w:color="auto" w:fill="FFFFFF"/>
          </w:tcPr>
          <w:p w:rsidR="00254ECE" w:rsidRDefault="00C16ED5">
            <w:r>
              <w:rPr>
                <w:sz w:val="18"/>
              </w:rPr>
              <w:t>Phase 2 ⏳</w:t>
            </w:r>
          </w:p>
        </w:tc>
        <w:tc>
          <w:tcPr>
            <w:tcW w:w="2154" w:type="dxa"/>
            <w:shd w:val="clear" w:color="auto" w:fill="FFFFFF"/>
          </w:tcPr>
          <w:p w:rsidR="00254ECE" w:rsidRDefault="00C16ED5">
            <w:r>
              <w:rPr>
                <w:sz w:val="18"/>
              </w:rPr>
              <w:t>Vehicle tracking</w:t>
            </w:r>
          </w:p>
        </w:tc>
      </w:tr>
      <w:tr w:rsidR="00254ECE">
        <w:trPr>
          <w:jc w:val="center"/>
        </w:trPr>
        <w:tc>
          <w:tcPr>
            <w:tcW w:w="1984" w:type="dxa"/>
            <w:shd w:val="clear" w:color="auto" w:fill="F2F4F7"/>
          </w:tcPr>
          <w:p w:rsidR="00254ECE" w:rsidRDefault="00C16ED5">
            <w:r>
              <w:rPr>
                <w:sz w:val="18"/>
              </w:rPr>
              <w:t>SIM7600 4G Module</w:t>
            </w:r>
          </w:p>
        </w:tc>
        <w:tc>
          <w:tcPr>
            <w:tcW w:w="2154" w:type="dxa"/>
            <w:shd w:val="clear" w:color="auto" w:fill="F2F4F7"/>
          </w:tcPr>
          <w:p w:rsidR="00254ECE" w:rsidRDefault="00C16ED5">
            <w:r>
              <w:rPr>
                <w:sz w:val="18"/>
              </w:rPr>
              <w:t>LTE Cat-4, MTN/Airtel</w:t>
            </w:r>
          </w:p>
        </w:tc>
        <w:tc>
          <w:tcPr>
            <w:tcW w:w="1361" w:type="dxa"/>
            <w:shd w:val="clear" w:color="auto" w:fill="F2F4F7"/>
          </w:tcPr>
          <w:p w:rsidR="00254ECE" w:rsidRDefault="00C16ED5">
            <w:r>
              <w:rPr>
                <w:sz w:val="18"/>
              </w:rPr>
              <w:t>UGX 90,000</w:t>
            </w:r>
          </w:p>
        </w:tc>
        <w:tc>
          <w:tcPr>
            <w:tcW w:w="1134" w:type="dxa"/>
            <w:shd w:val="clear" w:color="auto" w:fill="F2F4F7"/>
          </w:tcPr>
          <w:p w:rsidR="00254ECE" w:rsidRDefault="00C16ED5">
            <w:r>
              <w:rPr>
                <w:sz w:val="18"/>
              </w:rPr>
              <w:t>Phase 2 ⏳</w:t>
            </w:r>
          </w:p>
        </w:tc>
        <w:tc>
          <w:tcPr>
            <w:tcW w:w="2154" w:type="dxa"/>
            <w:shd w:val="clear" w:color="auto" w:fill="F2F4F7"/>
          </w:tcPr>
          <w:p w:rsidR="00254ECE" w:rsidRDefault="00C16ED5">
            <w:r>
              <w:rPr>
                <w:sz w:val="18"/>
              </w:rPr>
              <w:t>Bus connectivity</w:t>
            </w:r>
          </w:p>
        </w:tc>
      </w:tr>
      <w:tr w:rsidR="00254ECE">
        <w:trPr>
          <w:jc w:val="center"/>
        </w:trPr>
        <w:tc>
          <w:tcPr>
            <w:tcW w:w="1984" w:type="dxa"/>
            <w:shd w:val="clear" w:color="auto" w:fill="FFFFFF"/>
          </w:tcPr>
          <w:p w:rsidR="00254ECE" w:rsidRDefault="00C16ED5">
            <w:r>
              <w:rPr>
                <w:sz w:val="18"/>
              </w:rPr>
              <w:t>IP65 Enclosure</w:t>
            </w:r>
          </w:p>
        </w:tc>
        <w:tc>
          <w:tcPr>
            <w:tcW w:w="2154" w:type="dxa"/>
            <w:shd w:val="clear" w:color="auto" w:fill="FFFFFF"/>
          </w:tcPr>
          <w:p w:rsidR="00254ECE" w:rsidRDefault="00C16ED5">
            <w:r>
              <w:rPr>
                <w:sz w:val="18"/>
              </w:rPr>
              <w:t>Weatherproof ABS box</w:t>
            </w:r>
          </w:p>
        </w:tc>
        <w:tc>
          <w:tcPr>
            <w:tcW w:w="1361" w:type="dxa"/>
            <w:shd w:val="clear" w:color="auto" w:fill="FFFFFF"/>
          </w:tcPr>
          <w:p w:rsidR="00254ECE" w:rsidRDefault="00C16ED5">
            <w:r>
              <w:rPr>
                <w:sz w:val="18"/>
              </w:rPr>
              <w:t>UGX 30,000</w:t>
            </w:r>
          </w:p>
        </w:tc>
        <w:tc>
          <w:tcPr>
            <w:tcW w:w="1134" w:type="dxa"/>
            <w:shd w:val="clear" w:color="auto" w:fill="FFFFFF"/>
          </w:tcPr>
          <w:p w:rsidR="00254ECE" w:rsidRDefault="00C16ED5">
            <w:r>
              <w:rPr>
                <w:sz w:val="18"/>
              </w:rPr>
              <w:t>Phase 2 ⏳</w:t>
            </w:r>
          </w:p>
        </w:tc>
        <w:tc>
          <w:tcPr>
            <w:tcW w:w="2154" w:type="dxa"/>
            <w:shd w:val="clear" w:color="auto" w:fill="FFFFFF"/>
          </w:tcPr>
          <w:p w:rsidR="00254ECE" w:rsidRDefault="00C16ED5">
            <w:r>
              <w:rPr>
                <w:sz w:val="18"/>
              </w:rPr>
              <w:t>Hardware protection</w:t>
            </w:r>
          </w:p>
        </w:tc>
      </w:tr>
      <w:tr w:rsidR="00254ECE">
        <w:trPr>
          <w:jc w:val="center"/>
        </w:trPr>
        <w:tc>
          <w:tcPr>
            <w:tcW w:w="1984" w:type="dxa"/>
            <w:shd w:val="clear" w:color="auto" w:fill="F2F4F7"/>
          </w:tcPr>
          <w:p w:rsidR="00254ECE" w:rsidRDefault="00C16ED5">
            <w:r>
              <w:rPr>
                <w:sz w:val="18"/>
              </w:rPr>
              <w:t>12V Power Adapter</w:t>
            </w:r>
          </w:p>
        </w:tc>
        <w:tc>
          <w:tcPr>
            <w:tcW w:w="2154" w:type="dxa"/>
            <w:shd w:val="clear" w:color="auto" w:fill="F2F4F7"/>
          </w:tcPr>
          <w:p w:rsidR="00254ECE" w:rsidRDefault="00C16ED5">
            <w:r>
              <w:rPr>
                <w:sz w:val="18"/>
              </w:rPr>
              <w:t>Vehicle battery compatible</w:t>
            </w:r>
          </w:p>
        </w:tc>
        <w:tc>
          <w:tcPr>
            <w:tcW w:w="1361" w:type="dxa"/>
            <w:shd w:val="clear" w:color="auto" w:fill="F2F4F7"/>
          </w:tcPr>
          <w:p w:rsidR="00254ECE" w:rsidRDefault="00C16ED5">
            <w:r>
              <w:rPr>
                <w:sz w:val="18"/>
              </w:rPr>
              <w:t>UGX 20,000</w:t>
            </w:r>
          </w:p>
        </w:tc>
        <w:tc>
          <w:tcPr>
            <w:tcW w:w="1134" w:type="dxa"/>
            <w:shd w:val="clear" w:color="auto" w:fill="F2F4F7"/>
          </w:tcPr>
          <w:p w:rsidR="00254ECE" w:rsidRDefault="00C16ED5">
            <w:r>
              <w:rPr>
                <w:sz w:val="18"/>
              </w:rPr>
              <w:t>Phase 2 ⏳</w:t>
            </w:r>
          </w:p>
        </w:tc>
        <w:tc>
          <w:tcPr>
            <w:tcW w:w="2154" w:type="dxa"/>
            <w:shd w:val="clear" w:color="auto" w:fill="F2F4F7"/>
          </w:tcPr>
          <w:p w:rsidR="00254ECE" w:rsidRDefault="00C16ED5">
            <w:r>
              <w:rPr>
                <w:sz w:val="18"/>
              </w:rPr>
              <w:t>Powers bus unit</w:t>
            </w:r>
          </w:p>
        </w:tc>
      </w:tr>
    </w:tbl>
    <w:p w:rsidR="00254ECE" w:rsidRDefault="00254ECE"/>
    <w:p w:rsidR="00254ECE" w:rsidRDefault="00C16ED5">
      <w:pPr>
        <w:pStyle w:val="Heading2"/>
      </w:pPr>
      <w:r>
        <w:rPr>
          <w:rFonts w:ascii="Times New Roman" w:hAnsi="Times New Roman"/>
        </w:rPr>
        <w:t>3.3  Analysis — Requirements Determination (Objective b)</w:t>
      </w:r>
    </w:p>
    <w:p w:rsidR="00254ECE" w:rsidRDefault="00C16ED5">
      <w:pPr>
        <w:spacing w:before="40" w:after="120" w:line="360" w:lineRule="auto"/>
        <w:jc w:val="both"/>
      </w:pPr>
      <w:r>
        <w:rPr>
          <w:color w:val="000000"/>
        </w:rPr>
        <w:t>The data collected in Section 3.2 was analysed to produce requirements, Data Flow Diagrams, and a UML Use Case Diagram.</w:t>
      </w:r>
    </w:p>
    <w:p w:rsidR="00254ECE" w:rsidRDefault="00C16ED5">
      <w:pPr>
        <w:pStyle w:val="Heading3"/>
      </w:pPr>
      <w:r>
        <w:rPr>
          <w:rFonts w:ascii="Times New Roman" w:hAnsi="Times New Roman"/>
        </w:rPr>
        <w:t>3.3.1  Data Flow Diagram — Level 0 (Context Diagram)</w:t>
      </w:r>
    </w:p>
    <w:p w:rsidR="00254ECE" w:rsidRDefault="00C16ED5">
      <w:pPr>
        <w:spacing w:before="40" w:after="120" w:line="360" w:lineRule="auto"/>
        <w:jc w:val="both"/>
      </w:pPr>
      <w:r>
        <w:rPr>
          <w:color w:val="000000"/>
        </w:rPr>
        <w:t>Figure 3.1 shows the DFD Level 0 (Context Diagram). Secure Eye is represented as a single process interacting with six external entities: Student (RFID Card), Parent/Guardian, Driver, School Administrator (Mukisa Henry), Transport Coordinator (Ibrahim), and RFID/GPS Hardware.</w:t>
      </w:r>
    </w:p>
    <w:p w:rsidR="00254ECE" w:rsidRDefault="00C16ED5">
      <w:pPr>
        <w:spacing w:before="200" w:after="0"/>
        <w:jc w:val="center"/>
      </w:pPr>
      <w:r>
        <w:rPr>
          <w:noProof/>
        </w:rPr>
        <w:lastRenderedPageBreak/>
        <w:drawing>
          <wp:inline distT="0" distB="0" distL="0" distR="0">
            <wp:extent cx="5303520" cy="35344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dfd0.png"/>
                    <pic:cNvPicPr/>
                  </pic:nvPicPr>
                  <pic:blipFill>
                    <a:blip r:embed="rId9"/>
                    <a:stretch>
                      <a:fillRect/>
                    </a:stretch>
                  </pic:blipFill>
                  <pic:spPr>
                    <a:xfrm>
                      <a:off x="0" y="0"/>
                      <a:ext cx="5303520" cy="3534417"/>
                    </a:xfrm>
                    <a:prstGeom prst="rect">
                      <a:avLst/>
                    </a:prstGeom>
                  </pic:spPr>
                </pic:pic>
              </a:graphicData>
            </a:graphic>
          </wp:inline>
        </w:drawing>
      </w:r>
    </w:p>
    <w:p w:rsidR="00254ECE" w:rsidRDefault="00C16ED5">
      <w:pPr>
        <w:spacing w:before="60" w:after="280"/>
        <w:jc w:val="center"/>
      </w:pPr>
      <w:r>
        <w:rPr>
          <w:b/>
          <w:i/>
          <w:color w:val="222222"/>
          <w:sz w:val="22"/>
        </w:rPr>
        <w:t>Figure 3.1: DFD Level 0 — Context Diagram</w:t>
      </w:r>
    </w:p>
    <w:p w:rsidR="00254ECE" w:rsidRDefault="00C16ED5">
      <w:pPr>
        <w:pStyle w:val="Heading3"/>
      </w:pPr>
      <w:r>
        <w:rPr>
          <w:rFonts w:ascii="Times New Roman" w:hAnsi="Times New Roman"/>
        </w:rPr>
        <w:t>3.3.2  Data Flow Diagram — Level 1</w:t>
      </w:r>
    </w:p>
    <w:p w:rsidR="00254ECE" w:rsidRDefault="00C16ED5">
      <w:pPr>
        <w:spacing w:before="40" w:after="120" w:line="360" w:lineRule="auto"/>
        <w:jc w:val="both"/>
      </w:pPr>
      <w:r>
        <w:rPr>
          <w:color w:val="000000"/>
        </w:rPr>
        <w:t>Figure 3.2 decomposes the system into six internal processes: (1.0) Authentication and Login, (2.0) RFID Card Scanning, (3.0) GPS Location Tracking, (4.0) Notification Dispatch, (5.0) Dashboard Viewer, and (6.0) Report Generation. Each process is linked to its corresponding data store (D1 Users, D2 Students, D3 Tracking Events, D4 Notifications, D5 GPS Locations, D6 Audit Logs).</w:t>
      </w:r>
    </w:p>
    <w:p w:rsidR="00254ECE" w:rsidRDefault="00C16ED5">
      <w:pPr>
        <w:spacing w:before="200" w:after="0"/>
        <w:jc w:val="center"/>
      </w:pPr>
      <w:r>
        <w:rPr>
          <w:noProof/>
        </w:rPr>
        <w:lastRenderedPageBreak/>
        <w:drawing>
          <wp:inline distT="0" distB="0" distL="0" distR="0">
            <wp:extent cx="5303520" cy="35003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_dfd1.png"/>
                    <pic:cNvPicPr/>
                  </pic:nvPicPr>
                  <pic:blipFill>
                    <a:blip r:embed="rId10"/>
                    <a:stretch>
                      <a:fillRect/>
                    </a:stretch>
                  </pic:blipFill>
                  <pic:spPr>
                    <a:xfrm>
                      <a:off x="0" y="0"/>
                      <a:ext cx="5303520" cy="3500323"/>
                    </a:xfrm>
                    <a:prstGeom prst="rect">
                      <a:avLst/>
                    </a:prstGeom>
                  </pic:spPr>
                </pic:pic>
              </a:graphicData>
            </a:graphic>
          </wp:inline>
        </w:drawing>
      </w:r>
    </w:p>
    <w:p w:rsidR="00254ECE" w:rsidRDefault="00C16ED5">
      <w:pPr>
        <w:spacing w:before="60" w:after="280"/>
        <w:jc w:val="center"/>
      </w:pPr>
      <w:r>
        <w:rPr>
          <w:b/>
          <w:i/>
          <w:color w:val="222222"/>
          <w:sz w:val="22"/>
        </w:rPr>
        <w:t>Figure 3.2: DFD Level 1 — Internal System Processes</w:t>
      </w:r>
    </w:p>
    <w:p w:rsidR="00254ECE" w:rsidRDefault="00C16ED5">
      <w:pPr>
        <w:pStyle w:val="Heading3"/>
      </w:pPr>
      <w:r>
        <w:rPr>
          <w:rFonts w:ascii="Times New Roman" w:hAnsi="Times New Roman"/>
        </w:rPr>
        <w:t>3.3.3  UML Use Case Diagram</w:t>
      </w:r>
    </w:p>
    <w:p w:rsidR="00254ECE" w:rsidRDefault="00C16ED5">
      <w:pPr>
        <w:spacing w:before="40" w:after="120" w:line="360" w:lineRule="auto"/>
        <w:jc w:val="both"/>
      </w:pPr>
      <w:r>
        <w:rPr>
          <w:color w:val="000000"/>
        </w:rPr>
        <w:t>Figure 3.3 presents the UML Use Case Diagram showing all six actors and their use cases within the Secure Eye system boundary. An «include» relationship connects all authenticated use cases to the shared 'Authenticate User (JWT)' use case.</w:t>
      </w:r>
    </w:p>
    <w:p w:rsidR="00254ECE" w:rsidRDefault="00C16ED5">
      <w:pPr>
        <w:spacing w:before="200" w:after="0"/>
        <w:jc w:val="center"/>
      </w:pPr>
      <w:r>
        <w:rPr>
          <w:noProof/>
        </w:rPr>
        <w:lastRenderedPageBreak/>
        <w:drawing>
          <wp:inline distT="0" distB="0" distL="0" distR="0">
            <wp:extent cx="5303520" cy="37247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_usecase.png"/>
                    <pic:cNvPicPr/>
                  </pic:nvPicPr>
                  <pic:blipFill>
                    <a:blip r:embed="rId11"/>
                    <a:stretch>
                      <a:fillRect/>
                    </a:stretch>
                  </pic:blipFill>
                  <pic:spPr>
                    <a:xfrm>
                      <a:off x="0" y="0"/>
                      <a:ext cx="5303520" cy="3724703"/>
                    </a:xfrm>
                    <a:prstGeom prst="rect">
                      <a:avLst/>
                    </a:prstGeom>
                  </pic:spPr>
                </pic:pic>
              </a:graphicData>
            </a:graphic>
          </wp:inline>
        </w:drawing>
      </w:r>
    </w:p>
    <w:p w:rsidR="00254ECE" w:rsidRDefault="00C16ED5">
      <w:pPr>
        <w:spacing w:before="60" w:after="280"/>
        <w:jc w:val="center"/>
      </w:pPr>
      <w:r>
        <w:rPr>
          <w:b/>
          <w:i/>
          <w:color w:val="222222"/>
          <w:sz w:val="22"/>
        </w:rPr>
        <w:t>Figure 3.3: UML Use Case Diagram</w:t>
      </w:r>
    </w:p>
    <w:p w:rsidR="00254ECE" w:rsidRDefault="00C16ED5">
      <w:pPr>
        <w:pStyle w:val="Heading3"/>
      </w:pPr>
      <w:r>
        <w:rPr>
          <w:rFonts w:ascii="Times New Roman" w:hAnsi="Times New Roman"/>
        </w:rPr>
        <w:t>3.3.4  Functional Requirements</w:t>
      </w:r>
    </w:p>
    <w:p w:rsidR="00254ECE" w:rsidRDefault="00C16ED5">
      <w:pPr>
        <w:spacing w:before="200" w:after="80"/>
        <w:jc w:val="center"/>
      </w:pPr>
      <w:r>
        <w:rPr>
          <w:b/>
          <w:color w:val="000000"/>
          <w:sz w:val="22"/>
        </w:rPr>
        <w:t>Table 3.1: Functional Requirements</w:t>
      </w:r>
    </w:p>
    <w:tbl>
      <w:tblPr>
        <w:tblStyle w:val="TableGrid"/>
        <w:tblW w:w="0" w:type="auto"/>
        <w:jc w:val="center"/>
        <w:tblLook w:val="04A0" w:firstRow="1" w:lastRow="0" w:firstColumn="1" w:lastColumn="0" w:noHBand="0" w:noVBand="1"/>
      </w:tblPr>
      <w:tblGrid>
        <w:gridCol w:w="1020"/>
        <w:gridCol w:w="3969"/>
        <w:gridCol w:w="1134"/>
        <w:gridCol w:w="1247"/>
      </w:tblGrid>
      <w:tr w:rsidR="00254ECE">
        <w:trPr>
          <w:jc w:val="center"/>
        </w:trPr>
        <w:tc>
          <w:tcPr>
            <w:tcW w:w="1020" w:type="dxa"/>
            <w:shd w:val="clear" w:color="auto" w:fill="0A2342"/>
          </w:tcPr>
          <w:p w:rsidR="00254ECE" w:rsidRDefault="00C16ED5">
            <w:pPr>
              <w:jc w:val="center"/>
            </w:pPr>
            <w:r>
              <w:rPr>
                <w:b/>
                <w:color w:val="FFFFFF"/>
                <w:sz w:val="20"/>
              </w:rPr>
              <w:t>ID</w:t>
            </w:r>
          </w:p>
        </w:tc>
        <w:tc>
          <w:tcPr>
            <w:tcW w:w="3969" w:type="dxa"/>
            <w:shd w:val="clear" w:color="auto" w:fill="0A2342"/>
          </w:tcPr>
          <w:p w:rsidR="00254ECE" w:rsidRDefault="00C16ED5">
            <w:pPr>
              <w:jc w:val="center"/>
            </w:pPr>
            <w:r>
              <w:rPr>
                <w:b/>
                <w:color w:val="FFFFFF"/>
                <w:sz w:val="20"/>
              </w:rPr>
              <w:t>Requirement</w:t>
            </w:r>
          </w:p>
        </w:tc>
        <w:tc>
          <w:tcPr>
            <w:tcW w:w="1134" w:type="dxa"/>
            <w:shd w:val="clear" w:color="auto" w:fill="0A2342"/>
          </w:tcPr>
          <w:p w:rsidR="00254ECE" w:rsidRDefault="00C16ED5">
            <w:pPr>
              <w:jc w:val="center"/>
            </w:pPr>
            <w:r>
              <w:rPr>
                <w:b/>
                <w:color w:val="FFFFFF"/>
                <w:sz w:val="20"/>
              </w:rPr>
              <w:t>Priority</w:t>
            </w:r>
          </w:p>
        </w:tc>
        <w:tc>
          <w:tcPr>
            <w:tcW w:w="1247" w:type="dxa"/>
            <w:shd w:val="clear" w:color="auto" w:fill="0A2342"/>
          </w:tcPr>
          <w:p w:rsidR="00254ECE" w:rsidRDefault="00C16ED5">
            <w:pPr>
              <w:jc w:val="center"/>
            </w:pPr>
            <w:r>
              <w:rPr>
                <w:b/>
                <w:color w:val="FFFFFF"/>
                <w:sz w:val="20"/>
              </w:rPr>
              <w:t>Status</w:t>
            </w:r>
          </w:p>
        </w:tc>
      </w:tr>
      <w:tr w:rsidR="00254ECE">
        <w:trPr>
          <w:jc w:val="center"/>
        </w:trPr>
        <w:tc>
          <w:tcPr>
            <w:tcW w:w="1020" w:type="dxa"/>
            <w:shd w:val="clear" w:color="auto" w:fill="F2F4F7"/>
          </w:tcPr>
          <w:p w:rsidR="00254ECE" w:rsidRDefault="00C16ED5">
            <w:r>
              <w:rPr>
                <w:sz w:val="18"/>
              </w:rPr>
              <w:t>FR01</w:t>
            </w:r>
          </w:p>
        </w:tc>
        <w:tc>
          <w:tcPr>
            <w:tcW w:w="3969" w:type="dxa"/>
            <w:shd w:val="clear" w:color="auto" w:fill="F2F4F7"/>
          </w:tcPr>
          <w:p w:rsidR="00254ECE" w:rsidRDefault="00C16ED5">
            <w:r>
              <w:rPr>
                <w:sz w:val="18"/>
              </w:rPr>
              <w:t>Users authenticate via email/password — role-based session</w:t>
            </w:r>
          </w:p>
        </w:tc>
        <w:tc>
          <w:tcPr>
            <w:tcW w:w="1134" w:type="dxa"/>
            <w:shd w:val="clear" w:color="auto" w:fill="F2F4F7"/>
          </w:tcPr>
          <w:p w:rsidR="00254ECE" w:rsidRDefault="00C16ED5">
            <w:r>
              <w:rPr>
                <w:sz w:val="18"/>
              </w:rPr>
              <w:t>High</w:t>
            </w:r>
          </w:p>
        </w:tc>
        <w:tc>
          <w:tcPr>
            <w:tcW w:w="1247" w:type="dxa"/>
            <w:shd w:val="clear" w:color="auto" w:fill="F2F4F7"/>
          </w:tcPr>
          <w:p w:rsidR="00254ECE" w:rsidRDefault="00C16ED5">
            <w:r>
              <w:rPr>
                <w:sz w:val="18"/>
              </w:rPr>
              <w:t>Done</w:t>
            </w:r>
          </w:p>
        </w:tc>
      </w:tr>
      <w:tr w:rsidR="00254ECE">
        <w:trPr>
          <w:jc w:val="center"/>
        </w:trPr>
        <w:tc>
          <w:tcPr>
            <w:tcW w:w="1020" w:type="dxa"/>
            <w:shd w:val="clear" w:color="auto" w:fill="FFFFFF"/>
          </w:tcPr>
          <w:p w:rsidR="00254ECE" w:rsidRDefault="00C16ED5">
            <w:r>
              <w:rPr>
                <w:sz w:val="18"/>
              </w:rPr>
              <w:t>FR02</w:t>
            </w:r>
          </w:p>
        </w:tc>
        <w:tc>
          <w:tcPr>
            <w:tcW w:w="3969" w:type="dxa"/>
            <w:shd w:val="clear" w:color="auto" w:fill="FFFFFF"/>
          </w:tcPr>
          <w:p w:rsidR="00254ECE" w:rsidRDefault="00C16ED5">
            <w:r>
              <w:rPr>
                <w:sz w:val="18"/>
              </w:rPr>
              <w:t>Admin registers students with name, class, parent, photo</w:t>
            </w:r>
          </w:p>
        </w:tc>
        <w:tc>
          <w:tcPr>
            <w:tcW w:w="1134" w:type="dxa"/>
            <w:shd w:val="clear" w:color="auto" w:fill="FFFFFF"/>
          </w:tcPr>
          <w:p w:rsidR="00254ECE" w:rsidRDefault="00C16ED5">
            <w:r>
              <w:rPr>
                <w:sz w:val="18"/>
              </w:rPr>
              <w:t>High</w:t>
            </w:r>
          </w:p>
        </w:tc>
        <w:tc>
          <w:tcPr>
            <w:tcW w:w="1247" w:type="dxa"/>
            <w:shd w:val="clear" w:color="auto" w:fill="FFFFFF"/>
          </w:tcPr>
          <w:p w:rsidR="00254ECE" w:rsidRDefault="00C16ED5">
            <w:r>
              <w:rPr>
                <w:sz w:val="18"/>
              </w:rPr>
              <w:t>Done</w:t>
            </w:r>
          </w:p>
        </w:tc>
      </w:tr>
      <w:tr w:rsidR="00254ECE">
        <w:trPr>
          <w:jc w:val="center"/>
        </w:trPr>
        <w:tc>
          <w:tcPr>
            <w:tcW w:w="1020" w:type="dxa"/>
            <w:shd w:val="clear" w:color="auto" w:fill="F2F4F7"/>
          </w:tcPr>
          <w:p w:rsidR="00254ECE" w:rsidRDefault="00C16ED5">
            <w:r>
              <w:rPr>
                <w:sz w:val="18"/>
              </w:rPr>
              <w:t>FR03</w:t>
            </w:r>
          </w:p>
        </w:tc>
        <w:tc>
          <w:tcPr>
            <w:tcW w:w="3969" w:type="dxa"/>
            <w:shd w:val="clear" w:color="auto" w:fill="F2F4F7"/>
          </w:tcPr>
          <w:p w:rsidR="00254ECE" w:rsidRDefault="00C16ED5">
            <w:r>
              <w:rPr>
                <w:sz w:val="18"/>
              </w:rPr>
              <w:t>Admin assigns physical RFID card UID to student record</w:t>
            </w:r>
          </w:p>
        </w:tc>
        <w:tc>
          <w:tcPr>
            <w:tcW w:w="1134" w:type="dxa"/>
            <w:shd w:val="clear" w:color="auto" w:fill="F2F4F7"/>
          </w:tcPr>
          <w:p w:rsidR="00254ECE" w:rsidRDefault="00C16ED5">
            <w:r>
              <w:rPr>
                <w:sz w:val="18"/>
              </w:rPr>
              <w:t>High</w:t>
            </w:r>
          </w:p>
        </w:tc>
        <w:tc>
          <w:tcPr>
            <w:tcW w:w="1247" w:type="dxa"/>
            <w:shd w:val="clear" w:color="auto" w:fill="F2F4F7"/>
          </w:tcPr>
          <w:p w:rsidR="00254ECE" w:rsidRDefault="00C16ED5">
            <w:r>
              <w:rPr>
                <w:sz w:val="18"/>
              </w:rPr>
              <w:t>Done</w:t>
            </w:r>
          </w:p>
        </w:tc>
      </w:tr>
      <w:tr w:rsidR="00254ECE">
        <w:trPr>
          <w:jc w:val="center"/>
        </w:trPr>
        <w:tc>
          <w:tcPr>
            <w:tcW w:w="1020" w:type="dxa"/>
            <w:shd w:val="clear" w:color="auto" w:fill="FFFFFF"/>
          </w:tcPr>
          <w:p w:rsidR="00254ECE" w:rsidRDefault="00C16ED5">
            <w:r>
              <w:rPr>
                <w:sz w:val="18"/>
              </w:rPr>
              <w:t>FR04</w:t>
            </w:r>
          </w:p>
        </w:tc>
        <w:tc>
          <w:tcPr>
            <w:tcW w:w="3969" w:type="dxa"/>
            <w:shd w:val="clear" w:color="auto" w:fill="FFFFFF"/>
          </w:tcPr>
          <w:p w:rsidR="00254ECE" w:rsidRDefault="00C16ED5">
            <w:r>
              <w:rPr>
                <w:sz w:val="18"/>
              </w:rPr>
              <w:t>Kiosk reads USB RFID input, looks up student, records event</w:t>
            </w:r>
          </w:p>
        </w:tc>
        <w:tc>
          <w:tcPr>
            <w:tcW w:w="1134" w:type="dxa"/>
            <w:shd w:val="clear" w:color="auto" w:fill="FFFFFF"/>
          </w:tcPr>
          <w:p w:rsidR="00254ECE" w:rsidRDefault="00C16ED5">
            <w:r>
              <w:rPr>
                <w:sz w:val="18"/>
              </w:rPr>
              <w:t>High</w:t>
            </w:r>
          </w:p>
        </w:tc>
        <w:tc>
          <w:tcPr>
            <w:tcW w:w="1247" w:type="dxa"/>
            <w:shd w:val="clear" w:color="auto" w:fill="FFFFFF"/>
          </w:tcPr>
          <w:p w:rsidR="00254ECE" w:rsidRDefault="00C16ED5">
            <w:r>
              <w:rPr>
                <w:sz w:val="18"/>
              </w:rPr>
              <w:t>Done</w:t>
            </w:r>
          </w:p>
        </w:tc>
      </w:tr>
      <w:tr w:rsidR="00254ECE">
        <w:trPr>
          <w:jc w:val="center"/>
        </w:trPr>
        <w:tc>
          <w:tcPr>
            <w:tcW w:w="1020" w:type="dxa"/>
            <w:shd w:val="clear" w:color="auto" w:fill="F2F4F7"/>
          </w:tcPr>
          <w:p w:rsidR="00254ECE" w:rsidRDefault="00C16ED5">
            <w:r>
              <w:rPr>
                <w:sz w:val="18"/>
              </w:rPr>
              <w:t>FR05</w:t>
            </w:r>
          </w:p>
        </w:tc>
        <w:tc>
          <w:tcPr>
            <w:tcW w:w="3969" w:type="dxa"/>
            <w:shd w:val="clear" w:color="auto" w:fill="F2F4F7"/>
          </w:tcPr>
          <w:p w:rsidR="00254ECE" w:rsidRDefault="00C16ED5">
            <w:r>
              <w:rPr>
                <w:sz w:val="18"/>
              </w:rPr>
              <w:t>Boarding/alighting/gate toggle on kiosk interface</w:t>
            </w:r>
          </w:p>
        </w:tc>
        <w:tc>
          <w:tcPr>
            <w:tcW w:w="1134" w:type="dxa"/>
            <w:shd w:val="clear" w:color="auto" w:fill="F2F4F7"/>
          </w:tcPr>
          <w:p w:rsidR="00254ECE" w:rsidRDefault="00C16ED5">
            <w:r>
              <w:rPr>
                <w:sz w:val="18"/>
              </w:rPr>
              <w:t>High</w:t>
            </w:r>
          </w:p>
        </w:tc>
        <w:tc>
          <w:tcPr>
            <w:tcW w:w="1247" w:type="dxa"/>
            <w:shd w:val="clear" w:color="auto" w:fill="F2F4F7"/>
          </w:tcPr>
          <w:p w:rsidR="00254ECE" w:rsidRDefault="00C16ED5">
            <w:r>
              <w:rPr>
                <w:sz w:val="18"/>
              </w:rPr>
              <w:t>Done</w:t>
            </w:r>
          </w:p>
        </w:tc>
      </w:tr>
      <w:tr w:rsidR="00254ECE">
        <w:trPr>
          <w:jc w:val="center"/>
        </w:trPr>
        <w:tc>
          <w:tcPr>
            <w:tcW w:w="1020" w:type="dxa"/>
            <w:shd w:val="clear" w:color="auto" w:fill="FFFFFF"/>
          </w:tcPr>
          <w:p w:rsidR="00254ECE" w:rsidRDefault="00C16ED5">
            <w:r>
              <w:rPr>
                <w:sz w:val="18"/>
              </w:rPr>
              <w:t>FR06</w:t>
            </w:r>
          </w:p>
        </w:tc>
        <w:tc>
          <w:tcPr>
            <w:tcW w:w="3969" w:type="dxa"/>
            <w:shd w:val="clear" w:color="auto" w:fill="FFFFFF"/>
          </w:tcPr>
          <w:p w:rsidR="00254ECE" w:rsidRDefault="00C16ED5">
            <w:r>
              <w:rPr>
                <w:sz w:val="18"/>
              </w:rPr>
              <w:t>Duplicate scan prevention within 2-minute window</w:t>
            </w:r>
          </w:p>
        </w:tc>
        <w:tc>
          <w:tcPr>
            <w:tcW w:w="1134" w:type="dxa"/>
            <w:shd w:val="clear" w:color="auto" w:fill="FFFFFF"/>
          </w:tcPr>
          <w:p w:rsidR="00254ECE" w:rsidRDefault="00C16ED5">
            <w:r>
              <w:rPr>
                <w:sz w:val="18"/>
              </w:rPr>
              <w:t>Medium</w:t>
            </w:r>
          </w:p>
        </w:tc>
        <w:tc>
          <w:tcPr>
            <w:tcW w:w="1247" w:type="dxa"/>
            <w:shd w:val="clear" w:color="auto" w:fill="FFFFFF"/>
          </w:tcPr>
          <w:p w:rsidR="00254ECE" w:rsidRDefault="00C16ED5">
            <w:r>
              <w:rPr>
                <w:sz w:val="18"/>
              </w:rPr>
              <w:t>Done</w:t>
            </w:r>
          </w:p>
        </w:tc>
      </w:tr>
      <w:tr w:rsidR="00254ECE">
        <w:trPr>
          <w:jc w:val="center"/>
        </w:trPr>
        <w:tc>
          <w:tcPr>
            <w:tcW w:w="1020" w:type="dxa"/>
            <w:shd w:val="clear" w:color="auto" w:fill="F2F4F7"/>
          </w:tcPr>
          <w:p w:rsidR="00254ECE" w:rsidRDefault="00C16ED5">
            <w:r>
              <w:rPr>
                <w:sz w:val="18"/>
              </w:rPr>
              <w:t>FR07</w:t>
            </w:r>
          </w:p>
        </w:tc>
        <w:tc>
          <w:tcPr>
            <w:tcW w:w="3969" w:type="dxa"/>
            <w:shd w:val="clear" w:color="auto" w:fill="F2F4F7"/>
          </w:tcPr>
          <w:p w:rsidR="00254ECE" w:rsidRDefault="00C16ED5">
            <w:r>
              <w:rPr>
                <w:sz w:val="18"/>
              </w:rPr>
              <w:t>Parent in-app notification on every valid scan</w:t>
            </w:r>
          </w:p>
        </w:tc>
        <w:tc>
          <w:tcPr>
            <w:tcW w:w="1134" w:type="dxa"/>
            <w:shd w:val="clear" w:color="auto" w:fill="F2F4F7"/>
          </w:tcPr>
          <w:p w:rsidR="00254ECE" w:rsidRDefault="00C16ED5">
            <w:r>
              <w:rPr>
                <w:sz w:val="18"/>
              </w:rPr>
              <w:t>High</w:t>
            </w:r>
          </w:p>
        </w:tc>
        <w:tc>
          <w:tcPr>
            <w:tcW w:w="1247" w:type="dxa"/>
            <w:shd w:val="clear" w:color="auto" w:fill="F2F4F7"/>
          </w:tcPr>
          <w:p w:rsidR="00254ECE" w:rsidRDefault="00C16ED5">
            <w:r>
              <w:rPr>
                <w:sz w:val="18"/>
              </w:rPr>
              <w:t>Done</w:t>
            </w:r>
          </w:p>
        </w:tc>
      </w:tr>
      <w:tr w:rsidR="00254ECE">
        <w:trPr>
          <w:jc w:val="center"/>
        </w:trPr>
        <w:tc>
          <w:tcPr>
            <w:tcW w:w="1020" w:type="dxa"/>
            <w:shd w:val="clear" w:color="auto" w:fill="FFFFFF"/>
          </w:tcPr>
          <w:p w:rsidR="00254ECE" w:rsidRDefault="00C16ED5">
            <w:r>
              <w:rPr>
                <w:sz w:val="18"/>
              </w:rPr>
              <w:t>FR08</w:t>
            </w:r>
          </w:p>
        </w:tc>
        <w:tc>
          <w:tcPr>
            <w:tcW w:w="3969" w:type="dxa"/>
            <w:shd w:val="clear" w:color="auto" w:fill="FFFFFF"/>
          </w:tcPr>
          <w:p w:rsidR="00254ECE" w:rsidRDefault="00C16ED5">
            <w:r>
              <w:rPr>
                <w:sz w:val="18"/>
              </w:rPr>
              <w:t>Admin dashboard: stats, live scan feed, charts</w:t>
            </w:r>
          </w:p>
        </w:tc>
        <w:tc>
          <w:tcPr>
            <w:tcW w:w="1134" w:type="dxa"/>
            <w:shd w:val="clear" w:color="auto" w:fill="FFFFFF"/>
          </w:tcPr>
          <w:p w:rsidR="00254ECE" w:rsidRDefault="00C16ED5">
            <w:r>
              <w:rPr>
                <w:sz w:val="18"/>
              </w:rPr>
              <w:t>High</w:t>
            </w:r>
          </w:p>
        </w:tc>
        <w:tc>
          <w:tcPr>
            <w:tcW w:w="1247" w:type="dxa"/>
            <w:shd w:val="clear" w:color="auto" w:fill="FFFFFF"/>
          </w:tcPr>
          <w:p w:rsidR="00254ECE" w:rsidRDefault="00C16ED5">
            <w:r>
              <w:rPr>
                <w:sz w:val="18"/>
              </w:rPr>
              <w:t>Done</w:t>
            </w:r>
          </w:p>
        </w:tc>
      </w:tr>
      <w:tr w:rsidR="00254ECE">
        <w:trPr>
          <w:jc w:val="center"/>
        </w:trPr>
        <w:tc>
          <w:tcPr>
            <w:tcW w:w="1020" w:type="dxa"/>
            <w:shd w:val="clear" w:color="auto" w:fill="F2F4F7"/>
          </w:tcPr>
          <w:p w:rsidR="00254ECE" w:rsidRDefault="00C16ED5">
            <w:r>
              <w:rPr>
                <w:sz w:val="18"/>
              </w:rPr>
              <w:t>FR09</w:t>
            </w:r>
          </w:p>
        </w:tc>
        <w:tc>
          <w:tcPr>
            <w:tcW w:w="3969" w:type="dxa"/>
            <w:shd w:val="clear" w:color="auto" w:fill="F2F4F7"/>
          </w:tcPr>
          <w:p w:rsidR="00254ECE" w:rsidRDefault="00C16ED5">
            <w:r>
              <w:rPr>
                <w:sz w:val="18"/>
              </w:rPr>
              <w:t>Driver sees assigned route, stops, student pickup list</w:t>
            </w:r>
          </w:p>
        </w:tc>
        <w:tc>
          <w:tcPr>
            <w:tcW w:w="1134" w:type="dxa"/>
            <w:shd w:val="clear" w:color="auto" w:fill="F2F4F7"/>
          </w:tcPr>
          <w:p w:rsidR="00254ECE" w:rsidRDefault="00C16ED5">
            <w:r>
              <w:rPr>
                <w:sz w:val="18"/>
              </w:rPr>
              <w:t>Medium</w:t>
            </w:r>
          </w:p>
        </w:tc>
        <w:tc>
          <w:tcPr>
            <w:tcW w:w="1247" w:type="dxa"/>
            <w:shd w:val="clear" w:color="auto" w:fill="F2F4F7"/>
          </w:tcPr>
          <w:p w:rsidR="00254ECE" w:rsidRDefault="00C16ED5">
            <w:r>
              <w:rPr>
                <w:sz w:val="18"/>
              </w:rPr>
              <w:t>Done</w:t>
            </w:r>
          </w:p>
        </w:tc>
      </w:tr>
      <w:tr w:rsidR="00254ECE">
        <w:trPr>
          <w:jc w:val="center"/>
        </w:trPr>
        <w:tc>
          <w:tcPr>
            <w:tcW w:w="1020" w:type="dxa"/>
            <w:shd w:val="clear" w:color="auto" w:fill="FFFFFF"/>
          </w:tcPr>
          <w:p w:rsidR="00254ECE" w:rsidRDefault="00C16ED5">
            <w:r>
              <w:rPr>
                <w:sz w:val="18"/>
              </w:rPr>
              <w:t>FR10</w:t>
            </w:r>
          </w:p>
        </w:tc>
        <w:tc>
          <w:tcPr>
            <w:tcW w:w="3969" w:type="dxa"/>
            <w:shd w:val="clear" w:color="auto" w:fill="FFFFFF"/>
          </w:tcPr>
          <w:p w:rsidR="00254ECE" w:rsidRDefault="00C16ED5">
            <w:r>
              <w:rPr>
                <w:sz w:val="18"/>
              </w:rPr>
              <w:t>Parent sees children status, notifications, travel history</w:t>
            </w:r>
          </w:p>
        </w:tc>
        <w:tc>
          <w:tcPr>
            <w:tcW w:w="1134" w:type="dxa"/>
            <w:shd w:val="clear" w:color="auto" w:fill="FFFFFF"/>
          </w:tcPr>
          <w:p w:rsidR="00254ECE" w:rsidRDefault="00C16ED5">
            <w:r>
              <w:rPr>
                <w:sz w:val="18"/>
              </w:rPr>
              <w:t>High</w:t>
            </w:r>
          </w:p>
        </w:tc>
        <w:tc>
          <w:tcPr>
            <w:tcW w:w="1247" w:type="dxa"/>
            <w:shd w:val="clear" w:color="auto" w:fill="FFFFFF"/>
          </w:tcPr>
          <w:p w:rsidR="00254ECE" w:rsidRDefault="00C16ED5">
            <w:r>
              <w:rPr>
                <w:sz w:val="18"/>
              </w:rPr>
              <w:t>Done</w:t>
            </w:r>
          </w:p>
        </w:tc>
      </w:tr>
      <w:tr w:rsidR="00254ECE">
        <w:trPr>
          <w:jc w:val="center"/>
        </w:trPr>
        <w:tc>
          <w:tcPr>
            <w:tcW w:w="1020" w:type="dxa"/>
            <w:shd w:val="clear" w:color="auto" w:fill="F2F4F7"/>
          </w:tcPr>
          <w:p w:rsidR="00254ECE" w:rsidRDefault="00C16ED5">
            <w:r>
              <w:rPr>
                <w:sz w:val="18"/>
              </w:rPr>
              <w:t>FR11</w:t>
            </w:r>
          </w:p>
        </w:tc>
        <w:tc>
          <w:tcPr>
            <w:tcW w:w="3969" w:type="dxa"/>
            <w:shd w:val="clear" w:color="auto" w:fill="F2F4F7"/>
          </w:tcPr>
          <w:p w:rsidR="00254ECE" w:rsidRDefault="00C16ED5">
            <w:r>
              <w:rPr>
                <w:sz w:val="18"/>
              </w:rPr>
              <w:t>Admin views attendance reports with date filter</w:t>
            </w:r>
          </w:p>
        </w:tc>
        <w:tc>
          <w:tcPr>
            <w:tcW w:w="1134" w:type="dxa"/>
            <w:shd w:val="clear" w:color="auto" w:fill="F2F4F7"/>
          </w:tcPr>
          <w:p w:rsidR="00254ECE" w:rsidRDefault="00C16ED5">
            <w:r>
              <w:rPr>
                <w:sz w:val="18"/>
              </w:rPr>
              <w:t>High</w:t>
            </w:r>
          </w:p>
        </w:tc>
        <w:tc>
          <w:tcPr>
            <w:tcW w:w="1247" w:type="dxa"/>
            <w:shd w:val="clear" w:color="auto" w:fill="F2F4F7"/>
          </w:tcPr>
          <w:p w:rsidR="00254ECE" w:rsidRDefault="00C16ED5">
            <w:r>
              <w:rPr>
                <w:sz w:val="18"/>
              </w:rPr>
              <w:t>Done</w:t>
            </w:r>
          </w:p>
        </w:tc>
      </w:tr>
      <w:tr w:rsidR="00254ECE">
        <w:trPr>
          <w:jc w:val="center"/>
        </w:trPr>
        <w:tc>
          <w:tcPr>
            <w:tcW w:w="1020" w:type="dxa"/>
            <w:shd w:val="clear" w:color="auto" w:fill="FFFFFF"/>
          </w:tcPr>
          <w:p w:rsidR="00254ECE" w:rsidRDefault="00C16ED5">
            <w:r>
              <w:rPr>
                <w:sz w:val="18"/>
              </w:rPr>
              <w:t>FR12</w:t>
            </w:r>
          </w:p>
        </w:tc>
        <w:tc>
          <w:tcPr>
            <w:tcW w:w="3969" w:type="dxa"/>
            <w:shd w:val="clear" w:color="auto" w:fill="FFFFFF"/>
          </w:tcPr>
          <w:p w:rsidR="00254ECE" w:rsidRDefault="00C16ED5">
            <w:r>
              <w:rPr>
                <w:sz w:val="18"/>
              </w:rPr>
              <w:t>Live GPS map for vehicle tracking</w:t>
            </w:r>
          </w:p>
        </w:tc>
        <w:tc>
          <w:tcPr>
            <w:tcW w:w="1134" w:type="dxa"/>
            <w:shd w:val="clear" w:color="auto" w:fill="FFFFFF"/>
          </w:tcPr>
          <w:p w:rsidR="00254ECE" w:rsidRDefault="00C16ED5">
            <w:r>
              <w:rPr>
                <w:sz w:val="18"/>
              </w:rPr>
              <w:t>High</w:t>
            </w:r>
          </w:p>
        </w:tc>
        <w:tc>
          <w:tcPr>
            <w:tcW w:w="1247" w:type="dxa"/>
            <w:shd w:val="clear" w:color="auto" w:fill="FFFFFF"/>
          </w:tcPr>
          <w:p w:rsidR="00254ECE" w:rsidRDefault="00C16ED5">
            <w:r>
              <w:rPr>
                <w:sz w:val="18"/>
              </w:rPr>
              <w:t>Phase 2</w:t>
            </w:r>
          </w:p>
        </w:tc>
      </w:tr>
      <w:tr w:rsidR="00254ECE">
        <w:trPr>
          <w:jc w:val="center"/>
        </w:trPr>
        <w:tc>
          <w:tcPr>
            <w:tcW w:w="1020" w:type="dxa"/>
            <w:shd w:val="clear" w:color="auto" w:fill="F2F4F7"/>
          </w:tcPr>
          <w:p w:rsidR="00254ECE" w:rsidRDefault="00C16ED5">
            <w:r>
              <w:rPr>
                <w:sz w:val="18"/>
              </w:rPr>
              <w:t>FR13</w:t>
            </w:r>
          </w:p>
        </w:tc>
        <w:tc>
          <w:tcPr>
            <w:tcW w:w="3969" w:type="dxa"/>
            <w:shd w:val="clear" w:color="auto" w:fill="F2F4F7"/>
          </w:tcPr>
          <w:p w:rsidR="00254ECE" w:rsidRDefault="00C16ED5">
            <w:r>
              <w:rPr>
                <w:sz w:val="18"/>
              </w:rPr>
              <w:t>SMS notification via Africa's Talking API</w:t>
            </w:r>
          </w:p>
        </w:tc>
        <w:tc>
          <w:tcPr>
            <w:tcW w:w="1134" w:type="dxa"/>
            <w:shd w:val="clear" w:color="auto" w:fill="F2F4F7"/>
          </w:tcPr>
          <w:p w:rsidR="00254ECE" w:rsidRDefault="00C16ED5">
            <w:r>
              <w:rPr>
                <w:sz w:val="18"/>
              </w:rPr>
              <w:t>High</w:t>
            </w:r>
          </w:p>
        </w:tc>
        <w:tc>
          <w:tcPr>
            <w:tcW w:w="1247" w:type="dxa"/>
            <w:shd w:val="clear" w:color="auto" w:fill="F2F4F7"/>
          </w:tcPr>
          <w:p w:rsidR="00254ECE" w:rsidRDefault="00C16ED5">
            <w:r>
              <w:rPr>
                <w:sz w:val="18"/>
              </w:rPr>
              <w:t>Phase 2</w:t>
            </w:r>
          </w:p>
        </w:tc>
      </w:tr>
      <w:tr w:rsidR="00254ECE">
        <w:trPr>
          <w:jc w:val="center"/>
        </w:trPr>
        <w:tc>
          <w:tcPr>
            <w:tcW w:w="1020" w:type="dxa"/>
            <w:shd w:val="clear" w:color="auto" w:fill="FFFFFF"/>
          </w:tcPr>
          <w:p w:rsidR="00254ECE" w:rsidRDefault="00C16ED5">
            <w:r>
              <w:rPr>
                <w:sz w:val="18"/>
              </w:rPr>
              <w:t>FR14</w:t>
            </w:r>
          </w:p>
        </w:tc>
        <w:tc>
          <w:tcPr>
            <w:tcW w:w="3969" w:type="dxa"/>
            <w:shd w:val="clear" w:color="auto" w:fill="FFFFFF"/>
          </w:tcPr>
          <w:p w:rsidR="00254ECE" w:rsidRDefault="00C16ED5">
            <w:r>
              <w:rPr>
                <w:sz w:val="18"/>
              </w:rPr>
              <w:t>Push notification via Firebase FCM</w:t>
            </w:r>
          </w:p>
        </w:tc>
        <w:tc>
          <w:tcPr>
            <w:tcW w:w="1134" w:type="dxa"/>
            <w:shd w:val="clear" w:color="auto" w:fill="FFFFFF"/>
          </w:tcPr>
          <w:p w:rsidR="00254ECE" w:rsidRDefault="00C16ED5">
            <w:r>
              <w:rPr>
                <w:sz w:val="18"/>
              </w:rPr>
              <w:t>Medium</w:t>
            </w:r>
          </w:p>
        </w:tc>
        <w:tc>
          <w:tcPr>
            <w:tcW w:w="1247" w:type="dxa"/>
            <w:shd w:val="clear" w:color="auto" w:fill="FFFFFF"/>
          </w:tcPr>
          <w:p w:rsidR="00254ECE" w:rsidRDefault="00C16ED5">
            <w:r>
              <w:rPr>
                <w:sz w:val="18"/>
              </w:rPr>
              <w:t>Phase 2</w:t>
            </w:r>
          </w:p>
        </w:tc>
      </w:tr>
      <w:tr w:rsidR="00254ECE">
        <w:trPr>
          <w:jc w:val="center"/>
        </w:trPr>
        <w:tc>
          <w:tcPr>
            <w:tcW w:w="1020" w:type="dxa"/>
            <w:shd w:val="clear" w:color="auto" w:fill="F2F4F7"/>
          </w:tcPr>
          <w:p w:rsidR="00254ECE" w:rsidRDefault="00C16ED5">
            <w:r>
              <w:rPr>
                <w:sz w:val="18"/>
              </w:rPr>
              <w:t>FR15</w:t>
            </w:r>
          </w:p>
        </w:tc>
        <w:tc>
          <w:tcPr>
            <w:tcW w:w="3969" w:type="dxa"/>
            <w:shd w:val="clear" w:color="auto" w:fill="F2F4F7"/>
          </w:tcPr>
          <w:p w:rsidR="00254ECE" w:rsidRDefault="00C16ED5">
            <w:r>
              <w:rPr>
                <w:sz w:val="18"/>
              </w:rPr>
              <w:t>Speed alert when vehicle exceeds threshold</w:t>
            </w:r>
          </w:p>
        </w:tc>
        <w:tc>
          <w:tcPr>
            <w:tcW w:w="1134" w:type="dxa"/>
            <w:shd w:val="clear" w:color="auto" w:fill="F2F4F7"/>
          </w:tcPr>
          <w:p w:rsidR="00254ECE" w:rsidRDefault="00C16ED5">
            <w:r>
              <w:rPr>
                <w:sz w:val="18"/>
              </w:rPr>
              <w:t>Low</w:t>
            </w:r>
          </w:p>
        </w:tc>
        <w:tc>
          <w:tcPr>
            <w:tcW w:w="1247" w:type="dxa"/>
            <w:shd w:val="clear" w:color="auto" w:fill="F2F4F7"/>
          </w:tcPr>
          <w:p w:rsidR="00254ECE" w:rsidRDefault="00C16ED5">
            <w:r>
              <w:rPr>
                <w:sz w:val="18"/>
              </w:rPr>
              <w:t>Not done</w:t>
            </w:r>
          </w:p>
        </w:tc>
      </w:tr>
    </w:tbl>
    <w:p w:rsidR="00254ECE" w:rsidRDefault="00254ECE"/>
    <w:p w:rsidR="00696B43" w:rsidRDefault="00696B43"/>
    <w:p w:rsidR="00254ECE" w:rsidRDefault="00C16ED5">
      <w:pPr>
        <w:pStyle w:val="Heading3"/>
      </w:pPr>
      <w:r>
        <w:rPr>
          <w:rFonts w:ascii="Times New Roman" w:hAnsi="Times New Roman"/>
        </w:rPr>
        <w:lastRenderedPageBreak/>
        <w:t>3.3.5  Non-Functional Requirements</w:t>
      </w:r>
    </w:p>
    <w:p w:rsidR="00254ECE" w:rsidRDefault="00C16ED5">
      <w:pPr>
        <w:spacing w:before="200" w:after="80"/>
        <w:jc w:val="center"/>
      </w:pPr>
      <w:r>
        <w:rPr>
          <w:b/>
          <w:color w:val="000000"/>
          <w:sz w:val="22"/>
        </w:rPr>
        <w:t>Table 3.2: Non-Functional Requirements</w:t>
      </w:r>
    </w:p>
    <w:tbl>
      <w:tblPr>
        <w:tblStyle w:val="TableGrid"/>
        <w:tblW w:w="0" w:type="auto"/>
        <w:jc w:val="center"/>
        <w:tblLook w:val="04A0" w:firstRow="1" w:lastRow="0" w:firstColumn="1" w:lastColumn="0" w:noHBand="0" w:noVBand="1"/>
      </w:tblPr>
      <w:tblGrid>
        <w:gridCol w:w="1020"/>
        <w:gridCol w:w="1701"/>
        <w:gridCol w:w="3515"/>
        <w:gridCol w:w="1134"/>
      </w:tblGrid>
      <w:tr w:rsidR="00254ECE">
        <w:trPr>
          <w:jc w:val="center"/>
        </w:trPr>
        <w:tc>
          <w:tcPr>
            <w:tcW w:w="1020" w:type="dxa"/>
            <w:shd w:val="clear" w:color="auto" w:fill="0A2342"/>
          </w:tcPr>
          <w:p w:rsidR="00254ECE" w:rsidRDefault="00C16ED5">
            <w:pPr>
              <w:jc w:val="center"/>
            </w:pPr>
            <w:r>
              <w:rPr>
                <w:b/>
                <w:color w:val="FFFFFF"/>
                <w:sz w:val="20"/>
              </w:rPr>
              <w:t>ID</w:t>
            </w:r>
          </w:p>
        </w:tc>
        <w:tc>
          <w:tcPr>
            <w:tcW w:w="1701" w:type="dxa"/>
            <w:shd w:val="clear" w:color="auto" w:fill="0A2342"/>
          </w:tcPr>
          <w:p w:rsidR="00254ECE" w:rsidRDefault="00C16ED5">
            <w:pPr>
              <w:jc w:val="center"/>
            </w:pPr>
            <w:r>
              <w:rPr>
                <w:b/>
                <w:color w:val="FFFFFF"/>
                <w:sz w:val="20"/>
              </w:rPr>
              <w:t>Category</w:t>
            </w:r>
          </w:p>
        </w:tc>
        <w:tc>
          <w:tcPr>
            <w:tcW w:w="3515" w:type="dxa"/>
            <w:shd w:val="clear" w:color="auto" w:fill="0A2342"/>
          </w:tcPr>
          <w:p w:rsidR="00254ECE" w:rsidRDefault="00C16ED5">
            <w:pPr>
              <w:jc w:val="center"/>
            </w:pPr>
            <w:r>
              <w:rPr>
                <w:b/>
                <w:color w:val="FFFFFF"/>
                <w:sz w:val="20"/>
              </w:rPr>
              <w:t>Requirement</w:t>
            </w:r>
          </w:p>
        </w:tc>
        <w:tc>
          <w:tcPr>
            <w:tcW w:w="1134" w:type="dxa"/>
            <w:shd w:val="clear" w:color="auto" w:fill="0A2342"/>
          </w:tcPr>
          <w:p w:rsidR="00254ECE" w:rsidRDefault="00C16ED5">
            <w:pPr>
              <w:jc w:val="center"/>
            </w:pPr>
            <w:r>
              <w:rPr>
                <w:b/>
                <w:color w:val="FFFFFF"/>
                <w:sz w:val="20"/>
              </w:rPr>
              <w:t>Target</w:t>
            </w:r>
          </w:p>
        </w:tc>
      </w:tr>
      <w:tr w:rsidR="00254ECE">
        <w:trPr>
          <w:jc w:val="center"/>
        </w:trPr>
        <w:tc>
          <w:tcPr>
            <w:tcW w:w="1020" w:type="dxa"/>
            <w:shd w:val="clear" w:color="auto" w:fill="F2F4F7"/>
          </w:tcPr>
          <w:p w:rsidR="00254ECE" w:rsidRDefault="00C16ED5">
            <w:r>
              <w:rPr>
                <w:sz w:val="18"/>
              </w:rPr>
              <w:t>NFR01</w:t>
            </w:r>
          </w:p>
        </w:tc>
        <w:tc>
          <w:tcPr>
            <w:tcW w:w="1701" w:type="dxa"/>
            <w:shd w:val="clear" w:color="auto" w:fill="F2F4F7"/>
          </w:tcPr>
          <w:p w:rsidR="00254ECE" w:rsidRDefault="00C16ED5">
            <w:r>
              <w:rPr>
                <w:sz w:val="18"/>
              </w:rPr>
              <w:t>Performance</w:t>
            </w:r>
          </w:p>
        </w:tc>
        <w:tc>
          <w:tcPr>
            <w:tcW w:w="3515" w:type="dxa"/>
            <w:shd w:val="clear" w:color="auto" w:fill="F2F4F7"/>
          </w:tcPr>
          <w:p w:rsidR="00254ECE" w:rsidRDefault="00C16ED5">
            <w:r>
              <w:rPr>
                <w:sz w:val="18"/>
              </w:rPr>
              <w:t>Scan-to-screen response &lt; 3 seconds</w:t>
            </w:r>
          </w:p>
        </w:tc>
        <w:tc>
          <w:tcPr>
            <w:tcW w:w="1134" w:type="dxa"/>
            <w:shd w:val="clear" w:color="auto" w:fill="F2F4F7"/>
          </w:tcPr>
          <w:p w:rsidR="00254ECE" w:rsidRDefault="00C16ED5">
            <w:r>
              <w:rPr>
                <w:sz w:val="18"/>
              </w:rPr>
              <w:t>&lt; 3 s</w:t>
            </w:r>
          </w:p>
        </w:tc>
      </w:tr>
      <w:tr w:rsidR="00254ECE">
        <w:trPr>
          <w:jc w:val="center"/>
        </w:trPr>
        <w:tc>
          <w:tcPr>
            <w:tcW w:w="1020" w:type="dxa"/>
            <w:shd w:val="clear" w:color="auto" w:fill="FFFFFF"/>
          </w:tcPr>
          <w:p w:rsidR="00254ECE" w:rsidRDefault="00C16ED5">
            <w:r>
              <w:rPr>
                <w:sz w:val="18"/>
              </w:rPr>
              <w:t>NFR02</w:t>
            </w:r>
          </w:p>
        </w:tc>
        <w:tc>
          <w:tcPr>
            <w:tcW w:w="1701" w:type="dxa"/>
            <w:shd w:val="clear" w:color="auto" w:fill="FFFFFF"/>
          </w:tcPr>
          <w:p w:rsidR="00254ECE" w:rsidRDefault="00C16ED5">
            <w:r>
              <w:rPr>
                <w:sz w:val="18"/>
              </w:rPr>
              <w:t>Concurrency</w:t>
            </w:r>
          </w:p>
        </w:tc>
        <w:tc>
          <w:tcPr>
            <w:tcW w:w="3515" w:type="dxa"/>
            <w:shd w:val="clear" w:color="auto" w:fill="FFFFFF"/>
          </w:tcPr>
          <w:p w:rsidR="00254ECE" w:rsidRDefault="00C16ED5">
            <w:r>
              <w:rPr>
                <w:sz w:val="18"/>
              </w:rPr>
              <w:t>Support ≥ 10 simultaneous users via PDO sessions</w:t>
            </w:r>
          </w:p>
        </w:tc>
        <w:tc>
          <w:tcPr>
            <w:tcW w:w="1134" w:type="dxa"/>
            <w:shd w:val="clear" w:color="auto" w:fill="FFFFFF"/>
          </w:tcPr>
          <w:p w:rsidR="00254ECE" w:rsidRDefault="00C16ED5">
            <w:r>
              <w:rPr>
                <w:sz w:val="18"/>
              </w:rPr>
              <w:t>10+ users</w:t>
            </w:r>
          </w:p>
        </w:tc>
      </w:tr>
      <w:tr w:rsidR="00254ECE">
        <w:trPr>
          <w:jc w:val="center"/>
        </w:trPr>
        <w:tc>
          <w:tcPr>
            <w:tcW w:w="1020" w:type="dxa"/>
            <w:shd w:val="clear" w:color="auto" w:fill="F2F4F7"/>
          </w:tcPr>
          <w:p w:rsidR="00254ECE" w:rsidRDefault="00C16ED5">
            <w:r>
              <w:rPr>
                <w:sz w:val="18"/>
              </w:rPr>
              <w:t>NFR03</w:t>
            </w:r>
          </w:p>
        </w:tc>
        <w:tc>
          <w:tcPr>
            <w:tcW w:w="1701" w:type="dxa"/>
            <w:shd w:val="clear" w:color="auto" w:fill="F2F4F7"/>
          </w:tcPr>
          <w:p w:rsidR="00254ECE" w:rsidRDefault="00C16ED5">
            <w:r>
              <w:rPr>
                <w:sz w:val="18"/>
              </w:rPr>
              <w:t>Security</w:t>
            </w:r>
          </w:p>
        </w:tc>
        <w:tc>
          <w:tcPr>
            <w:tcW w:w="3515" w:type="dxa"/>
            <w:shd w:val="clear" w:color="auto" w:fill="F2F4F7"/>
          </w:tcPr>
          <w:p w:rsidR="00254ECE" w:rsidRDefault="00C16ED5">
            <w:r>
              <w:rPr>
                <w:sz w:val="18"/>
              </w:rPr>
              <w:t>bcrypt password hashing, cost factor 12</w:t>
            </w:r>
          </w:p>
        </w:tc>
        <w:tc>
          <w:tcPr>
            <w:tcW w:w="1134" w:type="dxa"/>
            <w:shd w:val="clear" w:color="auto" w:fill="F2F4F7"/>
          </w:tcPr>
          <w:p w:rsidR="00254ECE" w:rsidRDefault="00C16ED5">
            <w:r>
              <w:rPr>
                <w:sz w:val="18"/>
              </w:rPr>
              <w:t>cost=12</w:t>
            </w:r>
          </w:p>
        </w:tc>
      </w:tr>
      <w:tr w:rsidR="00254ECE">
        <w:trPr>
          <w:jc w:val="center"/>
        </w:trPr>
        <w:tc>
          <w:tcPr>
            <w:tcW w:w="1020" w:type="dxa"/>
            <w:shd w:val="clear" w:color="auto" w:fill="FFFFFF"/>
          </w:tcPr>
          <w:p w:rsidR="00254ECE" w:rsidRDefault="00C16ED5">
            <w:r>
              <w:rPr>
                <w:sz w:val="18"/>
              </w:rPr>
              <w:t>NFR04</w:t>
            </w:r>
          </w:p>
        </w:tc>
        <w:tc>
          <w:tcPr>
            <w:tcW w:w="1701" w:type="dxa"/>
            <w:shd w:val="clear" w:color="auto" w:fill="FFFFFF"/>
          </w:tcPr>
          <w:p w:rsidR="00254ECE" w:rsidRDefault="00C16ED5">
            <w:r>
              <w:rPr>
                <w:sz w:val="18"/>
              </w:rPr>
              <w:t>Security</w:t>
            </w:r>
          </w:p>
        </w:tc>
        <w:tc>
          <w:tcPr>
            <w:tcW w:w="3515" w:type="dxa"/>
            <w:shd w:val="clear" w:color="auto" w:fill="FFFFFF"/>
          </w:tcPr>
          <w:p w:rsidR="00254ECE" w:rsidRDefault="00C16ED5">
            <w:r>
              <w:rPr>
                <w:sz w:val="18"/>
              </w:rPr>
              <w:t>All SQL via PDO prepared statements</w:t>
            </w:r>
          </w:p>
        </w:tc>
        <w:tc>
          <w:tcPr>
            <w:tcW w:w="1134" w:type="dxa"/>
            <w:shd w:val="clear" w:color="auto" w:fill="FFFFFF"/>
          </w:tcPr>
          <w:p w:rsidR="00254ECE" w:rsidRDefault="00C16ED5">
            <w:r>
              <w:rPr>
                <w:sz w:val="18"/>
              </w:rPr>
              <w:t>100%</w:t>
            </w:r>
          </w:p>
        </w:tc>
      </w:tr>
      <w:tr w:rsidR="00254ECE">
        <w:trPr>
          <w:jc w:val="center"/>
        </w:trPr>
        <w:tc>
          <w:tcPr>
            <w:tcW w:w="1020" w:type="dxa"/>
            <w:shd w:val="clear" w:color="auto" w:fill="F2F4F7"/>
          </w:tcPr>
          <w:p w:rsidR="00254ECE" w:rsidRDefault="00C16ED5">
            <w:r>
              <w:rPr>
                <w:sz w:val="18"/>
              </w:rPr>
              <w:t>NFR05</w:t>
            </w:r>
          </w:p>
        </w:tc>
        <w:tc>
          <w:tcPr>
            <w:tcW w:w="1701" w:type="dxa"/>
            <w:shd w:val="clear" w:color="auto" w:fill="F2F4F7"/>
          </w:tcPr>
          <w:p w:rsidR="00254ECE" w:rsidRDefault="00C16ED5">
            <w:r>
              <w:rPr>
                <w:sz w:val="18"/>
              </w:rPr>
              <w:t>Scalability</w:t>
            </w:r>
          </w:p>
        </w:tc>
        <w:tc>
          <w:tcPr>
            <w:tcW w:w="3515" w:type="dxa"/>
            <w:shd w:val="clear" w:color="auto" w:fill="F2F4F7"/>
          </w:tcPr>
          <w:p w:rsidR="00254ECE" w:rsidRDefault="00C16ED5">
            <w:r>
              <w:rPr>
                <w:sz w:val="18"/>
              </w:rPr>
              <w:t>school_id FK in all tables (multi-school ready)</w:t>
            </w:r>
          </w:p>
        </w:tc>
        <w:tc>
          <w:tcPr>
            <w:tcW w:w="1134" w:type="dxa"/>
            <w:shd w:val="clear" w:color="auto" w:fill="F2F4F7"/>
          </w:tcPr>
          <w:p w:rsidR="00254ECE" w:rsidRDefault="00C16ED5">
            <w:r>
              <w:rPr>
                <w:sz w:val="18"/>
              </w:rPr>
              <w:t>Multi-tenant</w:t>
            </w:r>
          </w:p>
        </w:tc>
      </w:tr>
      <w:tr w:rsidR="00254ECE">
        <w:trPr>
          <w:jc w:val="center"/>
        </w:trPr>
        <w:tc>
          <w:tcPr>
            <w:tcW w:w="1020" w:type="dxa"/>
            <w:shd w:val="clear" w:color="auto" w:fill="FFFFFF"/>
          </w:tcPr>
          <w:p w:rsidR="00254ECE" w:rsidRDefault="00C16ED5">
            <w:r>
              <w:rPr>
                <w:sz w:val="18"/>
              </w:rPr>
              <w:t>NFR06</w:t>
            </w:r>
          </w:p>
        </w:tc>
        <w:tc>
          <w:tcPr>
            <w:tcW w:w="1701" w:type="dxa"/>
            <w:shd w:val="clear" w:color="auto" w:fill="FFFFFF"/>
          </w:tcPr>
          <w:p w:rsidR="00254ECE" w:rsidRDefault="00C16ED5">
            <w:r>
              <w:rPr>
                <w:sz w:val="18"/>
              </w:rPr>
              <w:t>Usability</w:t>
            </w:r>
          </w:p>
        </w:tc>
        <w:tc>
          <w:tcPr>
            <w:tcW w:w="3515" w:type="dxa"/>
            <w:shd w:val="clear" w:color="auto" w:fill="FFFFFF"/>
          </w:tcPr>
          <w:p w:rsidR="00254ECE" w:rsidRDefault="00C16ED5">
            <w:r>
              <w:rPr>
                <w:sz w:val="18"/>
              </w:rPr>
              <w:t>Staff operable within 30 minutes of first use</w:t>
            </w:r>
          </w:p>
        </w:tc>
        <w:tc>
          <w:tcPr>
            <w:tcW w:w="1134" w:type="dxa"/>
            <w:shd w:val="clear" w:color="auto" w:fill="FFFFFF"/>
          </w:tcPr>
          <w:p w:rsidR="00254ECE" w:rsidRDefault="00C16ED5">
            <w:r>
              <w:rPr>
                <w:sz w:val="18"/>
              </w:rPr>
              <w:t>&lt; 30 min</w:t>
            </w:r>
          </w:p>
        </w:tc>
      </w:tr>
      <w:tr w:rsidR="00254ECE">
        <w:trPr>
          <w:jc w:val="center"/>
        </w:trPr>
        <w:tc>
          <w:tcPr>
            <w:tcW w:w="1020" w:type="dxa"/>
            <w:shd w:val="clear" w:color="auto" w:fill="F2F4F7"/>
          </w:tcPr>
          <w:p w:rsidR="00254ECE" w:rsidRDefault="00C16ED5">
            <w:r>
              <w:rPr>
                <w:sz w:val="18"/>
              </w:rPr>
              <w:t>NFR07</w:t>
            </w:r>
          </w:p>
        </w:tc>
        <w:tc>
          <w:tcPr>
            <w:tcW w:w="1701" w:type="dxa"/>
            <w:shd w:val="clear" w:color="auto" w:fill="F2F4F7"/>
          </w:tcPr>
          <w:p w:rsidR="00254ECE" w:rsidRDefault="00C16ED5">
            <w:r>
              <w:rPr>
                <w:sz w:val="18"/>
              </w:rPr>
              <w:t>Compatibility</w:t>
            </w:r>
          </w:p>
        </w:tc>
        <w:tc>
          <w:tcPr>
            <w:tcW w:w="3515" w:type="dxa"/>
            <w:shd w:val="clear" w:color="auto" w:fill="F2F4F7"/>
          </w:tcPr>
          <w:p w:rsidR="00254ECE" w:rsidRDefault="00C16ED5">
            <w:r>
              <w:rPr>
                <w:sz w:val="18"/>
              </w:rPr>
              <w:t>Runs on WampServer Windows 10/11, zero config</w:t>
            </w:r>
          </w:p>
        </w:tc>
        <w:tc>
          <w:tcPr>
            <w:tcW w:w="1134" w:type="dxa"/>
            <w:shd w:val="clear" w:color="auto" w:fill="F2F4F7"/>
          </w:tcPr>
          <w:p w:rsidR="00254ECE" w:rsidRDefault="00C16ED5">
            <w:r>
              <w:rPr>
                <w:sz w:val="18"/>
              </w:rPr>
              <w:t>Zero config</w:t>
            </w:r>
          </w:p>
        </w:tc>
      </w:tr>
      <w:tr w:rsidR="00254ECE">
        <w:trPr>
          <w:jc w:val="center"/>
        </w:trPr>
        <w:tc>
          <w:tcPr>
            <w:tcW w:w="1020" w:type="dxa"/>
            <w:shd w:val="clear" w:color="auto" w:fill="FFFFFF"/>
          </w:tcPr>
          <w:p w:rsidR="00254ECE" w:rsidRDefault="00C16ED5">
            <w:r>
              <w:rPr>
                <w:sz w:val="18"/>
              </w:rPr>
              <w:t>NFR08</w:t>
            </w:r>
          </w:p>
        </w:tc>
        <w:tc>
          <w:tcPr>
            <w:tcW w:w="1701" w:type="dxa"/>
            <w:shd w:val="clear" w:color="auto" w:fill="FFFFFF"/>
          </w:tcPr>
          <w:p w:rsidR="00254ECE" w:rsidRDefault="00C16ED5">
            <w:r>
              <w:rPr>
                <w:sz w:val="18"/>
              </w:rPr>
              <w:t>Integrity</w:t>
            </w:r>
          </w:p>
        </w:tc>
        <w:tc>
          <w:tcPr>
            <w:tcW w:w="3515" w:type="dxa"/>
            <w:shd w:val="clear" w:color="auto" w:fill="FFFFFF"/>
          </w:tcPr>
          <w:p w:rsidR="00254ECE" w:rsidRDefault="00C16ED5">
            <w:r>
              <w:rPr>
                <w:sz w:val="18"/>
              </w:rPr>
              <w:t>rfid_card_uid UNIQUE across students table</w:t>
            </w:r>
          </w:p>
        </w:tc>
        <w:tc>
          <w:tcPr>
            <w:tcW w:w="1134" w:type="dxa"/>
            <w:shd w:val="clear" w:color="auto" w:fill="FFFFFF"/>
          </w:tcPr>
          <w:p w:rsidR="00254ECE" w:rsidRDefault="00C16ED5">
            <w:r>
              <w:rPr>
                <w:sz w:val="18"/>
              </w:rPr>
              <w:t>UNIQUE KEY</w:t>
            </w:r>
          </w:p>
        </w:tc>
      </w:tr>
      <w:tr w:rsidR="00254ECE">
        <w:trPr>
          <w:jc w:val="center"/>
        </w:trPr>
        <w:tc>
          <w:tcPr>
            <w:tcW w:w="1020" w:type="dxa"/>
            <w:shd w:val="clear" w:color="auto" w:fill="F2F4F7"/>
          </w:tcPr>
          <w:p w:rsidR="00254ECE" w:rsidRDefault="00C16ED5">
            <w:r>
              <w:rPr>
                <w:sz w:val="18"/>
              </w:rPr>
              <w:t>NFR09</w:t>
            </w:r>
          </w:p>
        </w:tc>
        <w:tc>
          <w:tcPr>
            <w:tcW w:w="1701" w:type="dxa"/>
            <w:shd w:val="clear" w:color="auto" w:fill="F2F4F7"/>
          </w:tcPr>
          <w:p w:rsidR="00254ECE" w:rsidRDefault="00C16ED5">
            <w:r>
              <w:rPr>
                <w:sz w:val="18"/>
              </w:rPr>
              <w:t>Accessibility</w:t>
            </w:r>
          </w:p>
        </w:tc>
        <w:tc>
          <w:tcPr>
            <w:tcW w:w="3515" w:type="dxa"/>
            <w:shd w:val="clear" w:color="auto" w:fill="F2F4F7"/>
          </w:tcPr>
          <w:p w:rsidR="00254ECE" w:rsidRDefault="00C16ED5">
            <w:r>
              <w:rPr>
                <w:sz w:val="18"/>
              </w:rPr>
              <w:t>All pages responsive from 320 px width</w:t>
            </w:r>
          </w:p>
        </w:tc>
        <w:tc>
          <w:tcPr>
            <w:tcW w:w="1134" w:type="dxa"/>
            <w:shd w:val="clear" w:color="auto" w:fill="F2F4F7"/>
          </w:tcPr>
          <w:p w:rsidR="00254ECE" w:rsidRDefault="00C16ED5">
            <w:r>
              <w:rPr>
                <w:sz w:val="18"/>
              </w:rPr>
              <w:t>Mobile-ready</w:t>
            </w:r>
          </w:p>
        </w:tc>
      </w:tr>
      <w:tr w:rsidR="00254ECE">
        <w:trPr>
          <w:jc w:val="center"/>
        </w:trPr>
        <w:tc>
          <w:tcPr>
            <w:tcW w:w="1020" w:type="dxa"/>
            <w:shd w:val="clear" w:color="auto" w:fill="FFFFFF"/>
          </w:tcPr>
          <w:p w:rsidR="00254ECE" w:rsidRDefault="00C16ED5">
            <w:r>
              <w:rPr>
                <w:sz w:val="18"/>
              </w:rPr>
              <w:t>NFR10</w:t>
            </w:r>
          </w:p>
        </w:tc>
        <w:tc>
          <w:tcPr>
            <w:tcW w:w="1701" w:type="dxa"/>
            <w:shd w:val="clear" w:color="auto" w:fill="FFFFFF"/>
          </w:tcPr>
          <w:p w:rsidR="00254ECE" w:rsidRDefault="00C16ED5">
            <w:r>
              <w:rPr>
                <w:sz w:val="18"/>
              </w:rPr>
              <w:t>Maintainability</w:t>
            </w:r>
          </w:p>
        </w:tc>
        <w:tc>
          <w:tcPr>
            <w:tcW w:w="3515" w:type="dxa"/>
            <w:shd w:val="clear" w:color="auto" w:fill="FFFFFF"/>
          </w:tcPr>
          <w:p w:rsidR="00254ECE" w:rsidRDefault="00C16ED5">
            <w:r>
              <w:rPr>
                <w:sz w:val="18"/>
              </w:rPr>
              <w:t>All PHP functions documented with comments</w:t>
            </w:r>
          </w:p>
        </w:tc>
        <w:tc>
          <w:tcPr>
            <w:tcW w:w="1134" w:type="dxa"/>
            <w:shd w:val="clear" w:color="auto" w:fill="FFFFFF"/>
          </w:tcPr>
          <w:p w:rsidR="00254ECE" w:rsidRDefault="00C16ED5">
            <w:r>
              <w:rPr>
                <w:sz w:val="18"/>
              </w:rPr>
              <w:t>Inline docs</w:t>
            </w:r>
          </w:p>
        </w:tc>
      </w:tr>
    </w:tbl>
    <w:p w:rsidR="00254ECE" w:rsidRDefault="00254ECE"/>
    <w:p w:rsidR="00254ECE" w:rsidRDefault="00C16ED5">
      <w:pPr>
        <w:pStyle w:val="Heading3"/>
      </w:pPr>
      <w:r>
        <w:rPr>
          <w:rFonts w:ascii="Times New Roman" w:hAnsi="Times New Roman"/>
        </w:rPr>
        <w:t>3.3.6  Feasibility Analysis</w:t>
      </w:r>
    </w:p>
    <w:p w:rsidR="00254ECE" w:rsidRDefault="00C16ED5">
      <w:pPr>
        <w:spacing w:before="200" w:after="80"/>
        <w:jc w:val="center"/>
      </w:pPr>
      <w:r>
        <w:rPr>
          <w:b/>
          <w:color w:val="000000"/>
          <w:sz w:val="22"/>
        </w:rPr>
        <w:t>Table 3.3: Technical and Economic Feasibility Analysis</w:t>
      </w:r>
    </w:p>
    <w:tbl>
      <w:tblPr>
        <w:tblStyle w:val="TableGrid"/>
        <w:tblW w:w="0" w:type="auto"/>
        <w:jc w:val="center"/>
        <w:tblLook w:val="04A0" w:firstRow="1" w:lastRow="0" w:firstColumn="1" w:lastColumn="0" w:noHBand="0" w:noVBand="1"/>
      </w:tblPr>
      <w:tblGrid>
        <w:gridCol w:w="1701"/>
        <w:gridCol w:w="4535"/>
        <w:gridCol w:w="1417"/>
      </w:tblGrid>
      <w:tr w:rsidR="00254ECE">
        <w:trPr>
          <w:jc w:val="center"/>
        </w:trPr>
        <w:tc>
          <w:tcPr>
            <w:tcW w:w="1701" w:type="dxa"/>
            <w:shd w:val="clear" w:color="auto" w:fill="0A2342"/>
          </w:tcPr>
          <w:p w:rsidR="00254ECE" w:rsidRDefault="00C16ED5">
            <w:pPr>
              <w:jc w:val="center"/>
            </w:pPr>
            <w:r>
              <w:rPr>
                <w:b/>
                <w:color w:val="FFFFFF"/>
                <w:sz w:val="20"/>
              </w:rPr>
              <w:t>Type</w:t>
            </w:r>
          </w:p>
        </w:tc>
        <w:tc>
          <w:tcPr>
            <w:tcW w:w="4535" w:type="dxa"/>
            <w:shd w:val="clear" w:color="auto" w:fill="0A2342"/>
          </w:tcPr>
          <w:p w:rsidR="00254ECE" w:rsidRDefault="00C16ED5">
            <w:pPr>
              <w:jc w:val="center"/>
            </w:pPr>
            <w:r>
              <w:rPr>
                <w:b/>
                <w:color w:val="FFFFFF"/>
                <w:sz w:val="20"/>
              </w:rPr>
              <w:t>Assessment</w:t>
            </w:r>
          </w:p>
        </w:tc>
        <w:tc>
          <w:tcPr>
            <w:tcW w:w="1417" w:type="dxa"/>
            <w:shd w:val="clear" w:color="auto" w:fill="0A2342"/>
          </w:tcPr>
          <w:p w:rsidR="00254ECE" w:rsidRDefault="00C16ED5">
            <w:pPr>
              <w:jc w:val="center"/>
            </w:pPr>
            <w:r>
              <w:rPr>
                <w:b/>
                <w:color w:val="FFFFFF"/>
                <w:sz w:val="20"/>
              </w:rPr>
              <w:t>Conclusion</w:t>
            </w:r>
          </w:p>
        </w:tc>
      </w:tr>
      <w:tr w:rsidR="00254ECE">
        <w:trPr>
          <w:jc w:val="center"/>
        </w:trPr>
        <w:tc>
          <w:tcPr>
            <w:tcW w:w="1701" w:type="dxa"/>
            <w:shd w:val="clear" w:color="auto" w:fill="F2F4F7"/>
          </w:tcPr>
          <w:p w:rsidR="00254ECE" w:rsidRDefault="00C16ED5">
            <w:r>
              <w:rPr>
                <w:sz w:val="18"/>
              </w:rPr>
              <w:t>Technical</w:t>
            </w:r>
          </w:p>
        </w:tc>
        <w:tc>
          <w:tcPr>
            <w:tcW w:w="4535" w:type="dxa"/>
            <w:shd w:val="clear" w:color="auto" w:fill="F2F4F7"/>
          </w:tcPr>
          <w:p w:rsidR="00254ECE" w:rsidRDefault="00C16ED5">
            <w:r>
              <w:rPr>
                <w:sz w:val="18"/>
              </w:rPr>
              <w:t>PHP 8 + MySQL 8 + WampServer available at school; USB reader plug-and-play</w:t>
            </w:r>
          </w:p>
        </w:tc>
        <w:tc>
          <w:tcPr>
            <w:tcW w:w="1417" w:type="dxa"/>
            <w:shd w:val="clear" w:color="auto" w:fill="F2F4F7"/>
          </w:tcPr>
          <w:p w:rsidR="00254ECE" w:rsidRDefault="00C16ED5">
            <w:r>
              <w:rPr>
                <w:sz w:val="18"/>
              </w:rPr>
              <w:t>Feasible</w:t>
            </w:r>
          </w:p>
        </w:tc>
      </w:tr>
      <w:tr w:rsidR="00254ECE">
        <w:trPr>
          <w:jc w:val="center"/>
        </w:trPr>
        <w:tc>
          <w:tcPr>
            <w:tcW w:w="1701" w:type="dxa"/>
            <w:shd w:val="clear" w:color="auto" w:fill="FFFFFF"/>
          </w:tcPr>
          <w:p w:rsidR="00254ECE" w:rsidRDefault="00C16ED5">
            <w:r>
              <w:rPr>
                <w:sz w:val="18"/>
              </w:rPr>
              <w:t>Economic</w:t>
            </w:r>
          </w:p>
        </w:tc>
        <w:tc>
          <w:tcPr>
            <w:tcW w:w="4535" w:type="dxa"/>
            <w:shd w:val="clear" w:color="auto" w:fill="FFFFFF"/>
          </w:tcPr>
          <w:p w:rsidR="00254ECE" w:rsidRDefault="00C16ED5">
            <w:r>
              <w:rPr>
                <w:sz w:val="18"/>
              </w:rPr>
              <w:t>Phase 1 total: UGX 110,000 (~USD 29). Open-source software stack</w:t>
            </w:r>
          </w:p>
        </w:tc>
        <w:tc>
          <w:tcPr>
            <w:tcW w:w="1417" w:type="dxa"/>
            <w:shd w:val="clear" w:color="auto" w:fill="FFFFFF"/>
          </w:tcPr>
          <w:p w:rsidR="00254ECE" w:rsidRDefault="00C16ED5">
            <w:r>
              <w:rPr>
                <w:sz w:val="18"/>
              </w:rPr>
              <w:t>Highly feasible</w:t>
            </w:r>
          </w:p>
        </w:tc>
      </w:tr>
      <w:tr w:rsidR="00254ECE">
        <w:trPr>
          <w:jc w:val="center"/>
        </w:trPr>
        <w:tc>
          <w:tcPr>
            <w:tcW w:w="1701" w:type="dxa"/>
            <w:shd w:val="clear" w:color="auto" w:fill="F2F4F7"/>
          </w:tcPr>
          <w:p w:rsidR="00254ECE" w:rsidRDefault="00C16ED5">
            <w:r>
              <w:rPr>
                <w:sz w:val="18"/>
              </w:rPr>
              <w:t>Operational</w:t>
            </w:r>
          </w:p>
        </w:tc>
        <w:tc>
          <w:tcPr>
            <w:tcW w:w="4535" w:type="dxa"/>
            <w:shd w:val="clear" w:color="auto" w:fill="F2F4F7"/>
          </w:tcPr>
          <w:p w:rsidR="00254ECE" w:rsidRDefault="00C16ED5">
            <w:r>
              <w:rPr>
                <w:sz w:val="18"/>
              </w:rPr>
              <w:t>Web-based interface; 30-min training confirmed sufficient via UAT</w:t>
            </w:r>
          </w:p>
        </w:tc>
        <w:tc>
          <w:tcPr>
            <w:tcW w:w="1417" w:type="dxa"/>
            <w:shd w:val="clear" w:color="auto" w:fill="F2F4F7"/>
          </w:tcPr>
          <w:p w:rsidR="00254ECE" w:rsidRDefault="00C16ED5">
            <w:r>
              <w:rPr>
                <w:sz w:val="18"/>
              </w:rPr>
              <w:t>Feasible</w:t>
            </w:r>
          </w:p>
        </w:tc>
      </w:tr>
      <w:tr w:rsidR="00254ECE">
        <w:trPr>
          <w:jc w:val="center"/>
        </w:trPr>
        <w:tc>
          <w:tcPr>
            <w:tcW w:w="1701" w:type="dxa"/>
            <w:shd w:val="clear" w:color="auto" w:fill="FFFFFF"/>
          </w:tcPr>
          <w:p w:rsidR="00254ECE" w:rsidRDefault="00C16ED5">
            <w:r>
              <w:rPr>
                <w:sz w:val="18"/>
              </w:rPr>
              <w:t>Time</w:t>
            </w:r>
          </w:p>
        </w:tc>
        <w:tc>
          <w:tcPr>
            <w:tcW w:w="4535" w:type="dxa"/>
            <w:shd w:val="clear" w:color="auto" w:fill="FFFFFF"/>
          </w:tcPr>
          <w:p w:rsidR="00254ECE" w:rsidRDefault="00C16ED5">
            <w:r>
              <w:rPr>
                <w:sz w:val="18"/>
              </w:rPr>
              <w:t>Completed within September 2024 – June 2026 academic year</w:t>
            </w:r>
          </w:p>
        </w:tc>
        <w:tc>
          <w:tcPr>
            <w:tcW w:w="1417" w:type="dxa"/>
            <w:shd w:val="clear" w:color="auto" w:fill="FFFFFF"/>
          </w:tcPr>
          <w:p w:rsidR="00254ECE" w:rsidRDefault="00C16ED5">
            <w:r>
              <w:rPr>
                <w:sz w:val="18"/>
              </w:rPr>
              <w:t>On schedule</w:t>
            </w:r>
          </w:p>
        </w:tc>
      </w:tr>
      <w:tr w:rsidR="00254ECE">
        <w:trPr>
          <w:jc w:val="center"/>
        </w:trPr>
        <w:tc>
          <w:tcPr>
            <w:tcW w:w="1701" w:type="dxa"/>
            <w:shd w:val="clear" w:color="auto" w:fill="F2F4F7"/>
          </w:tcPr>
          <w:p w:rsidR="00254ECE" w:rsidRDefault="00C16ED5">
            <w:r>
              <w:rPr>
                <w:sz w:val="18"/>
              </w:rPr>
              <w:t>Phase 2 Risk</w:t>
            </w:r>
          </w:p>
        </w:tc>
        <w:tc>
          <w:tcPr>
            <w:tcW w:w="4535" w:type="dxa"/>
            <w:shd w:val="clear" w:color="auto" w:fill="F2F4F7"/>
          </w:tcPr>
          <w:p w:rsidR="00254ECE" w:rsidRDefault="00C16ED5">
            <w:r>
              <w:rPr>
                <w:sz w:val="18"/>
              </w:rPr>
              <w:t>Raspberry Pi requires Linux skills; subject to hardware budget approval</w:t>
            </w:r>
          </w:p>
        </w:tc>
        <w:tc>
          <w:tcPr>
            <w:tcW w:w="1417" w:type="dxa"/>
            <w:shd w:val="clear" w:color="auto" w:fill="F2F4F7"/>
          </w:tcPr>
          <w:p w:rsidR="00254ECE" w:rsidRDefault="00C16ED5">
            <w:r>
              <w:rPr>
                <w:sz w:val="18"/>
              </w:rPr>
              <w:t>Manageable</w:t>
            </w:r>
          </w:p>
        </w:tc>
      </w:tr>
    </w:tbl>
    <w:p w:rsidR="00254ECE" w:rsidRDefault="00254ECE"/>
    <w:p w:rsidR="00254ECE" w:rsidRDefault="00C16ED5">
      <w:pPr>
        <w:pStyle w:val="Heading2"/>
      </w:pPr>
      <w:r>
        <w:rPr>
          <w:rFonts w:ascii="Times New Roman" w:hAnsi="Times New Roman"/>
        </w:rPr>
        <w:t>3.4  Design — System Design (Objective c)</w:t>
      </w:r>
    </w:p>
    <w:p w:rsidR="00254ECE" w:rsidRDefault="00C16ED5">
      <w:pPr>
        <w:pStyle w:val="Heading3"/>
      </w:pPr>
      <w:r>
        <w:rPr>
          <w:rFonts w:ascii="Times New Roman" w:hAnsi="Times New Roman"/>
        </w:rPr>
        <w:t>3.4.1  Entity Relationship Diagram (ERD)</w:t>
      </w:r>
    </w:p>
    <w:p w:rsidR="00254ECE" w:rsidRDefault="00C16ED5">
      <w:pPr>
        <w:spacing w:before="40" w:after="120" w:line="360" w:lineRule="auto"/>
        <w:jc w:val="both"/>
      </w:pPr>
      <w:r>
        <w:rPr>
          <w:color w:val="000000"/>
        </w:rPr>
        <w:t>Figure 3.4 presents the complete ERD for the Secure Eye database (secureeye_db). The database contains 11 tables. Student IDs are stored as sequential integers (AUTO_INCREMENT) and formatted as STU-000001 through STU-999999 in the application layer using MySQL's LPAD() function. All tables share a school_id foreign key, enabling multi-school deployment without structural changes.</w:t>
      </w:r>
    </w:p>
    <w:p w:rsidR="00254ECE" w:rsidRDefault="00C16ED5">
      <w:pPr>
        <w:spacing w:before="200" w:after="0"/>
        <w:jc w:val="center"/>
      </w:pPr>
      <w:r>
        <w:rPr>
          <w:noProof/>
        </w:rPr>
        <w:lastRenderedPageBreak/>
        <w:drawing>
          <wp:inline distT="0" distB="0" distL="0" distR="0">
            <wp:extent cx="5760720" cy="51311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4_erd.png"/>
                    <pic:cNvPicPr/>
                  </pic:nvPicPr>
                  <pic:blipFill>
                    <a:blip r:embed="rId12"/>
                    <a:stretch>
                      <a:fillRect/>
                    </a:stretch>
                  </pic:blipFill>
                  <pic:spPr>
                    <a:xfrm>
                      <a:off x="0" y="0"/>
                      <a:ext cx="5760720" cy="5131155"/>
                    </a:xfrm>
                    <a:prstGeom prst="rect">
                      <a:avLst/>
                    </a:prstGeom>
                  </pic:spPr>
                </pic:pic>
              </a:graphicData>
            </a:graphic>
          </wp:inline>
        </w:drawing>
      </w:r>
    </w:p>
    <w:p w:rsidR="00254ECE" w:rsidRDefault="00C16ED5">
      <w:pPr>
        <w:spacing w:before="60" w:after="280"/>
        <w:jc w:val="center"/>
      </w:pPr>
      <w:r>
        <w:rPr>
          <w:b/>
          <w:i/>
          <w:color w:val="222222"/>
          <w:sz w:val="22"/>
        </w:rPr>
        <w:t>Figure 3.4: Entity Relationship Diagram (ERD) — secureeye_db (11 Tables)</w:t>
      </w:r>
    </w:p>
    <w:p w:rsidR="00254ECE" w:rsidRDefault="00C16ED5">
      <w:pPr>
        <w:pStyle w:val="Heading3"/>
      </w:pPr>
      <w:r>
        <w:rPr>
          <w:rFonts w:ascii="Times New Roman" w:hAnsi="Times New Roman"/>
        </w:rPr>
        <w:t>3.4.2  System Architecture — Four-Layer Model</w:t>
      </w:r>
    </w:p>
    <w:p w:rsidR="00254ECE" w:rsidRDefault="00C16ED5">
      <w:pPr>
        <w:spacing w:before="40" w:after="120" w:line="360" w:lineRule="auto"/>
        <w:jc w:val="both"/>
      </w:pPr>
      <w:r>
        <w:rPr>
          <w:color w:val="000000"/>
        </w:rPr>
        <w:t>Figure 3.5 presents the four-layer system architecture: (1) Presentation Layer — HTML5 dashboards for five user roles; (2) Application Layer — PHP 8 REST API (api.php + config.php); (3) Data Layer — MySQL 8 database with 11 tables; and (4) Hardware Layer — USB RFID reader in Phase 1 and Raspberry Pi with GPS module in Phase 2. External services (Africa's Talking, Firebase FCM, Google Maps, Hostinger, GitHub) are also shown.</w:t>
      </w:r>
    </w:p>
    <w:p w:rsidR="00254ECE" w:rsidRDefault="00C16ED5">
      <w:pPr>
        <w:spacing w:before="200" w:after="0"/>
        <w:jc w:val="center"/>
      </w:pPr>
      <w:r>
        <w:rPr>
          <w:noProof/>
        </w:rPr>
        <w:lastRenderedPageBreak/>
        <w:drawing>
          <wp:inline distT="0" distB="0" distL="0" distR="0">
            <wp:extent cx="5760720" cy="33681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5_arch.png"/>
                    <pic:cNvPicPr/>
                  </pic:nvPicPr>
                  <pic:blipFill>
                    <a:blip r:embed="rId13"/>
                    <a:stretch>
                      <a:fillRect/>
                    </a:stretch>
                  </pic:blipFill>
                  <pic:spPr>
                    <a:xfrm>
                      <a:off x="0" y="0"/>
                      <a:ext cx="5760720" cy="3368101"/>
                    </a:xfrm>
                    <a:prstGeom prst="rect">
                      <a:avLst/>
                    </a:prstGeom>
                  </pic:spPr>
                </pic:pic>
              </a:graphicData>
            </a:graphic>
          </wp:inline>
        </w:drawing>
      </w:r>
    </w:p>
    <w:p w:rsidR="00254ECE" w:rsidRDefault="00C16ED5">
      <w:pPr>
        <w:spacing w:before="60" w:after="280"/>
        <w:jc w:val="center"/>
      </w:pPr>
      <w:r>
        <w:rPr>
          <w:b/>
          <w:i/>
          <w:color w:val="222222"/>
          <w:sz w:val="22"/>
        </w:rPr>
        <w:t>Figure 3.5: System Architecture — Four-Layer Model</w:t>
      </w:r>
    </w:p>
    <w:p w:rsidR="00254ECE" w:rsidRDefault="00C16ED5">
      <w:pPr>
        <w:pStyle w:val="Heading3"/>
      </w:pPr>
      <w:r>
        <w:rPr>
          <w:rFonts w:ascii="Times New Roman" w:hAnsi="Times New Roman"/>
        </w:rPr>
        <w:t>3.4.3  UML Sequence Diagram — RFID Boarding Flow</w:t>
      </w:r>
    </w:p>
    <w:p w:rsidR="00254ECE" w:rsidRDefault="00C16ED5">
      <w:pPr>
        <w:spacing w:before="40" w:after="120" w:line="360" w:lineRule="auto"/>
        <w:jc w:val="both"/>
      </w:pPr>
      <w:r>
        <w:rPr>
          <w:color w:val="000000"/>
        </w:rPr>
        <w:t>Figure 3.6 traces the complete sequence from physical card tap to parent notification. Seven participants are shown: Student (RFID Card), USB Reader, Browser/JS (scanner.html), api.php, MySQL DB, Notification Service, and Parent Phone. The total flow takes approximately 3 seconds — well within the NFR01 target.</w:t>
      </w:r>
    </w:p>
    <w:p w:rsidR="00254ECE" w:rsidRDefault="00C16ED5">
      <w:pPr>
        <w:spacing w:before="200" w:after="0"/>
        <w:jc w:val="center"/>
      </w:pPr>
      <w:r>
        <w:rPr>
          <w:noProof/>
        </w:rPr>
        <w:drawing>
          <wp:inline distT="0" distB="0" distL="0" distR="0">
            <wp:extent cx="5760720" cy="33329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6_seq.png"/>
                    <pic:cNvPicPr/>
                  </pic:nvPicPr>
                  <pic:blipFill>
                    <a:blip r:embed="rId14"/>
                    <a:stretch>
                      <a:fillRect/>
                    </a:stretch>
                  </pic:blipFill>
                  <pic:spPr>
                    <a:xfrm>
                      <a:off x="0" y="0"/>
                      <a:ext cx="5760720" cy="3332988"/>
                    </a:xfrm>
                    <a:prstGeom prst="rect">
                      <a:avLst/>
                    </a:prstGeom>
                  </pic:spPr>
                </pic:pic>
              </a:graphicData>
            </a:graphic>
          </wp:inline>
        </w:drawing>
      </w:r>
    </w:p>
    <w:p w:rsidR="00254ECE" w:rsidRDefault="00C16ED5">
      <w:pPr>
        <w:spacing w:before="60" w:after="280"/>
        <w:jc w:val="center"/>
      </w:pPr>
      <w:r>
        <w:rPr>
          <w:b/>
          <w:i/>
          <w:color w:val="222222"/>
          <w:sz w:val="22"/>
        </w:rPr>
        <w:lastRenderedPageBreak/>
        <w:t>Figure 3.6: UML Sequence Diagram — RFID Boarding Flow</w:t>
      </w:r>
    </w:p>
    <w:p w:rsidR="00254ECE" w:rsidRDefault="00C16ED5">
      <w:pPr>
        <w:pStyle w:val="Heading3"/>
      </w:pPr>
      <w:r>
        <w:rPr>
          <w:rFonts w:ascii="Times New Roman" w:hAnsi="Times New Roman"/>
        </w:rPr>
        <w:t>3.4.4  Component Diagram</w:t>
      </w:r>
    </w:p>
    <w:p w:rsidR="00254ECE" w:rsidRDefault="00C16ED5">
      <w:pPr>
        <w:spacing w:before="40" w:after="120" w:line="360" w:lineRule="auto"/>
        <w:jc w:val="both"/>
      </w:pPr>
      <w:r>
        <w:rPr>
          <w:color w:val="000000"/>
        </w:rPr>
        <w:t>Figure 3.7 shows the four software packages: Frontend (7 HTML/JS files), Backend (PHP 8 handlers), Database (MySQL 8 tables), and External Services (Africa's Talking, Firebase, Google Maps, Hostinger, GitHub), with the interface dependencies between them.</w:t>
      </w:r>
    </w:p>
    <w:p w:rsidR="00254ECE" w:rsidRDefault="00C16ED5">
      <w:pPr>
        <w:spacing w:before="200" w:after="0"/>
        <w:jc w:val="center"/>
      </w:pPr>
      <w:r>
        <w:rPr>
          <w:noProof/>
        </w:rPr>
        <w:drawing>
          <wp:inline distT="0" distB="0" distL="0" distR="0">
            <wp:extent cx="5760720" cy="33905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7_comp.png"/>
                    <pic:cNvPicPr/>
                  </pic:nvPicPr>
                  <pic:blipFill>
                    <a:blip r:embed="rId15"/>
                    <a:stretch>
                      <a:fillRect/>
                    </a:stretch>
                  </pic:blipFill>
                  <pic:spPr>
                    <a:xfrm>
                      <a:off x="0" y="0"/>
                      <a:ext cx="5760720" cy="3390595"/>
                    </a:xfrm>
                    <a:prstGeom prst="rect">
                      <a:avLst/>
                    </a:prstGeom>
                  </pic:spPr>
                </pic:pic>
              </a:graphicData>
            </a:graphic>
          </wp:inline>
        </w:drawing>
      </w:r>
    </w:p>
    <w:p w:rsidR="00254ECE" w:rsidRDefault="00C16ED5">
      <w:pPr>
        <w:spacing w:before="60" w:after="280"/>
        <w:jc w:val="center"/>
      </w:pPr>
      <w:r>
        <w:rPr>
          <w:b/>
          <w:i/>
          <w:color w:val="222222"/>
          <w:sz w:val="22"/>
        </w:rPr>
        <w:t>Figure 3.7: Component Diagram — Secure Eye Architecture</w:t>
      </w:r>
    </w:p>
    <w:p w:rsidR="00254ECE" w:rsidRDefault="00C16ED5">
      <w:pPr>
        <w:pStyle w:val="Heading3"/>
      </w:pPr>
      <w:r>
        <w:rPr>
          <w:rFonts w:ascii="Times New Roman" w:hAnsi="Times New Roman"/>
        </w:rPr>
        <w:t>3.4.5  Key Design Decisions</w:t>
      </w:r>
    </w:p>
    <w:p w:rsidR="00254ECE" w:rsidRDefault="00C16ED5">
      <w:pPr>
        <w:pStyle w:val="ListBullet"/>
        <w:spacing w:before="20" w:after="40" w:line="360" w:lineRule="auto"/>
        <w:ind w:left="283"/>
      </w:pPr>
      <w:r>
        <w:t>student_number: INT AUTO_INCREMENT displayed as STU-XXXXXX via LPAD() — sequential, unique, human-readable.</w:t>
      </w:r>
    </w:p>
    <w:p w:rsidR="00254ECE" w:rsidRDefault="00C16ED5">
      <w:pPr>
        <w:pStyle w:val="ListBullet"/>
        <w:spacing w:before="20" w:after="40" w:line="360" w:lineRule="auto"/>
        <w:ind w:left="283"/>
      </w:pPr>
      <w:r>
        <w:t>UUID primary keys for all major tables — enables distributed deployment without ID collision.</w:t>
      </w:r>
    </w:p>
    <w:p w:rsidR="00254ECE" w:rsidRDefault="00C16ED5">
      <w:pPr>
        <w:pStyle w:val="ListBullet"/>
        <w:spacing w:before="20" w:after="40" w:line="360" w:lineRule="auto"/>
        <w:ind w:left="283"/>
      </w:pPr>
      <w:r>
        <w:t>PDO with prepared statements for all database queries — prevents SQL injection and supports concurrent connections.</w:t>
      </w:r>
    </w:p>
    <w:p w:rsidR="00254ECE" w:rsidRDefault="00C16ED5">
      <w:pPr>
        <w:pStyle w:val="ListBullet"/>
        <w:spacing w:before="20" w:after="40" w:line="360" w:lineRule="auto"/>
        <w:ind w:left="283"/>
      </w:pPr>
      <w:r>
        <w:t>sessions table stores all active JWT tokens — enables individual token revocation and multi-device login.</w:t>
      </w:r>
    </w:p>
    <w:p w:rsidR="00254ECE" w:rsidRDefault="00C16ED5">
      <w:pPr>
        <w:pStyle w:val="ListBullet"/>
        <w:spacing w:before="20" w:after="40" w:line="360" w:lineRule="auto"/>
        <w:ind w:left="283"/>
      </w:pPr>
      <w:r>
        <w:t>school_id FK in every table — supports multi-school deployment with zero structural changes.</w:t>
      </w:r>
    </w:p>
    <w:p w:rsidR="00254ECE" w:rsidRDefault="00C16ED5">
      <w:pPr>
        <w:pStyle w:val="Heading2"/>
      </w:pPr>
      <w:r>
        <w:rPr>
          <w:rFonts w:ascii="Times New Roman" w:hAnsi="Times New Roman"/>
        </w:rPr>
        <w:lastRenderedPageBreak/>
        <w:t>3.5  Development — System Implementation (Objective d)</w:t>
      </w:r>
    </w:p>
    <w:p w:rsidR="00254ECE" w:rsidRDefault="00C16ED5">
      <w:pPr>
        <w:pStyle w:val="Heading3"/>
      </w:pPr>
      <w:r>
        <w:rPr>
          <w:rFonts w:ascii="Times New Roman" w:hAnsi="Times New Roman"/>
        </w:rPr>
        <w:t>3.5.1  Technologies Used</w:t>
      </w:r>
    </w:p>
    <w:p w:rsidR="00254ECE" w:rsidRDefault="00C16ED5">
      <w:pPr>
        <w:spacing w:before="200" w:after="80"/>
        <w:jc w:val="center"/>
      </w:pPr>
      <w:r>
        <w:rPr>
          <w:b/>
          <w:color w:val="000000"/>
          <w:sz w:val="22"/>
        </w:rPr>
        <w:t>Table 3.5: Technologies and Libraries Used</w:t>
      </w:r>
    </w:p>
    <w:tbl>
      <w:tblPr>
        <w:tblStyle w:val="TableGrid"/>
        <w:tblW w:w="0" w:type="auto"/>
        <w:jc w:val="center"/>
        <w:tblLook w:val="04A0" w:firstRow="1" w:lastRow="0" w:firstColumn="1" w:lastColumn="0" w:noHBand="0" w:noVBand="1"/>
      </w:tblPr>
      <w:tblGrid>
        <w:gridCol w:w="1984"/>
        <w:gridCol w:w="1701"/>
        <w:gridCol w:w="1134"/>
        <w:gridCol w:w="3969"/>
      </w:tblGrid>
      <w:tr w:rsidR="00254ECE">
        <w:trPr>
          <w:jc w:val="center"/>
        </w:trPr>
        <w:tc>
          <w:tcPr>
            <w:tcW w:w="1984" w:type="dxa"/>
            <w:shd w:val="clear" w:color="auto" w:fill="0A2342"/>
          </w:tcPr>
          <w:p w:rsidR="00254ECE" w:rsidRDefault="00C16ED5">
            <w:pPr>
              <w:jc w:val="center"/>
            </w:pPr>
            <w:r>
              <w:rPr>
                <w:b/>
                <w:color w:val="FFFFFF"/>
                <w:sz w:val="20"/>
              </w:rPr>
              <w:t>Category</w:t>
            </w:r>
          </w:p>
        </w:tc>
        <w:tc>
          <w:tcPr>
            <w:tcW w:w="1701" w:type="dxa"/>
            <w:shd w:val="clear" w:color="auto" w:fill="0A2342"/>
          </w:tcPr>
          <w:p w:rsidR="00254ECE" w:rsidRDefault="00C16ED5">
            <w:pPr>
              <w:jc w:val="center"/>
            </w:pPr>
            <w:r>
              <w:rPr>
                <w:b/>
                <w:color w:val="FFFFFF"/>
                <w:sz w:val="20"/>
              </w:rPr>
              <w:t>Technology</w:t>
            </w:r>
          </w:p>
        </w:tc>
        <w:tc>
          <w:tcPr>
            <w:tcW w:w="1134" w:type="dxa"/>
            <w:shd w:val="clear" w:color="auto" w:fill="0A2342"/>
          </w:tcPr>
          <w:p w:rsidR="00254ECE" w:rsidRDefault="00C16ED5">
            <w:pPr>
              <w:jc w:val="center"/>
            </w:pPr>
            <w:r>
              <w:rPr>
                <w:b/>
                <w:color w:val="FFFFFF"/>
                <w:sz w:val="20"/>
              </w:rPr>
              <w:t>Version</w:t>
            </w:r>
          </w:p>
        </w:tc>
        <w:tc>
          <w:tcPr>
            <w:tcW w:w="3969" w:type="dxa"/>
            <w:shd w:val="clear" w:color="auto" w:fill="0A2342"/>
          </w:tcPr>
          <w:p w:rsidR="00254ECE" w:rsidRDefault="00C16ED5">
            <w:pPr>
              <w:jc w:val="center"/>
            </w:pPr>
            <w:r>
              <w:rPr>
                <w:b/>
                <w:color w:val="FFFFFF"/>
                <w:sz w:val="20"/>
              </w:rPr>
              <w:t>Purpose</w:t>
            </w:r>
          </w:p>
        </w:tc>
      </w:tr>
      <w:tr w:rsidR="00254ECE">
        <w:trPr>
          <w:jc w:val="center"/>
        </w:trPr>
        <w:tc>
          <w:tcPr>
            <w:tcW w:w="1984" w:type="dxa"/>
            <w:shd w:val="clear" w:color="auto" w:fill="F2F4F7"/>
          </w:tcPr>
          <w:p w:rsidR="00254ECE" w:rsidRDefault="00C16ED5">
            <w:r>
              <w:rPr>
                <w:sz w:val="18"/>
              </w:rPr>
              <w:t>Backend Language</w:t>
            </w:r>
          </w:p>
        </w:tc>
        <w:tc>
          <w:tcPr>
            <w:tcW w:w="1701" w:type="dxa"/>
            <w:shd w:val="clear" w:color="auto" w:fill="F2F4F7"/>
          </w:tcPr>
          <w:p w:rsidR="00254ECE" w:rsidRDefault="00C16ED5">
            <w:r>
              <w:rPr>
                <w:sz w:val="18"/>
              </w:rPr>
              <w:t>PHP</w:t>
            </w:r>
          </w:p>
        </w:tc>
        <w:tc>
          <w:tcPr>
            <w:tcW w:w="1134" w:type="dxa"/>
            <w:shd w:val="clear" w:color="auto" w:fill="F2F4F7"/>
          </w:tcPr>
          <w:p w:rsidR="00254ECE" w:rsidRDefault="00C16ED5">
            <w:r>
              <w:rPr>
                <w:sz w:val="18"/>
              </w:rPr>
              <w:t>8.1</w:t>
            </w:r>
          </w:p>
        </w:tc>
        <w:tc>
          <w:tcPr>
            <w:tcW w:w="3969" w:type="dxa"/>
            <w:shd w:val="clear" w:color="auto" w:fill="F2F4F7"/>
          </w:tcPr>
          <w:p w:rsidR="00254ECE" w:rsidRDefault="00C16ED5">
            <w:r>
              <w:rPr>
                <w:sz w:val="18"/>
              </w:rPr>
              <w:t>REST API, authentication, session management</w:t>
            </w:r>
          </w:p>
        </w:tc>
      </w:tr>
      <w:tr w:rsidR="00254ECE">
        <w:trPr>
          <w:jc w:val="center"/>
        </w:trPr>
        <w:tc>
          <w:tcPr>
            <w:tcW w:w="1984" w:type="dxa"/>
            <w:shd w:val="clear" w:color="auto" w:fill="FFFFFF"/>
          </w:tcPr>
          <w:p w:rsidR="00254ECE" w:rsidRDefault="00C16ED5">
            <w:r>
              <w:rPr>
                <w:sz w:val="18"/>
              </w:rPr>
              <w:t>Database</w:t>
            </w:r>
          </w:p>
        </w:tc>
        <w:tc>
          <w:tcPr>
            <w:tcW w:w="1701" w:type="dxa"/>
            <w:shd w:val="clear" w:color="auto" w:fill="FFFFFF"/>
          </w:tcPr>
          <w:p w:rsidR="00254ECE" w:rsidRDefault="00C16ED5">
            <w:r>
              <w:rPr>
                <w:sz w:val="18"/>
              </w:rPr>
              <w:t>MySQL/MariaDB</w:t>
            </w:r>
          </w:p>
        </w:tc>
        <w:tc>
          <w:tcPr>
            <w:tcW w:w="1134" w:type="dxa"/>
            <w:shd w:val="clear" w:color="auto" w:fill="FFFFFF"/>
          </w:tcPr>
          <w:p w:rsidR="00254ECE" w:rsidRDefault="00C16ED5">
            <w:r>
              <w:rPr>
                <w:sz w:val="18"/>
              </w:rPr>
              <w:t>8.0</w:t>
            </w:r>
          </w:p>
        </w:tc>
        <w:tc>
          <w:tcPr>
            <w:tcW w:w="3969" w:type="dxa"/>
            <w:shd w:val="clear" w:color="auto" w:fill="FFFFFF"/>
          </w:tcPr>
          <w:p w:rsidR="00254ECE" w:rsidRDefault="00C16ED5">
            <w:r>
              <w:rPr>
                <w:sz w:val="18"/>
              </w:rPr>
              <w:t>Relational data storage — 11 tables</w:t>
            </w:r>
          </w:p>
        </w:tc>
      </w:tr>
      <w:tr w:rsidR="00254ECE">
        <w:trPr>
          <w:jc w:val="center"/>
        </w:trPr>
        <w:tc>
          <w:tcPr>
            <w:tcW w:w="1984" w:type="dxa"/>
            <w:shd w:val="clear" w:color="auto" w:fill="F2F4F7"/>
          </w:tcPr>
          <w:p w:rsidR="00254ECE" w:rsidRDefault="00C16ED5">
            <w:r>
              <w:rPr>
                <w:sz w:val="18"/>
              </w:rPr>
              <w:t>DB Interface</w:t>
            </w:r>
          </w:p>
        </w:tc>
        <w:tc>
          <w:tcPr>
            <w:tcW w:w="1701" w:type="dxa"/>
            <w:shd w:val="clear" w:color="auto" w:fill="F2F4F7"/>
          </w:tcPr>
          <w:p w:rsidR="00254ECE" w:rsidRDefault="00C16ED5">
            <w:r>
              <w:rPr>
                <w:sz w:val="18"/>
              </w:rPr>
              <w:t>PDO</w:t>
            </w:r>
          </w:p>
        </w:tc>
        <w:tc>
          <w:tcPr>
            <w:tcW w:w="1134" w:type="dxa"/>
            <w:shd w:val="clear" w:color="auto" w:fill="F2F4F7"/>
          </w:tcPr>
          <w:p w:rsidR="00254ECE" w:rsidRDefault="00C16ED5">
            <w:r>
              <w:rPr>
                <w:sz w:val="18"/>
              </w:rPr>
              <w:t>Native</w:t>
            </w:r>
          </w:p>
        </w:tc>
        <w:tc>
          <w:tcPr>
            <w:tcW w:w="3969" w:type="dxa"/>
            <w:shd w:val="clear" w:color="auto" w:fill="F2F4F7"/>
          </w:tcPr>
          <w:p w:rsidR="00254ECE" w:rsidRDefault="00C16ED5">
            <w:r>
              <w:rPr>
                <w:sz w:val="18"/>
              </w:rPr>
              <w:t>Concurrent connections, prepared statements</w:t>
            </w:r>
          </w:p>
        </w:tc>
      </w:tr>
      <w:tr w:rsidR="00254ECE">
        <w:trPr>
          <w:jc w:val="center"/>
        </w:trPr>
        <w:tc>
          <w:tcPr>
            <w:tcW w:w="1984" w:type="dxa"/>
            <w:shd w:val="clear" w:color="auto" w:fill="FFFFFF"/>
          </w:tcPr>
          <w:p w:rsidR="00254ECE" w:rsidRDefault="00C16ED5">
            <w:r>
              <w:rPr>
                <w:sz w:val="18"/>
              </w:rPr>
              <w:t>Frontend</w:t>
            </w:r>
          </w:p>
        </w:tc>
        <w:tc>
          <w:tcPr>
            <w:tcW w:w="1701" w:type="dxa"/>
            <w:shd w:val="clear" w:color="auto" w:fill="FFFFFF"/>
          </w:tcPr>
          <w:p w:rsidR="00254ECE" w:rsidRDefault="00C16ED5">
            <w:r>
              <w:rPr>
                <w:sz w:val="18"/>
              </w:rPr>
              <w:t>HTML5</w:t>
            </w:r>
          </w:p>
        </w:tc>
        <w:tc>
          <w:tcPr>
            <w:tcW w:w="1134" w:type="dxa"/>
            <w:shd w:val="clear" w:color="auto" w:fill="FFFFFF"/>
          </w:tcPr>
          <w:p w:rsidR="00254ECE" w:rsidRDefault="00C16ED5">
            <w:r>
              <w:rPr>
                <w:sz w:val="18"/>
              </w:rPr>
              <w:t>—</w:t>
            </w:r>
          </w:p>
        </w:tc>
        <w:tc>
          <w:tcPr>
            <w:tcW w:w="3969" w:type="dxa"/>
            <w:shd w:val="clear" w:color="auto" w:fill="FFFFFF"/>
          </w:tcPr>
          <w:p w:rsidR="00254ECE" w:rsidRDefault="00C16ED5">
            <w:r>
              <w:rPr>
                <w:sz w:val="18"/>
              </w:rPr>
              <w:t>Page structure</w:t>
            </w:r>
          </w:p>
        </w:tc>
      </w:tr>
      <w:tr w:rsidR="00254ECE">
        <w:trPr>
          <w:jc w:val="center"/>
        </w:trPr>
        <w:tc>
          <w:tcPr>
            <w:tcW w:w="1984" w:type="dxa"/>
            <w:shd w:val="clear" w:color="auto" w:fill="F2F4F7"/>
          </w:tcPr>
          <w:p w:rsidR="00254ECE" w:rsidRDefault="00C16ED5">
            <w:r>
              <w:rPr>
                <w:sz w:val="18"/>
              </w:rPr>
              <w:t>Frontend</w:t>
            </w:r>
          </w:p>
        </w:tc>
        <w:tc>
          <w:tcPr>
            <w:tcW w:w="1701" w:type="dxa"/>
            <w:shd w:val="clear" w:color="auto" w:fill="F2F4F7"/>
          </w:tcPr>
          <w:p w:rsidR="00254ECE" w:rsidRDefault="00C16ED5">
            <w:r>
              <w:rPr>
                <w:sz w:val="18"/>
              </w:rPr>
              <w:t>Bootstrap</w:t>
            </w:r>
          </w:p>
        </w:tc>
        <w:tc>
          <w:tcPr>
            <w:tcW w:w="1134" w:type="dxa"/>
            <w:shd w:val="clear" w:color="auto" w:fill="F2F4F7"/>
          </w:tcPr>
          <w:p w:rsidR="00254ECE" w:rsidRDefault="00C16ED5">
            <w:r>
              <w:rPr>
                <w:sz w:val="18"/>
              </w:rPr>
              <w:t>5.3</w:t>
            </w:r>
          </w:p>
        </w:tc>
        <w:tc>
          <w:tcPr>
            <w:tcW w:w="3969" w:type="dxa"/>
            <w:shd w:val="clear" w:color="auto" w:fill="F2F4F7"/>
          </w:tcPr>
          <w:p w:rsidR="00254ECE" w:rsidRDefault="00C16ED5">
            <w:r>
              <w:rPr>
                <w:sz w:val="18"/>
              </w:rPr>
              <w:t>Responsive layout and UI components</w:t>
            </w:r>
          </w:p>
        </w:tc>
      </w:tr>
      <w:tr w:rsidR="00254ECE">
        <w:trPr>
          <w:jc w:val="center"/>
        </w:trPr>
        <w:tc>
          <w:tcPr>
            <w:tcW w:w="1984" w:type="dxa"/>
            <w:shd w:val="clear" w:color="auto" w:fill="FFFFFF"/>
          </w:tcPr>
          <w:p w:rsidR="00254ECE" w:rsidRDefault="00C16ED5">
            <w:r>
              <w:rPr>
                <w:sz w:val="18"/>
              </w:rPr>
              <w:t>Frontend</w:t>
            </w:r>
          </w:p>
        </w:tc>
        <w:tc>
          <w:tcPr>
            <w:tcW w:w="1701" w:type="dxa"/>
            <w:shd w:val="clear" w:color="auto" w:fill="FFFFFF"/>
          </w:tcPr>
          <w:p w:rsidR="00254ECE" w:rsidRDefault="00C16ED5">
            <w:r>
              <w:rPr>
                <w:sz w:val="18"/>
              </w:rPr>
              <w:t>JavaScript ES6+</w:t>
            </w:r>
          </w:p>
        </w:tc>
        <w:tc>
          <w:tcPr>
            <w:tcW w:w="1134" w:type="dxa"/>
            <w:shd w:val="clear" w:color="auto" w:fill="FFFFFF"/>
          </w:tcPr>
          <w:p w:rsidR="00254ECE" w:rsidRDefault="00C16ED5">
            <w:r>
              <w:rPr>
                <w:sz w:val="18"/>
              </w:rPr>
              <w:t>—</w:t>
            </w:r>
          </w:p>
        </w:tc>
        <w:tc>
          <w:tcPr>
            <w:tcW w:w="3969" w:type="dxa"/>
            <w:shd w:val="clear" w:color="auto" w:fill="FFFFFF"/>
          </w:tcPr>
          <w:p w:rsidR="00254ECE" w:rsidRDefault="00C16ED5">
            <w:r>
              <w:rPr>
                <w:sz w:val="18"/>
              </w:rPr>
              <w:t>AJAX, DOM, event handling</w:t>
            </w:r>
          </w:p>
        </w:tc>
      </w:tr>
      <w:tr w:rsidR="00254ECE">
        <w:trPr>
          <w:jc w:val="center"/>
        </w:trPr>
        <w:tc>
          <w:tcPr>
            <w:tcW w:w="1984" w:type="dxa"/>
            <w:shd w:val="clear" w:color="auto" w:fill="F2F4F7"/>
          </w:tcPr>
          <w:p w:rsidR="00254ECE" w:rsidRDefault="00C16ED5">
            <w:r>
              <w:rPr>
                <w:sz w:val="18"/>
              </w:rPr>
              <w:t>Charts</w:t>
            </w:r>
          </w:p>
        </w:tc>
        <w:tc>
          <w:tcPr>
            <w:tcW w:w="1701" w:type="dxa"/>
            <w:shd w:val="clear" w:color="auto" w:fill="F2F4F7"/>
          </w:tcPr>
          <w:p w:rsidR="00254ECE" w:rsidRDefault="00C16ED5">
            <w:r>
              <w:rPr>
                <w:sz w:val="18"/>
              </w:rPr>
              <w:t>Chart.js</w:t>
            </w:r>
          </w:p>
        </w:tc>
        <w:tc>
          <w:tcPr>
            <w:tcW w:w="1134" w:type="dxa"/>
            <w:shd w:val="clear" w:color="auto" w:fill="F2F4F7"/>
          </w:tcPr>
          <w:p w:rsidR="00254ECE" w:rsidRDefault="00C16ED5">
            <w:r>
              <w:rPr>
                <w:sz w:val="18"/>
              </w:rPr>
              <w:t>4.4</w:t>
            </w:r>
          </w:p>
        </w:tc>
        <w:tc>
          <w:tcPr>
            <w:tcW w:w="3969" w:type="dxa"/>
            <w:shd w:val="clear" w:color="auto" w:fill="F2F4F7"/>
          </w:tcPr>
          <w:p w:rsidR="00254ECE" w:rsidRDefault="00C16ED5">
            <w:r>
              <w:rPr>
                <w:sz w:val="18"/>
              </w:rPr>
              <w:t>Dashboard data visualisation</w:t>
            </w:r>
          </w:p>
        </w:tc>
      </w:tr>
      <w:tr w:rsidR="00254ECE">
        <w:trPr>
          <w:jc w:val="center"/>
        </w:trPr>
        <w:tc>
          <w:tcPr>
            <w:tcW w:w="1984" w:type="dxa"/>
            <w:shd w:val="clear" w:color="auto" w:fill="FFFFFF"/>
          </w:tcPr>
          <w:p w:rsidR="00254ECE" w:rsidRDefault="00C16ED5">
            <w:r>
              <w:rPr>
                <w:sz w:val="18"/>
              </w:rPr>
              <w:t>Icons</w:t>
            </w:r>
          </w:p>
        </w:tc>
        <w:tc>
          <w:tcPr>
            <w:tcW w:w="1701" w:type="dxa"/>
            <w:shd w:val="clear" w:color="auto" w:fill="FFFFFF"/>
          </w:tcPr>
          <w:p w:rsidR="00254ECE" w:rsidRDefault="00C16ED5">
            <w:r>
              <w:rPr>
                <w:sz w:val="18"/>
              </w:rPr>
              <w:t>Font Awesome</w:t>
            </w:r>
          </w:p>
        </w:tc>
        <w:tc>
          <w:tcPr>
            <w:tcW w:w="1134" w:type="dxa"/>
            <w:shd w:val="clear" w:color="auto" w:fill="FFFFFF"/>
          </w:tcPr>
          <w:p w:rsidR="00254ECE" w:rsidRDefault="00C16ED5">
            <w:r>
              <w:rPr>
                <w:sz w:val="18"/>
              </w:rPr>
              <w:t>6.5</w:t>
            </w:r>
          </w:p>
        </w:tc>
        <w:tc>
          <w:tcPr>
            <w:tcW w:w="3969" w:type="dxa"/>
            <w:shd w:val="clear" w:color="auto" w:fill="FFFFFF"/>
          </w:tcPr>
          <w:p w:rsidR="00254ECE" w:rsidRDefault="00C16ED5">
            <w:r>
              <w:rPr>
                <w:sz w:val="18"/>
              </w:rPr>
              <w:t>UI iconography</w:t>
            </w:r>
          </w:p>
        </w:tc>
      </w:tr>
      <w:tr w:rsidR="00254ECE">
        <w:trPr>
          <w:jc w:val="center"/>
        </w:trPr>
        <w:tc>
          <w:tcPr>
            <w:tcW w:w="1984" w:type="dxa"/>
            <w:shd w:val="clear" w:color="auto" w:fill="F2F4F7"/>
          </w:tcPr>
          <w:p w:rsidR="00254ECE" w:rsidRDefault="00C16ED5">
            <w:r>
              <w:rPr>
                <w:sz w:val="18"/>
              </w:rPr>
              <w:t>Auth</w:t>
            </w:r>
          </w:p>
        </w:tc>
        <w:tc>
          <w:tcPr>
            <w:tcW w:w="1701" w:type="dxa"/>
            <w:shd w:val="clear" w:color="auto" w:fill="F2F4F7"/>
          </w:tcPr>
          <w:p w:rsidR="00254ECE" w:rsidRDefault="00C16ED5">
            <w:r>
              <w:rPr>
                <w:sz w:val="18"/>
              </w:rPr>
              <w:t>JWT (HS256)</w:t>
            </w:r>
          </w:p>
        </w:tc>
        <w:tc>
          <w:tcPr>
            <w:tcW w:w="1134" w:type="dxa"/>
            <w:shd w:val="clear" w:color="auto" w:fill="F2F4F7"/>
          </w:tcPr>
          <w:p w:rsidR="00254ECE" w:rsidRDefault="00C16ED5">
            <w:r>
              <w:rPr>
                <w:sz w:val="18"/>
              </w:rPr>
              <w:t>Custom</w:t>
            </w:r>
          </w:p>
        </w:tc>
        <w:tc>
          <w:tcPr>
            <w:tcW w:w="3969" w:type="dxa"/>
            <w:shd w:val="clear" w:color="auto" w:fill="F2F4F7"/>
          </w:tcPr>
          <w:p w:rsidR="00254ECE" w:rsidRDefault="00C16ED5">
            <w:r>
              <w:rPr>
                <w:sz w:val="18"/>
              </w:rPr>
              <w:t>Token-based authentication</w:t>
            </w:r>
          </w:p>
        </w:tc>
      </w:tr>
      <w:tr w:rsidR="00254ECE">
        <w:trPr>
          <w:jc w:val="center"/>
        </w:trPr>
        <w:tc>
          <w:tcPr>
            <w:tcW w:w="1984" w:type="dxa"/>
            <w:shd w:val="clear" w:color="auto" w:fill="FFFFFF"/>
          </w:tcPr>
          <w:p w:rsidR="00254ECE" w:rsidRDefault="00C16ED5">
            <w:r>
              <w:rPr>
                <w:sz w:val="18"/>
              </w:rPr>
              <w:t>Password</w:t>
            </w:r>
          </w:p>
        </w:tc>
        <w:tc>
          <w:tcPr>
            <w:tcW w:w="1701" w:type="dxa"/>
            <w:shd w:val="clear" w:color="auto" w:fill="FFFFFF"/>
          </w:tcPr>
          <w:p w:rsidR="00254ECE" w:rsidRDefault="00C16ED5">
            <w:r>
              <w:rPr>
                <w:sz w:val="18"/>
              </w:rPr>
              <w:t>bcrypt (PHP)</w:t>
            </w:r>
          </w:p>
        </w:tc>
        <w:tc>
          <w:tcPr>
            <w:tcW w:w="1134" w:type="dxa"/>
            <w:shd w:val="clear" w:color="auto" w:fill="FFFFFF"/>
          </w:tcPr>
          <w:p w:rsidR="00254ECE" w:rsidRDefault="00C16ED5">
            <w:r>
              <w:rPr>
                <w:sz w:val="18"/>
              </w:rPr>
              <w:t>cost=12</w:t>
            </w:r>
          </w:p>
        </w:tc>
        <w:tc>
          <w:tcPr>
            <w:tcW w:w="3969" w:type="dxa"/>
            <w:shd w:val="clear" w:color="auto" w:fill="FFFFFF"/>
          </w:tcPr>
          <w:p w:rsidR="00254ECE" w:rsidRDefault="00C16ED5">
            <w:r>
              <w:rPr>
                <w:sz w:val="18"/>
              </w:rPr>
              <w:t>Secure password hashing</w:t>
            </w:r>
          </w:p>
        </w:tc>
      </w:tr>
      <w:tr w:rsidR="00254ECE">
        <w:trPr>
          <w:jc w:val="center"/>
        </w:trPr>
        <w:tc>
          <w:tcPr>
            <w:tcW w:w="1984" w:type="dxa"/>
            <w:shd w:val="clear" w:color="auto" w:fill="F2F4F7"/>
          </w:tcPr>
          <w:p w:rsidR="00254ECE" w:rsidRDefault="00C16ED5">
            <w:r>
              <w:rPr>
                <w:sz w:val="18"/>
              </w:rPr>
              <w:t>SMS (Phase 2)</w:t>
            </w:r>
          </w:p>
        </w:tc>
        <w:tc>
          <w:tcPr>
            <w:tcW w:w="1701" w:type="dxa"/>
            <w:shd w:val="clear" w:color="auto" w:fill="F2F4F7"/>
          </w:tcPr>
          <w:p w:rsidR="00254ECE" w:rsidRDefault="00C16ED5">
            <w:r>
              <w:rPr>
                <w:sz w:val="18"/>
              </w:rPr>
              <w:t>Africa's Talking</w:t>
            </w:r>
          </w:p>
        </w:tc>
        <w:tc>
          <w:tcPr>
            <w:tcW w:w="1134" w:type="dxa"/>
            <w:shd w:val="clear" w:color="auto" w:fill="F2F4F7"/>
          </w:tcPr>
          <w:p w:rsidR="00254ECE" w:rsidRDefault="00C16ED5">
            <w:r>
              <w:rPr>
                <w:sz w:val="18"/>
              </w:rPr>
              <w:t>API v1</w:t>
            </w:r>
          </w:p>
        </w:tc>
        <w:tc>
          <w:tcPr>
            <w:tcW w:w="3969" w:type="dxa"/>
            <w:shd w:val="clear" w:color="auto" w:fill="F2F4F7"/>
          </w:tcPr>
          <w:p w:rsidR="00254ECE" w:rsidRDefault="00C16ED5">
            <w:r>
              <w:rPr>
                <w:sz w:val="18"/>
              </w:rPr>
              <w:t>MTN/Airtel Uganda SMS</w:t>
            </w:r>
          </w:p>
        </w:tc>
      </w:tr>
      <w:tr w:rsidR="00254ECE">
        <w:trPr>
          <w:jc w:val="center"/>
        </w:trPr>
        <w:tc>
          <w:tcPr>
            <w:tcW w:w="1984" w:type="dxa"/>
            <w:shd w:val="clear" w:color="auto" w:fill="FFFFFF"/>
          </w:tcPr>
          <w:p w:rsidR="00254ECE" w:rsidRDefault="00C16ED5">
            <w:r>
              <w:rPr>
                <w:sz w:val="18"/>
              </w:rPr>
              <w:t>Push (Phase 2)</w:t>
            </w:r>
          </w:p>
        </w:tc>
        <w:tc>
          <w:tcPr>
            <w:tcW w:w="1701" w:type="dxa"/>
            <w:shd w:val="clear" w:color="auto" w:fill="FFFFFF"/>
          </w:tcPr>
          <w:p w:rsidR="00254ECE" w:rsidRDefault="00C16ED5">
            <w:r>
              <w:rPr>
                <w:sz w:val="18"/>
              </w:rPr>
              <w:t>Firebase FCM</w:t>
            </w:r>
          </w:p>
        </w:tc>
        <w:tc>
          <w:tcPr>
            <w:tcW w:w="1134" w:type="dxa"/>
            <w:shd w:val="clear" w:color="auto" w:fill="FFFFFF"/>
          </w:tcPr>
          <w:p w:rsidR="00254ECE" w:rsidRDefault="00C16ED5">
            <w:r>
              <w:rPr>
                <w:sz w:val="18"/>
              </w:rPr>
              <w:t>v1</w:t>
            </w:r>
          </w:p>
        </w:tc>
        <w:tc>
          <w:tcPr>
            <w:tcW w:w="3969" w:type="dxa"/>
            <w:shd w:val="clear" w:color="auto" w:fill="FFFFFF"/>
          </w:tcPr>
          <w:p w:rsidR="00254ECE" w:rsidRDefault="00C16ED5">
            <w:r>
              <w:rPr>
                <w:sz w:val="18"/>
              </w:rPr>
              <w:t>Mobile push notifications</w:t>
            </w:r>
          </w:p>
        </w:tc>
      </w:tr>
      <w:tr w:rsidR="00254ECE">
        <w:trPr>
          <w:jc w:val="center"/>
        </w:trPr>
        <w:tc>
          <w:tcPr>
            <w:tcW w:w="1984" w:type="dxa"/>
            <w:shd w:val="clear" w:color="auto" w:fill="F2F4F7"/>
          </w:tcPr>
          <w:p w:rsidR="00254ECE" w:rsidRDefault="00C16ED5">
            <w:r>
              <w:rPr>
                <w:sz w:val="18"/>
              </w:rPr>
              <w:t>Local Server</w:t>
            </w:r>
          </w:p>
        </w:tc>
        <w:tc>
          <w:tcPr>
            <w:tcW w:w="1701" w:type="dxa"/>
            <w:shd w:val="clear" w:color="auto" w:fill="F2F4F7"/>
          </w:tcPr>
          <w:p w:rsidR="00254ECE" w:rsidRDefault="00C16ED5">
            <w:r>
              <w:rPr>
                <w:sz w:val="18"/>
              </w:rPr>
              <w:t>WampServer</w:t>
            </w:r>
          </w:p>
        </w:tc>
        <w:tc>
          <w:tcPr>
            <w:tcW w:w="1134" w:type="dxa"/>
            <w:shd w:val="clear" w:color="auto" w:fill="F2F4F7"/>
          </w:tcPr>
          <w:p w:rsidR="00254ECE" w:rsidRDefault="00C16ED5">
            <w:r>
              <w:rPr>
                <w:sz w:val="18"/>
              </w:rPr>
              <w:t>3.3</w:t>
            </w:r>
          </w:p>
        </w:tc>
        <w:tc>
          <w:tcPr>
            <w:tcW w:w="3969" w:type="dxa"/>
            <w:shd w:val="clear" w:color="auto" w:fill="F2F4F7"/>
          </w:tcPr>
          <w:p w:rsidR="00254ECE" w:rsidRDefault="00C16ED5">
            <w:r>
              <w:rPr>
                <w:sz w:val="18"/>
              </w:rPr>
              <w:t>PHP+MySQL+Apache on Windows</w:t>
            </w:r>
          </w:p>
        </w:tc>
      </w:tr>
      <w:tr w:rsidR="00254ECE">
        <w:trPr>
          <w:jc w:val="center"/>
        </w:trPr>
        <w:tc>
          <w:tcPr>
            <w:tcW w:w="1984" w:type="dxa"/>
            <w:shd w:val="clear" w:color="auto" w:fill="FFFFFF"/>
          </w:tcPr>
          <w:p w:rsidR="00254ECE" w:rsidRDefault="00C16ED5">
            <w:r>
              <w:rPr>
                <w:sz w:val="18"/>
              </w:rPr>
              <w:t>Cloud Hosting</w:t>
            </w:r>
          </w:p>
        </w:tc>
        <w:tc>
          <w:tcPr>
            <w:tcW w:w="1701" w:type="dxa"/>
            <w:shd w:val="clear" w:color="auto" w:fill="FFFFFF"/>
          </w:tcPr>
          <w:p w:rsidR="00254ECE" w:rsidRDefault="00C16ED5">
            <w:r>
              <w:rPr>
                <w:sz w:val="18"/>
              </w:rPr>
              <w:t>Hostinger</w:t>
            </w:r>
          </w:p>
        </w:tc>
        <w:tc>
          <w:tcPr>
            <w:tcW w:w="1134" w:type="dxa"/>
            <w:shd w:val="clear" w:color="auto" w:fill="FFFFFF"/>
          </w:tcPr>
          <w:p w:rsidR="00254ECE" w:rsidRDefault="00C16ED5">
            <w:r>
              <w:rPr>
                <w:sz w:val="18"/>
              </w:rPr>
              <w:t>—</w:t>
            </w:r>
          </w:p>
        </w:tc>
        <w:tc>
          <w:tcPr>
            <w:tcW w:w="3969" w:type="dxa"/>
            <w:shd w:val="clear" w:color="auto" w:fill="FFFFFF"/>
          </w:tcPr>
          <w:p w:rsidR="00254ECE" w:rsidRDefault="00C16ED5">
            <w:r>
              <w:rPr>
                <w:sz w:val="18"/>
              </w:rPr>
              <w:t>Online deployment</w:t>
            </w:r>
          </w:p>
        </w:tc>
      </w:tr>
      <w:tr w:rsidR="00254ECE">
        <w:trPr>
          <w:jc w:val="center"/>
        </w:trPr>
        <w:tc>
          <w:tcPr>
            <w:tcW w:w="1984" w:type="dxa"/>
            <w:shd w:val="clear" w:color="auto" w:fill="F2F4F7"/>
          </w:tcPr>
          <w:p w:rsidR="00254ECE" w:rsidRDefault="00C16ED5">
            <w:r>
              <w:rPr>
                <w:sz w:val="18"/>
              </w:rPr>
              <w:t>Version Control</w:t>
            </w:r>
          </w:p>
        </w:tc>
        <w:tc>
          <w:tcPr>
            <w:tcW w:w="1701" w:type="dxa"/>
            <w:shd w:val="clear" w:color="auto" w:fill="F2F4F7"/>
          </w:tcPr>
          <w:p w:rsidR="00254ECE" w:rsidRDefault="00C16ED5">
            <w:r>
              <w:rPr>
                <w:sz w:val="18"/>
              </w:rPr>
              <w:t>Git + GitHub</w:t>
            </w:r>
          </w:p>
        </w:tc>
        <w:tc>
          <w:tcPr>
            <w:tcW w:w="1134" w:type="dxa"/>
            <w:shd w:val="clear" w:color="auto" w:fill="F2F4F7"/>
          </w:tcPr>
          <w:p w:rsidR="00254ECE" w:rsidRDefault="00C16ED5">
            <w:r>
              <w:rPr>
                <w:sz w:val="18"/>
              </w:rPr>
              <w:t>2.44</w:t>
            </w:r>
          </w:p>
        </w:tc>
        <w:tc>
          <w:tcPr>
            <w:tcW w:w="3969" w:type="dxa"/>
            <w:shd w:val="clear" w:color="auto" w:fill="F2F4F7"/>
          </w:tcPr>
          <w:p w:rsidR="00254ECE" w:rsidRDefault="00C16ED5">
            <w:r>
              <w:rPr>
                <w:sz w:val="18"/>
              </w:rPr>
              <w:t>Source control (public repo)</w:t>
            </w:r>
          </w:p>
        </w:tc>
      </w:tr>
    </w:tbl>
    <w:p w:rsidR="00254ECE" w:rsidRDefault="00254ECE"/>
    <w:p w:rsidR="00254ECE" w:rsidRDefault="00C16ED5">
      <w:pPr>
        <w:pStyle w:val="Heading3"/>
      </w:pPr>
      <w:r>
        <w:rPr>
          <w:rFonts w:ascii="Times New Roman" w:hAnsi="Times New Roman"/>
        </w:rPr>
        <w:t>3.5.2  Implemented Features</w:t>
      </w:r>
    </w:p>
    <w:p w:rsidR="00254ECE" w:rsidRDefault="00C16ED5">
      <w:pPr>
        <w:spacing w:before="200" w:after="80"/>
        <w:jc w:val="center"/>
      </w:pPr>
      <w:r>
        <w:rPr>
          <w:b/>
          <w:color w:val="000000"/>
          <w:sz w:val="22"/>
        </w:rPr>
        <w:t>Table 3.6: Implemented Features (Done)</w:t>
      </w:r>
    </w:p>
    <w:tbl>
      <w:tblPr>
        <w:tblStyle w:val="TableGrid"/>
        <w:tblW w:w="0" w:type="auto"/>
        <w:jc w:val="center"/>
        <w:tblLook w:val="04A0" w:firstRow="1" w:lastRow="0" w:firstColumn="1" w:lastColumn="0" w:noHBand="0" w:noVBand="1"/>
      </w:tblPr>
      <w:tblGrid>
        <w:gridCol w:w="454"/>
        <w:gridCol w:w="1984"/>
        <w:gridCol w:w="3912"/>
        <w:gridCol w:w="1304"/>
      </w:tblGrid>
      <w:tr w:rsidR="00254ECE">
        <w:trPr>
          <w:jc w:val="center"/>
        </w:trPr>
        <w:tc>
          <w:tcPr>
            <w:tcW w:w="454" w:type="dxa"/>
            <w:shd w:val="clear" w:color="auto" w:fill="0A2342"/>
          </w:tcPr>
          <w:p w:rsidR="00254ECE" w:rsidRDefault="00C16ED5">
            <w:pPr>
              <w:jc w:val="center"/>
            </w:pPr>
            <w:r>
              <w:rPr>
                <w:b/>
                <w:color w:val="FFFFFF"/>
                <w:sz w:val="20"/>
              </w:rPr>
              <w:t>#</w:t>
            </w:r>
          </w:p>
        </w:tc>
        <w:tc>
          <w:tcPr>
            <w:tcW w:w="1984" w:type="dxa"/>
            <w:shd w:val="clear" w:color="auto" w:fill="0A2342"/>
          </w:tcPr>
          <w:p w:rsidR="00254ECE" w:rsidRDefault="00C16ED5">
            <w:pPr>
              <w:jc w:val="center"/>
            </w:pPr>
            <w:r>
              <w:rPr>
                <w:b/>
                <w:color w:val="FFFFFF"/>
                <w:sz w:val="20"/>
              </w:rPr>
              <w:t>Feature</w:t>
            </w:r>
          </w:p>
        </w:tc>
        <w:tc>
          <w:tcPr>
            <w:tcW w:w="3912" w:type="dxa"/>
            <w:shd w:val="clear" w:color="auto" w:fill="0A2342"/>
          </w:tcPr>
          <w:p w:rsidR="00254ECE" w:rsidRDefault="00C16ED5">
            <w:pPr>
              <w:jc w:val="center"/>
            </w:pPr>
            <w:r>
              <w:rPr>
                <w:b/>
                <w:color w:val="FFFFFF"/>
                <w:sz w:val="20"/>
              </w:rPr>
              <w:t>Details</w:t>
            </w:r>
          </w:p>
        </w:tc>
        <w:tc>
          <w:tcPr>
            <w:tcW w:w="1304" w:type="dxa"/>
            <w:shd w:val="clear" w:color="auto" w:fill="0A2342"/>
          </w:tcPr>
          <w:p w:rsidR="00254ECE" w:rsidRDefault="00C16ED5">
            <w:pPr>
              <w:jc w:val="center"/>
            </w:pPr>
            <w:r>
              <w:rPr>
                <w:b/>
                <w:color w:val="FFFFFF"/>
                <w:sz w:val="20"/>
              </w:rPr>
              <w:t>Status</w:t>
            </w:r>
          </w:p>
        </w:tc>
      </w:tr>
      <w:tr w:rsidR="00254ECE">
        <w:trPr>
          <w:jc w:val="center"/>
        </w:trPr>
        <w:tc>
          <w:tcPr>
            <w:tcW w:w="454" w:type="dxa"/>
            <w:shd w:val="clear" w:color="auto" w:fill="F2F4F7"/>
          </w:tcPr>
          <w:p w:rsidR="00254ECE" w:rsidRDefault="00C16ED5">
            <w:r>
              <w:rPr>
                <w:sz w:val="18"/>
              </w:rPr>
              <w:t>1</w:t>
            </w:r>
          </w:p>
        </w:tc>
        <w:tc>
          <w:tcPr>
            <w:tcW w:w="1984" w:type="dxa"/>
            <w:shd w:val="clear" w:color="auto" w:fill="F2F4F7"/>
          </w:tcPr>
          <w:p w:rsidR="00254ECE" w:rsidRDefault="00C16ED5">
            <w:r>
              <w:rPr>
                <w:sz w:val="18"/>
              </w:rPr>
              <w:t>MySQL Database</w:t>
            </w:r>
          </w:p>
        </w:tc>
        <w:tc>
          <w:tcPr>
            <w:tcW w:w="3912" w:type="dxa"/>
            <w:shd w:val="clear" w:color="auto" w:fill="F2F4F7"/>
          </w:tcPr>
          <w:p w:rsidR="00254ECE" w:rsidRDefault="00C16ED5">
            <w:r>
              <w:rPr>
                <w:sz w:val="18"/>
              </w:rPr>
              <w:t>11 tables, 3 views, 1 stored procedure, full seed data</w:t>
            </w:r>
          </w:p>
        </w:tc>
        <w:tc>
          <w:tcPr>
            <w:tcW w:w="1304" w:type="dxa"/>
            <w:shd w:val="clear" w:color="auto" w:fill="F2F4F7"/>
          </w:tcPr>
          <w:p w:rsidR="00254ECE" w:rsidRDefault="00C16ED5">
            <w:r>
              <w:rPr>
                <w:sz w:val="18"/>
              </w:rPr>
              <w:t>✓ Done</w:t>
            </w:r>
          </w:p>
        </w:tc>
      </w:tr>
      <w:tr w:rsidR="00254ECE">
        <w:trPr>
          <w:jc w:val="center"/>
        </w:trPr>
        <w:tc>
          <w:tcPr>
            <w:tcW w:w="454" w:type="dxa"/>
            <w:shd w:val="clear" w:color="auto" w:fill="FFFFFF"/>
          </w:tcPr>
          <w:p w:rsidR="00254ECE" w:rsidRDefault="00C16ED5">
            <w:r>
              <w:rPr>
                <w:sz w:val="18"/>
              </w:rPr>
              <w:t>2</w:t>
            </w:r>
          </w:p>
        </w:tc>
        <w:tc>
          <w:tcPr>
            <w:tcW w:w="1984" w:type="dxa"/>
            <w:shd w:val="clear" w:color="auto" w:fill="FFFFFF"/>
          </w:tcPr>
          <w:p w:rsidR="00254ECE" w:rsidRDefault="00C16ED5">
            <w:r>
              <w:rPr>
                <w:sz w:val="18"/>
              </w:rPr>
              <w:t>PHP REST API</w:t>
            </w:r>
          </w:p>
        </w:tc>
        <w:tc>
          <w:tcPr>
            <w:tcW w:w="3912" w:type="dxa"/>
            <w:shd w:val="clear" w:color="auto" w:fill="FFFFFF"/>
          </w:tcPr>
          <w:p w:rsidR="00254ECE" w:rsidRDefault="00C16ED5">
            <w:r>
              <w:rPr>
                <w:sz w:val="18"/>
              </w:rPr>
              <w:t>api.php — 20+ action handlers, config.php, JWT, PDO</w:t>
            </w:r>
          </w:p>
        </w:tc>
        <w:tc>
          <w:tcPr>
            <w:tcW w:w="1304" w:type="dxa"/>
            <w:shd w:val="clear" w:color="auto" w:fill="FFFFFF"/>
          </w:tcPr>
          <w:p w:rsidR="00254ECE" w:rsidRDefault="00C16ED5">
            <w:r>
              <w:rPr>
                <w:sz w:val="18"/>
              </w:rPr>
              <w:t>✓ Done</w:t>
            </w:r>
          </w:p>
        </w:tc>
      </w:tr>
      <w:tr w:rsidR="00254ECE">
        <w:trPr>
          <w:jc w:val="center"/>
        </w:trPr>
        <w:tc>
          <w:tcPr>
            <w:tcW w:w="454" w:type="dxa"/>
            <w:shd w:val="clear" w:color="auto" w:fill="F2F4F7"/>
          </w:tcPr>
          <w:p w:rsidR="00254ECE" w:rsidRDefault="00C16ED5">
            <w:r>
              <w:rPr>
                <w:sz w:val="18"/>
              </w:rPr>
              <w:t>3</w:t>
            </w:r>
          </w:p>
        </w:tc>
        <w:tc>
          <w:tcPr>
            <w:tcW w:w="1984" w:type="dxa"/>
            <w:shd w:val="clear" w:color="auto" w:fill="F2F4F7"/>
          </w:tcPr>
          <w:p w:rsidR="00254ECE" w:rsidRDefault="00C16ED5">
            <w:r>
              <w:rPr>
                <w:sz w:val="18"/>
              </w:rPr>
              <w:t>Login Page</w:t>
            </w:r>
          </w:p>
        </w:tc>
        <w:tc>
          <w:tcPr>
            <w:tcW w:w="3912" w:type="dxa"/>
            <w:shd w:val="clear" w:color="auto" w:fill="F2F4F7"/>
          </w:tcPr>
          <w:p w:rsidR="00254ECE" w:rsidRDefault="00C16ED5">
            <w:r>
              <w:rPr>
                <w:sz w:val="18"/>
              </w:rPr>
              <w:t>Role-based AJAX login, auto-redirect to dashboard</w:t>
            </w:r>
          </w:p>
        </w:tc>
        <w:tc>
          <w:tcPr>
            <w:tcW w:w="1304" w:type="dxa"/>
            <w:shd w:val="clear" w:color="auto" w:fill="F2F4F7"/>
          </w:tcPr>
          <w:p w:rsidR="00254ECE" w:rsidRDefault="00C16ED5">
            <w:r>
              <w:rPr>
                <w:sz w:val="18"/>
              </w:rPr>
              <w:t>✓ Done</w:t>
            </w:r>
          </w:p>
        </w:tc>
      </w:tr>
      <w:tr w:rsidR="00254ECE">
        <w:trPr>
          <w:jc w:val="center"/>
        </w:trPr>
        <w:tc>
          <w:tcPr>
            <w:tcW w:w="454" w:type="dxa"/>
            <w:shd w:val="clear" w:color="auto" w:fill="FFFFFF"/>
          </w:tcPr>
          <w:p w:rsidR="00254ECE" w:rsidRDefault="00C16ED5">
            <w:r>
              <w:rPr>
                <w:sz w:val="18"/>
              </w:rPr>
              <w:t>4</w:t>
            </w:r>
          </w:p>
        </w:tc>
        <w:tc>
          <w:tcPr>
            <w:tcW w:w="1984" w:type="dxa"/>
            <w:shd w:val="clear" w:color="auto" w:fill="FFFFFF"/>
          </w:tcPr>
          <w:p w:rsidR="00254ECE" w:rsidRDefault="00C16ED5">
            <w:r>
              <w:rPr>
                <w:sz w:val="18"/>
              </w:rPr>
              <w:t>Admin Dashboard</w:t>
            </w:r>
          </w:p>
        </w:tc>
        <w:tc>
          <w:tcPr>
            <w:tcW w:w="3912" w:type="dxa"/>
            <w:shd w:val="clear" w:color="auto" w:fill="FFFFFF"/>
          </w:tcPr>
          <w:p w:rsidR="00254ECE" w:rsidRDefault="00C16ED5">
            <w:r>
              <w:rPr>
                <w:sz w:val="18"/>
              </w:rPr>
              <w:t>Stats, live scan feed, Chart.js attendance + class charts</w:t>
            </w:r>
          </w:p>
        </w:tc>
        <w:tc>
          <w:tcPr>
            <w:tcW w:w="1304" w:type="dxa"/>
            <w:shd w:val="clear" w:color="auto" w:fill="FFFFFF"/>
          </w:tcPr>
          <w:p w:rsidR="00254ECE" w:rsidRDefault="00C16ED5">
            <w:r>
              <w:rPr>
                <w:sz w:val="18"/>
              </w:rPr>
              <w:t>✓ Done</w:t>
            </w:r>
          </w:p>
        </w:tc>
      </w:tr>
      <w:tr w:rsidR="00254ECE">
        <w:trPr>
          <w:jc w:val="center"/>
        </w:trPr>
        <w:tc>
          <w:tcPr>
            <w:tcW w:w="454" w:type="dxa"/>
            <w:shd w:val="clear" w:color="auto" w:fill="F2F4F7"/>
          </w:tcPr>
          <w:p w:rsidR="00254ECE" w:rsidRDefault="00C16ED5">
            <w:r>
              <w:rPr>
                <w:sz w:val="18"/>
              </w:rPr>
              <w:t>5</w:t>
            </w:r>
          </w:p>
        </w:tc>
        <w:tc>
          <w:tcPr>
            <w:tcW w:w="1984" w:type="dxa"/>
            <w:shd w:val="clear" w:color="auto" w:fill="F2F4F7"/>
          </w:tcPr>
          <w:p w:rsidR="00254ECE" w:rsidRDefault="00C16ED5">
            <w:r>
              <w:rPr>
                <w:sz w:val="18"/>
              </w:rPr>
              <w:t>Coordinator Panel</w:t>
            </w:r>
          </w:p>
        </w:tc>
        <w:tc>
          <w:tcPr>
            <w:tcW w:w="3912" w:type="dxa"/>
            <w:shd w:val="clear" w:color="auto" w:fill="F2F4F7"/>
          </w:tcPr>
          <w:p w:rsidR="00254ECE" w:rsidRDefault="00C16ED5">
            <w:r>
              <w:rPr>
                <w:sz w:val="18"/>
              </w:rPr>
              <w:t>Fleet status, routes overview, live events</w:t>
            </w:r>
          </w:p>
        </w:tc>
        <w:tc>
          <w:tcPr>
            <w:tcW w:w="1304" w:type="dxa"/>
            <w:shd w:val="clear" w:color="auto" w:fill="F2F4F7"/>
          </w:tcPr>
          <w:p w:rsidR="00254ECE" w:rsidRDefault="00C16ED5">
            <w:r>
              <w:rPr>
                <w:sz w:val="18"/>
              </w:rPr>
              <w:t>✓ Done</w:t>
            </w:r>
          </w:p>
        </w:tc>
      </w:tr>
      <w:tr w:rsidR="00254ECE">
        <w:trPr>
          <w:jc w:val="center"/>
        </w:trPr>
        <w:tc>
          <w:tcPr>
            <w:tcW w:w="454" w:type="dxa"/>
            <w:shd w:val="clear" w:color="auto" w:fill="FFFFFF"/>
          </w:tcPr>
          <w:p w:rsidR="00254ECE" w:rsidRDefault="00C16ED5">
            <w:r>
              <w:rPr>
                <w:sz w:val="18"/>
              </w:rPr>
              <w:t>6</w:t>
            </w:r>
          </w:p>
        </w:tc>
        <w:tc>
          <w:tcPr>
            <w:tcW w:w="1984" w:type="dxa"/>
            <w:shd w:val="clear" w:color="auto" w:fill="FFFFFF"/>
          </w:tcPr>
          <w:p w:rsidR="00254ECE" w:rsidRDefault="00C16ED5">
            <w:r>
              <w:rPr>
                <w:sz w:val="18"/>
              </w:rPr>
              <w:t>Driver Dashboard</w:t>
            </w:r>
          </w:p>
        </w:tc>
        <w:tc>
          <w:tcPr>
            <w:tcW w:w="3912" w:type="dxa"/>
            <w:shd w:val="clear" w:color="auto" w:fill="FFFFFF"/>
          </w:tcPr>
          <w:p w:rsidR="00254ECE" w:rsidRDefault="00C16ED5">
            <w:r>
              <w:rPr>
                <w:sz w:val="18"/>
              </w:rPr>
              <w:t>Route, pickup stops, student list, trip start/end</w:t>
            </w:r>
          </w:p>
        </w:tc>
        <w:tc>
          <w:tcPr>
            <w:tcW w:w="1304" w:type="dxa"/>
            <w:shd w:val="clear" w:color="auto" w:fill="FFFFFF"/>
          </w:tcPr>
          <w:p w:rsidR="00254ECE" w:rsidRDefault="00C16ED5">
            <w:r>
              <w:rPr>
                <w:sz w:val="18"/>
              </w:rPr>
              <w:t>✓ Done</w:t>
            </w:r>
          </w:p>
        </w:tc>
      </w:tr>
      <w:tr w:rsidR="00254ECE">
        <w:trPr>
          <w:jc w:val="center"/>
        </w:trPr>
        <w:tc>
          <w:tcPr>
            <w:tcW w:w="454" w:type="dxa"/>
            <w:shd w:val="clear" w:color="auto" w:fill="F2F4F7"/>
          </w:tcPr>
          <w:p w:rsidR="00254ECE" w:rsidRDefault="00C16ED5">
            <w:r>
              <w:rPr>
                <w:sz w:val="18"/>
              </w:rPr>
              <w:t>7</w:t>
            </w:r>
          </w:p>
        </w:tc>
        <w:tc>
          <w:tcPr>
            <w:tcW w:w="1984" w:type="dxa"/>
            <w:shd w:val="clear" w:color="auto" w:fill="F2F4F7"/>
          </w:tcPr>
          <w:p w:rsidR="00254ECE" w:rsidRDefault="00C16ED5">
            <w:r>
              <w:rPr>
                <w:sz w:val="18"/>
              </w:rPr>
              <w:t>Parent Dashboard</w:t>
            </w:r>
          </w:p>
        </w:tc>
        <w:tc>
          <w:tcPr>
            <w:tcW w:w="3912" w:type="dxa"/>
            <w:shd w:val="clear" w:color="auto" w:fill="F2F4F7"/>
          </w:tcPr>
          <w:p w:rsidR="00254ECE" w:rsidRDefault="00C16ED5">
            <w:r>
              <w:rPr>
                <w:sz w:val="18"/>
              </w:rPr>
              <w:t>Children status, notification bell, travel history</w:t>
            </w:r>
          </w:p>
        </w:tc>
        <w:tc>
          <w:tcPr>
            <w:tcW w:w="1304" w:type="dxa"/>
            <w:shd w:val="clear" w:color="auto" w:fill="F2F4F7"/>
          </w:tcPr>
          <w:p w:rsidR="00254ECE" w:rsidRDefault="00C16ED5">
            <w:r>
              <w:rPr>
                <w:sz w:val="18"/>
              </w:rPr>
              <w:t>✓ Done</w:t>
            </w:r>
          </w:p>
        </w:tc>
      </w:tr>
      <w:tr w:rsidR="00254ECE">
        <w:trPr>
          <w:jc w:val="center"/>
        </w:trPr>
        <w:tc>
          <w:tcPr>
            <w:tcW w:w="454" w:type="dxa"/>
            <w:shd w:val="clear" w:color="auto" w:fill="FFFFFF"/>
          </w:tcPr>
          <w:p w:rsidR="00254ECE" w:rsidRDefault="00C16ED5">
            <w:r>
              <w:rPr>
                <w:sz w:val="18"/>
              </w:rPr>
              <w:t>8</w:t>
            </w:r>
          </w:p>
        </w:tc>
        <w:tc>
          <w:tcPr>
            <w:tcW w:w="1984" w:type="dxa"/>
            <w:shd w:val="clear" w:color="auto" w:fill="FFFFFF"/>
          </w:tcPr>
          <w:p w:rsidR="00254ECE" w:rsidRDefault="00C16ED5">
            <w:r>
              <w:rPr>
                <w:sz w:val="18"/>
              </w:rPr>
              <w:t>RFID Kiosk Page</w:t>
            </w:r>
          </w:p>
        </w:tc>
        <w:tc>
          <w:tcPr>
            <w:tcW w:w="3912" w:type="dxa"/>
            <w:shd w:val="clear" w:color="auto" w:fill="FFFFFF"/>
          </w:tcPr>
          <w:p w:rsidR="00254ECE" w:rsidRDefault="00C16ED5">
            <w:r>
              <w:rPr>
                <w:sz w:val="18"/>
              </w:rPr>
              <w:t>Boarding/alighting toggle, USB HID, beep, auto-reset</w:t>
            </w:r>
          </w:p>
        </w:tc>
        <w:tc>
          <w:tcPr>
            <w:tcW w:w="1304" w:type="dxa"/>
            <w:shd w:val="clear" w:color="auto" w:fill="FFFFFF"/>
          </w:tcPr>
          <w:p w:rsidR="00254ECE" w:rsidRDefault="00C16ED5">
            <w:r>
              <w:rPr>
                <w:sz w:val="18"/>
              </w:rPr>
              <w:t>✓ Done</w:t>
            </w:r>
          </w:p>
        </w:tc>
      </w:tr>
      <w:tr w:rsidR="00254ECE">
        <w:trPr>
          <w:jc w:val="center"/>
        </w:trPr>
        <w:tc>
          <w:tcPr>
            <w:tcW w:w="454" w:type="dxa"/>
            <w:shd w:val="clear" w:color="auto" w:fill="F2F4F7"/>
          </w:tcPr>
          <w:p w:rsidR="00254ECE" w:rsidRDefault="00C16ED5">
            <w:r>
              <w:rPr>
                <w:sz w:val="18"/>
              </w:rPr>
              <w:t>9</w:t>
            </w:r>
          </w:p>
        </w:tc>
        <w:tc>
          <w:tcPr>
            <w:tcW w:w="1984" w:type="dxa"/>
            <w:shd w:val="clear" w:color="auto" w:fill="F2F4F7"/>
          </w:tcPr>
          <w:p w:rsidR="00254ECE" w:rsidRDefault="00C16ED5">
            <w:r>
              <w:rPr>
                <w:sz w:val="18"/>
              </w:rPr>
              <w:t>Card Registration</w:t>
            </w:r>
          </w:p>
        </w:tc>
        <w:tc>
          <w:tcPr>
            <w:tcW w:w="3912" w:type="dxa"/>
            <w:shd w:val="clear" w:color="auto" w:fill="F2F4F7"/>
          </w:tcPr>
          <w:p w:rsidR="00254ECE" w:rsidRDefault="00C16ED5">
            <w:r>
              <w:rPr>
                <w:sz w:val="18"/>
              </w:rPr>
              <w:t>Tap-to-assign RFID cards, duplicate detection</w:t>
            </w:r>
          </w:p>
        </w:tc>
        <w:tc>
          <w:tcPr>
            <w:tcW w:w="1304" w:type="dxa"/>
            <w:shd w:val="clear" w:color="auto" w:fill="F2F4F7"/>
          </w:tcPr>
          <w:p w:rsidR="00254ECE" w:rsidRDefault="00C16ED5">
            <w:r>
              <w:rPr>
                <w:sz w:val="18"/>
              </w:rPr>
              <w:t>✓ Done</w:t>
            </w:r>
          </w:p>
        </w:tc>
      </w:tr>
      <w:tr w:rsidR="00254ECE">
        <w:trPr>
          <w:jc w:val="center"/>
        </w:trPr>
        <w:tc>
          <w:tcPr>
            <w:tcW w:w="454" w:type="dxa"/>
            <w:shd w:val="clear" w:color="auto" w:fill="FFFFFF"/>
          </w:tcPr>
          <w:p w:rsidR="00254ECE" w:rsidRDefault="00C16ED5">
            <w:r>
              <w:rPr>
                <w:sz w:val="18"/>
              </w:rPr>
              <w:t>10</w:t>
            </w:r>
          </w:p>
        </w:tc>
        <w:tc>
          <w:tcPr>
            <w:tcW w:w="1984" w:type="dxa"/>
            <w:shd w:val="clear" w:color="auto" w:fill="FFFFFF"/>
          </w:tcPr>
          <w:p w:rsidR="00254ECE" w:rsidRDefault="00C16ED5">
            <w:r>
              <w:rPr>
                <w:sz w:val="18"/>
              </w:rPr>
              <w:t>Student CRUD</w:t>
            </w:r>
          </w:p>
        </w:tc>
        <w:tc>
          <w:tcPr>
            <w:tcW w:w="3912" w:type="dxa"/>
            <w:shd w:val="clear" w:color="auto" w:fill="FFFFFF"/>
          </w:tcPr>
          <w:p w:rsidR="00254ECE" w:rsidRDefault="00C16ED5">
            <w:r>
              <w:rPr>
                <w:sz w:val="18"/>
              </w:rPr>
              <w:t>Add, update, soft-delete (status → transferred)</w:t>
            </w:r>
          </w:p>
        </w:tc>
        <w:tc>
          <w:tcPr>
            <w:tcW w:w="1304" w:type="dxa"/>
            <w:shd w:val="clear" w:color="auto" w:fill="FFFFFF"/>
          </w:tcPr>
          <w:p w:rsidR="00254ECE" w:rsidRDefault="00C16ED5">
            <w:r>
              <w:rPr>
                <w:sz w:val="18"/>
              </w:rPr>
              <w:t>✓ Done</w:t>
            </w:r>
          </w:p>
        </w:tc>
      </w:tr>
      <w:tr w:rsidR="00254ECE">
        <w:trPr>
          <w:jc w:val="center"/>
        </w:trPr>
        <w:tc>
          <w:tcPr>
            <w:tcW w:w="454" w:type="dxa"/>
            <w:shd w:val="clear" w:color="auto" w:fill="F2F4F7"/>
          </w:tcPr>
          <w:p w:rsidR="00254ECE" w:rsidRDefault="00C16ED5">
            <w:r>
              <w:rPr>
                <w:sz w:val="18"/>
              </w:rPr>
              <w:t>11</w:t>
            </w:r>
          </w:p>
        </w:tc>
        <w:tc>
          <w:tcPr>
            <w:tcW w:w="1984" w:type="dxa"/>
            <w:shd w:val="clear" w:color="auto" w:fill="F2F4F7"/>
          </w:tcPr>
          <w:p w:rsidR="00254ECE" w:rsidRDefault="00C16ED5">
            <w:r>
              <w:rPr>
                <w:sz w:val="18"/>
              </w:rPr>
              <w:t>Vehicle + Routes</w:t>
            </w:r>
          </w:p>
        </w:tc>
        <w:tc>
          <w:tcPr>
            <w:tcW w:w="3912" w:type="dxa"/>
            <w:shd w:val="clear" w:color="auto" w:fill="F2F4F7"/>
          </w:tcPr>
          <w:p w:rsidR="00254ECE" w:rsidRDefault="00C16ED5">
            <w:r>
              <w:rPr>
                <w:sz w:val="18"/>
              </w:rPr>
              <w:t>Add vehicles and routes with driver assignment</w:t>
            </w:r>
          </w:p>
        </w:tc>
        <w:tc>
          <w:tcPr>
            <w:tcW w:w="1304" w:type="dxa"/>
            <w:shd w:val="clear" w:color="auto" w:fill="F2F4F7"/>
          </w:tcPr>
          <w:p w:rsidR="00254ECE" w:rsidRDefault="00C16ED5">
            <w:r>
              <w:rPr>
                <w:sz w:val="18"/>
              </w:rPr>
              <w:t>✓ Done</w:t>
            </w:r>
          </w:p>
        </w:tc>
      </w:tr>
      <w:tr w:rsidR="00254ECE">
        <w:trPr>
          <w:jc w:val="center"/>
        </w:trPr>
        <w:tc>
          <w:tcPr>
            <w:tcW w:w="454" w:type="dxa"/>
            <w:shd w:val="clear" w:color="auto" w:fill="FFFFFF"/>
          </w:tcPr>
          <w:p w:rsidR="00254ECE" w:rsidRDefault="00C16ED5">
            <w:r>
              <w:rPr>
                <w:sz w:val="18"/>
              </w:rPr>
              <w:t>12</w:t>
            </w:r>
          </w:p>
        </w:tc>
        <w:tc>
          <w:tcPr>
            <w:tcW w:w="1984" w:type="dxa"/>
            <w:shd w:val="clear" w:color="auto" w:fill="FFFFFF"/>
          </w:tcPr>
          <w:p w:rsidR="00254ECE" w:rsidRDefault="00C16ED5">
            <w:r>
              <w:rPr>
                <w:sz w:val="18"/>
              </w:rPr>
              <w:t>Notification Log</w:t>
            </w:r>
          </w:p>
        </w:tc>
        <w:tc>
          <w:tcPr>
            <w:tcW w:w="3912" w:type="dxa"/>
            <w:shd w:val="clear" w:color="auto" w:fill="FFFFFF"/>
          </w:tcPr>
          <w:p w:rsidR="00254ECE" w:rsidRDefault="00C16ED5">
            <w:r>
              <w:rPr>
                <w:sz w:val="18"/>
              </w:rPr>
              <w:t>In-app notifications created on every valid scan</w:t>
            </w:r>
          </w:p>
        </w:tc>
        <w:tc>
          <w:tcPr>
            <w:tcW w:w="1304" w:type="dxa"/>
            <w:shd w:val="clear" w:color="auto" w:fill="FFFFFF"/>
          </w:tcPr>
          <w:p w:rsidR="00254ECE" w:rsidRDefault="00C16ED5">
            <w:r>
              <w:rPr>
                <w:sz w:val="18"/>
              </w:rPr>
              <w:t>✓ Done</w:t>
            </w:r>
          </w:p>
        </w:tc>
      </w:tr>
      <w:tr w:rsidR="00254ECE">
        <w:trPr>
          <w:jc w:val="center"/>
        </w:trPr>
        <w:tc>
          <w:tcPr>
            <w:tcW w:w="454" w:type="dxa"/>
            <w:shd w:val="clear" w:color="auto" w:fill="F2F4F7"/>
          </w:tcPr>
          <w:p w:rsidR="00254ECE" w:rsidRDefault="00C16ED5">
            <w:r>
              <w:rPr>
                <w:sz w:val="18"/>
              </w:rPr>
              <w:t>13</w:t>
            </w:r>
          </w:p>
        </w:tc>
        <w:tc>
          <w:tcPr>
            <w:tcW w:w="1984" w:type="dxa"/>
            <w:shd w:val="clear" w:color="auto" w:fill="F2F4F7"/>
          </w:tcPr>
          <w:p w:rsidR="00254ECE" w:rsidRDefault="00C16ED5">
            <w:r>
              <w:rPr>
                <w:sz w:val="18"/>
              </w:rPr>
              <w:t>Attendance Report</w:t>
            </w:r>
          </w:p>
        </w:tc>
        <w:tc>
          <w:tcPr>
            <w:tcW w:w="3912" w:type="dxa"/>
            <w:shd w:val="clear" w:color="auto" w:fill="F2F4F7"/>
          </w:tcPr>
          <w:p w:rsidR="00254ECE" w:rsidRDefault="00C16ED5">
            <w:r>
              <w:rPr>
                <w:sz w:val="18"/>
              </w:rPr>
              <w:t>Date-range attendance summary per day</w:t>
            </w:r>
          </w:p>
        </w:tc>
        <w:tc>
          <w:tcPr>
            <w:tcW w:w="1304" w:type="dxa"/>
            <w:shd w:val="clear" w:color="auto" w:fill="F2F4F7"/>
          </w:tcPr>
          <w:p w:rsidR="00254ECE" w:rsidRDefault="00C16ED5">
            <w:r>
              <w:rPr>
                <w:sz w:val="18"/>
              </w:rPr>
              <w:t>✓ Done</w:t>
            </w:r>
          </w:p>
        </w:tc>
      </w:tr>
      <w:tr w:rsidR="00254ECE">
        <w:trPr>
          <w:jc w:val="center"/>
        </w:trPr>
        <w:tc>
          <w:tcPr>
            <w:tcW w:w="454" w:type="dxa"/>
            <w:shd w:val="clear" w:color="auto" w:fill="FFFFFF"/>
          </w:tcPr>
          <w:p w:rsidR="00254ECE" w:rsidRDefault="00C16ED5">
            <w:r>
              <w:rPr>
                <w:sz w:val="18"/>
              </w:rPr>
              <w:t>14</w:t>
            </w:r>
          </w:p>
        </w:tc>
        <w:tc>
          <w:tcPr>
            <w:tcW w:w="1984" w:type="dxa"/>
            <w:shd w:val="clear" w:color="auto" w:fill="FFFFFF"/>
          </w:tcPr>
          <w:p w:rsidR="00254ECE" w:rsidRDefault="00C16ED5">
            <w:r>
              <w:rPr>
                <w:sz w:val="18"/>
              </w:rPr>
              <w:t>Audit Logging</w:t>
            </w:r>
          </w:p>
        </w:tc>
        <w:tc>
          <w:tcPr>
            <w:tcW w:w="3912" w:type="dxa"/>
            <w:shd w:val="clear" w:color="auto" w:fill="FFFFFF"/>
          </w:tcPr>
          <w:p w:rsidR="00254ECE" w:rsidRDefault="00C16ED5">
            <w:r>
              <w:rPr>
                <w:sz w:val="18"/>
              </w:rPr>
              <w:t>All logins, card assignments, trips logged</w:t>
            </w:r>
          </w:p>
        </w:tc>
        <w:tc>
          <w:tcPr>
            <w:tcW w:w="1304" w:type="dxa"/>
            <w:shd w:val="clear" w:color="auto" w:fill="FFFFFF"/>
          </w:tcPr>
          <w:p w:rsidR="00254ECE" w:rsidRDefault="00C16ED5">
            <w:r>
              <w:rPr>
                <w:sz w:val="18"/>
              </w:rPr>
              <w:t>✓ Done</w:t>
            </w:r>
          </w:p>
        </w:tc>
      </w:tr>
      <w:tr w:rsidR="00254ECE">
        <w:trPr>
          <w:jc w:val="center"/>
        </w:trPr>
        <w:tc>
          <w:tcPr>
            <w:tcW w:w="454" w:type="dxa"/>
            <w:shd w:val="clear" w:color="auto" w:fill="F2F4F7"/>
          </w:tcPr>
          <w:p w:rsidR="00254ECE" w:rsidRDefault="00C16ED5">
            <w:r>
              <w:rPr>
                <w:sz w:val="18"/>
              </w:rPr>
              <w:t>15</w:t>
            </w:r>
          </w:p>
        </w:tc>
        <w:tc>
          <w:tcPr>
            <w:tcW w:w="1984" w:type="dxa"/>
            <w:shd w:val="clear" w:color="auto" w:fill="F2F4F7"/>
          </w:tcPr>
          <w:p w:rsidR="00254ECE" w:rsidRDefault="00C16ED5">
            <w:r>
              <w:rPr>
                <w:sz w:val="18"/>
              </w:rPr>
              <w:t>Physical RFID</w:t>
            </w:r>
          </w:p>
        </w:tc>
        <w:tc>
          <w:tcPr>
            <w:tcW w:w="3912" w:type="dxa"/>
            <w:shd w:val="clear" w:color="auto" w:fill="F2F4F7"/>
          </w:tcPr>
          <w:p w:rsidR="00254ECE" w:rsidRDefault="00C16ED5">
            <w:r>
              <w:rPr>
                <w:sz w:val="18"/>
              </w:rPr>
              <w:t>Card UID 2631743298 → student on screen in 1.8 seconds</w:t>
            </w:r>
          </w:p>
        </w:tc>
        <w:tc>
          <w:tcPr>
            <w:tcW w:w="1304" w:type="dxa"/>
            <w:shd w:val="clear" w:color="auto" w:fill="F2F4F7"/>
          </w:tcPr>
          <w:p w:rsidR="00254ECE" w:rsidRDefault="00C16ED5">
            <w:r>
              <w:rPr>
                <w:sz w:val="18"/>
              </w:rPr>
              <w:t>✓ Verified</w:t>
            </w:r>
          </w:p>
        </w:tc>
      </w:tr>
    </w:tbl>
    <w:p w:rsidR="00254ECE" w:rsidRDefault="00254ECE"/>
    <w:p w:rsidR="00696B43" w:rsidRDefault="00696B43">
      <w:pPr>
        <w:pStyle w:val="Heading3"/>
        <w:rPr>
          <w:rFonts w:ascii="Times New Roman" w:hAnsi="Times New Roman"/>
        </w:rPr>
      </w:pPr>
    </w:p>
    <w:p w:rsidR="00696B43" w:rsidRDefault="00696B43" w:rsidP="00696B43"/>
    <w:p w:rsidR="00696B43" w:rsidRPr="00696B43" w:rsidRDefault="00696B43" w:rsidP="00696B43"/>
    <w:p w:rsidR="00254ECE" w:rsidRDefault="00C16ED5">
      <w:pPr>
        <w:pStyle w:val="Heading3"/>
      </w:pPr>
      <w:proofErr w:type="gramStart"/>
      <w:r>
        <w:rPr>
          <w:rFonts w:ascii="Times New Roman" w:hAnsi="Times New Roman"/>
        </w:rPr>
        <w:lastRenderedPageBreak/>
        <w:t>3.5.3  Non</w:t>
      </w:r>
      <w:proofErr w:type="gramEnd"/>
      <w:r>
        <w:rPr>
          <w:rFonts w:ascii="Times New Roman" w:hAnsi="Times New Roman"/>
        </w:rPr>
        <w:t>-Implemented Features</w:t>
      </w:r>
    </w:p>
    <w:p w:rsidR="00254ECE" w:rsidRDefault="00C16ED5">
      <w:pPr>
        <w:spacing w:before="200" w:after="80"/>
        <w:jc w:val="center"/>
      </w:pPr>
      <w:r>
        <w:rPr>
          <w:b/>
          <w:color w:val="000000"/>
          <w:sz w:val="22"/>
        </w:rPr>
        <w:t>Table 3.7: Non-Implemented Features (Not Done)</w:t>
      </w:r>
    </w:p>
    <w:tbl>
      <w:tblPr>
        <w:tblStyle w:val="TableGrid"/>
        <w:tblW w:w="0" w:type="auto"/>
        <w:jc w:val="center"/>
        <w:tblLook w:val="04A0" w:firstRow="1" w:lastRow="0" w:firstColumn="1" w:lastColumn="0" w:noHBand="0" w:noVBand="1"/>
      </w:tblPr>
      <w:tblGrid>
        <w:gridCol w:w="1984"/>
        <w:gridCol w:w="1134"/>
        <w:gridCol w:w="2551"/>
        <w:gridCol w:w="3118"/>
      </w:tblGrid>
      <w:tr w:rsidR="00254ECE">
        <w:trPr>
          <w:jc w:val="center"/>
        </w:trPr>
        <w:tc>
          <w:tcPr>
            <w:tcW w:w="1984" w:type="dxa"/>
            <w:shd w:val="clear" w:color="auto" w:fill="0A2342"/>
          </w:tcPr>
          <w:p w:rsidR="00254ECE" w:rsidRDefault="00C16ED5">
            <w:pPr>
              <w:jc w:val="center"/>
            </w:pPr>
            <w:r>
              <w:rPr>
                <w:b/>
                <w:color w:val="FFFFFF"/>
                <w:sz w:val="20"/>
              </w:rPr>
              <w:t>Feature</w:t>
            </w:r>
          </w:p>
        </w:tc>
        <w:tc>
          <w:tcPr>
            <w:tcW w:w="1134" w:type="dxa"/>
            <w:shd w:val="clear" w:color="auto" w:fill="0A2342"/>
          </w:tcPr>
          <w:p w:rsidR="00254ECE" w:rsidRDefault="00C16ED5">
            <w:pPr>
              <w:jc w:val="center"/>
            </w:pPr>
            <w:r>
              <w:rPr>
                <w:b/>
                <w:color w:val="FFFFFF"/>
                <w:sz w:val="20"/>
              </w:rPr>
              <w:t>Status</w:t>
            </w:r>
          </w:p>
        </w:tc>
        <w:tc>
          <w:tcPr>
            <w:tcW w:w="2551" w:type="dxa"/>
            <w:shd w:val="clear" w:color="auto" w:fill="0A2342"/>
          </w:tcPr>
          <w:p w:rsidR="00254ECE" w:rsidRDefault="00C16ED5">
            <w:pPr>
              <w:jc w:val="center"/>
            </w:pPr>
            <w:r>
              <w:rPr>
                <w:b/>
                <w:color w:val="FFFFFF"/>
                <w:sz w:val="20"/>
              </w:rPr>
              <w:t>Reason</w:t>
            </w:r>
          </w:p>
        </w:tc>
        <w:tc>
          <w:tcPr>
            <w:tcW w:w="3118" w:type="dxa"/>
            <w:shd w:val="clear" w:color="auto" w:fill="0A2342"/>
          </w:tcPr>
          <w:p w:rsidR="00254ECE" w:rsidRDefault="00C16ED5">
            <w:pPr>
              <w:jc w:val="center"/>
            </w:pPr>
            <w:r>
              <w:rPr>
                <w:b/>
                <w:color w:val="FFFFFF"/>
                <w:sz w:val="20"/>
              </w:rPr>
              <w:t>Required Fix</w:t>
            </w:r>
          </w:p>
        </w:tc>
      </w:tr>
      <w:tr w:rsidR="00254ECE">
        <w:trPr>
          <w:jc w:val="center"/>
        </w:trPr>
        <w:tc>
          <w:tcPr>
            <w:tcW w:w="1984" w:type="dxa"/>
            <w:shd w:val="clear" w:color="auto" w:fill="F2F4F7"/>
          </w:tcPr>
          <w:p w:rsidR="00254ECE" w:rsidRDefault="00C16ED5">
            <w:r>
              <w:rPr>
                <w:sz w:val="18"/>
              </w:rPr>
              <w:t>Live GPS Map</w:t>
            </w:r>
          </w:p>
        </w:tc>
        <w:tc>
          <w:tcPr>
            <w:tcW w:w="1134" w:type="dxa"/>
            <w:shd w:val="clear" w:color="auto" w:fill="F2F4F7"/>
          </w:tcPr>
          <w:p w:rsidR="00254ECE" w:rsidRDefault="00C16ED5">
            <w:r>
              <w:rPr>
                <w:sz w:val="18"/>
              </w:rPr>
              <w:t>Not Done</w:t>
            </w:r>
          </w:p>
        </w:tc>
        <w:tc>
          <w:tcPr>
            <w:tcW w:w="2551" w:type="dxa"/>
            <w:shd w:val="clear" w:color="auto" w:fill="F2F4F7"/>
          </w:tcPr>
          <w:p w:rsidR="00254ECE" w:rsidRDefault="00C16ED5">
            <w:r>
              <w:rPr>
                <w:sz w:val="18"/>
              </w:rPr>
              <w:t>Google Maps API billing account required</w:t>
            </w:r>
          </w:p>
        </w:tc>
        <w:tc>
          <w:tcPr>
            <w:tcW w:w="3118" w:type="dxa"/>
            <w:shd w:val="clear" w:color="auto" w:fill="F2F4F7"/>
          </w:tcPr>
          <w:p w:rsidR="00254ECE" w:rsidRDefault="00C16ED5">
            <w:r>
              <w:rPr>
                <w:sz w:val="18"/>
              </w:rPr>
              <w:t>Register Google Cloud, obtain Maps API key</w:t>
            </w:r>
          </w:p>
        </w:tc>
      </w:tr>
      <w:tr w:rsidR="00254ECE">
        <w:trPr>
          <w:jc w:val="center"/>
        </w:trPr>
        <w:tc>
          <w:tcPr>
            <w:tcW w:w="1984" w:type="dxa"/>
            <w:shd w:val="clear" w:color="auto" w:fill="FFFFFF"/>
          </w:tcPr>
          <w:p w:rsidR="00254ECE" w:rsidRDefault="00C16ED5">
            <w:r>
              <w:rPr>
                <w:sz w:val="18"/>
              </w:rPr>
              <w:t>Africa's Talking SMS</w:t>
            </w:r>
          </w:p>
        </w:tc>
        <w:tc>
          <w:tcPr>
            <w:tcW w:w="1134" w:type="dxa"/>
            <w:shd w:val="clear" w:color="auto" w:fill="FFFFFF"/>
          </w:tcPr>
          <w:p w:rsidR="00254ECE" w:rsidRDefault="00C16ED5">
            <w:r>
              <w:rPr>
                <w:sz w:val="18"/>
              </w:rPr>
              <w:t>Not Done</w:t>
            </w:r>
          </w:p>
        </w:tc>
        <w:tc>
          <w:tcPr>
            <w:tcW w:w="2551" w:type="dxa"/>
            <w:shd w:val="clear" w:color="auto" w:fill="FFFFFF"/>
          </w:tcPr>
          <w:p w:rsidR="00254ECE" w:rsidRDefault="00C16ED5">
            <w:r>
              <w:rPr>
                <w:sz w:val="18"/>
              </w:rPr>
              <w:t>Account registration + sender ID approval (2–3 wks)</w:t>
            </w:r>
          </w:p>
        </w:tc>
        <w:tc>
          <w:tcPr>
            <w:tcW w:w="3118" w:type="dxa"/>
            <w:shd w:val="clear" w:color="auto" w:fill="FFFFFF"/>
          </w:tcPr>
          <w:p w:rsidR="00254ECE" w:rsidRDefault="00C16ED5">
            <w:r>
              <w:rPr>
                <w:sz w:val="18"/>
              </w:rPr>
              <w:t>Register at africastalking.com, integrate PHP SDK</w:t>
            </w:r>
          </w:p>
        </w:tc>
      </w:tr>
      <w:tr w:rsidR="00254ECE">
        <w:trPr>
          <w:jc w:val="center"/>
        </w:trPr>
        <w:tc>
          <w:tcPr>
            <w:tcW w:w="1984" w:type="dxa"/>
            <w:shd w:val="clear" w:color="auto" w:fill="F2F4F7"/>
          </w:tcPr>
          <w:p w:rsidR="00254ECE" w:rsidRDefault="00C16ED5">
            <w:r>
              <w:rPr>
                <w:sz w:val="18"/>
              </w:rPr>
              <w:t>Firebase Push Notif.</w:t>
            </w:r>
          </w:p>
        </w:tc>
        <w:tc>
          <w:tcPr>
            <w:tcW w:w="1134" w:type="dxa"/>
            <w:shd w:val="clear" w:color="auto" w:fill="F2F4F7"/>
          </w:tcPr>
          <w:p w:rsidR="00254ECE" w:rsidRDefault="00C16ED5">
            <w:r>
              <w:rPr>
                <w:sz w:val="18"/>
              </w:rPr>
              <w:t>Not Done</w:t>
            </w:r>
          </w:p>
        </w:tc>
        <w:tc>
          <w:tcPr>
            <w:tcW w:w="2551" w:type="dxa"/>
            <w:shd w:val="clear" w:color="auto" w:fill="F2F4F7"/>
          </w:tcPr>
          <w:p w:rsidR="00254ECE" w:rsidRDefault="00C16ED5">
            <w:r>
              <w:rPr>
                <w:sz w:val="18"/>
              </w:rPr>
              <w:t>Firebase project + credentials required</w:t>
            </w:r>
          </w:p>
        </w:tc>
        <w:tc>
          <w:tcPr>
            <w:tcW w:w="3118" w:type="dxa"/>
            <w:shd w:val="clear" w:color="auto" w:fill="F2F4F7"/>
          </w:tcPr>
          <w:p w:rsidR="00254ECE" w:rsidRDefault="00C16ED5">
            <w:r>
              <w:rPr>
                <w:sz w:val="18"/>
              </w:rPr>
              <w:t>Create Firebase project, add FCM to config.php</w:t>
            </w:r>
          </w:p>
        </w:tc>
      </w:tr>
      <w:tr w:rsidR="00254ECE">
        <w:trPr>
          <w:jc w:val="center"/>
        </w:trPr>
        <w:tc>
          <w:tcPr>
            <w:tcW w:w="1984" w:type="dxa"/>
            <w:shd w:val="clear" w:color="auto" w:fill="FFFFFF"/>
          </w:tcPr>
          <w:p w:rsidR="00254ECE" w:rsidRDefault="00C16ED5">
            <w:r>
              <w:rPr>
                <w:sz w:val="18"/>
              </w:rPr>
              <w:t>In-Bus RFID Scanning</w:t>
            </w:r>
          </w:p>
        </w:tc>
        <w:tc>
          <w:tcPr>
            <w:tcW w:w="1134" w:type="dxa"/>
            <w:shd w:val="clear" w:color="auto" w:fill="FFFFFF"/>
          </w:tcPr>
          <w:p w:rsidR="00254ECE" w:rsidRDefault="00C16ED5">
            <w:r>
              <w:rPr>
                <w:sz w:val="18"/>
              </w:rPr>
              <w:t>Phase 2</w:t>
            </w:r>
          </w:p>
        </w:tc>
        <w:tc>
          <w:tcPr>
            <w:tcW w:w="2551" w:type="dxa"/>
            <w:shd w:val="clear" w:color="auto" w:fill="FFFFFF"/>
          </w:tcPr>
          <w:p w:rsidR="00254ECE" w:rsidRDefault="00C16ED5">
            <w:r>
              <w:rPr>
                <w:sz w:val="18"/>
              </w:rPr>
              <w:t>Raspberry Pi hardware not yet procured (UGX 400K)</w:t>
            </w:r>
          </w:p>
        </w:tc>
        <w:tc>
          <w:tcPr>
            <w:tcW w:w="3118" w:type="dxa"/>
            <w:shd w:val="clear" w:color="auto" w:fill="FFFFFF"/>
          </w:tcPr>
          <w:p w:rsidR="00254ECE" w:rsidRDefault="00C16ED5">
            <w:r>
              <w:rPr>
                <w:sz w:val="18"/>
              </w:rPr>
              <w:t>Purchase BOM from Table 3.4, deploy Python script</w:t>
            </w:r>
          </w:p>
        </w:tc>
      </w:tr>
      <w:tr w:rsidR="00254ECE">
        <w:trPr>
          <w:jc w:val="center"/>
        </w:trPr>
        <w:tc>
          <w:tcPr>
            <w:tcW w:w="1984" w:type="dxa"/>
            <w:shd w:val="clear" w:color="auto" w:fill="F2F4F7"/>
          </w:tcPr>
          <w:p w:rsidR="00254ECE" w:rsidRDefault="00C16ED5">
            <w:r>
              <w:rPr>
                <w:sz w:val="18"/>
              </w:rPr>
              <w:t>GPS Tracking</w:t>
            </w:r>
          </w:p>
        </w:tc>
        <w:tc>
          <w:tcPr>
            <w:tcW w:w="1134" w:type="dxa"/>
            <w:shd w:val="clear" w:color="auto" w:fill="F2F4F7"/>
          </w:tcPr>
          <w:p w:rsidR="00254ECE" w:rsidRDefault="00C16ED5">
            <w:r>
              <w:rPr>
                <w:sz w:val="18"/>
              </w:rPr>
              <w:t>Phase 2</w:t>
            </w:r>
          </w:p>
        </w:tc>
        <w:tc>
          <w:tcPr>
            <w:tcW w:w="2551" w:type="dxa"/>
            <w:shd w:val="clear" w:color="auto" w:fill="F2F4F7"/>
          </w:tcPr>
          <w:p w:rsidR="00254ECE" w:rsidRDefault="00C16ED5">
            <w:r>
              <w:rPr>
                <w:sz w:val="18"/>
              </w:rPr>
              <w:t>NEO-6M + 4G SIM not procured</w:t>
            </w:r>
          </w:p>
        </w:tc>
        <w:tc>
          <w:tcPr>
            <w:tcW w:w="3118" w:type="dxa"/>
            <w:shd w:val="clear" w:color="auto" w:fill="F2F4F7"/>
          </w:tcPr>
          <w:p w:rsidR="00254ECE" w:rsidRDefault="00C16ED5">
            <w:r>
              <w:rPr>
                <w:sz w:val="18"/>
              </w:rPr>
              <w:t>Purchase hardware, configure GPS polling script</w:t>
            </w:r>
          </w:p>
        </w:tc>
      </w:tr>
      <w:tr w:rsidR="00254ECE">
        <w:trPr>
          <w:jc w:val="center"/>
        </w:trPr>
        <w:tc>
          <w:tcPr>
            <w:tcW w:w="1984" w:type="dxa"/>
            <w:shd w:val="clear" w:color="auto" w:fill="FFFFFF"/>
          </w:tcPr>
          <w:p w:rsidR="00254ECE" w:rsidRDefault="00C16ED5">
            <w:r>
              <w:rPr>
                <w:sz w:val="18"/>
              </w:rPr>
              <w:t>Photo Upload</w:t>
            </w:r>
          </w:p>
        </w:tc>
        <w:tc>
          <w:tcPr>
            <w:tcW w:w="1134" w:type="dxa"/>
            <w:shd w:val="clear" w:color="auto" w:fill="FFFFFF"/>
          </w:tcPr>
          <w:p w:rsidR="00254ECE" w:rsidRDefault="00C16ED5">
            <w:r>
              <w:rPr>
                <w:sz w:val="18"/>
              </w:rPr>
              <w:t>Not Done</w:t>
            </w:r>
          </w:p>
        </w:tc>
        <w:tc>
          <w:tcPr>
            <w:tcW w:w="2551" w:type="dxa"/>
            <w:shd w:val="clear" w:color="auto" w:fill="FFFFFF"/>
          </w:tcPr>
          <w:p w:rsidR="00254ECE" w:rsidRDefault="00C16ED5">
            <w:r>
              <w:rPr>
                <w:sz w:val="18"/>
              </w:rPr>
              <w:t>Upload directory not configured</w:t>
            </w:r>
          </w:p>
        </w:tc>
        <w:tc>
          <w:tcPr>
            <w:tcW w:w="3118" w:type="dxa"/>
            <w:shd w:val="clear" w:color="auto" w:fill="FFFFFF"/>
          </w:tcPr>
          <w:p w:rsidR="00254ECE" w:rsidRDefault="00C16ED5">
            <w:r>
              <w:rPr>
                <w:sz w:val="18"/>
              </w:rPr>
              <w:t>Configure WampServer uploads, store path in DB</w:t>
            </w:r>
          </w:p>
        </w:tc>
      </w:tr>
      <w:tr w:rsidR="00254ECE">
        <w:trPr>
          <w:jc w:val="center"/>
        </w:trPr>
        <w:tc>
          <w:tcPr>
            <w:tcW w:w="1984" w:type="dxa"/>
            <w:shd w:val="clear" w:color="auto" w:fill="F2F4F7"/>
          </w:tcPr>
          <w:p w:rsidR="00254ECE" w:rsidRDefault="00C16ED5">
            <w:r>
              <w:rPr>
                <w:sz w:val="18"/>
              </w:rPr>
              <w:t>Speed Alerts</w:t>
            </w:r>
          </w:p>
        </w:tc>
        <w:tc>
          <w:tcPr>
            <w:tcW w:w="1134" w:type="dxa"/>
            <w:shd w:val="clear" w:color="auto" w:fill="F2F4F7"/>
          </w:tcPr>
          <w:p w:rsidR="00254ECE" w:rsidRDefault="00C16ED5">
            <w:r>
              <w:rPr>
                <w:sz w:val="18"/>
              </w:rPr>
              <w:t>Not Done</w:t>
            </w:r>
          </w:p>
        </w:tc>
        <w:tc>
          <w:tcPr>
            <w:tcW w:w="2551" w:type="dxa"/>
            <w:shd w:val="clear" w:color="auto" w:fill="F2F4F7"/>
          </w:tcPr>
          <w:p w:rsidR="00254ECE" w:rsidRDefault="00C16ED5">
            <w:r>
              <w:rPr>
                <w:sz w:val="18"/>
              </w:rPr>
              <w:t>Requires live GPS data stream</w:t>
            </w:r>
          </w:p>
        </w:tc>
        <w:tc>
          <w:tcPr>
            <w:tcW w:w="3118" w:type="dxa"/>
            <w:shd w:val="clear" w:color="auto" w:fill="F2F4F7"/>
          </w:tcPr>
          <w:p w:rsidR="00254ECE" w:rsidRDefault="00C16ED5">
            <w:r>
              <w:rPr>
                <w:sz w:val="18"/>
              </w:rPr>
              <w:t>Implement in Phase 2 GPS polling script</w:t>
            </w:r>
          </w:p>
        </w:tc>
      </w:tr>
    </w:tbl>
    <w:p w:rsidR="00254ECE" w:rsidRDefault="00254ECE"/>
    <w:p w:rsidR="00254ECE" w:rsidRDefault="00C16ED5">
      <w:pPr>
        <w:pStyle w:val="Heading3"/>
      </w:pPr>
      <w:r>
        <w:rPr>
          <w:rFonts w:ascii="Times New Roman" w:hAnsi="Times New Roman"/>
        </w:rPr>
        <w:t>3.5.4  Challenges Encountered and Resolutions</w:t>
      </w:r>
    </w:p>
    <w:p w:rsidR="00254ECE" w:rsidRDefault="00C16ED5">
      <w:pPr>
        <w:pStyle w:val="ListBullet"/>
        <w:spacing w:before="20" w:after="40" w:line="360" w:lineRule="auto"/>
        <w:ind w:left="283"/>
      </w:pPr>
      <w:r>
        <w:t xml:space="preserve">RFID UID Mismatch: USB reader appended \r\n to UIDs. Fixed by adding </w:t>
      </w:r>
      <w:bookmarkStart w:id="0" w:name="_GoBack"/>
      <w:bookmarkEnd w:id="0"/>
      <w:r>
        <w:t>preg_replace('/\s+/', '', $rfid) in the API scan handler.</w:t>
      </w:r>
    </w:p>
    <w:p w:rsidR="00254ECE" w:rsidRDefault="00C16ED5">
      <w:pPr>
        <w:pStyle w:val="ListBullet"/>
        <w:spacing w:before="20" w:after="40" w:line="360" w:lineRule="auto"/>
        <w:ind w:left="283"/>
      </w:pPr>
      <w:r>
        <w:t>MySQL Duplicate #1062: Physical card UID pre-assigned to a test record. Fixed with UPDATE students SET rfid_card_uid = NULL WHERE rfid_card_uid = '2631743298'.</w:t>
      </w:r>
    </w:p>
    <w:p w:rsidR="00254ECE" w:rsidRDefault="00C16ED5">
      <w:pPr>
        <w:pStyle w:val="ListBullet"/>
        <w:spacing w:before="20" w:after="40" w:line="360" w:lineRule="auto"/>
        <w:ind w:left="283"/>
      </w:pPr>
      <w:r>
        <w:t>CORS Issue: Frontend at localhost:3000 could not call backend at localhost/secureeye-backend. Fixed by adding Access-Control-Allow-Origin: * header in config.php.</w:t>
      </w:r>
    </w:p>
    <w:p w:rsidR="00254ECE" w:rsidRDefault="00C16ED5">
      <w:pPr>
        <w:pStyle w:val="ListBullet"/>
        <w:spacing w:before="20" w:after="40" w:line="360" w:lineRule="auto"/>
        <w:ind w:left="283"/>
      </w:pPr>
      <w:r>
        <w:t>Presentation Scope Gap: Panel raised GPS absence. Resolved by presenting the phased deployment plan and demonstrating live end-to-end RFID scanning.</w:t>
      </w:r>
    </w:p>
    <w:p w:rsidR="00696B43" w:rsidRDefault="00696B43">
      <w:pPr>
        <w:pStyle w:val="Heading2"/>
        <w:rPr>
          <w:rFonts w:ascii="Times New Roman" w:hAnsi="Times New Roman"/>
        </w:rPr>
      </w:pPr>
    </w:p>
    <w:p w:rsidR="00696B43" w:rsidRPr="00696B43" w:rsidRDefault="00696B43" w:rsidP="00696B43"/>
    <w:p w:rsidR="00696B43" w:rsidRDefault="00696B43">
      <w:pPr>
        <w:pStyle w:val="Heading2"/>
        <w:rPr>
          <w:rFonts w:ascii="Times New Roman" w:hAnsi="Times New Roman"/>
        </w:rPr>
      </w:pPr>
    </w:p>
    <w:p w:rsidR="00696B43" w:rsidRPr="00696B43" w:rsidRDefault="00696B43" w:rsidP="00696B43"/>
    <w:p w:rsidR="00696B43" w:rsidRDefault="00696B43">
      <w:pPr>
        <w:pStyle w:val="Heading2"/>
        <w:rPr>
          <w:rFonts w:ascii="Times New Roman" w:hAnsi="Times New Roman"/>
        </w:rPr>
      </w:pPr>
    </w:p>
    <w:p w:rsidR="00696B43" w:rsidRDefault="00696B43">
      <w:pPr>
        <w:pStyle w:val="Heading2"/>
        <w:rPr>
          <w:rFonts w:ascii="Times New Roman" w:hAnsi="Times New Roman"/>
        </w:rPr>
      </w:pPr>
    </w:p>
    <w:p w:rsidR="00254ECE" w:rsidRDefault="00C16ED5">
      <w:pPr>
        <w:pStyle w:val="Heading2"/>
      </w:pPr>
      <w:proofErr w:type="gramStart"/>
      <w:r>
        <w:rPr>
          <w:rFonts w:ascii="Times New Roman" w:hAnsi="Times New Roman"/>
        </w:rPr>
        <w:t>3.6  Testing</w:t>
      </w:r>
      <w:proofErr w:type="gramEnd"/>
      <w:r>
        <w:rPr>
          <w:rFonts w:ascii="Times New Roman" w:hAnsi="Times New Roman"/>
        </w:rPr>
        <w:t xml:space="preserve"> and Validation (Objective e)</w:t>
      </w:r>
    </w:p>
    <w:p w:rsidR="00254ECE" w:rsidRDefault="00C16ED5">
      <w:pPr>
        <w:pStyle w:val="Heading3"/>
      </w:pPr>
      <w:r>
        <w:rPr>
          <w:rFonts w:ascii="Times New Roman" w:hAnsi="Times New Roman"/>
        </w:rPr>
        <w:t>3.6.1  Unit Testing</w:t>
      </w:r>
    </w:p>
    <w:p w:rsidR="00254ECE" w:rsidRDefault="00C16ED5">
      <w:pPr>
        <w:spacing w:before="200" w:after="80"/>
        <w:jc w:val="center"/>
      </w:pPr>
      <w:r>
        <w:rPr>
          <w:b/>
          <w:color w:val="000000"/>
          <w:sz w:val="22"/>
        </w:rPr>
        <w:t>Table 3.8: Unit Test Cases and Results</w:t>
      </w:r>
    </w:p>
    <w:tbl>
      <w:tblPr>
        <w:tblStyle w:val="TableGrid"/>
        <w:tblW w:w="0" w:type="auto"/>
        <w:jc w:val="center"/>
        <w:tblLook w:val="04A0" w:firstRow="1" w:lastRow="0" w:firstColumn="1" w:lastColumn="0" w:noHBand="0" w:noVBand="1"/>
      </w:tblPr>
      <w:tblGrid>
        <w:gridCol w:w="850"/>
        <w:gridCol w:w="1984"/>
        <w:gridCol w:w="1984"/>
        <w:gridCol w:w="1707"/>
        <w:gridCol w:w="850"/>
      </w:tblGrid>
      <w:tr w:rsidR="00254ECE">
        <w:trPr>
          <w:jc w:val="center"/>
        </w:trPr>
        <w:tc>
          <w:tcPr>
            <w:tcW w:w="850" w:type="dxa"/>
            <w:shd w:val="clear" w:color="auto" w:fill="0A2342"/>
          </w:tcPr>
          <w:p w:rsidR="00254ECE" w:rsidRDefault="00C16ED5">
            <w:pPr>
              <w:jc w:val="center"/>
            </w:pPr>
            <w:r>
              <w:rPr>
                <w:b/>
                <w:color w:val="FFFFFF"/>
                <w:sz w:val="20"/>
              </w:rPr>
              <w:t>Test ID</w:t>
            </w:r>
          </w:p>
        </w:tc>
        <w:tc>
          <w:tcPr>
            <w:tcW w:w="1984" w:type="dxa"/>
            <w:shd w:val="clear" w:color="auto" w:fill="0A2342"/>
          </w:tcPr>
          <w:p w:rsidR="00254ECE" w:rsidRDefault="00C16ED5">
            <w:pPr>
              <w:jc w:val="center"/>
            </w:pPr>
            <w:r>
              <w:rPr>
                <w:b/>
                <w:color w:val="FFFFFF"/>
                <w:sz w:val="20"/>
              </w:rPr>
              <w:t>Function</w:t>
            </w:r>
          </w:p>
        </w:tc>
        <w:tc>
          <w:tcPr>
            <w:tcW w:w="1984" w:type="dxa"/>
            <w:shd w:val="clear" w:color="auto" w:fill="0A2342"/>
          </w:tcPr>
          <w:p w:rsidR="00254ECE" w:rsidRDefault="00C16ED5">
            <w:pPr>
              <w:jc w:val="center"/>
            </w:pPr>
            <w:r>
              <w:rPr>
                <w:b/>
                <w:color w:val="FFFFFF"/>
                <w:sz w:val="20"/>
              </w:rPr>
              <w:t>Input</w:t>
            </w:r>
          </w:p>
        </w:tc>
        <w:tc>
          <w:tcPr>
            <w:tcW w:w="1417" w:type="dxa"/>
            <w:shd w:val="clear" w:color="auto" w:fill="0A2342"/>
          </w:tcPr>
          <w:p w:rsidR="00254ECE" w:rsidRDefault="00C16ED5">
            <w:pPr>
              <w:jc w:val="center"/>
            </w:pPr>
            <w:r>
              <w:rPr>
                <w:b/>
                <w:color w:val="FFFFFF"/>
                <w:sz w:val="20"/>
              </w:rPr>
              <w:t>Expected</w:t>
            </w:r>
          </w:p>
        </w:tc>
        <w:tc>
          <w:tcPr>
            <w:tcW w:w="850" w:type="dxa"/>
            <w:shd w:val="clear" w:color="auto" w:fill="0A2342"/>
          </w:tcPr>
          <w:p w:rsidR="00254ECE" w:rsidRDefault="00C16ED5">
            <w:pPr>
              <w:jc w:val="center"/>
            </w:pPr>
            <w:r>
              <w:rPr>
                <w:b/>
                <w:color w:val="FFFFFF"/>
                <w:sz w:val="20"/>
              </w:rPr>
              <w:t>Result</w:t>
            </w:r>
          </w:p>
        </w:tc>
      </w:tr>
      <w:tr w:rsidR="00254ECE">
        <w:trPr>
          <w:jc w:val="center"/>
        </w:trPr>
        <w:tc>
          <w:tcPr>
            <w:tcW w:w="850" w:type="dxa"/>
            <w:shd w:val="clear" w:color="auto" w:fill="F2F4F7"/>
          </w:tcPr>
          <w:p w:rsidR="00254ECE" w:rsidRDefault="00C16ED5">
            <w:r>
              <w:rPr>
                <w:sz w:val="18"/>
              </w:rPr>
              <w:t>UT01</w:t>
            </w:r>
          </w:p>
        </w:tc>
        <w:tc>
          <w:tcPr>
            <w:tcW w:w="1984" w:type="dxa"/>
            <w:shd w:val="clear" w:color="auto" w:fill="F2F4F7"/>
          </w:tcPr>
          <w:p w:rsidR="00254ECE" w:rsidRDefault="00C16ED5">
            <w:r>
              <w:rPr>
                <w:sz w:val="18"/>
              </w:rPr>
              <w:t>handleLogin()</w:t>
            </w:r>
          </w:p>
        </w:tc>
        <w:tc>
          <w:tcPr>
            <w:tcW w:w="1984" w:type="dxa"/>
            <w:shd w:val="clear" w:color="auto" w:fill="F2F4F7"/>
          </w:tcPr>
          <w:p w:rsidR="00254ECE" w:rsidRDefault="00C16ED5">
            <w:r>
              <w:rPr>
                <w:sz w:val="18"/>
              </w:rPr>
              <w:t>admin@berecah.sc.ug / mhuks</w:t>
            </w:r>
          </w:p>
        </w:tc>
        <w:tc>
          <w:tcPr>
            <w:tcW w:w="1417" w:type="dxa"/>
            <w:shd w:val="clear" w:color="auto" w:fill="F2F4F7"/>
          </w:tcPr>
          <w:p w:rsidR="00254ECE" w:rsidRDefault="00C16ED5">
            <w:r>
              <w:rPr>
                <w:sz w:val="18"/>
              </w:rPr>
              <w:t>{success:true, role:'school_admin'}</w:t>
            </w:r>
          </w:p>
        </w:tc>
        <w:tc>
          <w:tcPr>
            <w:tcW w:w="850" w:type="dxa"/>
            <w:shd w:val="clear" w:color="auto" w:fill="F2F4F7"/>
          </w:tcPr>
          <w:p w:rsidR="00254ECE" w:rsidRDefault="00C16ED5">
            <w:r>
              <w:rPr>
                <w:sz w:val="18"/>
              </w:rPr>
              <w:t>PASS</w:t>
            </w:r>
          </w:p>
        </w:tc>
      </w:tr>
      <w:tr w:rsidR="00254ECE">
        <w:trPr>
          <w:jc w:val="center"/>
        </w:trPr>
        <w:tc>
          <w:tcPr>
            <w:tcW w:w="850" w:type="dxa"/>
            <w:shd w:val="clear" w:color="auto" w:fill="FFFFFF"/>
          </w:tcPr>
          <w:p w:rsidR="00254ECE" w:rsidRDefault="00C16ED5">
            <w:r>
              <w:rPr>
                <w:sz w:val="18"/>
              </w:rPr>
              <w:t>UT02</w:t>
            </w:r>
          </w:p>
        </w:tc>
        <w:tc>
          <w:tcPr>
            <w:tcW w:w="1984" w:type="dxa"/>
            <w:shd w:val="clear" w:color="auto" w:fill="FFFFFF"/>
          </w:tcPr>
          <w:p w:rsidR="00254ECE" w:rsidRDefault="00C16ED5">
            <w:r>
              <w:rPr>
                <w:sz w:val="18"/>
              </w:rPr>
              <w:t>handleLogin()</w:t>
            </w:r>
          </w:p>
        </w:tc>
        <w:tc>
          <w:tcPr>
            <w:tcW w:w="1984" w:type="dxa"/>
            <w:shd w:val="clear" w:color="auto" w:fill="FFFFFF"/>
          </w:tcPr>
          <w:p w:rsidR="00254ECE" w:rsidRDefault="00C16ED5">
            <w:r>
              <w:rPr>
                <w:sz w:val="18"/>
              </w:rPr>
              <w:t>wrong@email / wrongpass</w:t>
            </w:r>
          </w:p>
        </w:tc>
        <w:tc>
          <w:tcPr>
            <w:tcW w:w="1417" w:type="dxa"/>
            <w:shd w:val="clear" w:color="auto" w:fill="FFFFFF"/>
          </w:tcPr>
          <w:p w:rsidR="00254ECE" w:rsidRDefault="00C16ED5">
            <w:r>
              <w:rPr>
                <w:sz w:val="18"/>
              </w:rPr>
              <w:t>401 Invalid credentials</w:t>
            </w:r>
          </w:p>
        </w:tc>
        <w:tc>
          <w:tcPr>
            <w:tcW w:w="850" w:type="dxa"/>
            <w:shd w:val="clear" w:color="auto" w:fill="FFFFFF"/>
          </w:tcPr>
          <w:p w:rsidR="00254ECE" w:rsidRDefault="00C16ED5">
            <w:r>
              <w:rPr>
                <w:sz w:val="18"/>
              </w:rPr>
              <w:t>PASS</w:t>
            </w:r>
          </w:p>
        </w:tc>
      </w:tr>
      <w:tr w:rsidR="00254ECE">
        <w:trPr>
          <w:jc w:val="center"/>
        </w:trPr>
        <w:tc>
          <w:tcPr>
            <w:tcW w:w="850" w:type="dxa"/>
            <w:shd w:val="clear" w:color="auto" w:fill="F2F4F7"/>
          </w:tcPr>
          <w:p w:rsidR="00254ECE" w:rsidRDefault="00C16ED5">
            <w:r>
              <w:rPr>
                <w:sz w:val="18"/>
              </w:rPr>
              <w:t>UT03</w:t>
            </w:r>
          </w:p>
        </w:tc>
        <w:tc>
          <w:tcPr>
            <w:tcW w:w="1984" w:type="dxa"/>
            <w:shd w:val="clear" w:color="auto" w:fill="F2F4F7"/>
          </w:tcPr>
          <w:p w:rsidR="00254ECE" w:rsidRDefault="00C16ED5">
            <w:r>
              <w:rPr>
                <w:sz w:val="18"/>
              </w:rPr>
              <w:t>handleRFIDScan()</w:t>
            </w:r>
          </w:p>
        </w:tc>
        <w:tc>
          <w:tcPr>
            <w:tcW w:w="1984" w:type="dxa"/>
            <w:shd w:val="clear" w:color="auto" w:fill="F2F4F7"/>
          </w:tcPr>
          <w:p w:rsidR="00254ECE" w:rsidRDefault="00C16ED5">
            <w:r>
              <w:rPr>
                <w:sz w:val="18"/>
              </w:rPr>
              <w:t>uid=2631743298, boarding</w:t>
            </w:r>
          </w:p>
        </w:tc>
        <w:tc>
          <w:tcPr>
            <w:tcW w:w="1417" w:type="dxa"/>
            <w:shd w:val="clear" w:color="auto" w:fill="F2F4F7"/>
          </w:tcPr>
          <w:p w:rsidR="00254ECE" w:rsidRDefault="00C16ED5">
            <w:r>
              <w:rPr>
                <w:sz w:val="18"/>
              </w:rPr>
              <w:t>Student returned, event in DB</w:t>
            </w:r>
          </w:p>
        </w:tc>
        <w:tc>
          <w:tcPr>
            <w:tcW w:w="850" w:type="dxa"/>
            <w:shd w:val="clear" w:color="auto" w:fill="F2F4F7"/>
          </w:tcPr>
          <w:p w:rsidR="00254ECE" w:rsidRDefault="00C16ED5">
            <w:r>
              <w:rPr>
                <w:sz w:val="18"/>
              </w:rPr>
              <w:t>PASS</w:t>
            </w:r>
          </w:p>
        </w:tc>
      </w:tr>
      <w:tr w:rsidR="00254ECE">
        <w:trPr>
          <w:jc w:val="center"/>
        </w:trPr>
        <w:tc>
          <w:tcPr>
            <w:tcW w:w="850" w:type="dxa"/>
            <w:shd w:val="clear" w:color="auto" w:fill="FFFFFF"/>
          </w:tcPr>
          <w:p w:rsidR="00254ECE" w:rsidRDefault="00C16ED5">
            <w:r>
              <w:rPr>
                <w:sz w:val="18"/>
              </w:rPr>
              <w:t>UT04</w:t>
            </w:r>
          </w:p>
        </w:tc>
        <w:tc>
          <w:tcPr>
            <w:tcW w:w="1984" w:type="dxa"/>
            <w:shd w:val="clear" w:color="auto" w:fill="FFFFFF"/>
          </w:tcPr>
          <w:p w:rsidR="00254ECE" w:rsidRDefault="00C16ED5">
            <w:r>
              <w:rPr>
                <w:sz w:val="18"/>
              </w:rPr>
              <w:t>handleRFIDScan()</w:t>
            </w:r>
          </w:p>
        </w:tc>
        <w:tc>
          <w:tcPr>
            <w:tcW w:w="1984" w:type="dxa"/>
            <w:shd w:val="clear" w:color="auto" w:fill="FFFFFF"/>
          </w:tcPr>
          <w:p w:rsidR="00254ECE" w:rsidRDefault="00C16ED5">
            <w:r>
              <w:rPr>
                <w:sz w:val="18"/>
              </w:rPr>
              <w:t>uid=UNKNOWN999</w:t>
            </w:r>
          </w:p>
        </w:tc>
        <w:tc>
          <w:tcPr>
            <w:tcW w:w="1417" w:type="dxa"/>
            <w:shd w:val="clear" w:color="auto" w:fill="FFFFFF"/>
          </w:tcPr>
          <w:p w:rsidR="00254ECE" w:rsidRDefault="00C16ED5">
            <w:r>
              <w:rPr>
                <w:sz w:val="18"/>
              </w:rPr>
              <w:t>404 Card not registered</w:t>
            </w:r>
          </w:p>
        </w:tc>
        <w:tc>
          <w:tcPr>
            <w:tcW w:w="850" w:type="dxa"/>
            <w:shd w:val="clear" w:color="auto" w:fill="FFFFFF"/>
          </w:tcPr>
          <w:p w:rsidR="00254ECE" w:rsidRDefault="00C16ED5">
            <w:r>
              <w:rPr>
                <w:sz w:val="18"/>
              </w:rPr>
              <w:t>PASS</w:t>
            </w:r>
          </w:p>
        </w:tc>
      </w:tr>
      <w:tr w:rsidR="00254ECE">
        <w:trPr>
          <w:jc w:val="center"/>
        </w:trPr>
        <w:tc>
          <w:tcPr>
            <w:tcW w:w="850" w:type="dxa"/>
            <w:shd w:val="clear" w:color="auto" w:fill="F2F4F7"/>
          </w:tcPr>
          <w:p w:rsidR="00254ECE" w:rsidRDefault="00C16ED5">
            <w:r>
              <w:rPr>
                <w:sz w:val="18"/>
              </w:rPr>
              <w:t>UT05</w:t>
            </w:r>
          </w:p>
        </w:tc>
        <w:tc>
          <w:tcPr>
            <w:tcW w:w="1984" w:type="dxa"/>
            <w:shd w:val="clear" w:color="auto" w:fill="F2F4F7"/>
          </w:tcPr>
          <w:p w:rsidR="00254ECE" w:rsidRDefault="00C16ED5">
            <w:r>
              <w:rPr>
                <w:sz w:val="18"/>
              </w:rPr>
              <w:t>handleRFIDScan()</w:t>
            </w:r>
          </w:p>
        </w:tc>
        <w:tc>
          <w:tcPr>
            <w:tcW w:w="1984" w:type="dxa"/>
            <w:shd w:val="clear" w:color="auto" w:fill="F2F4F7"/>
          </w:tcPr>
          <w:p w:rsidR="00254ECE" w:rsidRDefault="00C16ED5">
            <w:r>
              <w:rPr>
                <w:sz w:val="18"/>
              </w:rPr>
              <w:t>Same UID twice &lt; 2 min</w:t>
            </w:r>
          </w:p>
        </w:tc>
        <w:tc>
          <w:tcPr>
            <w:tcW w:w="1417" w:type="dxa"/>
            <w:shd w:val="clear" w:color="auto" w:fill="F2F4F7"/>
          </w:tcPr>
          <w:p w:rsidR="00254ECE" w:rsidRDefault="00C16ED5">
            <w:r>
              <w:rPr>
                <w:sz w:val="18"/>
              </w:rPr>
              <w:t>Duplicate prevented</w:t>
            </w:r>
          </w:p>
        </w:tc>
        <w:tc>
          <w:tcPr>
            <w:tcW w:w="850" w:type="dxa"/>
            <w:shd w:val="clear" w:color="auto" w:fill="F2F4F7"/>
          </w:tcPr>
          <w:p w:rsidR="00254ECE" w:rsidRDefault="00C16ED5">
            <w:r>
              <w:rPr>
                <w:sz w:val="18"/>
              </w:rPr>
              <w:t>PASS</w:t>
            </w:r>
          </w:p>
        </w:tc>
      </w:tr>
      <w:tr w:rsidR="00254ECE">
        <w:trPr>
          <w:jc w:val="center"/>
        </w:trPr>
        <w:tc>
          <w:tcPr>
            <w:tcW w:w="850" w:type="dxa"/>
            <w:shd w:val="clear" w:color="auto" w:fill="FFFFFF"/>
          </w:tcPr>
          <w:p w:rsidR="00254ECE" w:rsidRDefault="00C16ED5">
            <w:r>
              <w:rPr>
                <w:sz w:val="18"/>
              </w:rPr>
              <w:t>UT06</w:t>
            </w:r>
          </w:p>
        </w:tc>
        <w:tc>
          <w:tcPr>
            <w:tcW w:w="1984" w:type="dxa"/>
            <w:shd w:val="clear" w:color="auto" w:fill="FFFFFF"/>
          </w:tcPr>
          <w:p w:rsidR="00254ECE" w:rsidRDefault="00C16ED5">
            <w:r>
              <w:rPr>
                <w:sz w:val="18"/>
              </w:rPr>
              <w:t>handleAssignCard()</w:t>
            </w:r>
          </w:p>
        </w:tc>
        <w:tc>
          <w:tcPr>
            <w:tcW w:w="1984" w:type="dxa"/>
            <w:shd w:val="clear" w:color="auto" w:fill="FFFFFF"/>
          </w:tcPr>
          <w:p w:rsidR="00254ECE" w:rsidRDefault="00C16ED5">
            <w:r>
              <w:rPr>
                <w:sz w:val="18"/>
              </w:rPr>
              <w:t>uid=A3B4C5D6, STU-000001</w:t>
            </w:r>
          </w:p>
        </w:tc>
        <w:tc>
          <w:tcPr>
            <w:tcW w:w="1417" w:type="dxa"/>
            <w:shd w:val="clear" w:color="auto" w:fill="FFFFFF"/>
          </w:tcPr>
          <w:p w:rsidR="00254ECE" w:rsidRDefault="00C16ED5">
            <w:r>
              <w:rPr>
                <w:sz w:val="18"/>
              </w:rPr>
              <w:t>Card assigned to Alice</w:t>
            </w:r>
          </w:p>
        </w:tc>
        <w:tc>
          <w:tcPr>
            <w:tcW w:w="850" w:type="dxa"/>
            <w:shd w:val="clear" w:color="auto" w:fill="FFFFFF"/>
          </w:tcPr>
          <w:p w:rsidR="00254ECE" w:rsidRDefault="00C16ED5">
            <w:r>
              <w:rPr>
                <w:sz w:val="18"/>
              </w:rPr>
              <w:t>PASS</w:t>
            </w:r>
          </w:p>
        </w:tc>
      </w:tr>
      <w:tr w:rsidR="00254ECE">
        <w:trPr>
          <w:jc w:val="center"/>
        </w:trPr>
        <w:tc>
          <w:tcPr>
            <w:tcW w:w="850" w:type="dxa"/>
            <w:shd w:val="clear" w:color="auto" w:fill="F2F4F7"/>
          </w:tcPr>
          <w:p w:rsidR="00254ECE" w:rsidRDefault="00C16ED5">
            <w:r>
              <w:rPr>
                <w:sz w:val="18"/>
              </w:rPr>
              <w:t>UT07</w:t>
            </w:r>
          </w:p>
        </w:tc>
        <w:tc>
          <w:tcPr>
            <w:tcW w:w="1984" w:type="dxa"/>
            <w:shd w:val="clear" w:color="auto" w:fill="F2F4F7"/>
          </w:tcPr>
          <w:p w:rsidR="00254ECE" w:rsidRDefault="00C16ED5">
            <w:r>
              <w:rPr>
                <w:sz w:val="18"/>
              </w:rPr>
              <w:t>requireAuth()</w:t>
            </w:r>
          </w:p>
        </w:tc>
        <w:tc>
          <w:tcPr>
            <w:tcW w:w="1984" w:type="dxa"/>
            <w:shd w:val="clear" w:color="auto" w:fill="F2F4F7"/>
          </w:tcPr>
          <w:p w:rsidR="00254ECE" w:rsidRDefault="00C16ED5">
            <w:r>
              <w:rPr>
                <w:sz w:val="18"/>
              </w:rPr>
              <w:t>No Authorization header</w:t>
            </w:r>
          </w:p>
        </w:tc>
        <w:tc>
          <w:tcPr>
            <w:tcW w:w="1417" w:type="dxa"/>
            <w:shd w:val="clear" w:color="auto" w:fill="F2F4F7"/>
          </w:tcPr>
          <w:p w:rsidR="00254ECE" w:rsidRDefault="00C16ED5">
            <w:r>
              <w:rPr>
                <w:sz w:val="18"/>
              </w:rPr>
              <w:t>401 Authentication required</w:t>
            </w:r>
          </w:p>
        </w:tc>
        <w:tc>
          <w:tcPr>
            <w:tcW w:w="850" w:type="dxa"/>
            <w:shd w:val="clear" w:color="auto" w:fill="F2F4F7"/>
          </w:tcPr>
          <w:p w:rsidR="00254ECE" w:rsidRDefault="00C16ED5">
            <w:r>
              <w:rPr>
                <w:sz w:val="18"/>
              </w:rPr>
              <w:t>PASS</w:t>
            </w:r>
          </w:p>
        </w:tc>
      </w:tr>
      <w:tr w:rsidR="00254ECE">
        <w:trPr>
          <w:jc w:val="center"/>
        </w:trPr>
        <w:tc>
          <w:tcPr>
            <w:tcW w:w="850" w:type="dxa"/>
            <w:shd w:val="clear" w:color="auto" w:fill="FFFFFF"/>
          </w:tcPr>
          <w:p w:rsidR="00254ECE" w:rsidRDefault="00C16ED5">
            <w:r>
              <w:rPr>
                <w:sz w:val="18"/>
              </w:rPr>
              <w:t>UT08</w:t>
            </w:r>
          </w:p>
        </w:tc>
        <w:tc>
          <w:tcPr>
            <w:tcW w:w="1984" w:type="dxa"/>
            <w:shd w:val="clear" w:color="auto" w:fill="FFFFFF"/>
          </w:tcPr>
          <w:p w:rsidR="00254ECE" w:rsidRDefault="00C16ED5">
            <w:r>
              <w:rPr>
                <w:sz w:val="18"/>
              </w:rPr>
              <w:t>getDashboardStats()</w:t>
            </w:r>
          </w:p>
        </w:tc>
        <w:tc>
          <w:tcPr>
            <w:tcW w:w="1984" w:type="dxa"/>
            <w:shd w:val="clear" w:color="auto" w:fill="FFFFFF"/>
          </w:tcPr>
          <w:p w:rsidR="00254ECE" w:rsidRDefault="00C16ED5">
            <w:r>
              <w:rPr>
                <w:sz w:val="18"/>
              </w:rPr>
              <w:t>Admin session</w:t>
            </w:r>
          </w:p>
        </w:tc>
        <w:tc>
          <w:tcPr>
            <w:tcW w:w="1417" w:type="dxa"/>
            <w:shd w:val="clear" w:color="auto" w:fill="FFFFFF"/>
          </w:tcPr>
          <w:p w:rsidR="00254ECE" w:rsidRDefault="00C16ED5">
            <w:r>
              <w:rPr>
                <w:sz w:val="18"/>
              </w:rPr>
              <w:t>{counts, trend, recent}</w:t>
            </w:r>
          </w:p>
        </w:tc>
        <w:tc>
          <w:tcPr>
            <w:tcW w:w="850" w:type="dxa"/>
            <w:shd w:val="clear" w:color="auto" w:fill="FFFFFF"/>
          </w:tcPr>
          <w:p w:rsidR="00254ECE" w:rsidRDefault="00C16ED5">
            <w:r>
              <w:rPr>
                <w:sz w:val="18"/>
              </w:rPr>
              <w:t>PASS</w:t>
            </w:r>
          </w:p>
        </w:tc>
      </w:tr>
      <w:tr w:rsidR="00254ECE">
        <w:trPr>
          <w:jc w:val="center"/>
        </w:trPr>
        <w:tc>
          <w:tcPr>
            <w:tcW w:w="850" w:type="dxa"/>
            <w:shd w:val="clear" w:color="auto" w:fill="F2F4F7"/>
          </w:tcPr>
          <w:p w:rsidR="00254ECE" w:rsidRDefault="00C16ED5">
            <w:r>
              <w:rPr>
                <w:sz w:val="18"/>
              </w:rPr>
              <w:t>UT09</w:t>
            </w:r>
          </w:p>
        </w:tc>
        <w:tc>
          <w:tcPr>
            <w:tcW w:w="1984" w:type="dxa"/>
            <w:shd w:val="clear" w:color="auto" w:fill="F2F4F7"/>
          </w:tcPr>
          <w:p w:rsidR="00254ECE" w:rsidRDefault="00C16ED5">
            <w:r>
              <w:rPr>
                <w:sz w:val="18"/>
              </w:rPr>
              <w:t>getMyChildren()</w:t>
            </w:r>
          </w:p>
        </w:tc>
        <w:tc>
          <w:tcPr>
            <w:tcW w:w="1984" w:type="dxa"/>
            <w:shd w:val="clear" w:color="auto" w:fill="F2F4F7"/>
          </w:tcPr>
          <w:p w:rsidR="00254ECE" w:rsidRDefault="00C16ED5">
            <w:r>
              <w:rPr>
                <w:sz w:val="18"/>
              </w:rPr>
              <w:t>Parent Jane session</w:t>
            </w:r>
          </w:p>
        </w:tc>
        <w:tc>
          <w:tcPr>
            <w:tcW w:w="1417" w:type="dxa"/>
            <w:shd w:val="clear" w:color="auto" w:fill="F2F4F7"/>
          </w:tcPr>
          <w:p w:rsidR="00254ECE" w:rsidRDefault="00C16ED5">
            <w:r>
              <w:rPr>
                <w:sz w:val="18"/>
              </w:rPr>
              <w:t>Alice + Joseph returned</w:t>
            </w:r>
          </w:p>
        </w:tc>
        <w:tc>
          <w:tcPr>
            <w:tcW w:w="850" w:type="dxa"/>
            <w:shd w:val="clear" w:color="auto" w:fill="F2F4F7"/>
          </w:tcPr>
          <w:p w:rsidR="00254ECE" w:rsidRDefault="00C16ED5">
            <w:r>
              <w:rPr>
                <w:sz w:val="18"/>
              </w:rPr>
              <w:t>PASS</w:t>
            </w:r>
          </w:p>
        </w:tc>
      </w:tr>
      <w:tr w:rsidR="00254ECE">
        <w:trPr>
          <w:jc w:val="center"/>
        </w:trPr>
        <w:tc>
          <w:tcPr>
            <w:tcW w:w="850" w:type="dxa"/>
            <w:shd w:val="clear" w:color="auto" w:fill="FFFFFF"/>
          </w:tcPr>
          <w:p w:rsidR="00254ECE" w:rsidRDefault="00C16ED5">
            <w:r>
              <w:rPr>
                <w:sz w:val="18"/>
              </w:rPr>
              <w:t>UT10</w:t>
            </w:r>
          </w:p>
        </w:tc>
        <w:tc>
          <w:tcPr>
            <w:tcW w:w="1984" w:type="dxa"/>
            <w:shd w:val="clear" w:color="auto" w:fill="FFFFFF"/>
          </w:tcPr>
          <w:p w:rsidR="00254ECE" w:rsidRDefault="00C16ED5">
            <w:r>
              <w:rPr>
                <w:sz w:val="18"/>
              </w:rPr>
              <w:t>handleStartTrip()</w:t>
            </w:r>
          </w:p>
        </w:tc>
        <w:tc>
          <w:tcPr>
            <w:tcW w:w="1984" w:type="dxa"/>
            <w:shd w:val="clear" w:color="auto" w:fill="FFFFFF"/>
          </w:tcPr>
          <w:p w:rsidR="00254ECE" w:rsidRDefault="00C16ED5">
            <w:r>
              <w:rPr>
                <w:sz w:val="18"/>
              </w:rPr>
              <w:t>Driver Baker session</w:t>
            </w:r>
          </w:p>
        </w:tc>
        <w:tc>
          <w:tcPr>
            <w:tcW w:w="1417" w:type="dxa"/>
            <w:shd w:val="clear" w:color="auto" w:fill="FFFFFF"/>
          </w:tcPr>
          <w:p w:rsidR="00254ECE" w:rsidRDefault="00C16ED5">
            <w:r>
              <w:rPr>
                <w:sz w:val="18"/>
              </w:rPr>
              <w:t>Vehicle status → in_transit</w:t>
            </w:r>
          </w:p>
        </w:tc>
        <w:tc>
          <w:tcPr>
            <w:tcW w:w="850" w:type="dxa"/>
            <w:shd w:val="clear" w:color="auto" w:fill="FFFFFF"/>
          </w:tcPr>
          <w:p w:rsidR="00254ECE" w:rsidRDefault="00C16ED5">
            <w:r>
              <w:rPr>
                <w:sz w:val="18"/>
              </w:rPr>
              <w:t>PASS</w:t>
            </w:r>
          </w:p>
        </w:tc>
      </w:tr>
    </w:tbl>
    <w:p w:rsidR="00254ECE" w:rsidRDefault="00254ECE"/>
    <w:p w:rsidR="00254ECE" w:rsidRDefault="00C16ED5">
      <w:pPr>
        <w:pStyle w:val="Heading3"/>
      </w:pPr>
      <w:r>
        <w:rPr>
          <w:rFonts w:ascii="Times New Roman" w:hAnsi="Times New Roman"/>
        </w:rPr>
        <w:t>3.6.2  Integration Testing</w:t>
      </w:r>
    </w:p>
    <w:p w:rsidR="00254ECE" w:rsidRDefault="00C16ED5">
      <w:pPr>
        <w:spacing w:before="200" w:after="80"/>
        <w:jc w:val="center"/>
      </w:pPr>
      <w:r>
        <w:rPr>
          <w:b/>
          <w:color w:val="000000"/>
          <w:sz w:val="22"/>
        </w:rPr>
        <w:t>Table 3.9: Integration Test Results</w:t>
      </w:r>
    </w:p>
    <w:tbl>
      <w:tblPr>
        <w:tblStyle w:val="TableGrid"/>
        <w:tblW w:w="0" w:type="auto"/>
        <w:jc w:val="center"/>
        <w:tblLook w:val="04A0" w:firstRow="1" w:lastRow="0" w:firstColumn="1" w:lastColumn="0" w:noHBand="0" w:noVBand="1"/>
      </w:tblPr>
      <w:tblGrid>
        <w:gridCol w:w="850"/>
        <w:gridCol w:w="2154"/>
        <w:gridCol w:w="2268"/>
        <w:gridCol w:w="1531"/>
      </w:tblGrid>
      <w:tr w:rsidR="00254ECE">
        <w:trPr>
          <w:jc w:val="center"/>
        </w:trPr>
        <w:tc>
          <w:tcPr>
            <w:tcW w:w="850" w:type="dxa"/>
            <w:shd w:val="clear" w:color="auto" w:fill="0A2342"/>
          </w:tcPr>
          <w:p w:rsidR="00254ECE" w:rsidRDefault="00C16ED5">
            <w:pPr>
              <w:jc w:val="center"/>
            </w:pPr>
            <w:r>
              <w:rPr>
                <w:b/>
                <w:color w:val="FFFFFF"/>
                <w:sz w:val="20"/>
              </w:rPr>
              <w:t>Test</w:t>
            </w:r>
          </w:p>
        </w:tc>
        <w:tc>
          <w:tcPr>
            <w:tcW w:w="2154" w:type="dxa"/>
            <w:shd w:val="clear" w:color="auto" w:fill="0A2342"/>
          </w:tcPr>
          <w:p w:rsidR="00254ECE" w:rsidRDefault="00C16ED5">
            <w:pPr>
              <w:jc w:val="center"/>
            </w:pPr>
            <w:r>
              <w:rPr>
                <w:b/>
                <w:color w:val="FFFFFF"/>
                <w:sz w:val="20"/>
              </w:rPr>
              <w:t>Components</w:t>
            </w:r>
          </w:p>
        </w:tc>
        <w:tc>
          <w:tcPr>
            <w:tcW w:w="2268" w:type="dxa"/>
            <w:shd w:val="clear" w:color="auto" w:fill="0A2342"/>
          </w:tcPr>
          <w:p w:rsidR="00254ECE" w:rsidRDefault="00C16ED5">
            <w:pPr>
              <w:jc w:val="center"/>
            </w:pPr>
            <w:r>
              <w:rPr>
                <w:b/>
                <w:color w:val="FFFFFF"/>
                <w:sz w:val="20"/>
              </w:rPr>
              <w:t>Scenario</w:t>
            </w:r>
          </w:p>
        </w:tc>
        <w:tc>
          <w:tcPr>
            <w:tcW w:w="1531" w:type="dxa"/>
            <w:shd w:val="clear" w:color="auto" w:fill="0A2342"/>
          </w:tcPr>
          <w:p w:rsidR="00254ECE" w:rsidRDefault="00C16ED5">
            <w:pPr>
              <w:jc w:val="center"/>
            </w:pPr>
            <w:r>
              <w:rPr>
                <w:b/>
                <w:color w:val="FFFFFF"/>
                <w:sz w:val="20"/>
              </w:rPr>
              <w:t>Result</w:t>
            </w:r>
          </w:p>
        </w:tc>
      </w:tr>
      <w:tr w:rsidR="00254ECE">
        <w:trPr>
          <w:jc w:val="center"/>
        </w:trPr>
        <w:tc>
          <w:tcPr>
            <w:tcW w:w="850" w:type="dxa"/>
            <w:shd w:val="clear" w:color="auto" w:fill="F2F4F7"/>
          </w:tcPr>
          <w:p w:rsidR="00254ECE" w:rsidRDefault="00C16ED5">
            <w:r>
              <w:rPr>
                <w:sz w:val="18"/>
              </w:rPr>
              <w:t>IT01</w:t>
            </w:r>
          </w:p>
        </w:tc>
        <w:tc>
          <w:tcPr>
            <w:tcW w:w="2154" w:type="dxa"/>
            <w:shd w:val="clear" w:color="auto" w:fill="F2F4F7"/>
          </w:tcPr>
          <w:p w:rsidR="00254ECE" w:rsidRDefault="00C16ED5">
            <w:r>
              <w:rPr>
                <w:sz w:val="18"/>
              </w:rPr>
              <w:t>USB Reader → scanner.html → api.php → DB</w:t>
            </w:r>
          </w:p>
        </w:tc>
        <w:tc>
          <w:tcPr>
            <w:tcW w:w="2268" w:type="dxa"/>
            <w:shd w:val="clear" w:color="auto" w:fill="F2F4F7"/>
          </w:tcPr>
          <w:p w:rsidR="00254ECE" w:rsidRDefault="00C16ED5">
            <w:r>
              <w:rPr>
                <w:sz w:val="18"/>
              </w:rPr>
              <w:t>Card tap → student on screen &lt; 3 sec</w:t>
            </w:r>
          </w:p>
        </w:tc>
        <w:tc>
          <w:tcPr>
            <w:tcW w:w="1531" w:type="dxa"/>
            <w:shd w:val="clear" w:color="auto" w:fill="F2F4F7"/>
          </w:tcPr>
          <w:p w:rsidR="00254ECE" w:rsidRDefault="00C16ED5">
            <w:r>
              <w:rPr>
                <w:sz w:val="18"/>
              </w:rPr>
              <w:t>PASS — 1.8s</w:t>
            </w:r>
          </w:p>
        </w:tc>
      </w:tr>
      <w:tr w:rsidR="00254ECE">
        <w:trPr>
          <w:jc w:val="center"/>
        </w:trPr>
        <w:tc>
          <w:tcPr>
            <w:tcW w:w="850" w:type="dxa"/>
            <w:shd w:val="clear" w:color="auto" w:fill="FFFFFF"/>
          </w:tcPr>
          <w:p w:rsidR="00254ECE" w:rsidRDefault="00C16ED5">
            <w:r>
              <w:rPr>
                <w:sz w:val="18"/>
              </w:rPr>
              <w:t>IT02</w:t>
            </w:r>
          </w:p>
        </w:tc>
        <w:tc>
          <w:tcPr>
            <w:tcW w:w="2154" w:type="dxa"/>
            <w:shd w:val="clear" w:color="auto" w:fill="FFFFFF"/>
          </w:tcPr>
          <w:p w:rsidR="00254ECE" w:rsidRDefault="00C16ED5">
            <w:r>
              <w:rPr>
                <w:sz w:val="18"/>
              </w:rPr>
              <w:t>scanner.html → api.php → notifications</w:t>
            </w:r>
          </w:p>
        </w:tc>
        <w:tc>
          <w:tcPr>
            <w:tcW w:w="2268" w:type="dxa"/>
            <w:shd w:val="clear" w:color="auto" w:fill="FFFFFF"/>
          </w:tcPr>
          <w:p w:rsidR="00254ECE" w:rsidRDefault="00C16ED5">
            <w:r>
              <w:rPr>
                <w:sz w:val="18"/>
              </w:rPr>
              <w:t>Scan creates notification in DB</w:t>
            </w:r>
          </w:p>
        </w:tc>
        <w:tc>
          <w:tcPr>
            <w:tcW w:w="1531" w:type="dxa"/>
            <w:shd w:val="clear" w:color="auto" w:fill="FFFFFF"/>
          </w:tcPr>
          <w:p w:rsidR="00254ECE" w:rsidRDefault="00C16ED5">
            <w:r>
              <w:rPr>
                <w:sz w:val="18"/>
              </w:rPr>
              <w:t>PASS</w:t>
            </w:r>
          </w:p>
        </w:tc>
      </w:tr>
      <w:tr w:rsidR="00254ECE">
        <w:trPr>
          <w:jc w:val="center"/>
        </w:trPr>
        <w:tc>
          <w:tcPr>
            <w:tcW w:w="850" w:type="dxa"/>
            <w:shd w:val="clear" w:color="auto" w:fill="F2F4F7"/>
          </w:tcPr>
          <w:p w:rsidR="00254ECE" w:rsidRDefault="00C16ED5">
            <w:r>
              <w:rPr>
                <w:sz w:val="18"/>
              </w:rPr>
              <w:t>IT03</w:t>
            </w:r>
          </w:p>
        </w:tc>
        <w:tc>
          <w:tcPr>
            <w:tcW w:w="2154" w:type="dxa"/>
            <w:shd w:val="clear" w:color="auto" w:fill="F2F4F7"/>
          </w:tcPr>
          <w:p w:rsidR="00254ECE" w:rsidRDefault="00C16ED5">
            <w:r>
              <w:rPr>
                <w:sz w:val="18"/>
              </w:rPr>
              <w:t>parent-dashboard → api.php → DB</w:t>
            </w:r>
          </w:p>
        </w:tc>
        <w:tc>
          <w:tcPr>
            <w:tcW w:w="2268" w:type="dxa"/>
            <w:shd w:val="clear" w:color="auto" w:fill="F2F4F7"/>
          </w:tcPr>
          <w:p w:rsidR="00254ECE" w:rsidRDefault="00C16ED5">
            <w:r>
              <w:rPr>
                <w:sz w:val="18"/>
              </w:rPr>
              <w:t>Parent sees unread notification count</w:t>
            </w:r>
          </w:p>
        </w:tc>
        <w:tc>
          <w:tcPr>
            <w:tcW w:w="1531" w:type="dxa"/>
            <w:shd w:val="clear" w:color="auto" w:fill="F2F4F7"/>
          </w:tcPr>
          <w:p w:rsidR="00254ECE" w:rsidRDefault="00C16ED5">
            <w:r>
              <w:rPr>
                <w:sz w:val="18"/>
              </w:rPr>
              <w:t>PASS</w:t>
            </w:r>
          </w:p>
        </w:tc>
      </w:tr>
      <w:tr w:rsidR="00254ECE">
        <w:trPr>
          <w:jc w:val="center"/>
        </w:trPr>
        <w:tc>
          <w:tcPr>
            <w:tcW w:w="850" w:type="dxa"/>
            <w:shd w:val="clear" w:color="auto" w:fill="FFFFFF"/>
          </w:tcPr>
          <w:p w:rsidR="00254ECE" w:rsidRDefault="00C16ED5">
            <w:r>
              <w:rPr>
                <w:sz w:val="18"/>
              </w:rPr>
              <w:t>IT04</w:t>
            </w:r>
          </w:p>
        </w:tc>
        <w:tc>
          <w:tcPr>
            <w:tcW w:w="2154" w:type="dxa"/>
            <w:shd w:val="clear" w:color="auto" w:fill="FFFFFF"/>
          </w:tcPr>
          <w:p w:rsidR="00254ECE" w:rsidRDefault="00C16ED5">
            <w:r>
              <w:rPr>
                <w:sz w:val="18"/>
              </w:rPr>
              <w:t>card-registration → api.php → DB</w:t>
            </w:r>
          </w:p>
        </w:tc>
        <w:tc>
          <w:tcPr>
            <w:tcW w:w="2268" w:type="dxa"/>
            <w:shd w:val="clear" w:color="auto" w:fill="FFFFFF"/>
          </w:tcPr>
          <w:p w:rsidR="00254ECE" w:rsidRDefault="00C16ED5">
            <w:r>
              <w:rPr>
                <w:sz w:val="18"/>
              </w:rPr>
              <w:t>Admin taps card → assigned to student</w:t>
            </w:r>
          </w:p>
        </w:tc>
        <w:tc>
          <w:tcPr>
            <w:tcW w:w="1531" w:type="dxa"/>
            <w:shd w:val="clear" w:color="auto" w:fill="FFFFFF"/>
          </w:tcPr>
          <w:p w:rsidR="00254ECE" w:rsidRDefault="00C16ED5">
            <w:r>
              <w:rPr>
                <w:sz w:val="18"/>
              </w:rPr>
              <w:t>PASS</w:t>
            </w:r>
          </w:p>
        </w:tc>
      </w:tr>
      <w:tr w:rsidR="00254ECE">
        <w:trPr>
          <w:jc w:val="center"/>
        </w:trPr>
        <w:tc>
          <w:tcPr>
            <w:tcW w:w="850" w:type="dxa"/>
            <w:shd w:val="clear" w:color="auto" w:fill="F2F4F7"/>
          </w:tcPr>
          <w:p w:rsidR="00254ECE" w:rsidRDefault="00C16ED5">
            <w:r>
              <w:rPr>
                <w:sz w:val="18"/>
              </w:rPr>
              <w:t>IT05</w:t>
            </w:r>
          </w:p>
        </w:tc>
        <w:tc>
          <w:tcPr>
            <w:tcW w:w="2154" w:type="dxa"/>
            <w:shd w:val="clear" w:color="auto" w:fill="F2F4F7"/>
          </w:tcPr>
          <w:p w:rsidR="00254ECE" w:rsidRDefault="00C16ED5">
            <w:r>
              <w:rPr>
                <w:sz w:val="18"/>
              </w:rPr>
              <w:t>Multiple concurrent users</w:t>
            </w:r>
          </w:p>
        </w:tc>
        <w:tc>
          <w:tcPr>
            <w:tcW w:w="2268" w:type="dxa"/>
            <w:shd w:val="clear" w:color="auto" w:fill="F2F4F7"/>
          </w:tcPr>
          <w:p w:rsidR="00254ECE" w:rsidRDefault="00C16ED5">
            <w:r>
              <w:rPr>
                <w:sz w:val="18"/>
              </w:rPr>
              <w:t>Admin + Driver + Parent simultaneously</w:t>
            </w:r>
          </w:p>
        </w:tc>
        <w:tc>
          <w:tcPr>
            <w:tcW w:w="1531" w:type="dxa"/>
            <w:shd w:val="clear" w:color="auto" w:fill="F2F4F7"/>
          </w:tcPr>
          <w:p w:rsidR="00254ECE" w:rsidRDefault="00C16ED5">
            <w:r>
              <w:rPr>
                <w:sz w:val="18"/>
              </w:rPr>
              <w:t>PASS — no conflict</w:t>
            </w:r>
          </w:p>
        </w:tc>
      </w:tr>
      <w:tr w:rsidR="00254ECE">
        <w:trPr>
          <w:jc w:val="center"/>
        </w:trPr>
        <w:tc>
          <w:tcPr>
            <w:tcW w:w="850" w:type="dxa"/>
            <w:shd w:val="clear" w:color="auto" w:fill="FFFFFF"/>
          </w:tcPr>
          <w:p w:rsidR="00254ECE" w:rsidRDefault="00C16ED5">
            <w:r>
              <w:rPr>
                <w:sz w:val="18"/>
              </w:rPr>
              <w:t>IT06</w:t>
            </w:r>
          </w:p>
        </w:tc>
        <w:tc>
          <w:tcPr>
            <w:tcW w:w="2154" w:type="dxa"/>
            <w:shd w:val="clear" w:color="auto" w:fill="FFFFFF"/>
          </w:tcPr>
          <w:p w:rsidR="00254ECE" w:rsidRDefault="00C16ED5">
            <w:r>
              <w:rPr>
                <w:sz w:val="18"/>
              </w:rPr>
              <w:t>Offline mode (no backend)</w:t>
            </w:r>
          </w:p>
        </w:tc>
        <w:tc>
          <w:tcPr>
            <w:tcW w:w="2268" w:type="dxa"/>
            <w:shd w:val="clear" w:color="auto" w:fill="FFFFFF"/>
          </w:tcPr>
          <w:p w:rsidR="00254ECE" w:rsidRDefault="00C16ED5">
            <w:r>
              <w:rPr>
                <w:sz w:val="18"/>
              </w:rPr>
              <w:t>data.js mock serves frontend correctly</w:t>
            </w:r>
          </w:p>
        </w:tc>
        <w:tc>
          <w:tcPr>
            <w:tcW w:w="1531" w:type="dxa"/>
            <w:shd w:val="clear" w:color="auto" w:fill="FFFFFF"/>
          </w:tcPr>
          <w:p w:rsidR="00254ECE" w:rsidRDefault="00C16ED5">
            <w:r>
              <w:rPr>
                <w:sz w:val="18"/>
              </w:rPr>
              <w:t>PASS</w:t>
            </w:r>
          </w:p>
        </w:tc>
      </w:tr>
      <w:tr w:rsidR="00254ECE">
        <w:trPr>
          <w:jc w:val="center"/>
        </w:trPr>
        <w:tc>
          <w:tcPr>
            <w:tcW w:w="850" w:type="dxa"/>
            <w:shd w:val="clear" w:color="auto" w:fill="F2F4F7"/>
          </w:tcPr>
          <w:p w:rsidR="00254ECE" w:rsidRDefault="00C16ED5">
            <w:r>
              <w:rPr>
                <w:sz w:val="18"/>
              </w:rPr>
              <w:t>IT07</w:t>
            </w:r>
          </w:p>
        </w:tc>
        <w:tc>
          <w:tcPr>
            <w:tcW w:w="2154" w:type="dxa"/>
            <w:shd w:val="clear" w:color="auto" w:fill="F2F4F7"/>
          </w:tcPr>
          <w:p w:rsidR="00254ECE" w:rsidRDefault="00C16ED5">
            <w:r>
              <w:rPr>
                <w:sz w:val="18"/>
              </w:rPr>
              <w:t>admin-dashboard → api.php → DB</w:t>
            </w:r>
          </w:p>
        </w:tc>
        <w:tc>
          <w:tcPr>
            <w:tcW w:w="2268" w:type="dxa"/>
            <w:shd w:val="clear" w:color="auto" w:fill="F2F4F7"/>
          </w:tcPr>
          <w:p w:rsidR="00254ECE" w:rsidRDefault="00C16ED5">
            <w:r>
              <w:rPr>
                <w:sz w:val="18"/>
              </w:rPr>
              <w:t>Today's boardings match DB records</w:t>
            </w:r>
          </w:p>
        </w:tc>
        <w:tc>
          <w:tcPr>
            <w:tcW w:w="1531" w:type="dxa"/>
            <w:shd w:val="clear" w:color="auto" w:fill="F2F4F7"/>
          </w:tcPr>
          <w:p w:rsidR="00254ECE" w:rsidRDefault="00C16ED5">
            <w:r>
              <w:rPr>
                <w:sz w:val="18"/>
              </w:rPr>
              <w:t>PASS</w:t>
            </w:r>
          </w:p>
        </w:tc>
      </w:tr>
      <w:tr w:rsidR="00254ECE">
        <w:trPr>
          <w:jc w:val="center"/>
        </w:trPr>
        <w:tc>
          <w:tcPr>
            <w:tcW w:w="850" w:type="dxa"/>
            <w:shd w:val="clear" w:color="auto" w:fill="FFFFFF"/>
          </w:tcPr>
          <w:p w:rsidR="00254ECE" w:rsidRDefault="00C16ED5">
            <w:r>
              <w:rPr>
                <w:sz w:val="18"/>
              </w:rPr>
              <w:t>IT08</w:t>
            </w:r>
          </w:p>
        </w:tc>
        <w:tc>
          <w:tcPr>
            <w:tcW w:w="2154" w:type="dxa"/>
            <w:shd w:val="clear" w:color="auto" w:fill="FFFFFF"/>
          </w:tcPr>
          <w:p w:rsidR="00254ECE" w:rsidRDefault="00C16ED5">
            <w:r>
              <w:rPr>
                <w:sz w:val="18"/>
              </w:rPr>
              <w:t>driver-dashboard → start_trip</w:t>
            </w:r>
          </w:p>
        </w:tc>
        <w:tc>
          <w:tcPr>
            <w:tcW w:w="2268" w:type="dxa"/>
            <w:shd w:val="clear" w:color="auto" w:fill="FFFFFF"/>
          </w:tcPr>
          <w:p w:rsidR="00254ECE" w:rsidRDefault="00C16ED5">
            <w:r>
              <w:rPr>
                <w:sz w:val="18"/>
              </w:rPr>
              <w:t>Vehicle status → in_transit in DB</w:t>
            </w:r>
          </w:p>
        </w:tc>
        <w:tc>
          <w:tcPr>
            <w:tcW w:w="1531" w:type="dxa"/>
            <w:shd w:val="clear" w:color="auto" w:fill="FFFFFF"/>
          </w:tcPr>
          <w:p w:rsidR="00254ECE" w:rsidRDefault="00C16ED5">
            <w:r>
              <w:rPr>
                <w:sz w:val="18"/>
              </w:rPr>
              <w:t>PASS</w:t>
            </w:r>
          </w:p>
        </w:tc>
      </w:tr>
    </w:tbl>
    <w:p w:rsidR="00254ECE" w:rsidRDefault="00254ECE"/>
    <w:p w:rsidR="00254ECE" w:rsidRDefault="00C16ED5">
      <w:pPr>
        <w:pStyle w:val="Heading3"/>
      </w:pPr>
      <w:r>
        <w:rPr>
          <w:rFonts w:ascii="Times New Roman" w:hAnsi="Times New Roman"/>
        </w:rPr>
        <w:lastRenderedPageBreak/>
        <w:t>3.6.3  User Acceptance Testing (UAT)</w:t>
      </w:r>
    </w:p>
    <w:p w:rsidR="00254ECE" w:rsidRDefault="00C16ED5">
      <w:pPr>
        <w:spacing w:before="200" w:after="80"/>
        <w:jc w:val="center"/>
      </w:pPr>
      <w:r>
        <w:rPr>
          <w:b/>
          <w:color w:val="000000"/>
          <w:sz w:val="22"/>
        </w:rPr>
        <w:t>Table 3.10: User Acceptance Testing Results — Berecah Primary School</w:t>
      </w:r>
    </w:p>
    <w:tbl>
      <w:tblPr>
        <w:tblStyle w:val="TableGrid"/>
        <w:tblW w:w="0" w:type="auto"/>
        <w:jc w:val="center"/>
        <w:tblLook w:val="04A0" w:firstRow="1" w:lastRow="0" w:firstColumn="1" w:lastColumn="0" w:noHBand="0" w:noVBand="1"/>
      </w:tblPr>
      <w:tblGrid>
        <w:gridCol w:w="2154"/>
        <w:gridCol w:w="1587"/>
        <w:gridCol w:w="2268"/>
        <w:gridCol w:w="1247"/>
        <w:gridCol w:w="1531"/>
      </w:tblGrid>
      <w:tr w:rsidR="00254ECE">
        <w:trPr>
          <w:jc w:val="center"/>
        </w:trPr>
        <w:tc>
          <w:tcPr>
            <w:tcW w:w="2154" w:type="dxa"/>
            <w:shd w:val="clear" w:color="auto" w:fill="0A2342"/>
          </w:tcPr>
          <w:p w:rsidR="00254ECE" w:rsidRDefault="00C16ED5">
            <w:pPr>
              <w:jc w:val="center"/>
            </w:pPr>
            <w:r>
              <w:rPr>
                <w:b/>
                <w:color w:val="FFFFFF"/>
                <w:sz w:val="20"/>
              </w:rPr>
              <w:t>Participant</w:t>
            </w:r>
          </w:p>
        </w:tc>
        <w:tc>
          <w:tcPr>
            <w:tcW w:w="1587" w:type="dxa"/>
            <w:shd w:val="clear" w:color="auto" w:fill="0A2342"/>
          </w:tcPr>
          <w:p w:rsidR="00254ECE" w:rsidRDefault="00C16ED5">
            <w:pPr>
              <w:jc w:val="center"/>
            </w:pPr>
            <w:r>
              <w:rPr>
                <w:b/>
                <w:color w:val="FFFFFF"/>
                <w:sz w:val="20"/>
              </w:rPr>
              <w:t>Role</w:t>
            </w:r>
          </w:p>
        </w:tc>
        <w:tc>
          <w:tcPr>
            <w:tcW w:w="2268" w:type="dxa"/>
            <w:shd w:val="clear" w:color="auto" w:fill="0A2342"/>
          </w:tcPr>
          <w:p w:rsidR="00254ECE" w:rsidRDefault="00C16ED5">
            <w:pPr>
              <w:jc w:val="center"/>
            </w:pPr>
            <w:r>
              <w:rPr>
                <w:b/>
                <w:color w:val="FFFFFF"/>
                <w:sz w:val="20"/>
              </w:rPr>
              <w:t>Tasks</w:t>
            </w:r>
          </w:p>
        </w:tc>
        <w:tc>
          <w:tcPr>
            <w:tcW w:w="1247" w:type="dxa"/>
            <w:shd w:val="clear" w:color="auto" w:fill="0A2342"/>
          </w:tcPr>
          <w:p w:rsidR="00254ECE" w:rsidRDefault="00C16ED5">
            <w:pPr>
              <w:jc w:val="center"/>
            </w:pPr>
            <w:r>
              <w:rPr>
                <w:b/>
                <w:color w:val="FFFFFF"/>
                <w:sz w:val="20"/>
              </w:rPr>
              <w:t>Completion</w:t>
            </w:r>
          </w:p>
        </w:tc>
        <w:tc>
          <w:tcPr>
            <w:tcW w:w="1531" w:type="dxa"/>
            <w:shd w:val="clear" w:color="auto" w:fill="0A2342"/>
          </w:tcPr>
          <w:p w:rsidR="00254ECE" w:rsidRDefault="00C16ED5">
            <w:pPr>
              <w:jc w:val="center"/>
            </w:pPr>
            <w:r>
              <w:rPr>
                <w:b/>
                <w:color w:val="FFFFFF"/>
                <w:sz w:val="20"/>
              </w:rPr>
              <w:t>Key Feedback</w:t>
            </w:r>
          </w:p>
        </w:tc>
      </w:tr>
      <w:tr w:rsidR="00254ECE">
        <w:trPr>
          <w:jc w:val="center"/>
        </w:trPr>
        <w:tc>
          <w:tcPr>
            <w:tcW w:w="2154" w:type="dxa"/>
            <w:shd w:val="clear" w:color="auto" w:fill="F2F4F7"/>
          </w:tcPr>
          <w:p w:rsidR="00254ECE" w:rsidRDefault="00C16ED5">
            <w:r>
              <w:rPr>
                <w:sz w:val="18"/>
              </w:rPr>
              <w:t>Head Teacher (Mukisa Henry)</w:t>
            </w:r>
          </w:p>
        </w:tc>
        <w:tc>
          <w:tcPr>
            <w:tcW w:w="1587" w:type="dxa"/>
            <w:shd w:val="clear" w:color="auto" w:fill="F2F4F7"/>
          </w:tcPr>
          <w:p w:rsidR="00254ECE" w:rsidRDefault="00C16ED5">
            <w:r>
              <w:rPr>
                <w:sz w:val="18"/>
              </w:rPr>
              <w:t>Admin</w:t>
            </w:r>
          </w:p>
        </w:tc>
        <w:tc>
          <w:tcPr>
            <w:tcW w:w="2268" w:type="dxa"/>
            <w:shd w:val="clear" w:color="auto" w:fill="F2F4F7"/>
          </w:tcPr>
          <w:p w:rsidR="00254ECE" w:rsidRDefault="00C16ED5">
            <w:r>
              <w:rPr>
                <w:sz w:val="18"/>
              </w:rPr>
              <w:t>Login, view stats, search student, view events</w:t>
            </w:r>
          </w:p>
        </w:tc>
        <w:tc>
          <w:tcPr>
            <w:tcW w:w="1247" w:type="dxa"/>
            <w:shd w:val="clear" w:color="auto" w:fill="F2F4F7"/>
          </w:tcPr>
          <w:p w:rsidR="00254ECE" w:rsidRDefault="00C16ED5">
            <w:r>
              <w:rPr>
                <w:sz w:val="18"/>
              </w:rPr>
              <w:t>4/4 (100%)</w:t>
            </w:r>
          </w:p>
        </w:tc>
        <w:tc>
          <w:tcPr>
            <w:tcW w:w="1531" w:type="dxa"/>
            <w:shd w:val="clear" w:color="auto" w:fill="F2F4F7"/>
          </w:tcPr>
          <w:p w:rsidR="00254ECE" w:rsidRDefault="00C16ED5">
            <w:r>
              <w:rPr>
                <w:sz w:val="18"/>
              </w:rPr>
              <w:t>'Very clear. I can see boarding this morning.'</w:t>
            </w:r>
          </w:p>
        </w:tc>
      </w:tr>
      <w:tr w:rsidR="00254ECE">
        <w:trPr>
          <w:jc w:val="center"/>
        </w:trPr>
        <w:tc>
          <w:tcPr>
            <w:tcW w:w="2154" w:type="dxa"/>
            <w:shd w:val="clear" w:color="auto" w:fill="FFFFFF"/>
          </w:tcPr>
          <w:p w:rsidR="00254ECE" w:rsidRDefault="00C16ED5">
            <w:r>
              <w:rPr>
                <w:sz w:val="18"/>
              </w:rPr>
              <w:t>Ibrahim</w:t>
            </w:r>
          </w:p>
        </w:tc>
        <w:tc>
          <w:tcPr>
            <w:tcW w:w="1587" w:type="dxa"/>
            <w:shd w:val="clear" w:color="auto" w:fill="FFFFFF"/>
          </w:tcPr>
          <w:p w:rsidR="00254ECE" w:rsidRDefault="00C16ED5">
            <w:r>
              <w:rPr>
                <w:sz w:val="18"/>
              </w:rPr>
              <w:t>Coordinator</w:t>
            </w:r>
          </w:p>
        </w:tc>
        <w:tc>
          <w:tcPr>
            <w:tcW w:w="2268" w:type="dxa"/>
            <w:shd w:val="clear" w:color="auto" w:fill="FFFFFF"/>
          </w:tcPr>
          <w:p w:rsidR="00254ECE" w:rsidRDefault="00C16ED5">
            <w:r>
              <w:rPr>
                <w:sz w:val="18"/>
              </w:rPr>
              <w:t>Login, view routes, check fleet status</w:t>
            </w:r>
          </w:p>
        </w:tc>
        <w:tc>
          <w:tcPr>
            <w:tcW w:w="1247" w:type="dxa"/>
            <w:shd w:val="clear" w:color="auto" w:fill="FFFFFF"/>
          </w:tcPr>
          <w:p w:rsidR="00254ECE" w:rsidRDefault="00C16ED5">
            <w:r>
              <w:rPr>
                <w:sz w:val="18"/>
              </w:rPr>
              <w:t>3/3 (100%)</w:t>
            </w:r>
          </w:p>
        </w:tc>
        <w:tc>
          <w:tcPr>
            <w:tcW w:w="1531" w:type="dxa"/>
            <w:shd w:val="clear" w:color="auto" w:fill="FFFFFF"/>
          </w:tcPr>
          <w:p w:rsidR="00254ECE" w:rsidRDefault="00C16ED5">
            <w:r>
              <w:rPr>
                <w:sz w:val="18"/>
              </w:rPr>
              <w:t>'Route creation works. I want the GPS map active.'</w:t>
            </w:r>
          </w:p>
        </w:tc>
      </w:tr>
      <w:tr w:rsidR="00254ECE">
        <w:trPr>
          <w:jc w:val="center"/>
        </w:trPr>
        <w:tc>
          <w:tcPr>
            <w:tcW w:w="2154" w:type="dxa"/>
            <w:shd w:val="clear" w:color="auto" w:fill="F2F4F7"/>
          </w:tcPr>
          <w:p w:rsidR="00254ECE" w:rsidRDefault="00C16ED5">
            <w:r>
              <w:rPr>
                <w:sz w:val="18"/>
              </w:rPr>
              <w:t>Baker Mugisha</w:t>
            </w:r>
          </w:p>
        </w:tc>
        <w:tc>
          <w:tcPr>
            <w:tcW w:w="1587" w:type="dxa"/>
            <w:shd w:val="clear" w:color="auto" w:fill="F2F4F7"/>
          </w:tcPr>
          <w:p w:rsidR="00254ECE" w:rsidRDefault="00C16ED5">
            <w:r>
              <w:rPr>
                <w:sz w:val="18"/>
              </w:rPr>
              <w:t>Driver</w:t>
            </w:r>
          </w:p>
        </w:tc>
        <w:tc>
          <w:tcPr>
            <w:tcW w:w="2268" w:type="dxa"/>
            <w:shd w:val="clear" w:color="auto" w:fill="F2F4F7"/>
          </w:tcPr>
          <w:p w:rsidR="00254ECE" w:rsidRDefault="00C16ED5">
            <w:r>
              <w:rPr>
                <w:sz w:val="18"/>
              </w:rPr>
              <w:t>Login, view route, start/end trip</w:t>
            </w:r>
          </w:p>
        </w:tc>
        <w:tc>
          <w:tcPr>
            <w:tcW w:w="1247" w:type="dxa"/>
            <w:shd w:val="clear" w:color="auto" w:fill="F2F4F7"/>
          </w:tcPr>
          <w:p w:rsidR="00254ECE" w:rsidRDefault="00C16ED5">
            <w:r>
              <w:rPr>
                <w:sz w:val="18"/>
              </w:rPr>
              <w:t>3/3 (100%)</w:t>
            </w:r>
          </w:p>
        </w:tc>
        <w:tc>
          <w:tcPr>
            <w:tcW w:w="1531" w:type="dxa"/>
            <w:shd w:val="clear" w:color="auto" w:fill="F2F4F7"/>
          </w:tcPr>
          <w:p w:rsidR="00254ECE" w:rsidRDefault="00C16ED5">
            <w:r>
              <w:rPr>
                <w:sz w:val="18"/>
              </w:rPr>
              <w:t>'Simple. Just shows my students and route.'</w:t>
            </w:r>
          </w:p>
        </w:tc>
      </w:tr>
      <w:tr w:rsidR="00254ECE">
        <w:trPr>
          <w:jc w:val="center"/>
        </w:trPr>
        <w:tc>
          <w:tcPr>
            <w:tcW w:w="2154" w:type="dxa"/>
            <w:shd w:val="clear" w:color="auto" w:fill="FFFFFF"/>
          </w:tcPr>
          <w:p w:rsidR="00254ECE" w:rsidRDefault="00C16ED5">
            <w:r>
              <w:rPr>
                <w:sz w:val="18"/>
              </w:rPr>
              <w:t>Clovis Ssebastian</w:t>
            </w:r>
          </w:p>
        </w:tc>
        <w:tc>
          <w:tcPr>
            <w:tcW w:w="1587" w:type="dxa"/>
            <w:shd w:val="clear" w:color="auto" w:fill="FFFFFF"/>
          </w:tcPr>
          <w:p w:rsidR="00254ECE" w:rsidRDefault="00C16ED5">
            <w:r>
              <w:rPr>
                <w:sz w:val="18"/>
              </w:rPr>
              <w:t>Driver</w:t>
            </w:r>
          </w:p>
        </w:tc>
        <w:tc>
          <w:tcPr>
            <w:tcW w:w="2268" w:type="dxa"/>
            <w:shd w:val="clear" w:color="auto" w:fill="FFFFFF"/>
          </w:tcPr>
          <w:p w:rsidR="00254ECE" w:rsidRDefault="00C16ED5">
            <w:r>
              <w:rPr>
                <w:sz w:val="18"/>
              </w:rPr>
              <w:t>Login, view student list, tap demo card</w:t>
            </w:r>
          </w:p>
        </w:tc>
        <w:tc>
          <w:tcPr>
            <w:tcW w:w="1247" w:type="dxa"/>
            <w:shd w:val="clear" w:color="auto" w:fill="FFFFFF"/>
          </w:tcPr>
          <w:p w:rsidR="00254ECE" w:rsidRDefault="00C16ED5">
            <w:r>
              <w:rPr>
                <w:sz w:val="18"/>
              </w:rPr>
              <w:t>3/3 (100%)</w:t>
            </w:r>
          </w:p>
        </w:tc>
        <w:tc>
          <w:tcPr>
            <w:tcW w:w="1531" w:type="dxa"/>
            <w:shd w:val="clear" w:color="auto" w:fill="FFFFFF"/>
          </w:tcPr>
          <w:p w:rsidR="00254ECE" w:rsidRDefault="00C16ED5">
            <w:r>
              <w:rPr>
                <w:sz w:val="18"/>
              </w:rPr>
              <w:t>'The beep when scanning is very helpful.'</w:t>
            </w:r>
          </w:p>
        </w:tc>
      </w:tr>
      <w:tr w:rsidR="00254ECE">
        <w:trPr>
          <w:jc w:val="center"/>
        </w:trPr>
        <w:tc>
          <w:tcPr>
            <w:tcW w:w="2154" w:type="dxa"/>
            <w:shd w:val="clear" w:color="auto" w:fill="F2F4F7"/>
          </w:tcPr>
          <w:p w:rsidR="00254ECE" w:rsidRDefault="00C16ED5">
            <w:r>
              <w:rPr>
                <w:sz w:val="18"/>
              </w:rPr>
              <w:t>Jane Mukasa</w:t>
            </w:r>
          </w:p>
        </w:tc>
        <w:tc>
          <w:tcPr>
            <w:tcW w:w="1587" w:type="dxa"/>
            <w:shd w:val="clear" w:color="auto" w:fill="F2F4F7"/>
          </w:tcPr>
          <w:p w:rsidR="00254ECE" w:rsidRDefault="00C16ED5">
            <w:r>
              <w:rPr>
                <w:sz w:val="18"/>
              </w:rPr>
              <w:t>Parent</w:t>
            </w:r>
          </w:p>
        </w:tc>
        <w:tc>
          <w:tcPr>
            <w:tcW w:w="2268" w:type="dxa"/>
            <w:shd w:val="clear" w:color="auto" w:fill="F2F4F7"/>
          </w:tcPr>
          <w:p w:rsidR="00254ECE" w:rsidRDefault="00C16ED5">
            <w:r>
              <w:rPr>
                <w:sz w:val="18"/>
              </w:rPr>
              <w:t>Login, view child status, read notification</w:t>
            </w:r>
          </w:p>
        </w:tc>
        <w:tc>
          <w:tcPr>
            <w:tcW w:w="1247" w:type="dxa"/>
            <w:shd w:val="clear" w:color="auto" w:fill="F2F4F7"/>
          </w:tcPr>
          <w:p w:rsidR="00254ECE" w:rsidRDefault="00C16ED5">
            <w:r>
              <w:rPr>
                <w:sz w:val="18"/>
              </w:rPr>
              <w:t>4/4 (100%)</w:t>
            </w:r>
          </w:p>
        </w:tc>
        <w:tc>
          <w:tcPr>
            <w:tcW w:w="1531" w:type="dxa"/>
            <w:shd w:val="clear" w:color="auto" w:fill="F2F4F7"/>
          </w:tcPr>
          <w:p w:rsidR="00254ECE" w:rsidRDefault="00C16ED5">
            <w:r>
              <w:rPr>
                <w:sz w:val="18"/>
              </w:rPr>
              <w:t>'I love seeing when Alice boarded. When will SMS come?'</w:t>
            </w:r>
          </w:p>
        </w:tc>
      </w:tr>
    </w:tbl>
    <w:p w:rsidR="00254ECE" w:rsidRDefault="00254ECE"/>
    <w:p w:rsidR="00254ECE" w:rsidRDefault="00C16ED5">
      <w:pPr>
        <w:spacing w:before="40" w:after="120" w:line="360" w:lineRule="auto"/>
        <w:jc w:val="both"/>
      </w:pPr>
      <w:r>
        <w:rPr>
          <w:color w:val="000000"/>
        </w:rPr>
        <w:t>Overall UAT task completion: 17/17 tasks (100%). Average first-use time: 8 minutes — confirming NFR06 (&lt; 30 minutes) was met. Primary feedback: activate SMS notification (Africa's Talking account needed). Secondary: GPS live map (Phase 2 hardware procurement required).</w:t>
      </w:r>
    </w:p>
    <w:p w:rsidR="00254ECE" w:rsidRDefault="00C16ED5">
      <w:pPr>
        <w:pStyle w:val="Heading3"/>
      </w:pPr>
      <w:proofErr w:type="gramStart"/>
      <w:r>
        <w:rPr>
          <w:rFonts w:ascii="Times New Roman" w:hAnsi="Times New Roman"/>
        </w:rPr>
        <w:t>3.6.4  Performance</w:t>
      </w:r>
      <w:proofErr w:type="gramEnd"/>
      <w:r>
        <w:rPr>
          <w:rFonts w:ascii="Times New Roman" w:hAnsi="Times New Roman"/>
        </w:rPr>
        <w:t xml:space="preserve"> Results</w:t>
      </w:r>
    </w:p>
    <w:p w:rsidR="00254ECE" w:rsidRDefault="00C16ED5">
      <w:pPr>
        <w:pStyle w:val="ListBullet"/>
        <w:spacing w:before="20" w:after="40" w:line="360" w:lineRule="auto"/>
        <w:ind w:left="283"/>
      </w:pPr>
      <w:r>
        <w:t>RFID scan-to-screen response: average 1.8 seconds over 20 test scans. Target: &lt; 3 seconds. ✓ PASSED.</w:t>
      </w:r>
    </w:p>
    <w:p w:rsidR="00254ECE" w:rsidRDefault="00C16ED5">
      <w:pPr>
        <w:pStyle w:val="ListBullet"/>
        <w:spacing w:before="20" w:after="40" w:line="360" w:lineRule="auto"/>
        <w:ind w:left="283"/>
      </w:pPr>
      <w:r>
        <w:t>Concurrent users: 5 simultaneous sessions with no performance degradation. ✓ PASSED.</w:t>
      </w:r>
    </w:p>
    <w:p w:rsidR="00254ECE" w:rsidRDefault="00C16ED5">
      <w:pPr>
        <w:pStyle w:val="ListBullet"/>
        <w:spacing w:before="20" w:after="40" w:line="360" w:lineRule="auto"/>
        <w:ind w:left="283"/>
      </w:pPr>
      <w:r>
        <w:t>SQL injection test: inputs ' OR 1=1 -- safely handled by PDO prepared statements. ✓ PASSED.</w:t>
      </w:r>
    </w:p>
    <w:p w:rsidR="00254ECE" w:rsidRDefault="00C16ED5">
      <w:pPr>
        <w:pStyle w:val="ListBullet"/>
        <w:spacing w:before="20" w:after="40" w:line="360" w:lineRule="auto"/>
        <w:ind w:left="283"/>
      </w:pPr>
      <w:r>
        <w:t>JWT expiry: token correctly rejected after 1-hour expiry. ✓ PASSED.</w:t>
      </w:r>
    </w:p>
    <w:p w:rsidR="00254ECE" w:rsidRDefault="00C16ED5">
      <w:r>
        <w:br w:type="page"/>
      </w:r>
    </w:p>
    <w:p w:rsidR="00254ECE" w:rsidRDefault="00C16ED5">
      <w:pPr>
        <w:pStyle w:val="Heading1"/>
      </w:pPr>
      <w:r>
        <w:rPr>
          <w:rFonts w:ascii="Times New Roman" w:hAnsi="Times New Roman"/>
        </w:rPr>
        <w:lastRenderedPageBreak/>
        <w:t>CHAPTER FOUR: CONCLUSION AND RECOMMENDATIONS</w:t>
      </w:r>
    </w:p>
    <w:p w:rsidR="00254ECE" w:rsidRDefault="00C16ED5">
      <w:pPr>
        <w:pStyle w:val="Heading2"/>
      </w:pPr>
      <w:r>
        <w:rPr>
          <w:rFonts w:ascii="Times New Roman" w:hAnsi="Times New Roman"/>
        </w:rPr>
        <w:t>4.1  Conclusion</w:t>
      </w:r>
    </w:p>
    <w:p w:rsidR="00254ECE" w:rsidRDefault="00C16ED5">
      <w:pPr>
        <w:spacing w:before="40" w:after="120" w:line="360" w:lineRule="auto"/>
        <w:jc w:val="both"/>
      </w:pPr>
      <w:r>
        <w:rPr>
          <w:color w:val="000000"/>
        </w:rPr>
        <w:t>Secure Eye Phase 1 has been successfully designed, developed, and validated. The system delivers: a complete MySQL 8 relational database with 11 tables, 3 views, and a stored procedure; a PHP 8 REST API with 20+ endpoints, PDO prepared statements, and JWT authentication; five role-specific HTML5 dashboards for Admin (Mukisa Henry), Coordinator (Ibrahim), Drivers (Baker, Clovis, Moses), Parents, and an RFID Kiosk; and a card registration system for assigning physical 13.56 MHz MIFARE cards to student records. The physical RFID card scan was verified end-to-end in 1.8 seconds. Phase 1 hardware cost: UGX 110,000 (~USD 29). UAT at Berecah Primary School achieved 100% task completion across all five user roles.</w:t>
      </w:r>
    </w:p>
    <w:p w:rsidR="00254ECE" w:rsidRDefault="00C16ED5">
      <w:pPr>
        <w:pStyle w:val="Heading2"/>
      </w:pPr>
      <w:r>
        <w:rPr>
          <w:rFonts w:ascii="Times New Roman" w:hAnsi="Times New Roman"/>
        </w:rPr>
        <w:t>4.2  Recommendations</w:t>
      </w:r>
    </w:p>
    <w:p w:rsidR="00254ECE" w:rsidRDefault="00C16ED5">
      <w:pPr>
        <w:pStyle w:val="ListBullet"/>
        <w:spacing w:before="20" w:after="40" w:line="360" w:lineRule="auto"/>
        <w:ind w:left="283"/>
      </w:pPr>
      <w:r>
        <w:t>Activate Africa's Talking SMS: Register at africastalking.com, obtain Ugandan sender ID, and integrate the PHP SDK into the handleRFIDScan() function.</w:t>
      </w:r>
    </w:p>
    <w:p w:rsidR="00254ECE" w:rsidRDefault="00C16ED5">
      <w:pPr>
        <w:pStyle w:val="ListBullet"/>
        <w:spacing w:before="20" w:after="40" w:line="360" w:lineRule="auto"/>
        <w:ind w:left="283"/>
      </w:pPr>
      <w:r>
        <w:t>Deploy to Hostinger cloud (~UGX 250,000/year) so parent dashboards are accessible from any internet-connected smartphone outside the school network.</w:t>
      </w:r>
    </w:p>
    <w:p w:rsidR="00254ECE" w:rsidRDefault="00C16ED5">
      <w:pPr>
        <w:pStyle w:val="ListBullet"/>
        <w:spacing w:before="20" w:after="40" w:line="360" w:lineRule="auto"/>
        <w:ind w:left="283"/>
      </w:pPr>
      <w:r>
        <w:t>Seek school board approval for Phase 2 hardware budget: UGX 400,000 × 6 buses = UGX 2,400,000 to install Raspberry Pi + RC522 + NEO-6M GPS + SIM7600 per bus.</w:t>
      </w:r>
    </w:p>
    <w:p w:rsidR="00254ECE" w:rsidRDefault="00C16ED5">
      <w:pPr>
        <w:pStyle w:val="ListBullet"/>
        <w:spacing w:before="20" w:after="40" w:line="360" w:lineRule="auto"/>
        <w:ind w:left="283"/>
      </w:pPr>
      <w:r>
        <w:t>Submit source code to a public GitHub repository with required README.md before the 12th July 2026 LMS submission deadline.</w:t>
      </w:r>
    </w:p>
    <w:p w:rsidR="00254ECE" w:rsidRDefault="00C16ED5">
      <w:pPr>
        <w:pStyle w:val="ListBullet"/>
        <w:spacing w:before="20" w:after="40" w:line="360" w:lineRule="auto"/>
        <w:ind w:left="283"/>
      </w:pPr>
      <w:r>
        <w:t>Print and issue RFID student ID cards to all 247 students using the card_registration page (estimated UGX 200,000 for 247 cards, laminated).</w:t>
      </w:r>
    </w:p>
    <w:p w:rsidR="00254ECE" w:rsidRDefault="00C16ED5">
      <w:pPr>
        <w:pStyle w:val="Heading2"/>
      </w:pPr>
      <w:r>
        <w:rPr>
          <w:rFonts w:ascii="Times New Roman" w:hAnsi="Times New Roman"/>
        </w:rPr>
        <w:t>4.3  Future Work</w:t>
      </w:r>
    </w:p>
    <w:p w:rsidR="00254ECE" w:rsidRDefault="00C16ED5">
      <w:pPr>
        <w:pStyle w:val="ListBullet"/>
        <w:spacing w:before="20" w:after="40" w:line="360" w:lineRule="auto"/>
        <w:ind w:left="283"/>
      </w:pPr>
      <w:r>
        <w:t>Mobile Application: Develop a React Native or Flutter parent app. The current REST API is already mobile-ready — no backend changes required.</w:t>
      </w:r>
    </w:p>
    <w:p w:rsidR="00254ECE" w:rsidRDefault="00C16ED5">
      <w:pPr>
        <w:pStyle w:val="ListBullet"/>
        <w:spacing w:before="20" w:after="40" w:line="360" w:lineRule="auto"/>
        <w:ind w:left="283"/>
      </w:pPr>
      <w:r>
        <w:t>Machine Learning Route Optimisation: Analyse historical scan data to suggest more efficient pickup routes using Google OR-Tools.</w:t>
      </w:r>
    </w:p>
    <w:p w:rsidR="00254ECE" w:rsidRDefault="00C16ED5">
      <w:pPr>
        <w:pStyle w:val="ListBullet"/>
        <w:spacing w:before="20" w:after="40" w:line="360" w:lineRule="auto"/>
        <w:ind w:left="283"/>
      </w:pPr>
      <w:r>
        <w:t>NFC Wristbands: Replace cards with silicone NFC wristbands for nursery pupils — no software changes needed, only a different physical tag.</w:t>
      </w:r>
    </w:p>
    <w:p w:rsidR="00254ECE" w:rsidRDefault="00C16ED5">
      <w:pPr>
        <w:pStyle w:val="ListBullet"/>
        <w:spacing w:before="20" w:after="40" w:line="360" w:lineRule="auto"/>
        <w:ind w:left="283"/>
      </w:pPr>
      <w:r>
        <w:lastRenderedPageBreak/>
        <w:t>Multi-School Deployment: Extend admin query scoping using the school_id FK already present in all 11 tables.</w:t>
      </w:r>
    </w:p>
    <w:p w:rsidR="00254ECE" w:rsidRDefault="00C16ED5">
      <w:pPr>
        <w:pStyle w:val="ListBullet"/>
        <w:spacing w:before="20" w:after="40" w:line="360" w:lineRule="auto"/>
        <w:ind w:left="283"/>
      </w:pPr>
      <w:r>
        <w:t>Uganda EMIS Integration: Connect to the Ministry of Education EMIS database to auto-populate student records and reduce manual registration.</w:t>
      </w:r>
    </w:p>
    <w:p w:rsidR="00254ECE" w:rsidRDefault="00C16ED5">
      <w:pPr>
        <w:pStyle w:val="ListBullet"/>
        <w:spacing w:before="20" w:after="40" w:line="360" w:lineRule="auto"/>
        <w:ind w:left="283"/>
      </w:pPr>
      <w:r>
        <w:t>Uganda Data Protection Compliance: Conduct a Data Protection Impact Assessment (DPIA) under the Uganda Data Protection and Privacy Act 2019.</w:t>
      </w:r>
    </w:p>
    <w:p w:rsidR="00254ECE" w:rsidRDefault="00C16ED5">
      <w:r>
        <w:br w:type="page"/>
      </w:r>
    </w:p>
    <w:p w:rsidR="00254ECE" w:rsidRDefault="00C16ED5">
      <w:pPr>
        <w:pStyle w:val="Heading1"/>
      </w:pPr>
      <w:r>
        <w:rPr>
          <w:rFonts w:ascii="Times New Roman" w:hAnsi="Times New Roman"/>
        </w:rPr>
        <w:lastRenderedPageBreak/>
        <w:t>REFERENCES</w:t>
      </w:r>
    </w:p>
    <w:p w:rsidR="00254ECE" w:rsidRDefault="00C16ED5">
      <w:pPr>
        <w:spacing w:before="40" w:after="60" w:line="360" w:lineRule="auto"/>
        <w:ind w:left="454" w:hanging="454"/>
      </w:pPr>
      <w:r>
        <w:rPr>
          <w:sz w:val="22"/>
        </w:rPr>
        <w:t>[1]  Uganda Police Force, "Annual Crime and Traffic/Road Safety Report 2023," Uganda Police Force, Kampala, 2023.</w:t>
      </w:r>
    </w:p>
    <w:p w:rsidR="00254ECE" w:rsidRDefault="00C16ED5">
      <w:pPr>
        <w:spacing w:before="40" w:after="60" w:line="360" w:lineRule="auto"/>
        <w:ind w:left="454" w:hanging="454"/>
      </w:pPr>
      <w:r>
        <w:rPr>
          <w:sz w:val="22"/>
        </w:rPr>
        <w:t>[2]  N. Zakaria, A. R. Ismail, and M. A. Hussain, "IoT-Based School Bus Monitoring System Using Raspberry Pi and RFID," J. Physics: Conf. Series, vol. 1529, p. 022094, 2020. doi: 10.1088/1742-6596/1529/2/022094</w:t>
      </w:r>
    </w:p>
    <w:p w:rsidR="00254ECE" w:rsidRDefault="00C16ED5">
      <w:pPr>
        <w:spacing w:before="40" w:after="60" w:line="360" w:lineRule="auto"/>
        <w:ind w:left="454" w:hanging="454"/>
      </w:pPr>
      <w:r>
        <w:rPr>
          <w:sz w:val="22"/>
        </w:rPr>
        <w:t>[3]  C. Prabha, R. Sunitha, and R. Aravind, "Automatic Vehicle Location Tracking System," Int. J. Innovative Research in Computer and Comm. Engineering, vol. 2, no. 3, pp. 3303–3311, 2014.</w:t>
      </w:r>
    </w:p>
    <w:p w:rsidR="00254ECE" w:rsidRDefault="00C16ED5">
      <w:pPr>
        <w:spacing w:before="40" w:after="60" w:line="360" w:lineRule="auto"/>
        <w:ind w:left="454" w:hanging="454"/>
      </w:pPr>
      <w:r>
        <w:rPr>
          <w:sz w:val="22"/>
        </w:rPr>
        <w:t>[4]  N. Nkosi and S. Mthethwa, "NFC-Based School Transport Attendance System for Rural KwaZulu-Natal," in Proc. IST-Africa 2021, pp. 1–8. doi: 10.23919/IST-Africa52026.2021.9576999</w:t>
      </w:r>
    </w:p>
    <w:p w:rsidR="00254ECE" w:rsidRDefault="00C16ED5">
      <w:pPr>
        <w:spacing w:before="40" w:after="60" w:line="360" w:lineRule="auto"/>
        <w:ind w:left="454" w:hanging="454"/>
      </w:pPr>
      <w:r>
        <w:rPr>
          <w:sz w:val="22"/>
        </w:rPr>
        <w:t>[5]  R. Want, "An Introduction to RFID Technology," IEEE Pervasive Computing, vol. 5, no. 1, pp. 25–33, 2006. doi: 10.1109/MPRV.2006.2</w:t>
      </w:r>
    </w:p>
    <w:p w:rsidR="00254ECE" w:rsidRDefault="00C16ED5">
      <w:pPr>
        <w:spacing w:before="40" w:after="60" w:line="360" w:lineRule="auto"/>
        <w:ind w:left="454" w:hanging="454"/>
      </w:pPr>
      <w:r>
        <w:rPr>
          <w:sz w:val="22"/>
        </w:rPr>
        <w:t>[6]  K. Finkenzeller, RFID Handbook: Fundamentals and Applications in Contactless Smart Cards, 3rd ed. Chichester: Wiley, 2010.</w:t>
      </w:r>
    </w:p>
    <w:p w:rsidR="00254ECE" w:rsidRDefault="00C16ED5">
      <w:pPr>
        <w:spacing w:before="40" w:after="60" w:line="360" w:lineRule="auto"/>
        <w:ind w:left="454" w:hanging="454"/>
      </w:pPr>
      <w:r>
        <w:rPr>
          <w:sz w:val="22"/>
        </w:rPr>
        <w:t>[7]  L. Atzori, A. Iera, and G. Morabito, "The Internet of Things: A Survey," Computer Networks, vol. 54, no. 15, pp. 2787–2805, 2010. doi: 10.1016/j.comnet.2010.05.010</w:t>
      </w:r>
    </w:p>
    <w:p w:rsidR="00254ECE" w:rsidRDefault="00C16ED5">
      <w:pPr>
        <w:spacing w:before="40" w:after="60" w:line="360" w:lineRule="auto"/>
        <w:ind w:left="454" w:hanging="454"/>
      </w:pPr>
      <w:r>
        <w:rPr>
          <w:sz w:val="22"/>
        </w:rPr>
        <w:t>[8]  F. D. Davis, "Perceived Usefulness, Perceived Ease of Use, and User Acceptance of IT," MIS Quarterly, vol. 13, no. 3, pp. 319–340, 1989.</w:t>
      </w:r>
    </w:p>
    <w:p w:rsidR="00254ECE" w:rsidRDefault="00C16ED5">
      <w:pPr>
        <w:spacing w:before="40" w:after="60" w:line="360" w:lineRule="auto"/>
        <w:ind w:left="454" w:hanging="454"/>
      </w:pPr>
      <w:r>
        <w:rPr>
          <w:sz w:val="22"/>
        </w:rPr>
        <w:t>[9]  Ministry of Education and Sports Uganda, "Education Management Information System (EMIS)," Kampala, 2022. [Online]. Available: https://www.education.go.ug/emis</w:t>
      </w:r>
    </w:p>
    <w:p w:rsidR="00254ECE" w:rsidRDefault="00C16ED5">
      <w:pPr>
        <w:spacing w:before="40" w:after="60" w:line="360" w:lineRule="auto"/>
        <w:ind w:left="454" w:hanging="454"/>
      </w:pPr>
      <w:r>
        <w:rPr>
          <w:sz w:val="22"/>
        </w:rPr>
        <w:t>[10]  Government of Uganda, "The Data Protection and Privacy Act, 2019," Uganda Gazette, no. 13, vol. CXII, May 2019.</w:t>
      </w:r>
    </w:p>
    <w:p w:rsidR="00254ECE" w:rsidRDefault="00C16ED5">
      <w:pPr>
        <w:spacing w:before="40" w:after="60" w:line="360" w:lineRule="auto"/>
        <w:ind w:left="454" w:hanging="454"/>
      </w:pPr>
      <w:r>
        <w:rPr>
          <w:sz w:val="22"/>
        </w:rPr>
        <w:t>[11]  NXP Semiconductors, "MIFARE Classic EV1 1K Datasheet," Rev. 3.2, 2018. [Online]. Available: https://www.nxp.com/docs/en/data-sheet/MF1S50YYX_V1.pdf</w:t>
      </w:r>
    </w:p>
    <w:p w:rsidR="00254ECE" w:rsidRDefault="00C16ED5">
      <w:pPr>
        <w:spacing w:before="40" w:after="60" w:line="360" w:lineRule="auto"/>
        <w:ind w:left="454" w:hanging="454"/>
      </w:pPr>
      <w:r>
        <w:rPr>
          <w:sz w:val="22"/>
        </w:rPr>
        <w:t>[12]  Africa's Talking, "Africa's Talking SMS API Documentation," 2024. [Online]. Available: https://developers.africastalking.com/docs/sms/sending</w:t>
      </w:r>
    </w:p>
    <w:p w:rsidR="00254ECE" w:rsidRDefault="00C16ED5">
      <w:pPr>
        <w:spacing w:before="40" w:after="60" w:line="360" w:lineRule="auto"/>
        <w:ind w:left="454" w:hanging="454"/>
      </w:pPr>
      <w:r>
        <w:rPr>
          <w:sz w:val="22"/>
        </w:rPr>
        <w:t>[13]  P. Dhote and A. Siddiqui, "Design and Implementation of GPS and GSM Based Vehicle Tracking System," Int. J. Computer Science and Mobile Computing, vol. 3, no. 5, pp. 1246–1251, 2014.</w:t>
      </w:r>
    </w:p>
    <w:p w:rsidR="00254ECE" w:rsidRDefault="00C16ED5">
      <w:r>
        <w:br w:type="page"/>
      </w:r>
    </w:p>
    <w:p w:rsidR="00254ECE" w:rsidRDefault="00C16ED5">
      <w:pPr>
        <w:pStyle w:val="Heading1"/>
      </w:pPr>
      <w:r>
        <w:rPr>
          <w:rFonts w:ascii="Times New Roman" w:hAnsi="Times New Roman"/>
        </w:rPr>
        <w:lastRenderedPageBreak/>
        <w:t>APPENDICES</w:t>
      </w:r>
    </w:p>
    <w:p w:rsidR="00254ECE" w:rsidRDefault="00C16ED5">
      <w:pPr>
        <w:pStyle w:val="Heading2"/>
      </w:pPr>
      <w:r>
        <w:rPr>
          <w:rFonts w:ascii="Times New Roman" w:hAnsi="Times New Roman"/>
        </w:rPr>
        <w:t>Appendix A: GitHub Repository</w:t>
      </w:r>
    </w:p>
    <w:p w:rsidR="00254ECE" w:rsidRDefault="00C16ED5">
      <w:pPr>
        <w:spacing w:before="40" w:after="120" w:line="360" w:lineRule="auto"/>
        <w:jc w:val="both"/>
      </w:pPr>
      <w:r>
        <w:rPr>
          <w:color w:val="000000"/>
        </w:rPr>
        <w:t>The complete source code is available at the following public repository:</w:t>
      </w:r>
    </w:p>
    <w:p w:rsidR="00254ECE" w:rsidRDefault="00991C32">
      <w:pPr>
        <w:spacing w:before="120" w:after="120"/>
        <w:jc w:val="center"/>
      </w:pPr>
      <w:r>
        <w:rPr>
          <w:rFonts w:ascii="Courier New" w:hAnsi="Courier New"/>
          <w:b/>
          <w:color w:val="1665C1"/>
        </w:rPr>
        <w:t>https://github.com/Mukisahen</w:t>
      </w:r>
      <w:r w:rsidR="00C16ED5">
        <w:rPr>
          <w:rFonts w:ascii="Courier New" w:hAnsi="Courier New"/>
          <w:b/>
          <w:color w:val="1665C1"/>
        </w:rPr>
        <w:t>/secure-eye</w:t>
      </w:r>
    </w:p>
    <w:p w:rsidR="00254ECE" w:rsidRDefault="00C16ED5">
      <w:pPr>
        <w:spacing w:before="40" w:after="120" w:line="360" w:lineRule="auto"/>
        <w:jc w:val="both"/>
      </w:pPr>
      <w:r>
        <w:rPr>
          <w:color w:val="000000"/>
        </w:rPr>
        <w:t>The README.md includes: (1) Project Title — Secure Eye; (2) Problem and Solution — no digital tracking in Ugandan school buses; RFID + GPS monitoring system resolves this; (3) Setup Instructions — import database.sql, copy backend files to WampServer, open index.html in Chrome.</w:t>
      </w:r>
    </w:p>
    <w:p w:rsidR="00254ECE" w:rsidRDefault="00C16ED5">
      <w:pPr>
        <w:pStyle w:val="Heading2"/>
      </w:pPr>
      <w:r>
        <w:rPr>
          <w:rFonts w:ascii="Times New Roman" w:hAnsi="Times New Roman"/>
        </w:rPr>
        <w:t>Appendix B: Demo Login Credentials</w:t>
      </w:r>
    </w:p>
    <w:tbl>
      <w:tblPr>
        <w:tblStyle w:val="TableGrid"/>
        <w:tblW w:w="0" w:type="auto"/>
        <w:jc w:val="center"/>
        <w:tblLook w:val="04A0" w:firstRow="1" w:lastRow="0" w:firstColumn="1" w:lastColumn="0" w:noHBand="0" w:noVBand="1"/>
      </w:tblPr>
      <w:tblGrid>
        <w:gridCol w:w="1984"/>
        <w:gridCol w:w="1701"/>
        <w:gridCol w:w="2551"/>
        <w:gridCol w:w="2551"/>
      </w:tblGrid>
      <w:tr w:rsidR="00254ECE">
        <w:trPr>
          <w:jc w:val="center"/>
        </w:trPr>
        <w:tc>
          <w:tcPr>
            <w:tcW w:w="1984" w:type="dxa"/>
            <w:shd w:val="clear" w:color="auto" w:fill="0A2342"/>
          </w:tcPr>
          <w:p w:rsidR="00254ECE" w:rsidRDefault="00C16ED5">
            <w:pPr>
              <w:jc w:val="center"/>
            </w:pPr>
            <w:r>
              <w:rPr>
                <w:b/>
                <w:color w:val="FFFFFF"/>
                <w:sz w:val="20"/>
              </w:rPr>
              <w:t>Name</w:t>
            </w:r>
          </w:p>
        </w:tc>
        <w:tc>
          <w:tcPr>
            <w:tcW w:w="1701" w:type="dxa"/>
            <w:shd w:val="clear" w:color="auto" w:fill="0A2342"/>
          </w:tcPr>
          <w:p w:rsidR="00254ECE" w:rsidRDefault="00C16ED5">
            <w:pPr>
              <w:jc w:val="center"/>
            </w:pPr>
            <w:r>
              <w:rPr>
                <w:b/>
                <w:color w:val="FFFFFF"/>
                <w:sz w:val="20"/>
              </w:rPr>
              <w:t>Role</w:t>
            </w:r>
          </w:p>
        </w:tc>
        <w:tc>
          <w:tcPr>
            <w:tcW w:w="2551" w:type="dxa"/>
            <w:shd w:val="clear" w:color="auto" w:fill="0A2342"/>
          </w:tcPr>
          <w:p w:rsidR="00254ECE" w:rsidRDefault="00C16ED5">
            <w:pPr>
              <w:jc w:val="center"/>
            </w:pPr>
            <w:r>
              <w:rPr>
                <w:b/>
                <w:color w:val="FFFFFF"/>
                <w:sz w:val="20"/>
              </w:rPr>
              <w:t>Email</w:t>
            </w:r>
          </w:p>
        </w:tc>
        <w:tc>
          <w:tcPr>
            <w:tcW w:w="2551" w:type="dxa"/>
            <w:shd w:val="clear" w:color="auto" w:fill="0A2342"/>
          </w:tcPr>
          <w:p w:rsidR="00254ECE" w:rsidRDefault="00C16ED5">
            <w:pPr>
              <w:jc w:val="center"/>
            </w:pPr>
            <w:r>
              <w:rPr>
                <w:b/>
                <w:color w:val="FFFFFF"/>
                <w:sz w:val="20"/>
              </w:rPr>
              <w:t>Password</w:t>
            </w:r>
          </w:p>
        </w:tc>
      </w:tr>
      <w:tr w:rsidR="00254ECE">
        <w:trPr>
          <w:jc w:val="center"/>
        </w:trPr>
        <w:tc>
          <w:tcPr>
            <w:tcW w:w="1984" w:type="dxa"/>
            <w:shd w:val="clear" w:color="auto" w:fill="F2F4F7"/>
          </w:tcPr>
          <w:p w:rsidR="00254ECE" w:rsidRDefault="00C16ED5">
            <w:r>
              <w:rPr>
                <w:sz w:val="18"/>
              </w:rPr>
              <w:t>Mukisa Henry</w:t>
            </w:r>
          </w:p>
        </w:tc>
        <w:tc>
          <w:tcPr>
            <w:tcW w:w="1701" w:type="dxa"/>
            <w:shd w:val="clear" w:color="auto" w:fill="F2F4F7"/>
          </w:tcPr>
          <w:p w:rsidR="00254ECE" w:rsidRDefault="00C16ED5">
            <w:r>
              <w:rPr>
                <w:sz w:val="18"/>
              </w:rPr>
              <w:t>School Admin</w:t>
            </w:r>
          </w:p>
        </w:tc>
        <w:tc>
          <w:tcPr>
            <w:tcW w:w="2551" w:type="dxa"/>
            <w:shd w:val="clear" w:color="auto" w:fill="F2F4F7"/>
          </w:tcPr>
          <w:p w:rsidR="00254ECE" w:rsidRDefault="00C16ED5">
            <w:r>
              <w:rPr>
                <w:sz w:val="18"/>
              </w:rPr>
              <w:t>admin@berecah.sc.ug</w:t>
            </w:r>
          </w:p>
        </w:tc>
        <w:tc>
          <w:tcPr>
            <w:tcW w:w="2551" w:type="dxa"/>
            <w:shd w:val="clear" w:color="auto" w:fill="F2F4F7"/>
          </w:tcPr>
          <w:p w:rsidR="00254ECE" w:rsidRDefault="00C16ED5">
            <w:r>
              <w:rPr>
                <w:sz w:val="18"/>
              </w:rPr>
              <w:t>mhuks</w:t>
            </w:r>
          </w:p>
        </w:tc>
      </w:tr>
      <w:tr w:rsidR="00254ECE">
        <w:trPr>
          <w:jc w:val="center"/>
        </w:trPr>
        <w:tc>
          <w:tcPr>
            <w:tcW w:w="1984" w:type="dxa"/>
            <w:shd w:val="clear" w:color="auto" w:fill="FFFFFF"/>
          </w:tcPr>
          <w:p w:rsidR="00254ECE" w:rsidRDefault="00C16ED5">
            <w:r>
              <w:rPr>
                <w:sz w:val="18"/>
              </w:rPr>
              <w:t>Ibrahim Kato</w:t>
            </w:r>
          </w:p>
        </w:tc>
        <w:tc>
          <w:tcPr>
            <w:tcW w:w="1701" w:type="dxa"/>
            <w:shd w:val="clear" w:color="auto" w:fill="FFFFFF"/>
          </w:tcPr>
          <w:p w:rsidR="00254ECE" w:rsidRDefault="00C16ED5">
            <w:r>
              <w:rPr>
                <w:sz w:val="18"/>
              </w:rPr>
              <w:t>Coordinator</w:t>
            </w:r>
          </w:p>
        </w:tc>
        <w:tc>
          <w:tcPr>
            <w:tcW w:w="2551" w:type="dxa"/>
            <w:shd w:val="clear" w:color="auto" w:fill="FFFFFF"/>
          </w:tcPr>
          <w:p w:rsidR="00254ECE" w:rsidRDefault="00C16ED5">
            <w:r>
              <w:rPr>
                <w:sz w:val="18"/>
              </w:rPr>
              <w:t>coordinator@berecah.sc.ug</w:t>
            </w:r>
          </w:p>
        </w:tc>
        <w:tc>
          <w:tcPr>
            <w:tcW w:w="2551" w:type="dxa"/>
            <w:shd w:val="clear" w:color="auto" w:fill="FFFFFF"/>
          </w:tcPr>
          <w:p w:rsidR="00254ECE" w:rsidRDefault="00C16ED5">
            <w:r>
              <w:rPr>
                <w:sz w:val="18"/>
              </w:rPr>
              <w:t>SecureEye@2026</w:t>
            </w:r>
          </w:p>
        </w:tc>
      </w:tr>
      <w:tr w:rsidR="00254ECE">
        <w:trPr>
          <w:jc w:val="center"/>
        </w:trPr>
        <w:tc>
          <w:tcPr>
            <w:tcW w:w="1984" w:type="dxa"/>
            <w:shd w:val="clear" w:color="auto" w:fill="F2F4F7"/>
          </w:tcPr>
          <w:p w:rsidR="00254ECE" w:rsidRDefault="00C16ED5">
            <w:r>
              <w:rPr>
                <w:sz w:val="18"/>
              </w:rPr>
              <w:t>Baker Mugisha</w:t>
            </w:r>
          </w:p>
        </w:tc>
        <w:tc>
          <w:tcPr>
            <w:tcW w:w="1701" w:type="dxa"/>
            <w:shd w:val="clear" w:color="auto" w:fill="F2F4F7"/>
          </w:tcPr>
          <w:p w:rsidR="00254ECE" w:rsidRDefault="00C16ED5">
            <w:r>
              <w:rPr>
                <w:sz w:val="18"/>
              </w:rPr>
              <w:t>Driver</w:t>
            </w:r>
          </w:p>
        </w:tc>
        <w:tc>
          <w:tcPr>
            <w:tcW w:w="2551" w:type="dxa"/>
            <w:shd w:val="clear" w:color="auto" w:fill="F2F4F7"/>
          </w:tcPr>
          <w:p w:rsidR="00254ECE" w:rsidRDefault="00C16ED5">
            <w:r>
              <w:rPr>
                <w:sz w:val="18"/>
              </w:rPr>
              <w:t>baker@berecah.sc.ug</w:t>
            </w:r>
          </w:p>
        </w:tc>
        <w:tc>
          <w:tcPr>
            <w:tcW w:w="2551" w:type="dxa"/>
            <w:shd w:val="clear" w:color="auto" w:fill="F2F4F7"/>
          </w:tcPr>
          <w:p w:rsidR="00254ECE" w:rsidRDefault="00C16ED5">
            <w:r>
              <w:rPr>
                <w:sz w:val="18"/>
              </w:rPr>
              <w:t>SecureEye@2026</w:t>
            </w:r>
          </w:p>
        </w:tc>
      </w:tr>
      <w:tr w:rsidR="00254ECE">
        <w:trPr>
          <w:jc w:val="center"/>
        </w:trPr>
        <w:tc>
          <w:tcPr>
            <w:tcW w:w="1984" w:type="dxa"/>
            <w:shd w:val="clear" w:color="auto" w:fill="FFFFFF"/>
          </w:tcPr>
          <w:p w:rsidR="00254ECE" w:rsidRDefault="00C16ED5">
            <w:r>
              <w:rPr>
                <w:sz w:val="18"/>
              </w:rPr>
              <w:t>Clovis Ssebastian</w:t>
            </w:r>
          </w:p>
        </w:tc>
        <w:tc>
          <w:tcPr>
            <w:tcW w:w="1701" w:type="dxa"/>
            <w:shd w:val="clear" w:color="auto" w:fill="FFFFFF"/>
          </w:tcPr>
          <w:p w:rsidR="00254ECE" w:rsidRDefault="00C16ED5">
            <w:r>
              <w:rPr>
                <w:sz w:val="18"/>
              </w:rPr>
              <w:t>Driver</w:t>
            </w:r>
          </w:p>
        </w:tc>
        <w:tc>
          <w:tcPr>
            <w:tcW w:w="2551" w:type="dxa"/>
            <w:shd w:val="clear" w:color="auto" w:fill="FFFFFF"/>
          </w:tcPr>
          <w:p w:rsidR="00254ECE" w:rsidRDefault="00C16ED5">
            <w:r>
              <w:rPr>
                <w:sz w:val="18"/>
              </w:rPr>
              <w:t>clovis@berecah.sc.ug</w:t>
            </w:r>
          </w:p>
        </w:tc>
        <w:tc>
          <w:tcPr>
            <w:tcW w:w="2551" w:type="dxa"/>
            <w:shd w:val="clear" w:color="auto" w:fill="FFFFFF"/>
          </w:tcPr>
          <w:p w:rsidR="00254ECE" w:rsidRDefault="00C16ED5">
            <w:r>
              <w:rPr>
                <w:sz w:val="18"/>
              </w:rPr>
              <w:t>SecureEye@2026</w:t>
            </w:r>
          </w:p>
        </w:tc>
      </w:tr>
      <w:tr w:rsidR="00254ECE">
        <w:trPr>
          <w:jc w:val="center"/>
        </w:trPr>
        <w:tc>
          <w:tcPr>
            <w:tcW w:w="1984" w:type="dxa"/>
            <w:shd w:val="clear" w:color="auto" w:fill="F2F4F7"/>
          </w:tcPr>
          <w:p w:rsidR="00254ECE" w:rsidRDefault="00C16ED5">
            <w:r>
              <w:rPr>
                <w:sz w:val="18"/>
              </w:rPr>
              <w:t>Moses Kiggundu</w:t>
            </w:r>
          </w:p>
        </w:tc>
        <w:tc>
          <w:tcPr>
            <w:tcW w:w="1701" w:type="dxa"/>
            <w:shd w:val="clear" w:color="auto" w:fill="F2F4F7"/>
          </w:tcPr>
          <w:p w:rsidR="00254ECE" w:rsidRDefault="00C16ED5">
            <w:r>
              <w:rPr>
                <w:sz w:val="18"/>
              </w:rPr>
              <w:t>Driver</w:t>
            </w:r>
          </w:p>
        </w:tc>
        <w:tc>
          <w:tcPr>
            <w:tcW w:w="2551" w:type="dxa"/>
            <w:shd w:val="clear" w:color="auto" w:fill="F2F4F7"/>
          </w:tcPr>
          <w:p w:rsidR="00254ECE" w:rsidRDefault="00C16ED5">
            <w:r>
              <w:rPr>
                <w:sz w:val="18"/>
              </w:rPr>
              <w:t>moses@berecah.sc.ug</w:t>
            </w:r>
          </w:p>
        </w:tc>
        <w:tc>
          <w:tcPr>
            <w:tcW w:w="2551" w:type="dxa"/>
            <w:shd w:val="clear" w:color="auto" w:fill="F2F4F7"/>
          </w:tcPr>
          <w:p w:rsidR="00254ECE" w:rsidRDefault="00C16ED5">
            <w:r>
              <w:rPr>
                <w:sz w:val="18"/>
              </w:rPr>
              <w:t>SecureEye@2026</w:t>
            </w:r>
          </w:p>
        </w:tc>
      </w:tr>
      <w:tr w:rsidR="00254ECE">
        <w:trPr>
          <w:jc w:val="center"/>
        </w:trPr>
        <w:tc>
          <w:tcPr>
            <w:tcW w:w="1984" w:type="dxa"/>
            <w:shd w:val="clear" w:color="auto" w:fill="FFFFFF"/>
          </w:tcPr>
          <w:p w:rsidR="00254ECE" w:rsidRDefault="00C16ED5">
            <w:r>
              <w:rPr>
                <w:sz w:val="18"/>
              </w:rPr>
              <w:t>Jane Mukasa</w:t>
            </w:r>
          </w:p>
        </w:tc>
        <w:tc>
          <w:tcPr>
            <w:tcW w:w="1701" w:type="dxa"/>
            <w:shd w:val="clear" w:color="auto" w:fill="FFFFFF"/>
          </w:tcPr>
          <w:p w:rsidR="00254ECE" w:rsidRDefault="00C16ED5">
            <w:r>
              <w:rPr>
                <w:sz w:val="18"/>
              </w:rPr>
              <w:t>Parent</w:t>
            </w:r>
          </w:p>
        </w:tc>
        <w:tc>
          <w:tcPr>
            <w:tcW w:w="2551" w:type="dxa"/>
            <w:shd w:val="clear" w:color="auto" w:fill="FFFFFF"/>
          </w:tcPr>
          <w:p w:rsidR="00254ECE" w:rsidRDefault="00C16ED5">
            <w:r>
              <w:rPr>
                <w:sz w:val="18"/>
              </w:rPr>
              <w:t>jane@example.com</w:t>
            </w:r>
          </w:p>
        </w:tc>
        <w:tc>
          <w:tcPr>
            <w:tcW w:w="2551" w:type="dxa"/>
            <w:shd w:val="clear" w:color="auto" w:fill="FFFFFF"/>
          </w:tcPr>
          <w:p w:rsidR="00254ECE" w:rsidRDefault="00C16ED5">
            <w:r>
              <w:rPr>
                <w:sz w:val="18"/>
              </w:rPr>
              <w:t>SecureEye@2026</w:t>
            </w:r>
          </w:p>
        </w:tc>
      </w:tr>
      <w:tr w:rsidR="00254ECE">
        <w:trPr>
          <w:jc w:val="center"/>
        </w:trPr>
        <w:tc>
          <w:tcPr>
            <w:tcW w:w="1984" w:type="dxa"/>
            <w:shd w:val="clear" w:color="auto" w:fill="F2F4F7"/>
          </w:tcPr>
          <w:p w:rsidR="00254ECE" w:rsidRDefault="00C16ED5">
            <w:r>
              <w:rPr>
                <w:sz w:val="18"/>
              </w:rPr>
              <w:t>RFID Kiosk</w:t>
            </w:r>
          </w:p>
        </w:tc>
        <w:tc>
          <w:tcPr>
            <w:tcW w:w="1701" w:type="dxa"/>
            <w:shd w:val="clear" w:color="auto" w:fill="F2F4F7"/>
          </w:tcPr>
          <w:p w:rsidR="00254ECE" w:rsidRDefault="00C16ED5">
            <w:r>
              <w:rPr>
                <w:sz w:val="18"/>
              </w:rPr>
              <w:t>Kiosk</w:t>
            </w:r>
          </w:p>
        </w:tc>
        <w:tc>
          <w:tcPr>
            <w:tcW w:w="2551" w:type="dxa"/>
            <w:shd w:val="clear" w:color="auto" w:fill="F2F4F7"/>
          </w:tcPr>
          <w:p w:rsidR="00254ECE" w:rsidRDefault="00C16ED5">
            <w:r>
              <w:rPr>
                <w:sz w:val="18"/>
              </w:rPr>
              <w:t>kiosk@berecah.sc.ug</w:t>
            </w:r>
          </w:p>
        </w:tc>
        <w:tc>
          <w:tcPr>
            <w:tcW w:w="2551" w:type="dxa"/>
            <w:shd w:val="clear" w:color="auto" w:fill="F2F4F7"/>
          </w:tcPr>
          <w:p w:rsidR="00254ECE" w:rsidRDefault="00C16ED5">
            <w:r>
              <w:rPr>
                <w:sz w:val="18"/>
              </w:rPr>
              <w:t>scan123</w:t>
            </w:r>
          </w:p>
        </w:tc>
      </w:tr>
    </w:tbl>
    <w:p w:rsidR="00254ECE" w:rsidRDefault="00254ECE"/>
    <w:p w:rsidR="00254ECE" w:rsidRDefault="00C16ED5">
      <w:pPr>
        <w:pStyle w:val="Heading2"/>
      </w:pPr>
      <w:r>
        <w:rPr>
          <w:rFonts w:ascii="Times New Roman" w:hAnsi="Times New Roman"/>
        </w:rPr>
        <w:t>Appendix C: Project Timeline</w:t>
      </w:r>
    </w:p>
    <w:tbl>
      <w:tblPr>
        <w:tblStyle w:val="TableGrid"/>
        <w:tblW w:w="0" w:type="auto"/>
        <w:jc w:val="center"/>
        <w:tblLook w:val="04A0" w:firstRow="1" w:lastRow="0" w:firstColumn="1" w:lastColumn="0" w:noHBand="0" w:noVBand="1"/>
      </w:tblPr>
      <w:tblGrid>
        <w:gridCol w:w="1417"/>
        <w:gridCol w:w="3118"/>
        <w:gridCol w:w="1701"/>
        <w:gridCol w:w="1417"/>
      </w:tblGrid>
      <w:tr w:rsidR="00254ECE">
        <w:trPr>
          <w:jc w:val="center"/>
        </w:trPr>
        <w:tc>
          <w:tcPr>
            <w:tcW w:w="1417" w:type="dxa"/>
            <w:shd w:val="clear" w:color="auto" w:fill="0A2342"/>
          </w:tcPr>
          <w:p w:rsidR="00254ECE" w:rsidRDefault="00C16ED5">
            <w:pPr>
              <w:jc w:val="center"/>
            </w:pPr>
            <w:r>
              <w:rPr>
                <w:b/>
                <w:color w:val="FFFFFF"/>
                <w:sz w:val="20"/>
              </w:rPr>
              <w:t>Phase</w:t>
            </w:r>
          </w:p>
        </w:tc>
        <w:tc>
          <w:tcPr>
            <w:tcW w:w="3118" w:type="dxa"/>
            <w:shd w:val="clear" w:color="auto" w:fill="0A2342"/>
          </w:tcPr>
          <w:p w:rsidR="00254ECE" w:rsidRDefault="00C16ED5">
            <w:pPr>
              <w:jc w:val="center"/>
            </w:pPr>
            <w:r>
              <w:rPr>
                <w:b/>
                <w:color w:val="FFFFFF"/>
                <w:sz w:val="20"/>
              </w:rPr>
              <w:t>Activity</w:t>
            </w:r>
          </w:p>
        </w:tc>
        <w:tc>
          <w:tcPr>
            <w:tcW w:w="1701" w:type="dxa"/>
            <w:shd w:val="clear" w:color="auto" w:fill="0A2342"/>
          </w:tcPr>
          <w:p w:rsidR="00254ECE" w:rsidRDefault="00C16ED5">
            <w:pPr>
              <w:jc w:val="center"/>
            </w:pPr>
            <w:r>
              <w:rPr>
                <w:b/>
                <w:color w:val="FFFFFF"/>
                <w:sz w:val="20"/>
              </w:rPr>
              <w:t>Period</w:t>
            </w:r>
          </w:p>
        </w:tc>
        <w:tc>
          <w:tcPr>
            <w:tcW w:w="1417" w:type="dxa"/>
            <w:shd w:val="clear" w:color="auto" w:fill="0A2342"/>
          </w:tcPr>
          <w:p w:rsidR="00254ECE" w:rsidRDefault="00C16ED5">
            <w:pPr>
              <w:jc w:val="center"/>
            </w:pPr>
            <w:r>
              <w:rPr>
                <w:b/>
                <w:color w:val="FFFFFF"/>
                <w:sz w:val="20"/>
              </w:rPr>
              <w:t>Status</w:t>
            </w:r>
          </w:p>
        </w:tc>
      </w:tr>
      <w:tr w:rsidR="00254ECE">
        <w:trPr>
          <w:jc w:val="center"/>
        </w:trPr>
        <w:tc>
          <w:tcPr>
            <w:tcW w:w="1417" w:type="dxa"/>
            <w:shd w:val="clear" w:color="auto" w:fill="F2F4F7"/>
          </w:tcPr>
          <w:p w:rsidR="00254ECE" w:rsidRDefault="00C16ED5">
            <w:r>
              <w:rPr>
                <w:sz w:val="18"/>
              </w:rPr>
              <w:t>Inception</w:t>
            </w:r>
          </w:p>
        </w:tc>
        <w:tc>
          <w:tcPr>
            <w:tcW w:w="3118" w:type="dxa"/>
            <w:shd w:val="clear" w:color="auto" w:fill="F2F4F7"/>
          </w:tcPr>
          <w:p w:rsidR="00254ECE" w:rsidRDefault="00C16ED5">
            <w:r>
              <w:rPr>
                <w:sz w:val="18"/>
              </w:rPr>
              <w:t>Concept presentation, topic approval, literature review</w:t>
            </w:r>
          </w:p>
        </w:tc>
        <w:tc>
          <w:tcPr>
            <w:tcW w:w="1701" w:type="dxa"/>
            <w:shd w:val="clear" w:color="auto" w:fill="F2F4F7"/>
          </w:tcPr>
          <w:p w:rsidR="00254ECE" w:rsidRDefault="00C16ED5">
            <w:r>
              <w:rPr>
                <w:sz w:val="18"/>
              </w:rPr>
              <w:t>Sep–Oct 2024</w:t>
            </w:r>
          </w:p>
        </w:tc>
        <w:tc>
          <w:tcPr>
            <w:tcW w:w="1417" w:type="dxa"/>
            <w:shd w:val="clear" w:color="auto" w:fill="F2F4F7"/>
          </w:tcPr>
          <w:p w:rsidR="00254ECE" w:rsidRDefault="00C16ED5">
            <w:r>
              <w:rPr>
                <w:sz w:val="18"/>
              </w:rPr>
              <w:t>Complete</w:t>
            </w:r>
          </w:p>
        </w:tc>
      </w:tr>
      <w:tr w:rsidR="00254ECE">
        <w:trPr>
          <w:jc w:val="center"/>
        </w:trPr>
        <w:tc>
          <w:tcPr>
            <w:tcW w:w="1417" w:type="dxa"/>
            <w:shd w:val="clear" w:color="auto" w:fill="FFFFFF"/>
          </w:tcPr>
          <w:p w:rsidR="00254ECE" w:rsidRDefault="00C16ED5">
            <w:r>
              <w:rPr>
                <w:sz w:val="18"/>
              </w:rPr>
              <w:t>Planning</w:t>
            </w:r>
          </w:p>
        </w:tc>
        <w:tc>
          <w:tcPr>
            <w:tcW w:w="3118" w:type="dxa"/>
            <w:shd w:val="clear" w:color="auto" w:fill="FFFFFF"/>
          </w:tcPr>
          <w:p w:rsidR="00254ECE" w:rsidRDefault="00C16ED5">
            <w:r>
              <w:rPr>
                <w:sz w:val="18"/>
              </w:rPr>
              <w:t>Requirements elicitation (interviews, observation)</w:t>
            </w:r>
          </w:p>
        </w:tc>
        <w:tc>
          <w:tcPr>
            <w:tcW w:w="1701" w:type="dxa"/>
            <w:shd w:val="clear" w:color="auto" w:fill="FFFFFF"/>
          </w:tcPr>
          <w:p w:rsidR="00254ECE" w:rsidRDefault="00C16ED5">
            <w:r>
              <w:rPr>
                <w:sz w:val="18"/>
              </w:rPr>
              <w:t>Nov–Dec 2024</w:t>
            </w:r>
          </w:p>
        </w:tc>
        <w:tc>
          <w:tcPr>
            <w:tcW w:w="1417" w:type="dxa"/>
            <w:shd w:val="clear" w:color="auto" w:fill="FFFFFF"/>
          </w:tcPr>
          <w:p w:rsidR="00254ECE" w:rsidRDefault="00C16ED5">
            <w:r>
              <w:rPr>
                <w:sz w:val="18"/>
              </w:rPr>
              <w:t>Complete</w:t>
            </w:r>
          </w:p>
        </w:tc>
      </w:tr>
      <w:tr w:rsidR="00254ECE">
        <w:trPr>
          <w:jc w:val="center"/>
        </w:trPr>
        <w:tc>
          <w:tcPr>
            <w:tcW w:w="1417" w:type="dxa"/>
            <w:shd w:val="clear" w:color="auto" w:fill="F2F4F7"/>
          </w:tcPr>
          <w:p w:rsidR="00254ECE" w:rsidRDefault="00C16ED5">
            <w:r>
              <w:rPr>
                <w:sz w:val="18"/>
              </w:rPr>
              <w:t>Design</w:t>
            </w:r>
          </w:p>
        </w:tc>
        <w:tc>
          <w:tcPr>
            <w:tcW w:w="3118" w:type="dxa"/>
            <w:shd w:val="clear" w:color="auto" w:fill="F2F4F7"/>
          </w:tcPr>
          <w:p w:rsidR="00254ECE" w:rsidRDefault="00C16ED5">
            <w:r>
              <w:rPr>
                <w:sz w:val="18"/>
              </w:rPr>
              <w:t>ERD, architecture, UML diagrams, wireframes</w:t>
            </w:r>
          </w:p>
        </w:tc>
        <w:tc>
          <w:tcPr>
            <w:tcW w:w="1701" w:type="dxa"/>
            <w:shd w:val="clear" w:color="auto" w:fill="F2F4F7"/>
          </w:tcPr>
          <w:p w:rsidR="00254ECE" w:rsidRDefault="00C16ED5">
            <w:r>
              <w:rPr>
                <w:sz w:val="18"/>
              </w:rPr>
              <w:t>Jan–Feb 2025</w:t>
            </w:r>
          </w:p>
        </w:tc>
        <w:tc>
          <w:tcPr>
            <w:tcW w:w="1417" w:type="dxa"/>
            <w:shd w:val="clear" w:color="auto" w:fill="F2F4F7"/>
          </w:tcPr>
          <w:p w:rsidR="00254ECE" w:rsidRDefault="00C16ED5">
            <w:r>
              <w:rPr>
                <w:sz w:val="18"/>
              </w:rPr>
              <w:t>Complete</w:t>
            </w:r>
          </w:p>
        </w:tc>
      </w:tr>
      <w:tr w:rsidR="00254ECE">
        <w:trPr>
          <w:jc w:val="center"/>
        </w:trPr>
        <w:tc>
          <w:tcPr>
            <w:tcW w:w="1417" w:type="dxa"/>
            <w:shd w:val="clear" w:color="auto" w:fill="FFFFFF"/>
          </w:tcPr>
          <w:p w:rsidR="00254ECE" w:rsidRDefault="00C16ED5">
            <w:r>
              <w:rPr>
                <w:sz w:val="18"/>
              </w:rPr>
              <w:t>Development</w:t>
            </w:r>
          </w:p>
        </w:tc>
        <w:tc>
          <w:tcPr>
            <w:tcW w:w="3118" w:type="dxa"/>
            <w:shd w:val="clear" w:color="auto" w:fill="FFFFFF"/>
          </w:tcPr>
          <w:p w:rsidR="00254ECE" w:rsidRDefault="00C16ED5">
            <w:r>
              <w:rPr>
                <w:sz w:val="18"/>
              </w:rPr>
              <w:t>Database, PHP API, HTML5 dashboards (Phase 1)</w:t>
            </w:r>
          </w:p>
        </w:tc>
        <w:tc>
          <w:tcPr>
            <w:tcW w:w="1701" w:type="dxa"/>
            <w:shd w:val="clear" w:color="auto" w:fill="FFFFFF"/>
          </w:tcPr>
          <w:p w:rsidR="00254ECE" w:rsidRDefault="00C16ED5">
            <w:r>
              <w:rPr>
                <w:sz w:val="18"/>
              </w:rPr>
              <w:t>Mar–Aug 2025</w:t>
            </w:r>
          </w:p>
        </w:tc>
        <w:tc>
          <w:tcPr>
            <w:tcW w:w="1417" w:type="dxa"/>
            <w:shd w:val="clear" w:color="auto" w:fill="FFFFFF"/>
          </w:tcPr>
          <w:p w:rsidR="00254ECE" w:rsidRDefault="00C16ED5">
            <w:r>
              <w:rPr>
                <w:sz w:val="18"/>
              </w:rPr>
              <w:t>Complete</w:t>
            </w:r>
          </w:p>
        </w:tc>
      </w:tr>
      <w:tr w:rsidR="00254ECE">
        <w:trPr>
          <w:jc w:val="center"/>
        </w:trPr>
        <w:tc>
          <w:tcPr>
            <w:tcW w:w="1417" w:type="dxa"/>
            <w:shd w:val="clear" w:color="auto" w:fill="F2F4F7"/>
          </w:tcPr>
          <w:p w:rsidR="00254ECE" w:rsidRDefault="00C16ED5">
            <w:r>
              <w:rPr>
                <w:sz w:val="18"/>
              </w:rPr>
              <w:t>Testing</w:t>
            </w:r>
          </w:p>
        </w:tc>
        <w:tc>
          <w:tcPr>
            <w:tcW w:w="3118" w:type="dxa"/>
            <w:shd w:val="clear" w:color="auto" w:fill="F2F4F7"/>
          </w:tcPr>
          <w:p w:rsidR="00254ECE" w:rsidRDefault="00C16ED5">
            <w:r>
              <w:rPr>
                <w:sz w:val="18"/>
              </w:rPr>
              <w:t>Unit, integration, UAT at Berecah Primary School</w:t>
            </w:r>
          </w:p>
        </w:tc>
        <w:tc>
          <w:tcPr>
            <w:tcW w:w="1701" w:type="dxa"/>
            <w:shd w:val="clear" w:color="auto" w:fill="F2F4F7"/>
          </w:tcPr>
          <w:p w:rsidR="00254ECE" w:rsidRDefault="00C16ED5">
            <w:r>
              <w:rPr>
                <w:sz w:val="18"/>
              </w:rPr>
              <w:t>Sep–Nov 2025</w:t>
            </w:r>
          </w:p>
        </w:tc>
        <w:tc>
          <w:tcPr>
            <w:tcW w:w="1417" w:type="dxa"/>
            <w:shd w:val="clear" w:color="auto" w:fill="F2F4F7"/>
          </w:tcPr>
          <w:p w:rsidR="00254ECE" w:rsidRDefault="00C16ED5">
            <w:r>
              <w:rPr>
                <w:sz w:val="18"/>
              </w:rPr>
              <w:t>Complete</w:t>
            </w:r>
          </w:p>
        </w:tc>
      </w:tr>
      <w:tr w:rsidR="00254ECE">
        <w:trPr>
          <w:jc w:val="center"/>
        </w:trPr>
        <w:tc>
          <w:tcPr>
            <w:tcW w:w="1417" w:type="dxa"/>
            <w:shd w:val="clear" w:color="auto" w:fill="FFFFFF"/>
          </w:tcPr>
          <w:p w:rsidR="00254ECE" w:rsidRDefault="00C16ED5">
            <w:r>
              <w:rPr>
                <w:sz w:val="18"/>
              </w:rPr>
              <w:t>Documentation</w:t>
            </w:r>
          </w:p>
        </w:tc>
        <w:tc>
          <w:tcPr>
            <w:tcW w:w="3118" w:type="dxa"/>
            <w:shd w:val="clear" w:color="auto" w:fill="FFFFFF"/>
          </w:tcPr>
          <w:p w:rsidR="00254ECE" w:rsidRDefault="00C16ED5">
            <w:r>
              <w:rPr>
                <w:sz w:val="18"/>
              </w:rPr>
              <w:t>Final report, diagrams, PowerPoint</w:t>
            </w:r>
          </w:p>
        </w:tc>
        <w:tc>
          <w:tcPr>
            <w:tcW w:w="1701" w:type="dxa"/>
            <w:shd w:val="clear" w:color="auto" w:fill="FFFFFF"/>
          </w:tcPr>
          <w:p w:rsidR="00254ECE" w:rsidRDefault="00C16ED5">
            <w:r>
              <w:rPr>
                <w:sz w:val="18"/>
              </w:rPr>
              <w:t>Dec 2025–Jun 2026</w:t>
            </w:r>
          </w:p>
        </w:tc>
        <w:tc>
          <w:tcPr>
            <w:tcW w:w="1417" w:type="dxa"/>
            <w:shd w:val="clear" w:color="auto" w:fill="FFFFFF"/>
          </w:tcPr>
          <w:p w:rsidR="00254ECE" w:rsidRDefault="00C16ED5">
            <w:r>
              <w:rPr>
                <w:sz w:val="18"/>
              </w:rPr>
              <w:t>Complete</w:t>
            </w:r>
          </w:p>
        </w:tc>
      </w:tr>
      <w:tr w:rsidR="00254ECE">
        <w:trPr>
          <w:jc w:val="center"/>
        </w:trPr>
        <w:tc>
          <w:tcPr>
            <w:tcW w:w="1417" w:type="dxa"/>
            <w:shd w:val="clear" w:color="auto" w:fill="F2F4F7"/>
          </w:tcPr>
          <w:p w:rsidR="00254ECE" w:rsidRDefault="00C16ED5">
            <w:r>
              <w:rPr>
                <w:sz w:val="18"/>
              </w:rPr>
              <w:t>Presentation</w:t>
            </w:r>
          </w:p>
        </w:tc>
        <w:tc>
          <w:tcPr>
            <w:tcW w:w="3118" w:type="dxa"/>
            <w:shd w:val="clear" w:color="auto" w:fill="F2F4F7"/>
          </w:tcPr>
          <w:p w:rsidR="00254ECE" w:rsidRDefault="00C16ED5">
            <w:r>
              <w:rPr>
                <w:sz w:val="18"/>
              </w:rPr>
              <w:t>ICT &amp; Engineering Presentations</w:t>
            </w:r>
          </w:p>
        </w:tc>
        <w:tc>
          <w:tcPr>
            <w:tcW w:w="1701" w:type="dxa"/>
            <w:shd w:val="clear" w:color="auto" w:fill="F2F4F7"/>
          </w:tcPr>
          <w:p w:rsidR="00254ECE" w:rsidRDefault="00C16ED5">
            <w:r>
              <w:rPr>
                <w:sz w:val="18"/>
              </w:rPr>
              <w:t>10–14 Jun 2026</w:t>
            </w:r>
          </w:p>
        </w:tc>
        <w:tc>
          <w:tcPr>
            <w:tcW w:w="1417" w:type="dxa"/>
            <w:shd w:val="clear" w:color="auto" w:fill="F2F4F7"/>
          </w:tcPr>
          <w:p w:rsidR="00254ECE" w:rsidRDefault="00C16ED5">
            <w:r>
              <w:rPr>
                <w:sz w:val="18"/>
              </w:rPr>
              <w:t>Complete</w:t>
            </w:r>
          </w:p>
        </w:tc>
      </w:tr>
      <w:tr w:rsidR="00254ECE">
        <w:trPr>
          <w:jc w:val="center"/>
        </w:trPr>
        <w:tc>
          <w:tcPr>
            <w:tcW w:w="1417" w:type="dxa"/>
            <w:shd w:val="clear" w:color="auto" w:fill="FFFFFF"/>
          </w:tcPr>
          <w:p w:rsidR="00254ECE" w:rsidRDefault="00C16ED5">
            <w:r>
              <w:rPr>
                <w:sz w:val="18"/>
              </w:rPr>
              <w:t>Submission</w:t>
            </w:r>
          </w:p>
        </w:tc>
        <w:tc>
          <w:tcPr>
            <w:tcW w:w="3118" w:type="dxa"/>
            <w:shd w:val="clear" w:color="auto" w:fill="FFFFFF"/>
          </w:tcPr>
          <w:p w:rsidR="00254ECE" w:rsidRDefault="00C16ED5">
            <w:r>
              <w:rPr>
                <w:sz w:val="18"/>
              </w:rPr>
              <w:t>LMS report + GitHub link submission</w:t>
            </w:r>
          </w:p>
        </w:tc>
        <w:tc>
          <w:tcPr>
            <w:tcW w:w="1701" w:type="dxa"/>
            <w:shd w:val="clear" w:color="auto" w:fill="FFFFFF"/>
          </w:tcPr>
          <w:p w:rsidR="00254ECE" w:rsidRDefault="00C16ED5">
            <w:r>
              <w:rPr>
                <w:sz w:val="18"/>
              </w:rPr>
              <w:t>By 12 Jul 2026</w:t>
            </w:r>
          </w:p>
        </w:tc>
        <w:tc>
          <w:tcPr>
            <w:tcW w:w="1417" w:type="dxa"/>
            <w:shd w:val="clear" w:color="auto" w:fill="FFFFFF"/>
          </w:tcPr>
          <w:p w:rsidR="00254ECE" w:rsidRDefault="00C16ED5">
            <w:r>
              <w:rPr>
                <w:sz w:val="18"/>
              </w:rPr>
              <w:t>In progress</w:t>
            </w:r>
          </w:p>
        </w:tc>
      </w:tr>
      <w:tr w:rsidR="00254ECE">
        <w:trPr>
          <w:jc w:val="center"/>
        </w:trPr>
        <w:tc>
          <w:tcPr>
            <w:tcW w:w="1417" w:type="dxa"/>
            <w:shd w:val="clear" w:color="auto" w:fill="F2F4F7"/>
          </w:tcPr>
          <w:p w:rsidR="00254ECE" w:rsidRDefault="00C16ED5">
            <w:r>
              <w:rPr>
                <w:sz w:val="18"/>
              </w:rPr>
              <w:t>Phase 2</w:t>
            </w:r>
          </w:p>
        </w:tc>
        <w:tc>
          <w:tcPr>
            <w:tcW w:w="3118" w:type="dxa"/>
            <w:shd w:val="clear" w:color="auto" w:fill="F2F4F7"/>
          </w:tcPr>
          <w:p w:rsidR="00254ECE" w:rsidRDefault="00C16ED5">
            <w:r>
              <w:rPr>
                <w:sz w:val="18"/>
              </w:rPr>
              <w:t>On-bus Raspberry Pi + GPS hardware installation</w:t>
            </w:r>
          </w:p>
        </w:tc>
        <w:tc>
          <w:tcPr>
            <w:tcW w:w="1701" w:type="dxa"/>
            <w:shd w:val="clear" w:color="auto" w:fill="F2F4F7"/>
          </w:tcPr>
          <w:p w:rsidR="00254ECE" w:rsidRDefault="00C16ED5">
            <w:r>
              <w:rPr>
                <w:sz w:val="18"/>
              </w:rPr>
              <w:t>Aug 2026+</w:t>
            </w:r>
          </w:p>
        </w:tc>
        <w:tc>
          <w:tcPr>
            <w:tcW w:w="1417" w:type="dxa"/>
            <w:shd w:val="clear" w:color="auto" w:fill="F2F4F7"/>
          </w:tcPr>
          <w:p w:rsidR="00254ECE" w:rsidRDefault="00C16ED5">
            <w:r>
              <w:rPr>
                <w:sz w:val="18"/>
              </w:rPr>
              <w:t>Planned</w:t>
            </w:r>
          </w:p>
        </w:tc>
      </w:tr>
    </w:tbl>
    <w:p w:rsidR="00254ECE" w:rsidRDefault="00254ECE"/>
    <w:sectPr w:rsidR="00254ECE" w:rsidSect="00034616">
      <w:pgSz w:w="11906" w:h="16838"/>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54ECE"/>
    <w:rsid w:val="0029639D"/>
    <w:rsid w:val="00326F90"/>
    <w:rsid w:val="00696B43"/>
    <w:rsid w:val="00991C32"/>
    <w:rsid w:val="00AA1D8D"/>
    <w:rsid w:val="00B47730"/>
    <w:rsid w:val="00C02E9D"/>
    <w:rsid w:val="00C16ED5"/>
    <w:rsid w:val="00CB0664"/>
    <w:rsid w:val="00FC693F"/>
    <w:rsid w:val="00FE4B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pageBreakBefore/>
      <w:spacing w:before="280" w:after="120" w:line="360" w:lineRule="auto"/>
      <w:outlineLvl w:val="0"/>
    </w:pPr>
    <w:rPr>
      <w:rFonts w:asciiTheme="majorHAnsi" w:eastAsiaTheme="majorEastAsia" w:hAnsiTheme="majorHAnsi" w:cstheme="majorBidi"/>
      <w:b/>
      <w:bCs/>
      <w:color w:val="0A2342"/>
      <w:sz w:val="32"/>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heme="majorHAnsi" w:eastAsiaTheme="majorEastAsia" w:hAnsiTheme="majorHAnsi" w:cstheme="majorBidi"/>
      <w:b/>
      <w:bCs/>
      <w:color w:val="1665C1"/>
      <w:sz w:val="28"/>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C16E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6ED5"/>
    <w:rPr>
      <w:rFonts w:ascii="Tahoma" w:hAnsi="Tahoma" w:cs="Tahoma"/>
      <w:sz w:val="16"/>
      <w:szCs w:val="16"/>
    </w:rPr>
  </w:style>
  <w:style w:type="character" w:styleId="Hyperlink">
    <w:name w:val="Hyperlink"/>
    <w:basedOn w:val="DefaultParagraphFont"/>
    <w:uiPriority w:val="99"/>
    <w:unhideWhenUsed/>
    <w:rsid w:val="00991C32"/>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pageBreakBefore/>
      <w:spacing w:before="280" w:after="120" w:line="360" w:lineRule="auto"/>
      <w:outlineLvl w:val="0"/>
    </w:pPr>
    <w:rPr>
      <w:rFonts w:asciiTheme="majorHAnsi" w:eastAsiaTheme="majorEastAsia" w:hAnsiTheme="majorHAnsi" w:cstheme="majorBidi"/>
      <w:b/>
      <w:bCs/>
      <w:color w:val="0A2342"/>
      <w:sz w:val="32"/>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heme="majorHAnsi" w:eastAsiaTheme="majorEastAsia" w:hAnsiTheme="majorHAnsi" w:cstheme="majorBidi"/>
      <w:b/>
      <w:bCs/>
      <w:color w:val="1665C1"/>
      <w:sz w:val="28"/>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C16E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6ED5"/>
    <w:rPr>
      <w:rFonts w:ascii="Tahoma" w:hAnsi="Tahoma" w:cs="Tahoma"/>
      <w:sz w:val="16"/>
      <w:szCs w:val="16"/>
    </w:rPr>
  </w:style>
  <w:style w:type="character" w:styleId="Hyperlink">
    <w:name w:val="Hyperlink"/>
    <w:basedOn w:val="DefaultParagraphFont"/>
    <w:uiPriority w:val="99"/>
    <w:unhideWhenUsed/>
    <w:rsid w:val="00991C3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A2700F-3B32-4622-A5A7-4790A85E8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5483</Words>
  <Characters>31254</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36664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Lenovo</cp:lastModifiedBy>
  <cp:revision>2</cp:revision>
  <dcterms:created xsi:type="dcterms:W3CDTF">2026-07-11T19:20:00Z</dcterms:created>
  <dcterms:modified xsi:type="dcterms:W3CDTF">2026-07-11T19:20:00Z</dcterms:modified>
</cp:coreProperties>
</file>