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Ideate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 of Ideas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Below are the ideas for resolving time management problems: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task scheduler with deadlines and priority levels.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calendar integration to align tasks with other commitments.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timer for focused work sessions without distractions.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habit tracker to monitor daily habits.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Customizable reminders and notifications for pending tasks.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daily dashboard with key metrics and tasks scheduled.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Time tracking analytics to provide insights on productivity.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Collaborative tools to allow users to share tasks with family or teams.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Dark theme and accessibility options for a user-friendly experience.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export option to download task reports in various formats.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Proposed Solution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will combine a task scheduler, calendar integration, timer, and custom reminders to create a user-friendly and effective time management experience.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Why this combination?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task scheduler allows users to plan their daily, weekly, and monthly goals efficiently.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Calendar integration stops users from double-booking commitments and enables them to visualize their workload.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timer maintains user focus and productivity with structured work sessions.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Reminders, which are configurable, keep users on task without overwhelming them with notifications.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Features to Implement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 Dashboard: Homepage summary of daily tasks, reminders, and progress.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Task Scheduling System: Create, edit, and remove tasks with deadlines.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Integrated Calendar: Combine tasks with an integrated calendar view.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Timer: Configurable work sessions with breaks.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Reminders &amp; Notifications: Customized notifications for tasks and breaks.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Time Analytics: Report page showing time spent.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Dark Mode &amp; Accessibility Settings: For better usability.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Collaboration Features: Users can share tasks with others.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 Export Options: Allow users to download schedules.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Prototype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Wireframes &amp; Screens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anticipate the following key screens: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Home/Dashboard - Task overview, timer, and quick statistics.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Task Manager - Create, edit, and organize tasks with priorities and deadlines.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Calendar View - Graphical representation of upcoming tasks.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Timer Screen - Start, pause, and customize work sessions.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Statistics &amp; Reports - Show time-tracking stats.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Settings Page - Customize notifications, theme, and accessibility.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Collaboration Page - Share and assign tasks to others.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User Flow &amp; Navigation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Homepage → Tap on "Add Task" → Redirects to Task Manager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Homepage → Tap on "Calendar" → Redirects to Calendar View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 Manager → Tap on "Set Reminder" → Opens Notification Settings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Homepage → Click on "Start" → Opens Timer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Dashboard → Click on "View Reports" → Opens Statistics &amp; Reports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Prototype: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