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3D4B00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74D567D4" wp14:editId="39FD34F0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3D4B00" w:rsidRDefault="00B53CA0" w:rsidP="003D4B0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Mukku </w:t>
            </w:r>
            <w:proofErr w:type="gramStart"/>
            <w:r>
              <w:rPr>
                <w:rFonts w:ascii="Arial" w:hAnsi="Arial" w:cs="Arial"/>
                <w:color w:val="auto"/>
                <w:sz w:val="24"/>
                <w:szCs w:val="24"/>
              </w:rPr>
              <w:t>Manasa  /</w:t>
            </w:r>
            <w:proofErr w:type="gramEnd"/>
            <w:r>
              <w:rPr>
                <w:rFonts w:ascii="Arial" w:hAnsi="Arial" w:cs="Arial"/>
                <w:color w:val="auto"/>
                <w:sz w:val="24"/>
                <w:szCs w:val="24"/>
              </w:rPr>
              <w:t>479764</w:t>
            </w:r>
            <w:r w:rsidR="003D4B00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3D4B00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D2B2D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D2B2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Programmer Analys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</w:t>
            </w:r>
          </w:p>
        </w:tc>
        <w:tc>
          <w:tcPr>
            <w:tcW w:w="4140" w:type="dxa"/>
            <w:vAlign w:val="center"/>
          </w:tcPr>
          <w:p w:rsidR="003D4B00" w:rsidRDefault="003D4B00" w:rsidP="008179B3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  <w:p w:rsidR="00680C19" w:rsidRPr="006F44F3" w:rsidRDefault="005936E2" w:rsidP="00B53CA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187A3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+91-</w:t>
            </w:r>
            <w:r w:rsidR="00B53CA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9652423249</w:t>
            </w:r>
          </w:p>
        </w:tc>
      </w:tr>
      <w:tr w:rsidR="003D4B00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B53C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53CA0">
              <w:rPr>
                <w:rFonts w:ascii="Arial" w:hAnsi="Arial" w:cs="Arial"/>
              </w:rPr>
              <w:t>Manasa</w:t>
            </w:r>
            <w:r w:rsidR="00B53CA0">
              <w:rPr>
                <w:rFonts w:ascii="Arial" w:hAnsi="Arial" w:cs="Arial"/>
                <w:shd w:val="clear" w:color="auto" w:fill="FFFFFF"/>
              </w:rPr>
              <w:t>.Mukku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2756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7D5CDF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83902">
              <w:rPr>
                <w:sz w:val="24"/>
                <w:szCs w:val="24"/>
              </w:rPr>
              <w:t>4</w:t>
            </w:r>
            <w:bookmarkStart w:id="0" w:name="_GoBack"/>
            <w:bookmarkEnd w:id="0"/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</w:t>
            </w:r>
            <w:r w:rsidR="000230E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mobile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70116C">
              <w:rPr>
                <w:rFonts w:asciiTheme="minorHAnsi" w:hAnsiTheme="minorHAnsi"/>
                <w:b/>
              </w:rPr>
              <w:t>, JavaScript,</w:t>
            </w:r>
            <w:r>
              <w:rPr>
                <w:rFonts w:asciiTheme="minorHAnsi" w:hAnsiTheme="minorHAnsi"/>
                <w:b/>
              </w:rPr>
              <w:t xml:space="preserve"> JQuery</w:t>
            </w:r>
            <w:r w:rsidR="0070116C">
              <w:rPr>
                <w:rFonts w:asciiTheme="minorHAnsi" w:hAnsiTheme="minorHAnsi"/>
                <w:b/>
              </w:rPr>
              <w:t>, Angular JS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Start"/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</w:t>
            </w:r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CD56CE" w:rsidRPr="00D41F14" w:rsidRDefault="00AA72C5" w:rsidP="00132F4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F723E4">
              <w:rPr>
                <w:rFonts w:asciiTheme="minorHAnsi" w:hAnsiTheme="minorHAnsi"/>
                <w:b/>
              </w:rPr>
              <w:t>Angular</w:t>
            </w:r>
            <w:r>
              <w:rPr>
                <w:rFonts w:asciiTheme="minorHAnsi" w:hAnsiTheme="minorHAnsi"/>
                <w:b/>
              </w:rPr>
              <w:t xml:space="preserve"> 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4D34B0" w:rsidRDefault="00C12438" w:rsidP="00ED25B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5534EC">
              <w:rPr>
                <w:rFonts w:asciiTheme="minorHAnsi" w:hAnsiTheme="minorHAnsi"/>
                <w:b/>
              </w:rPr>
              <w:t>Single</w:t>
            </w:r>
            <w:r w:rsidR="00AA72C5"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 w:rsidR="00AA72C5">
              <w:rPr>
                <w:rFonts w:asciiTheme="minorHAnsi" w:hAnsiTheme="minorHAnsi"/>
                <w:b/>
              </w:rPr>
              <w:t>(SPA)</w:t>
            </w:r>
            <w:r w:rsidR="00AA72C5"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0230EB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0230EB">
              <w:rPr>
                <w:sz w:val="24"/>
                <w:szCs w:val="24"/>
              </w:rPr>
              <w:t>UI 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E90665">
        <w:trPr>
          <w:trHeight w:val="1008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B21AE9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152153">
              <w:rPr>
                <w:sz w:val="24"/>
                <w:szCs w:val="24"/>
              </w:rPr>
              <w:t>Sublime text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21AE9">
              <w:rPr>
                <w:sz w:val="24"/>
                <w:szCs w:val="24"/>
              </w:rPr>
              <w:t>Notepad++,</w:t>
            </w:r>
            <w:r w:rsidR="00883902">
              <w:rPr>
                <w:sz w:val="24"/>
                <w:szCs w:val="24"/>
              </w:rPr>
              <w:t xml:space="preserve"> </w:t>
            </w:r>
            <w:r w:rsidR="00B21AE9">
              <w:rPr>
                <w:sz w:val="24"/>
                <w:szCs w:val="24"/>
              </w:rPr>
              <w:t>Tortoise,</w:t>
            </w:r>
            <w:r w:rsidRPr="00AA72C5">
              <w:rPr>
                <w:sz w:val="24"/>
                <w:szCs w:val="24"/>
              </w:rPr>
              <w:t xml:space="preserve"> </w:t>
            </w:r>
            <w:r w:rsidR="00152153">
              <w:rPr>
                <w:sz w:val="24"/>
                <w:szCs w:val="24"/>
              </w:rPr>
              <w:t>SVN</w:t>
            </w:r>
            <w:r w:rsidR="00E9066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172FD9" w:rsidRPr="00172FD9" w:rsidRDefault="00AA72C5" w:rsidP="00152153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 xml:space="preserve">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  <w:r w:rsidR="00152153">
              <w:rPr>
                <w:sz w:val="24"/>
                <w:szCs w:val="24"/>
              </w:rPr>
              <w:t>,</w:t>
            </w:r>
            <w:r w:rsidR="000852B6">
              <w:rPr>
                <w:sz w:val="24"/>
                <w:szCs w:val="24"/>
              </w:rPr>
              <w:t xml:space="preserve"> </w:t>
            </w:r>
            <w:r w:rsidR="00627B1A" w:rsidRPr="003E4BEF">
              <w:rPr>
                <w:sz w:val="24"/>
                <w:szCs w:val="24"/>
              </w:rPr>
              <w:t>Angular JS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883902">
              <w:rPr>
                <w:sz w:val="24"/>
                <w:szCs w:val="24"/>
              </w:rPr>
              <w:t xml:space="preserve">Responsive </w:t>
            </w:r>
            <w:r w:rsidR="00152153">
              <w:rPr>
                <w:sz w:val="24"/>
                <w:szCs w:val="24"/>
              </w:rPr>
              <w:t>Apps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ED325A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Scotts Lawn care Application</w:t>
            </w:r>
          </w:p>
          <w:p w:rsidR="00CE25A8" w:rsidRPr="006F44F3" w:rsidRDefault="00CE25A8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 w:rsidR="00FF2A35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C83695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977858">
              <w:rPr>
                <w:rFonts w:ascii="Arial" w:hAnsi="Arial" w:cs="Arial"/>
                <w:b/>
                <w:color w:val="auto"/>
                <w:sz w:val="24"/>
                <w:szCs w:val="24"/>
              </w:rPr>
              <w:t>tion</w:t>
            </w:r>
            <w:r w:rsid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 w:rsidR="00977858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C83695">
              <w:rPr>
                <w:rFonts w:ascii="Arial" w:hAnsi="Arial" w:cs="Arial"/>
                <w:b/>
                <w:color w:val="auto"/>
                <w:sz w:val="24"/>
                <w:szCs w:val="24"/>
              </w:rPr>
              <w:t>8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4E0556" w:rsidRDefault="00342DA9" w:rsidP="00BC349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</w:t>
            </w:r>
            <w:r w:rsidR="00420AD8">
              <w:rPr>
                <w:sz w:val="24"/>
                <w:szCs w:val="24"/>
              </w:rPr>
              <w:t xml:space="preserve">Mobile </w:t>
            </w:r>
            <w:r w:rsidR="001A1870">
              <w:rPr>
                <w:sz w:val="24"/>
                <w:szCs w:val="24"/>
              </w:rPr>
              <w:t>hybrid</w:t>
            </w:r>
            <w:r w:rsidR="00AE2636" w:rsidRPr="00C32064">
              <w:rPr>
                <w:sz w:val="24"/>
                <w:szCs w:val="24"/>
              </w:rPr>
              <w:t xml:space="preserve"> application using technologies (</w:t>
            </w:r>
            <w:r w:rsidR="00420AD8">
              <w:rPr>
                <w:sz w:val="24"/>
                <w:szCs w:val="24"/>
              </w:rPr>
              <w:t>Angular</w:t>
            </w:r>
            <w:r w:rsidR="0016675E">
              <w:rPr>
                <w:sz w:val="24"/>
                <w:szCs w:val="24"/>
              </w:rPr>
              <w:t xml:space="preserve"> JS</w:t>
            </w:r>
            <w:r w:rsidR="00AE2636" w:rsidRPr="00C32064">
              <w:rPr>
                <w:sz w:val="24"/>
                <w:szCs w:val="24"/>
              </w:rPr>
              <w:t>,</w:t>
            </w:r>
            <w:r w:rsidR="00F20800">
              <w:rPr>
                <w:sz w:val="24"/>
                <w:szCs w:val="24"/>
              </w:rPr>
              <w:t xml:space="preserve"> HTML</w:t>
            </w:r>
            <w:r w:rsidR="00420AD8">
              <w:rPr>
                <w:sz w:val="24"/>
                <w:szCs w:val="24"/>
              </w:rPr>
              <w:t>,</w:t>
            </w:r>
            <w:r w:rsidR="00AE2636" w:rsidRPr="00C32064">
              <w:rPr>
                <w:sz w:val="24"/>
                <w:szCs w:val="24"/>
              </w:rPr>
              <w:t xml:space="preserve"> JQuery</w:t>
            </w:r>
            <w:r w:rsidR="00420AD8">
              <w:rPr>
                <w:sz w:val="24"/>
                <w:szCs w:val="24"/>
              </w:rPr>
              <w:t xml:space="preserve">, </w:t>
            </w:r>
            <w:proofErr w:type="gramStart"/>
            <w:r w:rsidR="004E0556">
              <w:rPr>
                <w:sz w:val="24"/>
                <w:szCs w:val="24"/>
              </w:rPr>
              <w:t>CSS</w:t>
            </w:r>
            <w:proofErr w:type="gramEnd"/>
            <w:r w:rsidR="00AE2636" w:rsidRPr="00C32064">
              <w:rPr>
                <w:sz w:val="24"/>
                <w:szCs w:val="24"/>
              </w:rPr>
              <w:t>).</w:t>
            </w:r>
          </w:p>
          <w:p w:rsidR="008F63D0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dynamic html </w:t>
            </w:r>
            <w:r w:rsidR="008F63D0">
              <w:rPr>
                <w:sz w:val="24"/>
                <w:szCs w:val="24"/>
              </w:rPr>
              <w:t>views</w:t>
            </w:r>
            <w:r>
              <w:rPr>
                <w:sz w:val="24"/>
                <w:szCs w:val="24"/>
              </w:rPr>
              <w:t xml:space="preserve"> using </w:t>
            </w:r>
            <w:r w:rsidR="008F63D0">
              <w:rPr>
                <w:sz w:val="24"/>
                <w:szCs w:val="24"/>
              </w:rPr>
              <w:t>Angular</w:t>
            </w:r>
            <w:r>
              <w:rPr>
                <w:sz w:val="24"/>
                <w:szCs w:val="24"/>
              </w:rPr>
              <w:t xml:space="preserve"> JS. 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different.</w:t>
            </w:r>
          </w:p>
          <w:p w:rsidR="00855264" w:rsidRPr="00C32064" w:rsidRDefault="0085526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knowledge in </w:t>
            </w:r>
            <w:r w:rsidR="00ED2653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as the project was maintained using a </w:t>
            </w:r>
            <w:r w:rsidR="00ED2653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repository.</w:t>
            </w:r>
          </w:p>
          <w:p w:rsidR="00AE2636" w:rsidRPr="00C32064" w:rsidRDefault="00AE2636" w:rsidP="00ED2653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581B5F" w:rsidRDefault="00581B5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Implementing Device back button functionality. 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E07E0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Walgreens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</w:t>
            </w:r>
            <w:r w:rsidR="00FF2A3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</w:t>
            </w:r>
            <w:r w:rsid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Duration: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E30ADB">
              <w:rPr>
                <w:rFonts w:ascii="Arial" w:hAnsi="Arial" w:cs="Arial"/>
                <w:b/>
                <w:color w:val="auto"/>
                <w:sz w:val="24"/>
                <w:szCs w:val="24"/>
              </w:rPr>
              <w:t>7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 w:rsidR="00FF2A35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3E4BEF" w:rsidRPr="00C32064" w:rsidRDefault="003E4B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Developed Web application using technologies (</w:t>
            </w:r>
            <w:r w:rsidR="00ED786E">
              <w:rPr>
                <w:sz w:val="24"/>
                <w:szCs w:val="24"/>
              </w:rPr>
              <w:t>HTML5,</w:t>
            </w:r>
            <w:r w:rsidR="00E52C82">
              <w:rPr>
                <w:sz w:val="24"/>
                <w:szCs w:val="24"/>
              </w:rPr>
              <w:t xml:space="preserve"> </w:t>
            </w:r>
            <w:r w:rsidR="00ED786E">
              <w:rPr>
                <w:sz w:val="24"/>
                <w:szCs w:val="24"/>
              </w:rPr>
              <w:t xml:space="preserve">CSS, Javascript, </w:t>
            </w:r>
            <w:proofErr w:type="gramStart"/>
            <w:r w:rsidR="00ED786E">
              <w:rPr>
                <w:sz w:val="24"/>
                <w:szCs w:val="24"/>
              </w:rPr>
              <w:t>Jquery</w:t>
            </w:r>
            <w:proofErr w:type="gramEnd"/>
            <w:r w:rsidRPr="00C32064">
              <w:rPr>
                <w:sz w:val="24"/>
                <w:szCs w:val="24"/>
              </w:rPr>
              <w:t>).</w:t>
            </w:r>
          </w:p>
          <w:p w:rsidR="003E4BEF" w:rsidRPr="00C32064" w:rsidRDefault="00294A25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web pages as per the requirement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FF2A35" w:rsidRDefault="00FF2A35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EE68A3" w:rsidRDefault="00FF2A35" w:rsidP="003C6162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Online shopping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</w:t>
            </w:r>
            <w:r w:rsidR="00EE68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</w:t>
            </w:r>
            <w:r w:rsidR="00EE68A3"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 w:rsidR="00E30ADB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="00EE68A3"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1E2148" w:rsidRDefault="00EE68A3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Developed front end web pages using HTML, HTML5 and CSS, Bootstrap.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 xml:space="preserve">Used AngularJS in the project. 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 xml:space="preserve">Developed functionalities using Angular </w:t>
            </w:r>
            <w:proofErr w:type="gramStart"/>
            <w:r w:rsidRPr="003C6162">
              <w:rPr>
                <w:sz w:val="24"/>
                <w:szCs w:val="24"/>
              </w:rPr>
              <w:t>JS ,</w:t>
            </w:r>
            <w:proofErr w:type="gramEnd"/>
            <w:r w:rsidRPr="003C6162">
              <w:rPr>
                <w:sz w:val="24"/>
                <w:szCs w:val="24"/>
              </w:rPr>
              <w:t xml:space="preserve"> JQuery.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Involved in making web pages responsive. (Responsive Web Design).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Fixed UI defects.</w:t>
            </w:r>
          </w:p>
          <w:p w:rsidR="001E2148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Checked for cross-browser compatibility.</w:t>
            </w: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0510A0"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 xml:space="preserve">Pet Pick                                 </w:t>
            </w:r>
            <w:r w:rsidR="0088390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2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months</w:t>
            </w:r>
          </w:p>
          <w:p w:rsidR="000510A0" w:rsidRDefault="000510A0" w:rsidP="000510A0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</w:t>
            </w:r>
          </w:p>
          <w:p w:rsidR="000510A0" w:rsidRPr="003C6162" w:rsidRDefault="000510A0" w:rsidP="000510A0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Developed front end web pages using HTML, HTML5 and CSS, Bootstrap.</w:t>
            </w:r>
          </w:p>
          <w:p w:rsidR="000510A0" w:rsidRPr="003C6162" w:rsidRDefault="000510A0" w:rsidP="000510A0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 xml:space="preserve">Used AngularJS in the project. </w:t>
            </w:r>
          </w:p>
          <w:p w:rsidR="000510A0" w:rsidRPr="003C6162" w:rsidRDefault="000510A0" w:rsidP="000510A0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 xml:space="preserve">Developed functionalities using Angular </w:t>
            </w:r>
            <w:proofErr w:type="gramStart"/>
            <w:r w:rsidRPr="003C6162">
              <w:rPr>
                <w:sz w:val="24"/>
                <w:szCs w:val="24"/>
              </w:rPr>
              <w:t>JS ,</w:t>
            </w:r>
            <w:proofErr w:type="gramEnd"/>
            <w:r w:rsidRPr="003C6162">
              <w:rPr>
                <w:sz w:val="24"/>
                <w:szCs w:val="24"/>
              </w:rPr>
              <w:t xml:space="preserve"> JQuery.</w:t>
            </w:r>
          </w:p>
          <w:p w:rsidR="000510A0" w:rsidRPr="003C6162" w:rsidRDefault="000510A0" w:rsidP="001E2148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Extensively worked on custom directives creation and </w:t>
            </w:r>
            <w:proofErr w:type="spellStart"/>
            <w:r>
              <w:rPr>
                <w:sz w:val="24"/>
                <w:szCs w:val="24"/>
              </w:rPr>
              <w:t>ui</w:t>
            </w:r>
            <w:proofErr w:type="spellEnd"/>
            <w:r>
              <w:rPr>
                <w:sz w:val="24"/>
                <w:szCs w:val="24"/>
              </w:rPr>
              <w:t>-routing.</w:t>
            </w:r>
          </w:p>
          <w:p w:rsidR="000510A0" w:rsidRDefault="000510A0" w:rsidP="000510A0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Loaded </w:t>
            </w:r>
            <w:r>
              <w:rPr>
                <w:sz w:val="24"/>
                <w:szCs w:val="24"/>
              </w:rPr>
              <w:t>data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 w:rsidRPr="00C32064">
              <w:rPr>
                <w:sz w:val="24"/>
                <w:szCs w:val="24"/>
              </w:rPr>
              <w:t xml:space="preserve"> service </w:t>
            </w:r>
            <w:r>
              <w:rPr>
                <w:sz w:val="24"/>
                <w:szCs w:val="24"/>
              </w:rPr>
              <w:t xml:space="preserve">and </w:t>
            </w:r>
            <w:r w:rsidRPr="00C32064">
              <w:rPr>
                <w:sz w:val="24"/>
                <w:szCs w:val="24"/>
              </w:rPr>
              <w:t>Ajax Calls.</w:t>
            </w:r>
          </w:p>
          <w:p w:rsidR="00B624FC" w:rsidRDefault="00B624FC" w:rsidP="000510A0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B624FC" w:rsidRDefault="00B624FC" w:rsidP="00B624F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PNC Model Metadata Management</w:t>
            </w:r>
            <w:r w:rsidRPr="000510A0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</w:t>
            </w:r>
            <w:r w:rsidR="0088390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months</w:t>
            </w:r>
          </w:p>
          <w:p w:rsidR="00B624FC" w:rsidRDefault="00B624FC" w:rsidP="00B624F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</w:t>
            </w:r>
          </w:p>
          <w:p w:rsidR="00E5306F" w:rsidRPr="00CC6177" w:rsidRDefault="00E5306F" w:rsidP="00CC6177">
            <w:pPr>
              <w:autoSpaceDE w:val="0"/>
              <w:autoSpaceDN w:val="0"/>
              <w:spacing w:line="288" w:lineRule="auto"/>
              <w:rPr>
                <w:rFonts w:asciiTheme="minorHAnsi" w:hAnsiTheme="minorHAnsi"/>
                <w:color w:val="595959" w:themeColor="text1" w:themeTint="A6"/>
                <w:sz w:val="22"/>
                <w:szCs w:val="22"/>
              </w:rPr>
            </w:pPr>
            <w:r w:rsidRPr="00CC6177">
              <w:rPr>
                <w:rFonts w:asciiTheme="minorHAnsi" w:hAnsiTheme="minorHAnsi"/>
                <w:color w:val="595959" w:themeColor="text1" w:themeTint="A6"/>
              </w:rPr>
              <w:t>Involved in the development of User Interface with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HTML5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, CSS3, Bootstrap,</w:t>
            </w:r>
            <w:r w:rsid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 xml:space="preserve"> 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Angular</w:t>
            </w:r>
            <w:r w:rsid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 xml:space="preserve"> 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 xml:space="preserve">JS, D3.js 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and SVG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.</w:t>
            </w:r>
          </w:p>
          <w:p w:rsidR="00E5306F" w:rsidRPr="00CC6177" w:rsidRDefault="00E5306F" w:rsidP="00CC6177">
            <w:pPr>
              <w:autoSpaceDE w:val="0"/>
              <w:autoSpaceDN w:val="0"/>
              <w:spacing w:line="288" w:lineRule="auto"/>
              <w:rPr>
                <w:rFonts w:asciiTheme="minorHAnsi" w:hAnsiTheme="minorHAnsi"/>
                <w:color w:val="595959" w:themeColor="text1" w:themeTint="A6"/>
                <w:sz w:val="22"/>
                <w:szCs w:val="22"/>
              </w:rPr>
            </w:pPr>
            <w:r w:rsidRPr="00CC6177">
              <w:rPr>
                <w:rFonts w:asciiTheme="minorHAnsi" w:hAnsiTheme="minorHAnsi" w:cs="Segoe UI"/>
                <w:color w:val="595959" w:themeColor="text1" w:themeTint="A6"/>
                <w:sz w:val="14"/>
                <w:szCs w:val="14"/>
              </w:rPr>
              <w:t> 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Integrated Components like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Angular Data tables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.</w:t>
            </w:r>
          </w:p>
          <w:p w:rsidR="00E5306F" w:rsidRPr="00CC6177" w:rsidRDefault="00E5306F" w:rsidP="00CC6177">
            <w:pPr>
              <w:autoSpaceDE w:val="0"/>
              <w:autoSpaceDN w:val="0"/>
              <w:spacing w:line="288" w:lineRule="auto"/>
              <w:rPr>
                <w:rFonts w:asciiTheme="minorHAnsi" w:hAnsiTheme="minorHAnsi"/>
                <w:color w:val="595959" w:themeColor="text1" w:themeTint="A6"/>
                <w:sz w:val="22"/>
                <w:szCs w:val="22"/>
              </w:rPr>
            </w:pPr>
            <w:r w:rsidRPr="00CC6177">
              <w:rPr>
                <w:rFonts w:asciiTheme="minorHAnsi" w:hAnsiTheme="minorHAnsi"/>
                <w:color w:val="595959" w:themeColor="text1" w:themeTint="A6"/>
              </w:rPr>
              <w:t>Developed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Single page application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 by maintaining high quality coding standards while Implementing MVC.</w:t>
            </w:r>
          </w:p>
          <w:p w:rsidR="00E5306F" w:rsidRPr="00CC6177" w:rsidRDefault="00E5306F" w:rsidP="00CC6177">
            <w:pPr>
              <w:autoSpaceDE w:val="0"/>
              <w:autoSpaceDN w:val="0"/>
              <w:spacing w:line="288" w:lineRule="auto"/>
              <w:rPr>
                <w:rFonts w:asciiTheme="minorHAnsi" w:hAnsiTheme="minorHAnsi"/>
                <w:b/>
                <w:bCs/>
                <w:color w:val="595959" w:themeColor="text1" w:themeTint="A6"/>
              </w:rPr>
            </w:pPr>
            <w:r w:rsidRPr="00CC6177">
              <w:rPr>
                <w:rFonts w:asciiTheme="minorHAnsi" w:hAnsiTheme="minorHAnsi" w:cs="Segoe UI"/>
                <w:color w:val="595959" w:themeColor="text1" w:themeTint="A6"/>
                <w:sz w:val="14"/>
                <w:szCs w:val="14"/>
              </w:rPr>
              <w:t> 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Designed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customized charts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 using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D3.js and SVG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 and made compatible for export like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JPG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,</w:t>
            </w:r>
            <w:r w:rsidR="00CC6177">
              <w:rPr>
                <w:rFonts w:asciiTheme="minorHAnsi" w:hAnsiTheme="minorHAnsi"/>
                <w:color w:val="595959" w:themeColor="text1" w:themeTint="A6"/>
              </w:rPr>
              <w:t xml:space="preserve"> 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PDF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 and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Print.</w:t>
            </w:r>
          </w:p>
          <w:p w:rsidR="00E5306F" w:rsidRPr="00CC6177" w:rsidRDefault="00E5306F" w:rsidP="00CC6177">
            <w:pPr>
              <w:autoSpaceDE w:val="0"/>
              <w:autoSpaceDN w:val="0"/>
              <w:spacing w:line="288" w:lineRule="auto"/>
              <w:rPr>
                <w:rFonts w:asciiTheme="minorHAnsi" w:hAnsiTheme="minorHAnsi"/>
                <w:color w:val="595959" w:themeColor="text1" w:themeTint="A6"/>
                <w:sz w:val="22"/>
                <w:szCs w:val="22"/>
              </w:rPr>
            </w:pPr>
            <w:r w:rsidRPr="00CC6177">
              <w:rPr>
                <w:rFonts w:asciiTheme="minorHAnsi" w:hAnsiTheme="minorHAnsi"/>
                <w:color w:val="595959" w:themeColor="text1" w:themeTint="A6"/>
              </w:rPr>
              <w:t>Maintaining browser &amp; Devices (IPad) compatibility.</w:t>
            </w:r>
          </w:p>
          <w:p w:rsidR="00B624FC" w:rsidRPr="00CC6177" w:rsidRDefault="00CC6177" w:rsidP="00CC6177">
            <w:pPr>
              <w:autoSpaceDE w:val="0"/>
              <w:autoSpaceDN w:val="0"/>
              <w:spacing w:line="288" w:lineRule="auto"/>
              <w:rPr>
                <w:rFonts w:ascii="Calibri" w:hAnsi="Calibri"/>
                <w:sz w:val="22"/>
                <w:szCs w:val="22"/>
              </w:rPr>
            </w:pPr>
            <w:r w:rsidRPr="00CC6177">
              <w:rPr>
                <w:rFonts w:asciiTheme="minorHAnsi" w:hAnsiTheme="minorHAnsi"/>
                <w:color w:val="595959" w:themeColor="text1" w:themeTint="A6"/>
              </w:rPr>
              <w:t>Used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module pattern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 approach for application code which improved application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code organization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,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maintenance</w:t>
            </w:r>
            <w:r w:rsidRPr="00CC6177">
              <w:rPr>
                <w:rFonts w:asciiTheme="minorHAnsi" w:hAnsiTheme="minorHAnsi"/>
                <w:color w:val="595959" w:themeColor="text1" w:themeTint="A6"/>
              </w:rPr>
              <w:t> and </w:t>
            </w:r>
            <w:r w:rsidRPr="00CC6177">
              <w:rPr>
                <w:rFonts w:asciiTheme="minorHAnsi" w:hAnsiTheme="minorHAnsi"/>
                <w:b/>
                <w:bCs/>
                <w:color w:val="595959" w:themeColor="text1" w:themeTint="A6"/>
              </w:rPr>
              <w:t>scalability</w:t>
            </w:r>
            <w:r>
              <w:rPr>
                <w:rFonts w:asciiTheme="minorHAnsi" w:hAnsiTheme="minorHAnsi"/>
                <w:b/>
                <w:bCs/>
                <w:color w:val="595959" w:themeColor="text1" w:themeTint="A6"/>
              </w:rPr>
              <w:t>.</w:t>
            </w:r>
          </w:p>
          <w:p w:rsidR="00B624FC" w:rsidRPr="00C32064" w:rsidRDefault="00B624FC" w:rsidP="000510A0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6F44F3" w:rsidRDefault="001E2148" w:rsidP="00EE68A3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</w:t>
            </w:r>
            <w:r w:rsidR="000510A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</w:t>
            </w:r>
          </w:p>
        </w:tc>
      </w:tr>
      <w:tr w:rsidR="00FF2A35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FF2A35" w:rsidRPr="006F44F3" w:rsidRDefault="00FF2A35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FF2A35" w:rsidRPr="006F44F3" w:rsidRDefault="00FF2A35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FF2A35" w:rsidRDefault="00FF2A35" w:rsidP="00BC349B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1E2148">
        <w:trPr>
          <w:trHeight w:val="20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B53CA0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Mukku Manasa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852652" w:rsidRPr="00852652" w:rsidRDefault="00852652" w:rsidP="00127727">
            <w:pPr>
              <w:rPr>
                <w:rFonts w:ascii="Arial" w:hAnsi="Arial" w:cs="Arial"/>
              </w:rPr>
            </w:pPr>
            <w:r w:rsidRPr="00852652">
              <w:rPr>
                <w:rFonts w:ascii="Arial" w:hAnsi="Arial" w:cs="Arial"/>
              </w:rPr>
              <w:t xml:space="preserve">D/O </w:t>
            </w:r>
            <w:r w:rsidR="00B53CA0">
              <w:rPr>
                <w:rFonts w:ascii="Arial" w:hAnsi="Arial" w:cs="Arial"/>
              </w:rPr>
              <w:t>M Umamaheshwara vara prasad</w:t>
            </w:r>
          </w:p>
          <w:p w:rsidR="00852652" w:rsidRPr="00852652" w:rsidRDefault="00B53CA0" w:rsidP="00127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H.no:3-160</w:t>
            </w:r>
            <w:r w:rsidR="00852652" w:rsidRPr="00852652">
              <w:rPr>
                <w:rFonts w:ascii="Arial" w:hAnsi="Arial" w:cs="Arial"/>
              </w:rPr>
              <w:t>,</w:t>
            </w:r>
          </w:p>
          <w:p w:rsidR="00852652" w:rsidRPr="00852652" w:rsidRDefault="00B53CA0" w:rsidP="00127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Siddanthi colony</w:t>
            </w:r>
            <w:r w:rsidR="00852652" w:rsidRPr="00852652">
              <w:rPr>
                <w:rFonts w:ascii="Arial" w:hAnsi="Arial" w:cs="Arial"/>
              </w:rPr>
              <w:t>,</w:t>
            </w:r>
          </w:p>
          <w:p w:rsidR="00852652" w:rsidRPr="00852652" w:rsidRDefault="00B53CA0" w:rsidP="00127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Pargi</w:t>
            </w:r>
          </w:p>
          <w:p w:rsidR="00D3397E" w:rsidRPr="007B007F" w:rsidRDefault="00B53CA0" w:rsidP="00127727">
            <w:r>
              <w:rPr>
                <w:rFonts w:ascii="Arial" w:hAnsi="Arial" w:cs="Arial"/>
              </w:rPr>
              <w:t>Rangareddy District-501501</w:t>
            </w:r>
            <w:r w:rsidR="00D448C1">
              <w:t xml:space="preserve"> 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EA0041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M5483280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B53CA0" w:rsidP="006F4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Manasa.Mukku</w:t>
            </w:r>
            <w:r w:rsidR="008179B3">
              <w:rPr>
                <w:rFonts w:ascii="Arial" w:hAnsi="Arial" w:cs="Arial"/>
              </w:rPr>
              <w:t>@c</w:t>
            </w:r>
            <w:r w:rsidR="008179B3" w:rsidRPr="006F44F3">
              <w:rPr>
                <w:rFonts w:ascii="Arial" w:hAnsi="Arial" w:cs="Arial"/>
              </w:rPr>
              <w:t>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B53CA0" w:rsidP="00817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09652423249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13800"/>
    <w:rsid w:val="000230EB"/>
    <w:rsid w:val="00037F94"/>
    <w:rsid w:val="000510A0"/>
    <w:rsid w:val="000770EF"/>
    <w:rsid w:val="000852B6"/>
    <w:rsid w:val="00094BD1"/>
    <w:rsid w:val="000C11F8"/>
    <w:rsid w:val="000C639D"/>
    <w:rsid w:val="000D35C4"/>
    <w:rsid w:val="00127727"/>
    <w:rsid w:val="00132F46"/>
    <w:rsid w:val="00147C53"/>
    <w:rsid w:val="00152153"/>
    <w:rsid w:val="0016675E"/>
    <w:rsid w:val="00172FD9"/>
    <w:rsid w:val="00187A32"/>
    <w:rsid w:val="00194703"/>
    <w:rsid w:val="001A1870"/>
    <w:rsid w:val="001E2148"/>
    <w:rsid w:val="001F3355"/>
    <w:rsid w:val="00294A25"/>
    <w:rsid w:val="002A2135"/>
    <w:rsid w:val="002E7843"/>
    <w:rsid w:val="003253B0"/>
    <w:rsid w:val="00342DA9"/>
    <w:rsid w:val="003539C7"/>
    <w:rsid w:val="0037480E"/>
    <w:rsid w:val="003A69EB"/>
    <w:rsid w:val="003B2B09"/>
    <w:rsid w:val="003C6162"/>
    <w:rsid w:val="003C7808"/>
    <w:rsid w:val="003D209F"/>
    <w:rsid w:val="003D49E1"/>
    <w:rsid w:val="003D4B00"/>
    <w:rsid w:val="003E4BEF"/>
    <w:rsid w:val="00420AD8"/>
    <w:rsid w:val="0044706B"/>
    <w:rsid w:val="004708E8"/>
    <w:rsid w:val="004D34B0"/>
    <w:rsid w:val="004D4C18"/>
    <w:rsid w:val="004E0556"/>
    <w:rsid w:val="00505277"/>
    <w:rsid w:val="005236BB"/>
    <w:rsid w:val="00563DD2"/>
    <w:rsid w:val="0057358E"/>
    <w:rsid w:val="00581B5F"/>
    <w:rsid w:val="005936E2"/>
    <w:rsid w:val="005A6022"/>
    <w:rsid w:val="00627B1A"/>
    <w:rsid w:val="006542E3"/>
    <w:rsid w:val="006650A3"/>
    <w:rsid w:val="00680C19"/>
    <w:rsid w:val="006B45F6"/>
    <w:rsid w:val="006C5084"/>
    <w:rsid w:val="006E02D8"/>
    <w:rsid w:val="006E7DDB"/>
    <w:rsid w:val="006F44F3"/>
    <w:rsid w:val="006F4C2C"/>
    <w:rsid w:val="0070116C"/>
    <w:rsid w:val="00705B2C"/>
    <w:rsid w:val="007531A2"/>
    <w:rsid w:val="00787D6B"/>
    <w:rsid w:val="007D5CDF"/>
    <w:rsid w:val="007E7D50"/>
    <w:rsid w:val="008009CC"/>
    <w:rsid w:val="008165C1"/>
    <w:rsid w:val="008179B3"/>
    <w:rsid w:val="00826906"/>
    <w:rsid w:val="00831FC6"/>
    <w:rsid w:val="00843076"/>
    <w:rsid w:val="00852652"/>
    <w:rsid w:val="00855264"/>
    <w:rsid w:val="00873F7B"/>
    <w:rsid w:val="00883902"/>
    <w:rsid w:val="008B6735"/>
    <w:rsid w:val="008B6F89"/>
    <w:rsid w:val="008C2578"/>
    <w:rsid w:val="008E4392"/>
    <w:rsid w:val="008F63D0"/>
    <w:rsid w:val="0095422A"/>
    <w:rsid w:val="009572F7"/>
    <w:rsid w:val="00977858"/>
    <w:rsid w:val="00980BDC"/>
    <w:rsid w:val="009A240E"/>
    <w:rsid w:val="009A3314"/>
    <w:rsid w:val="009A4525"/>
    <w:rsid w:val="009F23F6"/>
    <w:rsid w:val="009F7D64"/>
    <w:rsid w:val="00A53FB2"/>
    <w:rsid w:val="00A7198B"/>
    <w:rsid w:val="00AA03A4"/>
    <w:rsid w:val="00AA72C5"/>
    <w:rsid w:val="00AD2B2D"/>
    <w:rsid w:val="00AE2636"/>
    <w:rsid w:val="00AF39E1"/>
    <w:rsid w:val="00B11223"/>
    <w:rsid w:val="00B21AE9"/>
    <w:rsid w:val="00B26A9D"/>
    <w:rsid w:val="00B3555B"/>
    <w:rsid w:val="00B37C79"/>
    <w:rsid w:val="00B444D0"/>
    <w:rsid w:val="00B53CA0"/>
    <w:rsid w:val="00B624FC"/>
    <w:rsid w:val="00B85B8C"/>
    <w:rsid w:val="00BA1A17"/>
    <w:rsid w:val="00BC349B"/>
    <w:rsid w:val="00BD2B49"/>
    <w:rsid w:val="00C02EFD"/>
    <w:rsid w:val="00C12438"/>
    <w:rsid w:val="00C22E86"/>
    <w:rsid w:val="00C24512"/>
    <w:rsid w:val="00C32064"/>
    <w:rsid w:val="00C55856"/>
    <w:rsid w:val="00C60859"/>
    <w:rsid w:val="00C83695"/>
    <w:rsid w:val="00C8707F"/>
    <w:rsid w:val="00C97388"/>
    <w:rsid w:val="00CC6177"/>
    <w:rsid w:val="00CC6BD9"/>
    <w:rsid w:val="00CD56CE"/>
    <w:rsid w:val="00CE1788"/>
    <w:rsid w:val="00CE25A8"/>
    <w:rsid w:val="00D3397E"/>
    <w:rsid w:val="00D448C1"/>
    <w:rsid w:val="00D86E52"/>
    <w:rsid w:val="00DA6690"/>
    <w:rsid w:val="00DC3442"/>
    <w:rsid w:val="00E07E06"/>
    <w:rsid w:val="00E10774"/>
    <w:rsid w:val="00E30ADB"/>
    <w:rsid w:val="00E52C82"/>
    <w:rsid w:val="00E5306F"/>
    <w:rsid w:val="00E90665"/>
    <w:rsid w:val="00EA0041"/>
    <w:rsid w:val="00EA2B43"/>
    <w:rsid w:val="00EA6E7C"/>
    <w:rsid w:val="00ED25B2"/>
    <w:rsid w:val="00ED2653"/>
    <w:rsid w:val="00ED325A"/>
    <w:rsid w:val="00ED786E"/>
    <w:rsid w:val="00EE68A3"/>
    <w:rsid w:val="00F03306"/>
    <w:rsid w:val="00F12A42"/>
    <w:rsid w:val="00F1753B"/>
    <w:rsid w:val="00F20800"/>
    <w:rsid w:val="00F4249E"/>
    <w:rsid w:val="00F6098D"/>
    <w:rsid w:val="00F723E4"/>
    <w:rsid w:val="00F92823"/>
    <w:rsid w:val="00FA2664"/>
    <w:rsid w:val="00FA64F3"/>
    <w:rsid w:val="00FB1DBA"/>
    <w:rsid w:val="00FE2329"/>
    <w:rsid w:val="00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A6A911-034D-4875-88DE-59B68350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6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Mansoor (Cognizant)</dc:creator>
  <cp:lastModifiedBy>Mukku, Manasa (Cognizant)</cp:lastModifiedBy>
  <cp:revision>115</cp:revision>
  <dcterms:created xsi:type="dcterms:W3CDTF">2014-04-15T07:06:00Z</dcterms:created>
  <dcterms:modified xsi:type="dcterms:W3CDTF">2016-05-23T07:43:00Z</dcterms:modified>
</cp:coreProperties>
</file>