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Делегати Action, Predicate та Func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Делегат </w:t>
      </w:r>
      <w:r w:rsidDel="00000000" w:rsidR="00000000" w:rsidRPr="00000000">
        <w:rPr>
          <w:b w:val="1"/>
          <w:i w:val="1"/>
          <w:rtl w:val="0"/>
        </w:rPr>
        <w:t xml:space="preserve">Action </w:t>
      </w:r>
      <w:r w:rsidDel="00000000" w:rsidR="00000000" w:rsidRPr="00000000">
        <w:rPr>
          <w:rtl w:val="0"/>
        </w:rPr>
        <w:t xml:space="preserve">представляє деяку дію, яка нічого не повертає, тобто як тип, що повертається, має тип </w:t>
      </w:r>
      <w:r w:rsidDel="00000000" w:rsidR="00000000" w:rsidRPr="00000000">
        <w:rPr>
          <w:b w:val="1"/>
          <w:i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delegate void Action()</w:t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delegate void Action&lt;in T&gt;(T obj)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Цей делегат має ряд перевантажених версій. Кожна версія приймає різну кількість параметрів: від </w:t>
      </w:r>
      <w:r w:rsidDel="00000000" w:rsidR="00000000" w:rsidRPr="00000000">
        <w:rPr>
          <w:b w:val="1"/>
          <w:i w:val="1"/>
          <w:rtl w:val="0"/>
        </w:rPr>
        <w:t xml:space="preserve">Action&lt;in T1&gt;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i w:val="1"/>
          <w:rtl w:val="0"/>
        </w:rPr>
        <w:t xml:space="preserve">Action&lt;in T1, in T2,....in T16&gt;</w:t>
      </w:r>
      <w:r w:rsidDel="00000000" w:rsidR="00000000" w:rsidRPr="00000000">
        <w:rPr>
          <w:rtl w:val="0"/>
        </w:rPr>
        <w:t xml:space="preserve">. Таким чином можна передати до 16 значень у метод.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Як правило, цей делегат передається як параметр методу і передбачає виклик певних дій у відповідь на дії, що відбулися. Наприклад: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System.Windows.Forms;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Name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private string instanceName;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public Name(string name)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this.instanceName = name;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public void DisplayToConsole()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Console.WriteLine(this.instanceName);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public void DisplayToWindow()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MessageBox.Show(this.instanceName);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testTestDelegate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public static void Main()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{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Name </w:t>
      </w:r>
      <w:r w:rsidDel="00000000" w:rsidR="00000000" w:rsidRPr="00000000">
        <w:rPr>
          <w:shd w:fill="ffe599" w:val="clear"/>
          <w:rtl w:val="0"/>
        </w:rPr>
        <w:t xml:space="preserve">testName</w:t>
      </w:r>
      <w:r w:rsidDel="00000000" w:rsidR="00000000" w:rsidRPr="00000000">
        <w:rPr>
          <w:shd w:fill="ffe599" w:val="clear"/>
          <w:rtl w:val="0"/>
        </w:rPr>
        <w:t xml:space="preserve"> = new Name("</w:t>
      </w:r>
      <w:r w:rsidDel="00000000" w:rsidR="00000000" w:rsidRPr="00000000">
        <w:rPr>
          <w:shd w:fill="ffe599" w:val="clear"/>
          <w:rtl w:val="0"/>
        </w:rPr>
        <w:t xml:space="preserve">Koani</w:t>
      </w:r>
      <w:r w:rsidDel="00000000" w:rsidR="00000000" w:rsidRPr="00000000">
        <w:rPr>
          <w:shd w:fill="ffe599" w:val="clear"/>
          <w:rtl w:val="0"/>
        </w:rPr>
        <w:t xml:space="preserve">");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Action showMethod = testName.DisplayToWindow;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</w:r>
      <w:r w:rsidDel="00000000" w:rsidR="00000000" w:rsidRPr="00000000">
        <w:rPr>
          <w:shd w:fill="ffe599" w:val="clear"/>
          <w:rtl w:val="0"/>
        </w:rPr>
        <w:t xml:space="preserve">showMethod</w:t>
      </w:r>
      <w:r w:rsidDel="00000000" w:rsidR="00000000" w:rsidRPr="00000000">
        <w:rPr>
          <w:shd w:fill="ffe599" w:val="clear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Predicate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Делегат </w:t>
      </w:r>
      <w:r w:rsidDel="00000000" w:rsidR="00000000" w:rsidRPr="00000000">
        <w:rPr>
          <w:b w:val="1"/>
          <w:i w:val="1"/>
          <w:rtl w:val="0"/>
        </w:rPr>
        <w:t xml:space="preserve">Predicate&lt;T&gt;</w:t>
      </w:r>
      <w:r w:rsidDel="00000000" w:rsidR="00000000" w:rsidRPr="00000000">
        <w:rPr>
          <w:rtl w:val="0"/>
        </w:rPr>
        <w:t xml:space="preserve"> приймає один параметр і повертає значення типу </w:t>
      </w:r>
      <w:r w:rsidDel="00000000" w:rsidR="00000000" w:rsidRPr="00000000">
        <w:rPr>
          <w:b w:val="1"/>
          <w:i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delegate bool Predicate&lt;in T&gt;(T obj);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Як правило, використовується для порівняння, зіставлення деякого об'єкта T певній умові. Як вихідний результат повертається значення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якщо умова дотримана, і </w:t>
      </w:r>
      <w:r w:rsidDel="00000000" w:rsidR="00000000" w:rsidRPr="00000000">
        <w:rPr>
          <w:b w:val="1"/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якщо не дотримана: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Predicate&lt;int&gt; isPositive = (int x) =&gt; x &gt; 0;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Console.WriteLine(isPositive(20));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Console.WriteLine(isPositive(-20));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Ще одним поширеним делегатом є </w:t>
      </w:r>
      <w:r w:rsidDel="00000000" w:rsidR="00000000" w:rsidRPr="00000000">
        <w:rPr>
          <w:b w:val="1"/>
          <w:i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. Він повертає результат дії та може приймати параметри. Він також має різні форми: від </w:t>
      </w:r>
      <w:r w:rsidDel="00000000" w:rsidR="00000000" w:rsidRPr="00000000">
        <w:rPr>
          <w:b w:val="1"/>
          <w:i w:val="1"/>
          <w:rtl w:val="0"/>
        </w:rPr>
        <w:t xml:space="preserve">Func&lt;out T&gt;()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b w:val="1"/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- тип значення, що повертається, до </w:t>
      </w:r>
      <w:r w:rsidDel="00000000" w:rsidR="00000000" w:rsidRPr="00000000">
        <w:rPr>
          <w:b w:val="1"/>
          <w:i w:val="1"/>
          <w:rtl w:val="0"/>
        </w:rPr>
        <w:t xml:space="preserve">Func&lt;in T1, in T2,...in T16, out TResult&gt;(),</w:t>
      </w:r>
      <w:r w:rsidDel="00000000" w:rsidR="00000000" w:rsidRPr="00000000">
        <w:rPr>
          <w:rtl w:val="0"/>
        </w:rPr>
        <w:t xml:space="preserve"> тобто може приймати до </w:t>
      </w:r>
      <w:r w:rsidDel="00000000" w:rsidR="00000000" w:rsidRPr="00000000">
        <w:rPr>
          <w:b w:val="1"/>
          <w:i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параметрів.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TResult Func&lt;out TResult&gt;()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TResult Func&lt;in T, out TResult&gt;(T arg)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TResult Func&lt;in T1, in T2, out TResult&gt;(T1 arg1, T2 arg2)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TResult Func&lt;in T1, in T2, in T3, out TResult&gt;(T1 arg1, T2 arg2, T3 arg3)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TResult Func&lt;in T1, in T2, in T3, in T4, out TResult&gt;(T1 arg1, T2 arg2, T3 arg3, T4 arg4)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Цей делегат також часто використовується як параметр у методах: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</w:t>
      </w:r>
      <w:r w:rsidDel="00000000" w:rsidR="00000000" w:rsidRPr="00000000">
        <w:rPr>
          <w:shd w:fill="ffe599" w:val="clear"/>
          <w:rtl w:val="0"/>
        </w:rPr>
        <w:t xml:space="preserve">result1</w:t>
      </w:r>
      <w:r w:rsidDel="00000000" w:rsidR="00000000" w:rsidRPr="00000000">
        <w:rPr>
          <w:shd w:fill="ffe599" w:val="clear"/>
          <w:rtl w:val="0"/>
        </w:rPr>
        <w:t xml:space="preserve"> = DoOperation(6, </w:t>
      </w:r>
      <w:r w:rsidDel="00000000" w:rsidR="00000000" w:rsidRPr="00000000">
        <w:rPr>
          <w:shd w:fill="ffe599" w:val="clear"/>
          <w:rtl w:val="0"/>
        </w:rPr>
        <w:t xml:space="preserve">DoubleNumber</w:t>
      </w:r>
      <w:r w:rsidDel="00000000" w:rsidR="00000000" w:rsidRPr="00000000">
        <w:rPr>
          <w:shd w:fill="ffe599" w:val="clear"/>
          <w:rtl w:val="0"/>
        </w:rPr>
        <w:t xml:space="preserve">); // 12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Console.WriteLine(result1);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</w:t>
      </w:r>
      <w:r w:rsidDel="00000000" w:rsidR="00000000" w:rsidRPr="00000000">
        <w:rPr>
          <w:shd w:fill="ffe599" w:val="clear"/>
          <w:rtl w:val="0"/>
        </w:rPr>
        <w:t xml:space="preserve">result2</w:t>
      </w:r>
      <w:r w:rsidDel="00000000" w:rsidR="00000000" w:rsidRPr="00000000">
        <w:rPr>
          <w:shd w:fill="ffe599" w:val="clear"/>
          <w:rtl w:val="0"/>
        </w:rPr>
        <w:t xml:space="preserve"> = DoOperation(6, </w:t>
      </w:r>
      <w:r w:rsidDel="00000000" w:rsidR="00000000" w:rsidRPr="00000000">
        <w:rPr>
          <w:shd w:fill="ffe599" w:val="clear"/>
          <w:rtl w:val="0"/>
        </w:rPr>
        <w:t xml:space="preserve">SquareNumber</w:t>
      </w:r>
      <w:r w:rsidDel="00000000" w:rsidR="00000000" w:rsidRPr="00000000">
        <w:rPr>
          <w:shd w:fill="ffe599" w:val="clear"/>
          <w:rtl w:val="0"/>
        </w:rPr>
        <w:t xml:space="preserve">); // 36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Console.WriteLine(result2);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DoOperation(int n, Func&lt;int, int&gt; operation) =&gt; operation(n);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DoubleNumber(int n) =&gt; 2 * n;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SquareNumber(int n) =&gt; n * n;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i w:val="1"/>
          <w:rtl w:val="0"/>
        </w:rPr>
        <w:t xml:space="preserve">DoOperation()</w:t>
      </w:r>
      <w:r w:rsidDel="00000000" w:rsidR="00000000" w:rsidRPr="00000000">
        <w:rPr>
          <w:rtl w:val="0"/>
        </w:rPr>
        <w:t xml:space="preserve"> як параметр приймає делегат </w:t>
      </w:r>
      <w:r w:rsidDel="00000000" w:rsidR="00000000" w:rsidRPr="00000000">
        <w:rPr>
          <w:b w:val="1"/>
          <w:i w:val="1"/>
          <w:rtl w:val="0"/>
        </w:rPr>
        <w:t xml:space="preserve">Func&lt;int, int&gt;</w:t>
      </w:r>
      <w:r w:rsidDel="00000000" w:rsidR="00000000" w:rsidRPr="00000000">
        <w:rPr>
          <w:rtl w:val="0"/>
        </w:rPr>
        <w:t xml:space="preserve">, тобто посилання на метод, який приймає число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і повертає також значення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Під час першого виклику методу </w:t>
      </w:r>
      <w:r w:rsidDel="00000000" w:rsidR="00000000" w:rsidRPr="00000000">
        <w:rPr>
          <w:b w:val="1"/>
          <w:i w:val="1"/>
          <w:rtl w:val="0"/>
        </w:rPr>
        <w:t xml:space="preserve">DoOperation()</w:t>
      </w:r>
      <w:r w:rsidDel="00000000" w:rsidR="00000000" w:rsidRPr="00000000">
        <w:rPr>
          <w:rtl w:val="0"/>
        </w:rPr>
        <w:t xml:space="preserve"> йому передається посилання на метод </w:t>
      </w:r>
      <w:r w:rsidDel="00000000" w:rsidR="00000000" w:rsidRPr="00000000">
        <w:rPr>
          <w:b w:val="1"/>
          <w:i w:val="1"/>
          <w:rtl w:val="0"/>
        </w:rPr>
        <w:t xml:space="preserve">DoubleNumber</w:t>
      </w:r>
      <w:r w:rsidDel="00000000" w:rsidR="00000000" w:rsidRPr="00000000">
        <w:rPr>
          <w:rtl w:val="0"/>
        </w:rPr>
        <w:t xml:space="preserve">, який збільшує число вдвічі. У другому випадку передається метод </w:t>
      </w:r>
      <w:r w:rsidDel="00000000" w:rsidR="00000000" w:rsidRPr="00000000">
        <w:rPr>
          <w:b w:val="1"/>
          <w:i w:val="1"/>
          <w:rtl w:val="0"/>
        </w:rPr>
        <w:t xml:space="preserve">SquareNumber</w:t>
      </w:r>
      <w:r w:rsidDel="00000000" w:rsidR="00000000" w:rsidRPr="00000000">
        <w:rPr>
          <w:rtl w:val="0"/>
        </w:rPr>
        <w:t xml:space="preserve"> - знову ж таки метод, який приймає параметр типу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і повертає результат у вигляді значення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Інший приклад: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Func&lt;int, int, string&gt; createString = (a, b) =&gt; $"{a}{b}";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Console.WriteLine(createString(1, 5));  // 15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Console.WriteLine(createString(3, 5));  // 35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Тут змінна </w:t>
      </w:r>
      <w:r w:rsidDel="00000000" w:rsidR="00000000" w:rsidRPr="00000000">
        <w:rPr>
          <w:b w:val="1"/>
          <w:i w:val="1"/>
          <w:rtl w:val="0"/>
        </w:rPr>
        <w:t xml:space="preserve">createString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представляє лямбда-вираз, який приймає два числа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і повертає рядок, тобто представляє делегат </w:t>
      </w:r>
      <w:r w:rsidDel="00000000" w:rsidR="00000000" w:rsidRPr="00000000">
        <w:rPr>
          <w:b w:val="1"/>
          <w:i w:val="1"/>
          <w:rtl w:val="0"/>
        </w:rPr>
        <w:t xml:space="preserve">Func&lt;int, int, string&gt;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