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607" w:rsidRPr="00166AE8" w:rsidRDefault="00336B02">
      <w:pPr>
        <w:spacing w:before="600"/>
        <w:jc w:val="center"/>
        <w:rPr>
          <w:sz w:val="36"/>
          <w:szCs w:val="36"/>
        </w:rPr>
      </w:pPr>
      <w:r w:rsidRPr="00166AE8">
        <w:rPr>
          <w:b/>
          <w:bCs/>
          <w:sz w:val="36"/>
          <w:szCs w:val="36"/>
        </w:rPr>
        <w:t>Southeast University</w:t>
      </w:r>
    </w:p>
    <w:p w:rsidR="00540607" w:rsidRDefault="00336B02">
      <w:pPr>
        <w:spacing w:after="100"/>
        <w:jc w:val="center"/>
      </w:pPr>
      <w:r>
        <w:rPr>
          <w:sz w:val="24"/>
          <w:szCs w:val="24"/>
        </w:rPr>
        <w:t>Department of Computer Science &amp; Engineering</w:t>
      </w:r>
    </w:p>
    <w:p w:rsidR="00540607" w:rsidRDefault="00336B02">
      <w:pPr>
        <w:spacing w:after="400"/>
        <w:jc w:val="center"/>
      </w:pPr>
      <w:r>
        <w:rPr>
          <w:i/>
          <w:iCs/>
        </w:rPr>
        <w:t>CSE 346 — Information System Design and Software Engineering Lab</w:t>
      </w:r>
    </w:p>
    <w:p w:rsidR="00540607" w:rsidRDefault="00336B02">
      <w:pPr>
        <w:spacing w:before="400" w:after="100"/>
        <w:jc w:val="center"/>
        <w:rPr>
          <w:b/>
          <w:bCs/>
          <w:sz w:val="40"/>
          <w:szCs w:val="40"/>
        </w:rPr>
      </w:pPr>
      <w:r>
        <w:rPr>
          <w:b/>
          <w:bCs/>
          <w:sz w:val="40"/>
          <w:szCs w:val="40"/>
        </w:rPr>
        <w:t>Software Requirements Specification</w:t>
      </w:r>
    </w:p>
    <w:p w:rsidR="00911645" w:rsidRPr="00911645" w:rsidRDefault="00911645">
      <w:pPr>
        <w:spacing w:before="400" w:after="100"/>
        <w:jc w:val="center"/>
        <w:rPr>
          <w:b/>
          <w:bCs/>
          <w:sz w:val="30"/>
          <w:szCs w:val="30"/>
        </w:rPr>
      </w:pPr>
      <w:r w:rsidRPr="00911645">
        <w:rPr>
          <w:b/>
          <w:sz w:val="30"/>
          <w:szCs w:val="30"/>
        </w:rPr>
        <w:t>Course-Grounded Study Assistant</w:t>
      </w:r>
    </w:p>
    <w:p w:rsidR="00166AE8" w:rsidRDefault="00166AE8">
      <w:pPr>
        <w:spacing w:before="400" w:after="100"/>
        <w:jc w:val="center"/>
        <w:rPr>
          <w:b/>
          <w:bCs/>
          <w:sz w:val="40"/>
          <w:szCs w:val="40"/>
        </w:rPr>
      </w:pPr>
    </w:p>
    <w:p w:rsidR="00166AE8" w:rsidRDefault="00166AE8">
      <w:pPr>
        <w:spacing w:before="400" w:after="100"/>
        <w:jc w:val="center"/>
        <w:rPr>
          <w:b/>
          <w:bCs/>
          <w:sz w:val="40"/>
          <w:szCs w:val="40"/>
        </w:rPr>
      </w:pPr>
    </w:p>
    <w:p w:rsidR="00166AE8" w:rsidRDefault="00166AE8">
      <w:pPr>
        <w:spacing w:before="400" w:after="100"/>
        <w:jc w:val="center"/>
      </w:pPr>
    </w:p>
    <w:p w:rsidR="00540607" w:rsidRPr="00166AE8" w:rsidRDefault="00336B02">
      <w:pPr>
        <w:spacing w:before="500"/>
        <w:jc w:val="center"/>
        <w:rPr>
          <w:b/>
          <w:sz w:val="32"/>
          <w:szCs w:val="32"/>
        </w:rPr>
      </w:pPr>
      <w:r w:rsidRPr="00166AE8">
        <w:rPr>
          <w:b/>
          <w:sz w:val="32"/>
          <w:szCs w:val="32"/>
        </w:rPr>
        <w:t>Course Instructor: Radiathun Tasnia, Lecturer, CSE</w:t>
      </w:r>
    </w:p>
    <w:p w:rsidR="00540607" w:rsidRPr="00166AE8" w:rsidRDefault="00336B02">
      <w:pPr>
        <w:spacing w:after="100"/>
        <w:jc w:val="center"/>
        <w:rPr>
          <w:b/>
          <w:sz w:val="32"/>
          <w:szCs w:val="32"/>
        </w:rPr>
      </w:pPr>
      <w:r w:rsidRPr="00166AE8">
        <w:rPr>
          <w:b/>
          <w:sz w:val="32"/>
          <w:szCs w:val="32"/>
        </w:rPr>
        <w:t>Date: August 29, 2026</w:t>
      </w:r>
    </w:p>
    <w:p w:rsidR="00540607" w:rsidRDefault="00336B02">
      <w:r>
        <w:br w:type="page"/>
      </w:r>
    </w:p>
    <w:p w:rsidR="00540607" w:rsidRDefault="00336B02">
      <w:pPr>
        <w:pStyle w:val="Heading1"/>
        <w:spacing w:before="300" w:after="150"/>
      </w:pPr>
      <w:r>
        <w:lastRenderedPageBreak/>
        <w:t>1. Preface</w:t>
      </w:r>
    </w:p>
    <w:p w:rsidR="00540607" w:rsidRDefault="00336B02">
      <w:pPr>
        <w:spacing w:after="150"/>
      </w:pPr>
      <w:r>
        <w:t>This is the Software Requirements Specification (SRS) document of a software system named the "Course-Grounded Study Assistant". It is intended to be proposed to a course instructor / institution for approval and to serve as a refe</w:t>
      </w:r>
      <w:r>
        <w:t>rence for the development team building the first release of the system.</w:t>
      </w:r>
    </w:p>
    <w:p w:rsidR="00540607" w:rsidRDefault="00336B02">
      <w:pPr>
        <w:spacing w:after="150"/>
      </w:pPr>
      <w:r>
        <w:t>Version 1.0 defines the core scope: an AI-powered learning platform that answers student questions strictly from teacher-approved course materials rather than open internet knowledge,</w:t>
      </w:r>
      <w:r>
        <w:t xml:space="preserve"> together with role-based authentication for students and teachers, course material management, and a lightweight business model (Free, Student Premium, and Institutional License tiers) that keeps the system self-sustaining.</w:t>
      </w:r>
    </w:p>
    <w:p w:rsidR="00540607" w:rsidRDefault="00336B02">
      <w:pPr>
        <w:spacing w:after="150"/>
      </w:pPr>
      <w:r>
        <w:t>This document is developed base</w:t>
      </w:r>
      <w:r>
        <w:t>d on two source documents: the Problem Definition Document (PDD) of the Course-Grounded Study Assistant, and the Cost Finding Report prepared for CSE 346, which supplies the technology stack, architecture, and business-model details referenced throughout.</w:t>
      </w:r>
    </w:p>
    <w:p w:rsidR="00540607" w:rsidRDefault="00336B02">
      <w:pPr>
        <w:pStyle w:val="Heading1"/>
        <w:spacing w:before="300" w:after="150"/>
      </w:pPr>
      <w:r>
        <w:t>2. Introduction</w:t>
      </w:r>
    </w:p>
    <w:p w:rsidR="00540607" w:rsidRDefault="00336B02">
      <w:pPr>
        <w:spacing w:after="150"/>
      </w:pPr>
      <w:r>
        <w:t>A Software Requirements Specification (SRS) is a description of a software system to be developed. It lays out functional and non-functional requirements and includes a set of use cases that describe user interactions the software must supp</w:t>
      </w:r>
      <w:r>
        <w:t>ort. It establishes the basis of agreement between the project team and stakeholders on what the software product is to do, and what it is not expected to do.</w:t>
      </w:r>
    </w:p>
    <w:p w:rsidR="00540607" w:rsidRDefault="00336B02">
      <w:pPr>
        <w:spacing w:after="150"/>
      </w:pPr>
      <w:r>
        <w:t>Artificial Intelligence has significantly changed the education sector by giving students instant</w:t>
      </w:r>
      <w:r>
        <w:t xml:space="preserve"> access to information and learning support. However, most general-purpose AI systems answer from open internet knowledge, which may not match a university's syllabus or teacher-provided course materials. In Bangladesh, universities mainly rely on teacher-</w:t>
      </w:r>
      <w:r>
        <w:t>prepared lecture slides, class notes, PDFs, and lab manuals, and students often spend considerable time searching through these materials while risking AI answers that are out of syllabus.</w:t>
      </w:r>
    </w:p>
    <w:p w:rsidR="00540607" w:rsidRDefault="00336B02">
      <w:pPr>
        <w:spacing w:after="150"/>
      </w:pPr>
      <w:r>
        <w:t>The "Course-Grounded Study Assistant" is designed to solve this pro</w:t>
      </w:r>
      <w:r>
        <w:t>blem. It is an AI-powered learning platform that answers student questions only from teacher-approved course materials, using a Retrieval-Augmented Generation (RAG) pipeline, and it recommends related learning resources automatically after every answer. Th</w:t>
      </w:r>
      <w:r>
        <w:t>e platform also introduces optional paid tiers (Student Premium and Institutional License) so the system can remain financially self-sustaining while keeping core Q&amp;A free for individual students.</w:t>
      </w:r>
    </w:p>
    <w:p w:rsidR="00540607" w:rsidRDefault="00336B02">
      <w:pPr>
        <w:spacing w:after="150"/>
      </w:pPr>
      <w:r>
        <w:t>This document contains the following sections: Section 3 in</w:t>
      </w:r>
      <w:r>
        <w:t xml:space="preserve">troduces the technical terms used in the document. Section 4 narrates the user requirements briefly, and Section 5 gives the system architecture. Section 6 gives the detailed specification of user requirements. Section 7 describes the system model through </w:t>
      </w:r>
      <w:r>
        <w:t>use cases and a use-case diagram. Section 8 covers anticipated system evolution. Section 9 contains appendices with the technology stack and cost summary.</w:t>
      </w:r>
    </w:p>
    <w:p w:rsidR="00540607" w:rsidRDefault="00336B02">
      <w:pPr>
        <w:pStyle w:val="Heading1"/>
        <w:spacing w:before="300" w:after="150"/>
      </w:pPr>
      <w:r>
        <w:t>3. Glossary</w:t>
      </w:r>
    </w:p>
    <w:p w:rsidR="00540607" w:rsidRDefault="00336B02">
      <w:pPr>
        <w:spacing w:after="150"/>
      </w:pPr>
      <w:r>
        <w:t>The glossary is an alphabetical list of technical terms used in this document, with their</w:t>
      </w:r>
      <w:r>
        <w:t xml:space="preserve"> definitions.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00"/>
        <w:gridCol w:w="6960"/>
      </w:tblGrid>
      <w:tr w:rsidR="00540607">
        <w:tblPrEx>
          <w:tblCellMar>
            <w:top w:w="0" w:type="dxa"/>
            <w:bottom w:w="0" w:type="dxa"/>
          </w:tblCellMar>
        </w:tblPrEx>
        <w:trPr>
          <w:tblHeader/>
        </w:trPr>
        <w:tc>
          <w:tcPr>
            <w:tcW w:w="2400" w:type="dxa"/>
            <w:shd w:val="clear" w:color="auto" w:fill="D9E2F3"/>
            <w:tcMar>
              <w:top w:w="80" w:type="dxa"/>
              <w:left w:w="100" w:type="dxa"/>
              <w:bottom w:w="80" w:type="dxa"/>
              <w:right w:w="100" w:type="dxa"/>
            </w:tcMar>
          </w:tcPr>
          <w:p w:rsidR="00540607" w:rsidRDefault="00336B02">
            <w:r>
              <w:rPr>
                <w:b/>
                <w:bCs/>
                <w:sz w:val="20"/>
                <w:szCs w:val="20"/>
              </w:rPr>
              <w:t>Term</w:t>
            </w:r>
          </w:p>
        </w:tc>
        <w:tc>
          <w:tcPr>
            <w:tcW w:w="6960" w:type="dxa"/>
            <w:shd w:val="clear" w:color="auto" w:fill="D9E2F3"/>
            <w:tcMar>
              <w:top w:w="80" w:type="dxa"/>
              <w:left w:w="100" w:type="dxa"/>
              <w:bottom w:w="80" w:type="dxa"/>
              <w:right w:w="100" w:type="dxa"/>
            </w:tcMar>
          </w:tcPr>
          <w:p w:rsidR="00540607" w:rsidRDefault="00336B02">
            <w:r>
              <w:rPr>
                <w:b/>
                <w:bCs/>
                <w:sz w:val="20"/>
                <w:szCs w:val="20"/>
              </w:rPr>
              <w:t>Description</w:t>
            </w:r>
          </w:p>
        </w:tc>
      </w:tr>
      <w:tr w:rsidR="00540607">
        <w:tblPrEx>
          <w:tblCellMar>
            <w:top w:w="0" w:type="dxa"/>
            <w:bottom w:w="0" w:type="dxa"/>
          </w:tblCellMar>
        </w:tblPrEx>
        <w:tc>
          <w:tcPr>
            <w:tcW w:w="2400" w:type="dxa"/>
            <w:tcMar>
              <w:top w:w="80" w:type="dxa"/>
              <w:left w:w="100" w:type="dxa"/>
              <w:bottom w:w="80" w:type="dxa"/>
              <w:right w:w="100" w:type="dxa"/>
            </w:tcMar>
          </w:tcPr>
          <w:p w:rsidR="00540607" w:rsidRDefault="00336B02">
            <w:r>
              <w:rPr>
                <w:sz w:val="20"/>
                <w:szCs w:val="20"/>
              </w:rPr>
              <w:t>Authentication</w:t>
            </w:r>
          </w:p>
        </w:tc>
        <w:tc>
          <w:tcPr>
            <w:tcW w:w="6960" w:type="dxa"/>
            <w:tcMar>
              <w:top w:w="80" w:type="dxa"/>
              <w:left w:w="100" w:type="dxa"/>
              <w:bottom w:w="80" w:type="dxa"/>
              <w:right w:w="100" w:type="dxa"/>
            </w:tcMar>
          </w:tcPr>
          <w:p w:rsidR="00540607" w:rsidRDefault="00336B02">
            <w:r>
              <w:rPr>
                <w:sz w:val="20"/>
                <w:szCs w:val="20"/>
              </w:rPr>
              <w:t>The process of verifying the identity of a user before granting access.</w:t>
            </w:r>
          </w:p>
        </w:tc>
      </w:tr>
      <w:tr w:rsidR="00540607">
        <w:tblPrEx>
          <w:tblCellMar>
            <w:top w:w="0" w:type="dxa"/>
            <w:bottom w:w="0" w:type="dxa"/>
          </w:tblCellMar>
        </w:tblPrEx>
        <w:tc>
          <w:tcPr>
            <w:tcW w:w="2400" w:type="dxa"/>
            <w:tcMar>
              <w:top w:w="80" w:type="dxa"/>
              <w:left w:w="100" w:type="dxa"/>
              <w:bottom w:w="80" w:type="dxa"/>
              <w:right w:w="100" w:type="dxa"/>
            </w:tcMar>
          </w:tcPr>
          <w:p w:rsidR="00540607" w:rsidRDefault="00336B02">
            <w:r>
              <w:rPr>
                <w:sz w:val="20"/>
                <w:szCs w:val="20"/>
              </w:rPr>
              <w:t>Bookmark</w:t>
            </w:r>
          </w:p>
        </w:tc>
        <w:tc>
          <w:tcPr>
            <w:tcW w:w="6960" w:type="dxa"/>
            <w:tcMar>
              <w:top w:w="80" w:type="dxa"/>
              <w:left w:w="100" w:type="dxa"/>
              <w:bottom w:w="80" w:type="dxa"/>
              <w:right w:w="100" w:type="dxa"/>
            </w:tcMar>
          </w:tcPr>
          <w:p w:rsidR="00540607" w:rsidRDefault="00336B02">
            <w:r>
              <w:rPr>
                <w:sz w:val="20"/>
                <w:szCs w:val="20"/>
              </w:rPr>
              <w:t>A saved reference to a topic or material for quick future access.</w:t>
            </w:r>
          </w:p>
        </w:tc>
      </w:tr>
      <w:tr w:rsidR="00540607">
        <w:tblPrEx>
          <w:tblCellMar>
            <w:top w:w="0" w:type="dxa"/>
            <w:bottom w:w="0" w:type="dxa"/>
          </w:tblCellMar>
        </w:tblPrEx>
        <w:tc>
          <w:tcPr>
            <w:tcW w:w="2400" w:type="dxa"/>
            <w:tcMar>
              <w:top w:w="80" w:type="dxa"/>
              <w:left w:w="100" w:type="dxa"/>
              <w:bottom w:w="80" w:type="dxa"/>
              <w:right w:w="100" w:type="dxa"/>
            </w:tcMar>
          </w:tcPr>
          <w:p w:rsidR="00540607" w:rsidRDefault="00336B02">
            <w:r>
              <w:rPr>
                <w:sz w:val="20"/>
                <w:szCs w:val="20"/>
              </w:rPr>
              <w:t>Content Lock</w:t>
            </w:r>
          </w:p>
        </w:tc>
        <w:tc>
          <w:tcPr>
            <w:tcW w:w="6960" w:type="dxa"/>
            <w:tcMar>
              <w:top w:w="80" w:type="dxa"/>
              <w:left w:w="100" w:type="dxa"/>
              <w:bottom w:w="80" w:type="dxa"/>
              <w:right w:w="100" w:type="dxa"/>
            </w:tcMar>
          </w:tcPr>
          <w:p w:rsidR="00540607" w:rsidRDefault="00336B02">
            <w:r>
              <w:rPr>
                <w:sz w:val="20"/>
                <w:szCs w:val="20"/>
              </w:rPr>
              <w:t>A restriction that limits the AI to answering only from teacher-approved materials.</w:t>
            </w:r>
          </w:p>
        </w:tc>
      </w:tr>
      <w:tr w:rsidR="00540607">
        <w:tblPrEx>
          <w:tblCellMar>
            <w:top w:w="0" w:type="dxa"/>
            <w:bottom w:w="0" w:type="dxa"/>
          </w:tblCellMar>
        </w:tblPrEx>
        <w:tc>
          <w:tcPr>
            <w:tcW w:w="2400" w:type="dxa"/>
            <w:tcMar>
              <w:top w:w="80" w:type="dxa"/>
              <w:left w:w="100" w:type="dxa"/>
              <w:bottom w:w="80" w:type="dxa"/>
              <w:right w:w="100" w:type="dxa"/>
            </w:tcMar>
          </w:tcPr>
          <w:p w:rsidR="00540607" w:rsidRDefault="00336B02">
            <w:r>
              <w:rPr>
                <w:sz w:val="20"/>
                <w:szCs w:val="20"/>
              </w:rPr>
              <w:t>Credentials</w:t>
            </w:r>
          </w:p>
        </w:tc>
        <w:tc>
          <w:tcPr>
            <w:tcW w:w="6960" w:type="dxa"/>
            <w:tcMar>
              <w:top w:w="80" w:type="dxa"/>
              <w:left w:w="100" w:type="dxa"/>
              <w:bottom w:w="80" w:type="dxa"/>
              <w:right w:w="100" w:type="dxa"/>
            </w:tcMar>
          </w:tcPr>
          <w:p w:rsidR="00540607" w:rsidRDefault="00336B02">
            <w:r>
              <w:rPr>
                <w:sz w:val="20"/>
                <w:szCs w:val="20"/>
              </w:rPr>
              <w:t>Information (e.g., email and password) used to prove a user's identity.</w:t>
            </w:r>
          </w:p>
        </w:tc>
      </w:tr>
      <w:tr w:rsidR="00540607">
        <w:tblPrEx>
          <w:tblCellMar>
            <w:top w:w="0" w:type="dxa"/>
            <w:bottom w:w="0" w:type="dxa"/>
          </w:tblCellMar>
        </w:tblPrEx>
        <w:tc>
          <w:tcPr>
            <w:tcW w:w="2400" w:type="dxa"/>
            <w:tcMar>
              <w:top w:w="80" w:type="dxa"/>
              <w:left w:w="100" w:type="dxa"/>
              <w:bottom w:w="80" w:type="dxa"/>
              <w:right w:w="100" w:type="dxa"/>
            </w:tcMar>
          </w:tcPr>
          <w:p w:rsidR="00540607" w:rsidRDefault="00336B02">
            <w:r>
              <w:rPr>
                <w:sz w:val="20"/>
                <w:szCs w:val="20"/>
              </w:rPr>
              <w:t>Database</w:t>
            </w:r>
          </w:p>
        </w:tc>
        <w:tc>
          <w:tcPr>
            <w:tcW w:w="6960" w:type="dxa"/>
            <w:tcMar>
              <w:top w:w="80" w:type="dxa"/>
              <w:left w:w="100" w:type="dxa"/>
              <w:bottom w:w="80" w:type="dxa"/>
              <w:right w:w="100" w:type="dxa"/>
            </w:tcMar>
          </w:tcPr>
          <w:p w:rsidR="00540607" w:rsidRDefault="00336B02">
            <w:r>
              <w:rPr>
                <w:sz w:val="20"/>
                <w:szCs w:val="20"/>
              </w:rPr>
              <w:t>An organized collection of data that a program can access, manage, and update</w:t>
            </w:r>
            <w:r>
              <w:rPr>
                <w:sz w:val="20"/>
                <w:szCs w:val="20"/>
              </w:rPr>
              <w:t>.</w:t>
            </w:r>
          </w:p>
        </w:tc>
      </w:tr>
      <w:tr w:rsidR="00540607">
        <w:tblPrEx>
          <w:tblCellMar>
            <w:top w:w="0" w:type="dxa"/>
            <w:bottom w:w="0" w:type="dxa"/>
          </w:tblCellMar>
        </w:tblPrEx>
        <w:tc>
          <w:tcPr>
            <w:tcW w:w="2400" w:type="dxa"/>
            <w:tcMar>
              <w:top w:w="80" w:type="dxa"/>
              <w:left w:w="100" w:type="dxa"/>
              <w:bottom w:w="80" w:type="dxa"/>
              <w:right w:w="100" w:type="dxa"/>
            </w:tcMar>
          </w:tcPr>
          <w:p w:rsidR="00540607" w:rsidRDefault="00336B02">
            <w:r>
              <w:rPr>
                <w:sz w:val="20"/>
                <w:szCs w:val="20"/>
              </w:rPr>
              <w:t>Embedding</w:t>
            </w:r>
          </w:p>
        </w:tc>
        <w:tc>
          <w:tcPr>
            <w:tcW w:w="6960" w:type="dxa"/>
            <w:tcMar>
              <w:top w:w="80" w:type="dxa"/>
              <w:left w:w="100" w:type="dxa"/>
              <w:bottom w:w="80" w:type="dxa"/>
              <w:right w:w="100" w:type="dxa"/>
            </w:tcMar>
          </w:tcPr>
          <w:p w:rsidR="00540607" w:rsidRDefault="00336B02">
            <w:r>
              <w:rPr>
                <w:sz w:val="20"/>
                <w:szCs w:val="20"/>
              </w:rPr>
              <w:t>A numeric vector representation of text used for semantic search.</w:t>
            </w:r>
          </w:p>
        </w:tc>
      </w:tr>
      <w:tr w:rsidR="00540607">
        <w:tblPrEx>
          <w:tblCellMar>
            <w:top w:w="0" w:type="dxa"/>
            <w:bottom w:w="0" w:type="dxa"/>
          </w:tblCellMar>
        </w:tblPrEx>
        <w:tc>
          <w:tcPr>
            <w:tcW w:w="2400" w:type="dxa"/>
            <w:tcMar>
              <w:top w:w="80" w:type="dxa"/>
              <w:left w:w="100" w:type="dxa"/>
              <w:bottom w:w="80" w:type="dxa"/>
              <w:right w:w="100" w:type="dxa"/>
            </w:tcMar>
          </w:tcPr>
          <w:p w:rsidR="00540607" w:rsidRDefault="00336B02">
            <w:r>
              <w:rPr>
                <w:sz w:val="20"/>
                <w:szCs w:val="20"/>
              </w:rPr>
              <w:t>LLM</w:t>
            </w:r>
          </w:p>
        </w:tc>
        <w:tc>
          <w:tcPr>
            <w:tcW w:w="6960" w:type="dxa"/>
            <w:tcMar>
              <w:top w:w="80" w:type="dxa"/>
              <w:left w:w="100" w:type="dxa"/>
              <w:bottom w:w="80" w:type="dxa"/>
              <w:right w:w="100" w:type="dxa"/>
            </w:tcMar>
          </w:tcPr>
          <w:p w:rsidR="00540607" w:rsidRDefault="00336B02">
            <w:r>
              <w:rPr>
                <w:sz w:val="20"/>
                <w:szCs w:val="20"/>
              </w:rPr>
              <w:t xml:space="preserve">Large Language Model — the AI model that generates answers from retrieved </w:t>
            </w:r>
            <w:r>
              <w:rPr>
                <w:sz w:val="20"/>
                <w:szCs w:val="20"/>
              </w:rPr>
              <w:lastRenderedPageBreak/>
              <w:t>context.</w:t>
            </w:r>
          </w:p>
        </w:tc>
      </w:tr>
      <w:tr w:rsidR="00540607">
        <w:tblPrEx>
          <w:tblCellMar>
            <w:top w:w="0" w:type="dxa"/>
            <w:bottom w:w="0" w:type="dxa"/>
          </w:tblCellMar>
        </w:tblPrEx>
        <w:tc>
          <w:tcPr>
            <w:tcW w:w="2400" w:type="dxa"/>
            <w:tcMar>
              <w:top w:w="80" w:type="dxa"/>
              <w:left w:w="100" w:type="dxa"/>
              <w:bottom w:w="80" w:type="dxa"/>
              <w:right w:w="100" w:type="dxa"/>
            </w:tcMar>
          </w:tcPr>
          <w:p w:rsidR="00540607" w:rsidRDefault="00336B02">
            <w:r>
              <w:rPr>
                <w:sz w:val="20"/>
                <w:szCs w:val="20"/>
              </w:rPr>
              <w:lastRenderedPageBreak/>
              <w:t>RAG</w:t>
            </w:r>
          </w:p>
        </w:tc>
        <w:tc>
          <w:tcPr>
            <w:tcW w:w="6960" w:type="dxa"/>
            <w:tcMar>
              <w:top w:w="80" w:type="dxa"/>
              <w:left w:w="100" w:type="dxa"/>
              <w:bottom w:w="80" w:type="dxa"/>
              <w:right w:w="100" w:type="dxa"/>
            </w:tcMar>
          </w:tcPr>
          <w:p w:rsidR="00540607" w:rsidRDefault="00336B02">
            <w:r>
              <w:rPr>
                <w:sz w:val="20"/>
                <w:szCs w:val="20"/>
              </w:rPr>
              <w:t>Retrieval-Augmented Generation — retrieving relevant approved content and passing it to the LLM so answers are grounded in that content.</w:t>
            </w:r>
          </w:p>
        </w:tc>
      </w:tr>
      <w:tr w:rsidR="00540607">
        <w:tblPrEx>
          <w:tblCellMar>
            <w:top w:w="0" w:type="dxa"/>
            <w:bottom w:w="0" w:type="dxa"/>
          </w:tblCellMar>
        </w:tblPrEx>
        <w:tc>
          <w:tcPr>
            <w:tcW w:w="2400" w:type="dxa"/>
            <w:tcMar>
              <w:top w:w="80" w:type="dxa"/>
              <w:left w:w="100" w:type="dxa"/>
              <w:bottom w:w="80" w:type="dxa"/>
              <w:right w:w="100" w:type="dxa"/>
            </w:tcMar>
          </w:tcPr>
          <w:p w:rsidR="00540607" w:rsidRDefault="00336B02">
            <w:r>
              <w:rPr>
                <w:sz w:val="20"/>
                <w:szCs w:val="20"/>
              </w:rPr>
              <w:t>Response Time</w:t>
            </w:r>
          </w:p>
        </w:tc>
        <w:tc>
          <w:tcPr>
            <w:tcW w:w="6960" w:type="dxa"/>
            <w:tcMar>
              <w:top w:w="80" w:type="dxa"/>
              <w:left w:w="100" w:type="dxa"/>
              <w:bottom w:w="80" w:type="dxa"/>
              <w:right w:w="100" w:type="dxa"/>
            </w:tcMar>
          </w:tcPr>
          <w:p w:rsidR="00540607" w:rsidRDefault="00336B02">
            <w:r>
              <w:rPr>
                <w:sz w:val="20"/>
                <w:szCs w:val="20"/>
              </w:rPr>
              <w:t>The length of time taken for the system to react to a given request.</w:t>
            </w:r>
          </w:p>
        </w:tc>
      </w:tr>
      <w:tr w:rsidR="00540607">
        <w:tblPrEx>
          <w:tblCellMar>
            <w:top w:w="0" w:type="dxa"/>
            <w:bottom w:w="0" w:type="dxa"/>
          </w:tblCellMar>
        </w:tblPrEx>
        <w:tc>
          <w:tcPr>
            <w:tcW w:w="2400" w:type="dxa"/>
            <w:tcMar>
              <w:top w:w="80" w:type="dxa"/>
              <w:left w:w="100" w:type="dxa"/>
              <w:bottom w:w="80" w:type="dxa"/>
              <w:right w:w="100" w:type="dxa"/>
            </w:tcMar>
          </w:tcPr>
          <w:p w:rsidR="00540607" w:rsidRDefault="00336B02">
            <w:r>
              <w:rPr>
                <w:sz w:val="20"/>
                <w:szCs w:val="20"/>
              </w:rPr>
              <w:t>Server</w:t>
            </w:r>
          </w:p>
        </w:tc>
        <w:tc>
          <w:tcPr>
            <w:tcW w:w="6960" w:type="dxa"/>
            <w:tcMar>
              <w:top w:w="80" w:type="dxa"/>
              <w:left w:w="100" w:type="dxa"/>
              <w:bottom w:w="80" w:type="dxa"/>
              <w:right w:w="100" w:type="dxa"/>
            </w:tcMar>
          </w:tcPr>
          <w:p w:rsidR="00540607" w:rsidRDefault="00336B02">
            <w:r>
              <w:rPr>
                <w:sz w:val="20"/>
                <w:szCs w:val="20"/>
              </w:rPr>
              <w:t xml:space="preserve">A computer or program that </w:t>
            </w:r>
            <w:r>
              <w:rPr>
                <w:sz w:val="20"/>
                <w:szCs w:val="20"/>
              </w:rPr>
              <w:t>manages access to a centralized resource or service.</w:t>
            </w:r>
          </w:p>
        </w:tc>
      </w:tr>
      <w:tr w:rsidR="00540607">
        <w:tblPrEx>
          <w:tblCellMar>
            <w:top w:w="0" w:type="dxa"/>
            <w:bottom w:w="0" w:type="dxa"/>
          </w:tblCellMar>
        </w:tblPrEx>
        <w:tc>
          <w:tcPr>
            <w:tcW w:w="2400" w:type="dxa"/>
            <w:tcMar>
              <w:top w:w="80" w:type="dxa"/>
              <w:left w:w="100" w:type="dxa"/>
              <w:bottom w:w="80" w:type="dxa"/>
              <w:right w:w="100" w:type="dxa"/>
            </w:tcMar>
          </w:tcPr>
          <w:p w:rsidR="00540607" w:rsidRDefault="00336B02">
            <w:r>
              <w:rPr>
                <w:sz w:val="20"/>
                <w:szCs w:val="20"/>
              </w:rPr>
              <w:t>Vector Database</w:t>
            </w:r>
          </w:p>
        </w:tc>
        <w:tc>
          <w:tcPr>
            <w:tcW w:w="6960" w:type="dxa"/>
            <w:tcMar>
              <w:top w:w="80" w:type="dxa"/>
              <w:left w:w="100" w:type="dxa"/>
              <w:bottom w:w="80" w:type="dxa"/>
              <w:right w:w="100" w:type="dxa"/>
            </w:tcMar>
          </w:tcPr>
          <w:p w:rsidR="00540607" w:rsidRDefault="00336B02">
            <w:r>
              <w:rPr>
                <w:sz w:val="20"/>
                <w:szCs w:val="20"/>
              </w:rPr>
              <w:t>A database optimized for storing and searching text embeddings.</w:t>
            </w:r>
          </w:p>
        </w:tc>
      </w:tr>
    </w:tbl>
    <w:p w:rsidR="00540607" w:rsidRDefault="00336B02">
      <w:pPr>
        <w:pStyle w:val="Heading1"/>
        <w:spacing w:before="300" w:after="150"/>
      </w:pPr>
      <w:r>
        <w:t>4. User Requirement Definition</w:t>
      </w:r>
    </w:p>
    <w:p w:rsidR="00540607" w:rsidRDefault="00336B02">
      <w:pPr>
        <w:spacing w:after="150"/>
      </w:pPr>
      <w:r>
        <w:t xml:space="preserve">Requirements are the physical or functional needs that a particular design or system aims </w:t>
      </w:r>
      <w:r>
        <w:t>to satisfy. Based on the Problem Definition Document, requirements are divided into functional requirements — the functions the system must perform — and non-functional requirements — the characteristics and constraints of the system. The user requirements</w:t>
      </w:r>
      <w:r>
        <w:t xml:space="preserve"> are defined below.</w:t>
      </w:r>
    </w:p>
    <w:p w:rsidR="00540607" w:rsidRDefault="00336B02">
      <w:pPr>
        <w:pStyle w:val="Heading2"/>
        <w:spacing w:before="220" w:after="100"/>
      </w:pPr>
      <w:r>
        <w:t>4.1 Functional Requirements (Overview)</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700"/>
        <w:gridCol w:w="8660"/>
      </w:tblGrid>
      <w:tr w:rsidR="00540607">
        <w:tblPrEx>
          <w:tblCellMar>
            <w:top w:w="0" w:type="dxa"/>
            <w:bottom w:w="0" w:type="dxa"/>
          </w:tblCellMar>
        </w:tblPrEx>
        <w:trPr>
          <w:tblHeader/>
        </w:trPr>
        <w:tc>
          <w:tcPr>
            <w:tcW w:w="700" w:type="dxa"/>
            <w:shd w:val="clear" w:color="auto" w:fill="D9E2F3"/>
            <w:tcMar>
              <w:top w:w="80" w:type="dxa"/>
              <w:left w:w="100" w:type="dxa"/>
              <w:bottom w:w="80" w:type="dxa"/>
              <w:right w:w="100" w:type="dxa"/>
            </w:tcMar>
          </w:tcPr>
          <w:p w:rsidR="00540607" w:rsidRDefault="00336B02">
            <w:r>
              <w:rPr>
                <w:b/>
                <w:bCs/>
                <w:sz w:val="20"/>
                <w:szCs w:val="20"/>
              </w:rPr>
              <w:t>#</w:t>
            </w:r>
          </w:p>
        </w:tc>
        <w:tc>
          <w:tcPr>
            <w:tcW w:w="8660" w:type="dxa"/>
            <w:shd w:val="clear" w:color="auto" w:fill="D9E2F3"/>
            <w:tcMar>
              <w:top w:w="80" w:type="dxa"/>
              <w:left w:w="100" w:type="dxa"/>
              <w:bottom w:w="80" w:type="dxa"/>
              <w:right w:w="100" w:type="dxa"/>
            </w:tcMar>
          </w:tcPr>
          <w:p w:rsidR="00540607" w:rsidRDefault="00336B02">
            <w:r>
              <w:rPr>
                <w:b/>
                <w:bCs/>
                <w:sz w:val="20"/>
                <w:szCs w:val="20"/>
              </w:rPr>
              <w:t>Requirement</w:t>
            </w:r>
          </w:p>
        </w:tc>
      </w:tr>
      <w:tr w:rsidR="00540607">
        <w:tblPrEx>
          <w:tblCellMar>
            <w:top w:w="0" w:type="dxa"/>
            <w:bottom w:w="0" w:type="dxa"/>
          </w:tblCellMar>
        </w:tblPrEx>
        <w:tc>
          <w:tcPr>
            <w:tcW w:w="700" w:type="dxa"/>
            <w:tcMar>
              <w:top w:w="80" w:type="dxa"/>
              <w:left w:w="100" w:type="dxa"/>
              <w:bottom w:w="80" w:type="dxa"/>
              <w:right w:w="100" w:type="dxa"/>
            </w:tcMar>
          </w:tcPr>
          <w:p w:rsidR="00540607" w:rsidRDefault="00336B02">
            <w:r>
              <w:rPr>
                <w:sz w:val="20"/>
                <w:szCs w:val="20"/>
              </w:rPr>
              <w:t>1</w:t>
            </w:r>
          </w:p>
        </w:tc>
        <w:tc>
          <w:tcPr>
            <w:tcW w:w="8660" w:type="dxa"/>
            <w:tcMar>
              <w:top w:w="80" w:type="dxa"/>
              <w:left w:w="100" w:type="dxa"/>
              <w:bottom w:w="80" w:type="dxa"/>
              <w:right w:w="100" w:type="dxa"/>
            </w:tcMar>
          </w:tcPr>
          <w:p w:rsidR="00540607" w:rsidRDefault="00336B02">
            <w:r>
              <w:rPr>
                <w:sz w:val="20"/>
                <w:szCs w:val="20"/>
              </w:rPr>
              <w:t>Users will access the system through role-based login (Student / Teacher).</w:t>
            </w:r>
          </w:p>
        </w:tc>
      </w:tr>
      <w:tr w:rsidR="00540607">
        <w:tblPrEx>
          <w:tblCellMar>
            <w:top w:w="0" w:type="dxa"/>
            <w:bottom w:w="0" w:type="dxa"/>
          </w:tblCellMar>
        </w:tblPrEx>
        <w:tc>
          <w:tcPr>
            <w:tcW w:w="700" w:type="dxa"/>
            <w:tcMar>
              <w:top w:w="80" w:type="dxa"/>
              <w:left w:w="100" w:type="dxa"/>
              <w:bottom w:w="80" w:type="dxa"/>
              <w:right w:w="100" w:type="dxa"/>
            </w:tcMar>
          </w:tcPr>
          <w:p w:rsidR="00540607" w:rsidRDefault="00336B02">
            <w:r>
              <w:rPr>
                <w:sz w:val="20"/>
                <w:szCs w:val="20"/>
              </w:rPr>
              <w:t>2</w:t>
            </w:r>
          </w:p>
        </w:tc>
        <w:tc>
          <w:tcPr>
            <w:tcW w:w="8660" w:type="dxa"/>
            <w:tcMar>
              <w:top w:w="80" w:type="dxa"/>
              <w:left w:w="100" w:type="dxa"/>
              <w:bottom w:w="80" w:type="dxa"/>
              <w:right w:w="100" w:type="dxa"/>
            </w:tcMar>
          </w:tcPr>
          <w:p w:rsidR="00540607" w:rsidRDefault="00336B02">
            <w:r>
              <w:rPr>
                <w:sz w:val="20"/>
                <w:szCs w:val="20"/>
              </w:rPr>
              <w:t>Teachers can upload and manage course materials (slides, notes, PDFs, lab manuals).</w:t>
            </w:r>
          </w:p>
        </w:tc>
      </w:tr>
      <w:tr w:rsidR="00540607">
        <w:tblPrEx>
          <w:tblCellMar>
            <w:top w:w="0" w:type="dxa"/>
            <w:bottom w:w="0" w:type="dxa"/>
          </w:tblCellMar>
        </w:tblPrEx>
        <w:tc>
          <w:tcPr>
            <w:tcW w:w="700" w:type="dxa"/>
            <w:tcMar>
              <w:top w:w="80" w:type="dxa"/>
              <w:left w:w="100" w:type="dxa"/>
              <w:bottom w:w="80" w:type="dxa"/>
              <w:right w:w="100" w:type="dxa"/>
            </w:tcMar>
          </w:tcPr>
          <w:p w:rsidR="00540607" w:rsidRDefault="00336B02">
            <w:r>
              <w:rPr>
                <w:sz w:val="20"/>
                <w:szCs w:val="20"/>
              </w:rPr>
              <w:t>3</w:t>
            </w:r>
          </w:p>
        </w:tc>
        <w:tc>
          <w:tcPr>
            <w:tcW w:w="8660" w:type="dxa"/>
            <w:tcMar>
              <w:top w:w="80" w:type="dxa"/>
              <w:left w:w="100" w:type="dxa"/>
              <w:bottom w:w="80" w:type="dxa"/>
              <w:right w:w="100" w:type="dxa"/>
            </w:tcMar>
          </w:tcPr>
          <w:p w:rsidR="00540607" w:rsidRDefault="00336B02">
            <w:r>
              <w:rPr>
                <w:sz w:val="20"/>
                <w:szCs w:val="20"/>
              </w:rPr>
              <w:t>Teachers can approve and lock which materials the AI is allowed to use for a course.</w:t>
            </w:r>
          </w:p>
        </w:tc>
      </w:tr>
      <w:tr w:rsidR="00540607">
        <w:tblPrEx>
          <w:tblCellMar>
            <w:top w:w="0" w:type="dxa"/>
            <w:bottom w:w="0" w:type="dxa"/>
          </w:tblCellMar>
        </w:tblPrEx>
        <w:tc>
          <w:tcPr>
            <w:tcW w:w="700" w:type="dxa"/>
            <w:tcMar>
              <w:top w:w="80" w:type="dxa"/>
              <w:left w:w="100" w:type="dxa"/>
              <w:bottom w:w="80" w:type="dxa"/>
              <w:right w:w="100" w:type="dxa"/>
            </w:tcMar>
          </w:tcPr>
          <w:p w:rsidR="00540607" w:rsidRDefault="00336B02">
            <w:r>
              <w:rPr>
                <w:sz w:val="20"/>
                <w:szCs w:val="20"/>
              </w:rPr>
              <w:t>4</w:t>
            </w:r>
          </w:p>
        </w:tc>
        <w:tc>
          <w:tcPr>
            <w:tcW w:w="8660" w:type="dxa"/>
            <w:tcMar>
              <w:top w:w="80" w:type="dxa"/>
              <w:left w:w="100" w:type="dxa"/>
              <w:bottom w:w="80" w:type="dxa"/>
              <w:right w:w="100" w:type="dxa"/>
            </w:tcMar>
          </w:tcPr>
          <w:p w:rsidR="00540607" w:rsidRDefault="00336B02">
            <w:r>
              <w:rPr>
                <w:sz w:val="20"/>
                <w:szCs w:val="20"/>
              </w:rPr>
              <w:t>Students can ask questions in natural language and receive answers grounded only in approved course materials.</w:t>
            </w:r>
          </w:p>
        </w:tc>
      </w:tr>
      <w:tr w:rsidR="00540607">
        <w:tblPrEx>
          <w:tblCellMar>
            <w:top w:w="0" w:type="dxa"/>
            <w:bottom w:w="0" w:type="dxa"/>
          </w:tblCellMar>
        </w:tblPrEx>
        <w:tc>
          <w:tcPr>
            <w:tcW w:w="700" w:type="dxa"/>
            <w:tcMar>
              <w:top w:w="80" w:type="dxa"/>
              <w:left w:w="100" w:type="dxa"/>
              <w:bottom w:w="80" w:type="dxa"/>
              <w:right w:w="100" w:type="dxa"/>
            </w:tcMar>
          </w:tcPr>
          <w:p w:rsidR="00540607" w:rsidRDefault="00336B02">
            <w:r>
              <w:rPr>
                <w:sz w:val="20"/>
                <w:szCs w:val="20"/>
              </w:rPr>
              <w:t>5</w:t>
            </w:r>
          </w:p>
        </w:tc>
        <w:tc>
          <w:tcPr>
            <w:tcW w:w="8660" w:type="dxa"/>
            <w:tcMar>
              <w:top w:w="80" w:type="dxa"/>
              <w:left w:w="100" w:type="dxa"/>
              <w:bottom w:w="80" w:type="dxa"/>
              <w:right w:w="100" w:type="dxa"/>
            </w:tcMar>
          </w:tcPr>
          <w:p w:rsidR="00540607" w:rsidRDefault="00336B02">
            <w:r>
              <w:rPr>
                <w:sz w:val="20"/>
                <w:szCs w:val="20"/>
              </w:rPr>
              <w:t>The system automatically recommends related learning r</w:t>
            </w:r>
            <w:r>
              <w:rPr>
                <w:sz w:val="20"/>
                <w:szCs w:val="20"/>
              </w:rPr>
              <w:t>esources after every AI answer (Lecture Connection Finder).</w:t>
            </w:r>
          </w:p>
        </w:tc>
      </w:tr>
      <w:tr w:rsidR="00540607">
        <w:tblPrEx>
          <w:tblCellMar>
            <w:top w:w="0" w:type="dxa"/>
            <w:bottom w:w="0" w:type="dxa"/>
          </w:tblCellMar>
        </w:tblPrEx>
        <w:tc>
          <w:tcPr>
            <w:tcW w:w="700" w:type="dxa"/>
            <w:tcMar>
              <w:top w:w="80" w:type="dxa"/>
              <w:left w:w="100" w:type="dxa"/>
              <w:bottom w:w="80" w:type="dxa"/>
              <w:right w:w="100" w:type="dxa"/>
            </w:tcMar>
          </w:tcPr>
          <w:p w:rsidR="00540607" w:rsidRDefault="00336B02">
            <w:r>
              <w:rPr>
                <w:sz w:val="20"/>
                <w:szCs w:val="20"/>
              </w:rPr>
              <w:t>6</w:t>
            </w:r>
          </w:p>
        </w:tc>
        <w:tc>
          <w:tcPr>
            <w:tcW w:w="8660" w:type="dxa"/>
            <w:tcMar>
              <w:top w:w="80" w:type="dxa"/>
              <w:left w:w="100" w:type="dxa"/>
              <w:bottom w:w="80" w:type="dxa"/>
              <w:right w:w="100" w:type="dxa"/>
            </w:tcMar>
          </w:tcPr>
          <w:p w:rsidR="00540607" w:rsidRDefault="00336B02">
            <w:r>
              <w:rPr>
                <w:sz w:val="20"/>
                <w:szCs w:val="20"/>
              </w:rPr>
              <w:t>Students can search within course materials directly.</w:t>
            </w:r>
          </w:p>
        </w:tc>
      </w:tr>
      <w:tr w:rsidR="00540607">
        <w:tblPrEx>
          <w:tblCellMar>
            <w:top w:w="0" w:type="dxa"/>
            <w:bottom w:w="0" w:type="dxa"/>
          </w:tblCellMar>
        </w:tblPrEx>
        <w:tc>
          <w:tcPr>
            <w:tcW w:w="700" w:type="dxa"/>
            <w:tcMar>
              <w:top w:w="80" w:type="dxa"/>
              <w:left w:w="100" w:type="dxa"/>
              <w:bottom w:w="80" w:type="dxa"/>
              <w:right w:w="100" w:type="dxa"/>
            </w:tcMar>
          </w:tcPr>
          <w:p w:rsidR="00540607" w:rsidRDefault="00336B02">
            <w:r>
              <w:rPr>
                <w:sz w:val="20"/>
                <w:szCs w:val="20"/>
              </w:rPr>
              <w:t>7</w:t>
            </w:r>
          </w:p>
        </w:tc>
        <w:tc>
          <w:tcPr>
            <w:tcW w:w="8660" w:type="dxa"/>
            <w:tcMar>
              <w:top w:w="80" w:type="dxa"/>
              <w:left w:w="100" w:type="dxa"/>
              <w:bottom w:w="80" w:type="dxa"/>
              <w:right w:w="100" w:type="dxa"/>
            </w:tcMar>
          </w:tcPr>
          <w:p w:rsidR="00540607" w:rsidRDefault="00336B02">
            <w:r>
              <w:rPr>
                <w:sz w:val="20"/>
                <w:szCs w:val="20"/>
              </w:rPr>
              <w:t>Students can bookmark important topics for later revision.</w:t>
            </w:r>
          </w:p>
        </w:tc>
      </w:tr>
      <w:tr w:rsidR="00540607">
        <w:tblPrEx>
          <w:tblCellMar>
            <w:top w:w="0" w:type="dxa"/>
            <w:bottom w:w="0" w:type="dxa"/>
          </w:tblCellMar>
        </w:tblPrEx>
        <w:tc>
          <w:tcPr>
            <w:tcW w:w="700" w:type="dxa"/>
            <w:tcMar>
              <w:top w:w="80" w:type="dxa"/>
              <w:left w:w="100" w:type="dxa"/>
              <w:bottom w:w="80" w:type="dxa"/>
              <w:right w:w="100" w:type="dxa"/>
            </w:tcMar>
          </w:tcPr>
          <w:p w:rsidR="00540607" w:rsidRDefault="00336B02">
            <w:r>
              <w:rPr>
                <w:sz w:val="20"/>
                <w:szCs w:val="20"/>
              </w:rPr>
              <w:t>8</w:t>
            </w:r>
          </w:p>
        </w:tc>
        <w:tc>
          <w:tcPr>
            <w:tcW w:w="8660" w:type="dxa"/>
            <w:tcMar>
              <w:top w:w="80" w:type="dxa"/>
              <w:left w:w="100" w:type="dxa"/>
              <w:bottom w:w="80" w:type="dxa"/>
              <w:right w:w="100" w:type="dxa"/>
            </w:tcMar>
          </w:tcPr>
          <w:p w:rsidR="00540607" w:rsidRDefault="00336B02">
            <w:r>
              <w:rPr>
                <w:sz w:val="20"/>
                <w:szCs w:val="20"/>
              </w:rPr>
              <w:t>Students and teachers can view a progress dashboard.</w:t>
            </w:r>
          </w:p>
        </w:tc>
      </w:tr>
      <w:tr w:rsidR="00540607">
        <w:tblPrEx>
          <w:tblCellMar>
            <w:top w:w="0" w:type="dxa"/>
            <w:bottom w:w="0" w:type="dxa"/>
          </w:tblCellMar>
        </w:tblPrEx>
        <w:tc>
          <w:tcPr>
            <w:tcW w:w="700" w:type="dxa"/>
            <w:tcMar>
              <w:top w:w="80" w:type="dxa"/>
              <w:left w:w="100" w:type="dxa"/>
              <w:bottom w:w="80" w:type="dxa"/>
              <w:right w:w="100" w:type="dxa"/>
            </w:tcMar>
          </w:tcPr>
          <w:p w:rsidR="00540607" w:rsidRDefault="00336B02">
            <w:r>
              <w:rPr>
                <w:sz w:val="20"/>
                <w:szCs w:val="20"/>
              </w:rPr>
              <w:t>9</w:t>
            </w:r>
          </w:p>
        </w:tc>
        <w:tc>
          <w:tcPr>
            <w:tcW w:w="8660" w:type="dxa"/>
            <w:tcMar>
              <w:top w:w="80" w:type="dxa"/>
              <w:left w:w="100" w:type="dxa"/>
              <w:bottom w:w="80" w:type="dxa"/>
              <w:right w:w="100" w:type="dxa"/>
            </w:tcMar>
          </w:tcPr>
          <w:p w:rsidR="00540607" w:rsidRDefault="00336B02">
            <w:r>
              <w:rPr>
                <w:sz w:val="20"/>
                <w:szCs w:val="20"/>
              </w:rPr>
              <w:t>Users receive notifications for new materials, answers, and updates.</w:t>
            </w:r>
          </w:p>
        </w:tc>
      </w:tr>
      <w:tr w:rsidR="00540607">
        <w:tblPrEx>
          <w:tblCellMar>
            <w:top w:w="0" w:type="dxa"/>
            <w:bottom w:w="0" w:type="dxa"/>
          </w:tblCellMar>
        </w:tblPrEx>
        <w:tc>
          <w:tcPr>
            <w:tcW w:w="700" w:type="dxa"/>
            <w:tcMar>
              <w:top w:w="80" w:type="dxa"/>
              <w:left w:w="100" w:type="dxa"/>
              <w:bottom w:w="80" w:type="dxa"/>
              <w:right w:w="100" w:type="dxa"/>
            </w:tcMar>
          </w:tcPr>
          <w:p w:rsidR="00540607" w:rsidRDefault="00336B02">
            <w:r>
              <w:rPr>
                <w:sz w:val="20"/>
                <w:szCs w:val="20"/>
              </w:rPr>
              <w:t>10</w:t>
            </w:r>
          </w:p>
        </w:tc>
        <w:tc>
          <w:tcPr>
            <w:tcW w:w="8660" w:type="dxa"/>
            <w:tcMar>
              <w:top w:w="80" w:type="dxa"/>
              <w:left w:w="100" w:type="dxa"/>
              <w:bottom w:w="80" w:type="dxa"/>
              <w:right w:w="100" w:type="dxa"/>
            </w:tcMar>
          </w:tcPr>
          <w:p w:rsidR="00540607" w:rsidRDefault="00336B02">
            <w:r>
              <w:rPr>
                <w:sz w:val="20"/>
                <w:szCs w:val="20"/>
              </w:rPr>
              <w:t>Students can upgrade to a Premium tier; institutions can purchase an Institutional License, through an online payment flow.</w:t>
            </w:r>
          </w:p>
        </w:tc>
      </w:tr>
    </w:tbl>
    <w:p w:rsidR="00540607" w:rsidRDefault="00336B02">
      <w:pPr>
        <w:pStyle w:val="Heading2"/>
        <w:spacing w:before="220" w:after="100"/>
      </w:pPr>
      <w:r>
        <w:t>4.2 Non-Functional Requirements (Overview)</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700"/>
        <w:gridCol w:w="8660"/>
      </w:tblGrid>
      <w:tr w:rsidR="00540607">
        <w:tblPrEx>
          <w:tblCellMar>
            <w:top w:w="0" w:type="dxa"/>
            <w:bottom w:w="0" w:type="dxa"/>
          </w:tblCellMar>
        </w:tblPrEx>
        <w:trPr>
          <w:tblHeader/>
        </w:trPr>
        <w:tc>
          <w:tcPr>
            <w:tcW w:w="700" w:type="dxa"/>
            <w:shd w:val="clear" w:color="auto" w:fill="D9E2F3"/>
            <w:tcMar>
              <w:top w:w="80" w:type="dxa"/>
              <w:left w:w="100" w:type="dxa"/>
              <w:bottom w:w="80" w:type="dxa"/>
              <w:right w:w="100" w:type="dxa"/>
            </w:tcMar>
          </w:tcPr>
          <w:p w:rsidR="00540607" w:rsidRDefault="00336B02">
            <w:r>
              <w:rPr>
                <w:b/>
                <w:bCs/>
                <w:sz w:val="20"/>
                <w:szCs w:val="20"/>
              </w:rPr>
              <w:t>#</w:t>
            </w:r>
          </w:p>
        </w:tc>
        <w:tc>
          <w:tcPr>
            <w:tcW w:w="8660" w:type="dxa"/>
            <w:shd w:val="clear" w:color="auto" w:fill="D9E2F3"/>
            <w:tcMar>
              <w:top w:w="80" w:type="dxa"/>
              <w:left w:w="100" w:type="dxa"/>
              <w:bottom w:w="80" w:type="dxa"/>
              <w:right w:w="100" w:type="dxa"/>
            </w:tcMar>
          </w:tcPr>
          <w:p w:rsidR="00540607" w:rsidRDefault="00336B02">
            <w:r>
              <w:rPr>
                <w:b/>
                <w:bCs/>
                <w:sz w:val="20"/>
                <w:szCs w:val="20"/>
              </w:rPr>
              <w:t>Requirement</w:t>
            </w:r>
          </w:p>
        </w:tc>
      </w:tr>
      <w:tr w:rsidR="00540607">
        <w:tblPrEx>
          <w:tblCellMar>
            <w:top w:w="0" w:type="dxa"/>
            <w:bottom w:w="0" w:type="dxa"/>
          </w:tblCellMar>
        </w:tblPrEx>
        <w:tc>
          <w:tcPr>
            <w:tcW w:w="700" w:type="dxa"/>
            <w:tcMar>
              <w:top w:w="80" w:type="dxa"/>
              <w:left w:w="100" w:type="dxa"/>
              <w:bottom w:w="80" w:type="dxa"/>
              <w:right w:w="100" w:type="dxa"/>
            </w:tcMar>
          </w:tcPr>
          <w:p w:rsidR="00540607" w:rsidRDefault="00336B02">
            <w:r>
              <w:rPr>
                <w:sz w:val="20"/>
                <w:szCs w:val="20"/>
              </w:rPr>
              <w:t>11</w:t>
            </w:r>
          </w:p>
        </w:tc>
        <w:tc>
          <w:tcPr>
            <w:tcW w:w="8660" w:type="dxa"/>
            <w:tcMar>
              <w:top w:w="80" w:type="dxa"/>
              <w:left w:w="100" w:type="dxa"/>
              <w:bottom w:w="80" w:type="dxa"/>
              <w:right w:w="100" w:type="dxa"/>
            </w:tcMar>
          </w:tcPr>
          <w:p w:rsidR="00540607" w:rsidRDefault="00336B02">
            <w:r>
              <w:rPr>
                <w:sz w:val="20"/>
                <w:szCs w:val="20"/>
              </w:rPr>
              <w:t>The system must be highly secure and reliable.</w:t>
            </w:r>
          </w:p>
        </w:tc>
      </w:tr>
      <w:tr w:rsidR="00540607">
        <w:tblPrEx>
          <w:tblCellMar>
            <w:top w:w="0" w:type="dxa"/>
            <w:bottom w:w="0" w:type="dxa"/>
          </w:tblCellMar>
        </w:tblPrEx>
        <w:tc>
          <w:tcPr>
            <w:tcW w:w="700" w:type="dxa"/>
            <w:tcMar>
              <w:top w:w="80" w:type="dxa"/>
              <w:left w:w="100" w:type="dxa"/>
              <w:bottom w:w="80" w:type="dxa"/>
              <w:right w:w="100" w:type="dxa"/>
            </w:tcMar>
          </w:tcPr>
          <w:p w:rsidR="00540607" w:rsidRDefault="00336B02">
            <w:r>
              <w:rPr>
                <w:sz w:val="20"/>
                <w:szCs w:val="20"/>
              </w:rPr>
              <w:t>12</w:t>
            </w:r>
          </w:p>
        </w:tc>
        <w:tc>
          <w:tcPr>
            <w:tcW w:w="8660" w:type="dxa"/>
            <w:tcMar>
              <w:top w:w="80" w:type="dxa"/>
              <w:left w:w="100" w:type="dxa"/>
              <w:bottom w:w="80" w:type="dxa"/>
              <w:right w:w="100" w:type="dxa"/>
            </w:tcMar>
          </w:tcPr>
          <w:p w:rsidR="00540607" w:rsidRDefault="00336B02">
            <w:r>
              <w:rPr>
                <w:sz w:val="20"/>
                <w:szCs w:val="20"/>
              </w:rPr>
              <w:t>Every operation must be protected by authentication.</w:t>
            </w:r>
          </w:p>
        </w:tc>
      </w:tr>
      <w:tr w:rsidR="00540607">
        <w:tblPrEx>
          <w:tblCellMar>
            <w:top w:w="0" w:type="dxa"/>
            <w:bottom w:w="0" w:type="dxa"/>
          </w:tblCellMar>
        </w:tblPrEx>
        <w:tc>
          <w:tcPr>
            <w:tcW w:w="700" w:type="dxa"/>
            <w:tcMar>
              <w:top w:w="80" w:type="dxa"/>
              <w:left w:w="100" w:type="dxa"/>
              <w:bottom w:w="80" w:type="dxa"/>
              <w:right w:w="100" w:type="dxa"/>
            </w:tcMar>
          </w:tcPr>
          <w:p w:rsidR="00540607" w:rsidRDefault="00336B02">
            <w:r>
              <w:rPr>
                <w:sz w:val="20"/>
                <w:szCs w:val="20"/>
              </w:rPr>
              <w:t>13</w:t>
            </w:r>
          </w:p>
        </w:tc>
        <w:tc>
          <w:tcPr>
            <w:tcW w:w="8660" w:type="dxa"/>
            <w:tcMar>
              <w:top w:w="80" w:type="dxa"/>
              <w:left w:w="100" w:type="dxa"/>
              <w:bottom w:w="80" w:type="dxa"/>
              <w:right w:w="100" w:type="dxa"/>
            </w:tcMar>
          </w:tcPr>
          <w:p w:rsidR="00540607" w:rsidRDefault="00336B02">
            <w:r>
              <w:rPr>
                <w:sz w:val="20"/>
                <w:szCs w:val="20"/>
              </w:rPr>
              <w:t>The system must respond quickly, even under concurrent use.</w:t>
            </w:r>
          </w:p>
        </w:tc>
      </w:tr>
      <w:tr w:rsidR="00540607">
        <w:tblPrEx>
          <w:tblCellMar>
            <w:top w:w="0" w:type="dxa"/>
            <w:bottom w:w="0" w:type="dxa"/>
          </w:tblCellMar>
        </w:tblPrEx>
        <w:tc>
          <w:tcPr>
            <w:tcW w:w="700" w:type="dxa"/>
            <w:tcMar>
              <w:top w:w="80" w:type="dxa"/>
              <w:left w:w="100" w:type="dxa"/>
              <w:bottom w:w="80" w:type="dxa"/>
              <w:right w:w="100" w:type="dxa"/>
            </w:tcMar>
          </w:tcPr>
          <w:p w:rsidR="00540607" w:rsidRDefault="00336B02">
            <w:r>
              <w:rPr>
                <w:sz w:val="20"/>
                <w:szCs w:val="20"/>
              </w:rPr>
              <w:t>14</w:t>
            </w:r>
          </w:p>
        </w:tc>
        <w:tc>
          <w:tcPr>
            <w:tcW w:w="8660" w:type="dxa"/>
            <w:tcMar>
              <w:top w:w="80" w:type="dxa"/>
              <w:left w:w="100" w:type="dxa"/>
              <w:bottom w:w="80" w:type="dxa"/>
              <w:right w:w="100" w:type="dxa"/>
            </w:tcMar>
          </w:tcPr>
          <w:p w:rsidR="00540607" w:rsidRDefault="00336B02">
            <w:r>
              <w:rPr>
                <w:sz w:val="20"/>
                <w:szCs w:val="20"/>
              </w:rPr>
              <w:t>The AI must decline to answer rather than guess when approved material coverage is insufficient.</w:t>
            </w:r>
          </w:p>
        </w:tc>
      </w:tr>
      <w:tr w:rsidR="00540607">
        <w:tblPrEx>
          <w:tblCellMar>
            <w:top w:w="0" w:type="dxa"/>
            <w:bottom w:w="0" w:type="dxa"/>
          </w:tblCellMar>
        </w:tblPrEx>
        <w:tc>
          <w:tcPr>
            <w:tcW w:w="700" w:type="dxa"/>
            <w:tcMar>
              <w:top w:w="80" w:type="dxa"/>
              <w:left w:w="100" w:type="dxa"/>
              <w:bottom w:w="80" w:type="dxa"/>
              <w:right w:w="100" w:type="dxa"/>
            </w:tcMar>
          </w:tcPr>
          <w:p w:rsidR="00540607" w:rsidRDefault="00336B02">
            <w:r>
              <w:rPr>
                <w:sz w:val="20"/>
                <w:szCs w:val="20"/>
              </w:rPr>
              <w:t>15</w:t>
            </w:r>
          </w:p>
        </w:tc>
        <w:tc>
          <w:tcPr>
            <w:tcW w:w="8660" w:type="dxa"/>
            <w:tcMar>
              <w:top w:w="80" w:type="dxa"/>
              <w:left w:w="100" w:type="dxa"/>
              <w:bottom w:w="80" w:type="dxa"/>
              <w:right w:w="100" w:type="dxa"/>
            </w:tcMar>
          </w:tcPr>
          <w:p w:rsidR="00540607" w:rsidRDefault="00336B02">
            <w:r>
              <w:rPr>
                <w:sz w:val="20"/>
                <w:szCs w:val="20"/>
              </w:rPr>
              <w:t>Every user must be able to perform required operations online (web-first).</w:t>
            </w:r>
          </w:p>
        </w:tc>
      </w:tr>
      <w:tr w:rsidR="00540607">
        <w:tblPrEx>
          <w:tblCellMar>
            <w:top w:w="0" w:type="dxa"/>
            <w:bottom w:w="0" w:type="dxa"/>
          </w:tblCellMar>
        </w:tblPrEx>
        <w:tc>
          <w:tcPr>
            <w:tcW w:w="700" w:type="dxa"/>
            <w:tcMar>
              <w:top w:w="80" w:type="dxa"/>
              <w:left w:w="100" w:type="dxa"/>
              <w:bottom w:w="80" w:type="dxa"/>
              <w:right w:w="100" w:type="dxa"/>
            </w:tcMar>
          </w:tcPr>
          <w:p w:rsidR="00540607" w:rsidRDefault="00336B02">
            <w:r>
              <w:rPr>
                <w:sz w:val="20"/>
                <w:szCs w:val="20"/>
              </w:rPr>
              <w:t>16</w:t>
            </w:r>
          </w:p>
        </w:tc>
        <w:tc>
          <w:tcPr>
            <w:tcW w:w="8660" w:type="dxa"/>
            <w:tcMar>
              <w:top w:w="80" w:type="dxa"/>
              <w:left w:w="100" w:type="dxa"/>
              <w:bottom w:w="80" w:type="dxa"/>
              <w:right w:w="100" w:type="dxa"/>
            </w:tcMar>
          </w:tcPr>
          <w:p w:rsidR="00540607" w:rsidRDefault="00336B02">
            <w:r>
              <w:rPr>
                <w:sz w:val="20"/>
                <w:szCs w:val="20"/>
              </w:rPr>
              <w:t>The interface must support both English and Bangla text labels.</w:t>
            </w:r>
          </w:p>
        </w:tc>
      </w:tr>
    </w:tbl>
    <w:p w:rsidR="00540607" w:rsidRDefault="00336B02">
      <w:pPr>
        <w:pStyle w:val="Heading1"/>
        <w:spacing w:before="300" w:after="150"/>
      </w:pPr>
      <w:r>
        <w:t>5. System A</w:t>
      </w:r>
      <w:r>
        <w:t>rchitecture</w:t>
      </w:r>
    </w:p>
    <w:p w:rsidR="00540607" w:rsidRDefault="00336B02">
      <w:pPr>
        <w:spacing w:after="150"/>
      </w:pPr>
      <w:r>
        <w:lastRenderedPageBreak/>
        <w:t xml:space="preserve">A system architecture is the conceptual model that defines the structure of a system. The Course-Grounded Study Assistant follows a Retrieval-Augmented Generation (RAG) architecture: teacher-approved documents are chunked, embedded, and stored </w:t>
      </w:r>
      <w:r>
        <w:t>in a vector database. A student's question is embedded the same way, matched only against that course's approved chunks, and passed to the LLM together with the retrieved context, so that answers are grounded in approved content rather than open training d</w:t>
      </w:r>
      <w:r>
        <w:t>ata.</w:t>
      </w:r>
    </w:p>
    <w:p w:rsidR="00540607" w:rsidRDefault="00336B02">
      <w:pPr>
        <w:pStyle w:val="Heading3"/>
        <w:spacing w:before="180" w:after="80"/>
      </w:pPr>
      <w:r>
        <w:t>5.1 Architecture Flow</w:t>
      </w:r>
    </w:p>
    <w:p w:rsidR="00540607" w:rsidRDefault="00336B02">
      <w:pPr>
        <w:pStyle w:val="ListParagraph"/>
        <w:numPr>
          <w:ilvl w:val="0"/>
          <w:numId w:val="1"/>
        </w:numPr>
        <w:spacing w:after="60"/>
      </w:pPr>
      <w:r>
        <w:t>User (Student / Teacher) → Web Application (React.js)</w:t>
      </w:r>
    </w:p>
    <w:p w:rsidR="00540607" w:rsidRDefault="00336B02">
      <w:pPr>
        <w:pStyle w:val="ListParagraph"/>
        <w:numPr>
          <w:ilvl w:val="0"/>
          <w:numId w:val="1"/>
        </w:numPr>
        <w:spacing w:after="60"/>
      </w:pPr>
      <w:r>
        <w:t>Web Application → Backend API (Node.js + Express)</w:t>
      </w:r>
    </w:p>
    <w:p w:rsidR="00540607" w:rsidRDefault="00336B02">
      <w:pPr>
        <w:pStyle w:val="ListParagraph"/>
        <w:numPr>
          <w:ilvl w:val="0"/>
          <w:numId w:val="1"/>
        </w:numPr>
        <w:spacing w:after="60"/>
      </w:pPr>
      <w:r>
        <w:t>Backend API → Vector Database (embeddings of approved materials) + PostgreSQL (structured data)</w:t>
      </w:r>
    </w:p>
    <w:p w:rsidR="00540607" w:rsidRDefault="00336B02">
      <w:pPr>
        <w:pStyle w:val="ListParagraph"/>
        <w:numPr>
          <w:ilvl w:val="0"/>
          <w:numId w:val="1"/>
        </w:numPr>
        <w:spacing w:after="60"/>
      </w:pPr>
      <w:r>
        <w:t>Backend API → AI Layer (LLM API with retrieved-context prompting and a decline threshold)</w:t>
      </w:r>
    </w:p>
    <w:p w:rsidR="00540607" w:rsidRDefault="00336B02">
      <w:pPr>
        <w:pStyle w:val="ListParagraph"/>
        <w:numPr>
          <w:ilvl w:val="0"/>
          <w:numId w:val="1"/>
        </w:numPr>
        <w:spacing w:after="60"/>
      </w:pPr>
      <w:r>
        <w:t>Backend API → Payment Aggregator (bKash / Nagad / card) for Premium and Institutional billing</w:t>
      </w:r>
    </w:p>
    <w:p w:rsidR="00540607" w:rsidRDefault="00336B02">
      <w:pPr>
        <w:pStyle w:val="Heading3"/>
        <w:spacing w:before="180" w:after="80"/>
      </w:pPr>
      <w:r>
        <w:t>5.2 Technology Stack</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000"/>
        <w:gridCol w:w="3400"/>
        <w:gridCol w:w="3960"/>
      </w:tblGrid>
      <w:tr w:rsidR="00540607">
        <w:tblPrEx>
          <w:tblCellMar>
            <w:top w:w="0" w:type="dxa"/>
            <w:bottom w:w="0" w:type="dxa"/>
          </w:tblCellMar>
        </w:tblPrEx>
        <w:trPr>
          <w:tblHeader/>
        </w:trPr>
        <w:tc>
          <w:tcPr>
            <w:tcW w:w="2000" w:type="dxa"/>
            <w:shd w:val="clear" w:color="auto" w:fill="D9E2F3"/>
            <w:tcMar>
              <w:top w:w="80" w:type="dxa"/>
              <w:left w:w="100" w:type="dxa"/>
              <w:bottom w:w="80" w:type="dxa"/>
              <w:right w:w="100" w:type="dxa"/>
            </w:tcMar>
          </w:tcPr>
          <w:p w:rsidR="00540607" w:rsidRDefault="00336B02">
            <w:r>
              <w:rPr>
                <w:b/>
                <w:bCs/>
                <w:sz w:val="20"/>
                <w:szCs w:val="20"/>
              </w:rPr>
              <w:t>Layer</w:t>
            </w:r>
          </w:p>
        </w:tc>
        <w:tc>
          <w:tcPr>
            <w:tcW w:w="3400" w:type="dxa"/>
            <w:shd w:val="clear" w:color="auto" w:fill="D9E2F3"/>
            <w:tcMar>
              <w:top w:w="80" w:type="dxa"/>
              <w:left w:w="100" w:type="dxa"/>
              <w:bottom w:w="80" w:type="dxa"/>
              <w:right w:w="100" w:type="dxa"/>
            </w:tcMar>
          </w:tcPr>
          <w:p w:rsidR="00540607" w:rsidRDefault="00336B02">
            <w:r>
              <w:rPr>
                <w:b/>
                <w:bCs/>
                <w:sz w:val="20"/>
                <w:szCs w:val="20"/>
              </w:rPr>
              <w:t>Technology</w:t>
            </w:r>
          </w:p>
        </w:tc>
        <w:tc>
          <w:tcPr>
            <w:tcW w:w="3960" w:type="dxa"/>
            <w:shd w:val="clear" w:color="auto" w:fill="D9E2F3"/>
            <w:tcMar>
              <w:top w:w="80" w:type="dxa"/>
              <w:left w:w="100" w:type="dxa"/>
              <w:bottom w:w="80" w:type="dxa"/>
              <w:right w:w="100" w:type="dxa"/>
            </w:tcMar>
          </w:tcPr>
          <w:p w:rsidR="00540607" w:rsidRDefault="00336B02">
            <w:r>
              <w:rPr>
                <w:b/>
                <w:bCs/>
                <w:sz w:val="20"/>
                <w:szCs w:val="20"/>
              </w:rPr>
              <w:t>Purpose</w:t>
            </w:r>
          </w:p>
        </w:tc>
      </w:tr>
      <w:tr w:rsidR="00540607">
        <w:tblPrEx>
          <w:tblCellMar>
            <w:top w:w="0" w:type="dxa"/>
            <w:bottom w:w="0" w:type="dxa"/>
          </w:tblCellMar>
        </w:tblPrEx>
        <w:tc>
          <w:tcPr>
            <w:tcW w:w="2000" w:type="dxa"/>
            <w:tcMar>
              <w:top w:w="80" w:type="dxa"/>
              <w:left w:w="100" w:type="dxa"/>
              <w:bottom w:w="80" w:type="dxa"/>
              <w:right w:w="100" w:type="dxa"/>
            </w:tcMar>
          </w:tcPr>
          <w:p w:rsidR="00540607" w:rsidRDefault="00336B02">
            <w:r>
              <w:rPr>
                <w:sz w:val="20"/>
                <w:szCs w:val="20"/>
              </w:rPr>
              <w:t>Frontend</w:t>
            </w:r>
          </w:p>
        </w:tc>
        <w:tc>
          <w:tcPr>
            <w:tcW w:w="3400" w:type="dxa"/>
            <w:tcMar>
              <w:top w:w="80" w:type="dxa"/>
              <w:left w:w="100" w:type="dxa"/>
              <w:bottom w:w="80" w:type="dxa"/>
              <w:right w:w="100" w:type="dxa"/>
            </w:tcMar>
          </w:tcPr>
          <w:p w:rsidR="00540607" w:rsidRDefault="00336B02">
            <w:r>
              <w:rPr>
                <w:sz w:val="20"/>
                <w:szCs w:val="20"/>
              </w:rPr>
              <w:t>React.js (responsive web)</w:t>
            </w:r>
          </w:p>
        </w:tc>
        <w:tc>
          <w:tcPr>
            <w:tcW w:w="3960" w:type="dxa"/>
            <w:tcMar>
              <w:top w:w="80" w:type="dxa"/>
              <w:left w:w="100" w:type="dxa"/>
              <w:bottom w:w="80" w:type="dxa"/>
              <w:right w:w="100" w:type="dxa"/>
            </w:tcMar>
          </w:tcPr>
          <w:p w:rsidR="00540607" w:rsidRDefault="00336B02">
            <w:r>
              <w:rPr>
                <w:sz w:val="20"/>
                <w:szCs w:val="20"/>
              </w:rPr>
              <w:t>Single codebase, fast iteration</w:t>
            </w:r>
          </w:p>
        </w:tc>
      </w:tr>
      <w:tr w:rsidR="00540607">
        <w:tblPrEx>
          <w:tblCellMar>
            <w:top w:w="0" w:type="dxa"/>
            <w:bottom w:w="0" w:type="dxa"/>
          </w:tblCellMar>
        </w:tblPrEx>
        <w:tc>
          <w:tcPr>
            <w:tcW w:w="2000" w:type="dxa"/>
            <w:tcMar>
              <w:top w:w="80" w:type="dxa"/>
              <w:left w:w="100" w:type="dxa"/>
              <w:bottom w:w="80" w:type="dxa"/>
              <w:right w:w="100" w:type="dxa"/>
            </w:tcMar>
          </w:tcPr>
          <w:p w:rsidR="00540607" w:rsidRDefault="00336B02">
            <w:r>
              <w:rPr>
                <w:sz w:val="20"/>
                <w:szCs w:val="20"/>
              </w:rPr>
              <w:t>Backend / API</w:t>
            </w:r>
          </w:p>
        </w:tc>
        <w:tc>
          <w:tcPr>
            <w:tcW w:w="3400" w:type="dxa"/>
            <w:tcMar>
              <w:top w:w="80" w:type="dxa"/>
              <w:left w:w="100" w:type="dxa"/>
              <w:bottom w:w="80" w:type="dxa"/>
              <w:right w:w="100" w:type="dxa"/>
            </w:tcMar>
          </w:tcPr>
          <w:p w:rsidR="00540607" w:rsidRDefault="00336B02">
            <w:r>
              <w:rPr>
                <w:sz w:val="20"/>
                <w:szCs w:val="20"/>
              </w:rPr>
              <w:t>Node.js + Express</w:t>
            </w:r>
          </w:p>
        </w:tc>
        <w:tc>
          <w:tcPr>
            <w:tcW w:w="3960" w:type="dxa"/>
            <w:tcMar>
              <w:top w:w="80" w:type="dxa"/>
              <w:left w:w="100" w:type="dxa"/>
              <w:bottom w:w="80" w:type="dxa"/>
              <w:right w:w="100" w:type="dxa"/>
            </w:tcMar>
          </w:tcPr>
          <w:p w:rsidR="00540607" w:rsidRDefault="00336B02">
            <w:r>
              <w:rPr>
                <w:sz w:val="20"/>
                <w:szCs w:val="20"/>
              </w:rPr>
              <w:t>Handles authentication, files, and business logic</w:t>
            </w:r>
          </w:p>
        </w:tc>
      </w:tr>
      <w:tr w:rsidR="00540607">
        <w:tblPrEx>
          <w:tblCellMar>
            <w:top w:w="0" w:type="dxa"/>
            <w:bottom w:w="0" w:type="dxa"/>
          </w:tblCellMar>
        </w:tblPrEx>
        <w:tc>
          <w:tcPr>
            <w:tcW w:w="2000" w:type="dxa"/>
            <w:tcMar>
              <w:top w:w="80" w:type="dxa"/>
              <w:left w:w="100" w:type="dxa"/>
              <w:bottom w:w="80" w:type="dxa"/>
              <w:right w:w="100" w:type="dxa"/>
            </w:tcMar>
          </w:tcPr>
          <w:p w:rsidR="00540607" w:rsidRDefault="00336B02">
            <w:r>
              <w:rPr>
                <w:sz w:val="20"/>
                <w:szCs w:val="20"/>
              </w:rPr>
              <w:t>Retrieval</w:t>
            </w:r>
          </w:p>
        </w:tc>
        <w:tc>
          <w:tcPr>
            <w:tcW w:w="3400" w:type="dxa"/>
            <w:tcMar>
              <w:top w:w="80" w:type="dxa"/>
              <w:left w:w="100" w:type="dxa"/>
              <w:bottom w:w="80" w:type="dxa"/>
              <w:right w:w="100" w:type="dxa"/>
            </w:tcMar>
          </w:tcPr>
          <w:p w:rsidR="00540607" w:rsidRDefault="00336B02">
            <w:r>
              <w:rPr>
                <w:sz w:val="20"/>
                <w:szCs w:val="20"/>
              </w:rPr>
              <w:t>Vector database (embeddings) + PostgreSQL</w:t>
            </w:r>
          </w:p>
        </w:tc>
        <w:tc>
          <w:tcPr>
            <w:tcW w:w="3960" w:type="dxa"/>
            <w:tcMar>
              <w:top w:w="80" w:type="dxa"/>
              <w:left w:w="100" w:type="dxa"/>
              <w:bottom w:w="80" w:type="dxa"/>
              <w:right w:w="100" w:type="dxa"/>
            </w:tcMar>
          </w:tcPr>
          <w:p w:rsidR="00540607" w:rsidRDefault="00336B02">
            <w:r>
              <w:rPr>
                <w:sz w:val="20"/>
                <w:szCs w:val="20"/>
              </w:rPr>
              <w:t>Semantic search plus reliable structured storage</w:t>
            </w:r>
          </w:p>
        </w:tc>
      </w:tr>
      <w:tr w:rsidR="00540607">
        <w:tblPrEx>
          <w:tblCellMar>
            <w:top w:w="0" w:type="dxa"/>
            <w:bottom w:w="0" w:type="dxa"/>
          </w:tblCellMar>
        </w:tblPrEx>
        <w:tc>
          <w:tcPr>
            <w:tcW w:w="2000" w:type="dxa"/>
            <w:tcMar>
              <w:top w:w="80" w:type="dxa"/>
              <w:left w:w="100" w:type="dxa"/>
              <w:bottom w:w="80" w:type="dxa"/>
              <w:right w:w="100" w:type="dxa"/>
            </w:tcMar>
          </w:tcPr>
          <w:p w:rsidR="00540607" w:rsidRDefault="00336B02">
            <w:r>
              <w:rPr>
                <w:sz w:val="20"/>
                <w:szCs w:val="20"/>
              </w:rPr>
              <w:t>AI layer</w:t>
            </w:r>
          </w:p>
        </w:tc>
        <w:tc>
          <w:tcPr>
            <w:tcW w:w="3400" w:type="dxa"/>
            <w:tcMar>
              <w:top w:w="80" w:type="dxa"/>
              <w:left w:w="100" w:type="dxa"/>
              <w:bottom w:w="80" w:type="dxa"/>
              <w:right w:w="100" w:type="dxa"/>
            </w:tcMar>
          </w:tcPr>
          <w:p w:rsidR="00540607" w:rsidRDefault="00336B02">
            <w:r>
              <w:rPr>
                <w:sz w:val="20"/>
                <w:szCs w:val="20"/>
              </w:rPr>
              <w:t>LLM</w:t>
            </w:r>
            <w:r>
              <w:rPr>
                <w:sz w:val="20"/>
                <w:szCs w:val="20"/>
              </w:rPr>
              <w:t xml:space="preserve"> API with retrieved-context prompting</w:t>
            </w:r>
          </w:p>
        </w:tc>
        <w:tc>
          <w:tcPr>
            <w:tcW w:w="3960" w:type="dxa"/>
            <w:tcMar>
              <w:top w:w="80" w:type="dxa"/>
              <w:left w:w="100" w:type="dxa"/>
              <w:bottom w:w="80" w:type="dxa"/>
              <w:right w:w="100" w:type="dxa"/>
            </w:tcMar>
          </w:tcPr>
          <w:p w:rsidR="00540607" w:rsidRDefault="00336B02">
            <w:r>
              <w:rPr>
                <w:sz w:val="20"/>
                <w:szCs w:val="20"/>
              </w:rPr>
              <w:t>Generates grounded answers; declines when coverage is thin</w:t>
            </w:r>
          </w:p>
        </w:tc>
      </w:tr>
      <w:tr w:rsidR="00540607">
        <w:tblPrEx>
          <w:tblCellMar>
            <w:top w:w="0" w:type="dxa"/>
            <w:bottom w:w="0" w:type="dxa"/>
          </w:tblCellMar>
        </w:tblPrEx>
        <w:tc>
          <w:tcPr>
            <w:tcW w:w="2000" w:type="dxa"/>
            <w:tcMar>
              <w:top w:w="80" w:type="dxa"/>
              <w:left w:w="100" w:type="dxa"/>
              <w:bottom w:w="80" w:type="dxa"/>
              <w:right w:w="100" w:type="dxa"/>
            </w:tcMar>
          </w:tcPr>
          <w:p w:rsidR="00540607" w:rsidRDefault="00336B02">
            <w:r>
              <w:rPr>
                <w:sz w:val="20"/>
                <w:szCs w:val="20"/>
              </w:rPr>
              <w:t>Payments</w:t>
            </w:r>
          </w:p>
        </w:tc>
        <w:tc>
          <w:tcPr>
            <w:tcW w:w="3400" w:type="dxa"/>
            <w:tcMar>
              <w:top w:w="80" w:type="dxa"/>
              <w:left w:w="100" w:type="dxa"/>
              <w:bottom w:w="80" w:type="dxa"/>
              <w:right w:w="100" w:type="dxa"/>
            </w:tcMar>
          </w:tcPr>
          <w:p w:rsidR="00540607" w:rsidRDefault="00336B02">
            <w:r>
              <w:rPr>
                <w:sz w:val="20"/>
                <w:szCs w:val="20"/>
              </w:rPr>
              <w:t>Local aggregator (bKash / Nagad / card)</w:t>
            </w:r>
          </w:p>
        </w:tc>
        <w:tc>
          <w:tcPr>
            <w:tcW w:w="3960" w:type="dxa"/>
            <w:tcMar>
              <w:top w:w="80" w:type="dxa"/>
              <w:left w:w="100" w:type="dxa"/>
              <w:bottom w:w="80" w:type="dxa"/>
              <w:right w:w="100" w:type="dxa"/>
            </w:tcMar>
          </w:tcPr>
          <w:p w:rsidR="00540607" w:rsidRDefault="00336B02">
            <w:r>
              <w:rPr>
                <w:sz w:val="20"/>
                <w:szCs w:val="20"/>
              </w:rPr>
              <w:t>Covers dominant local payment methods</w:t>
            </w:r>
          </w:p>
        </w:tc>
      </w:tr>
    </w:tbl>
    <w:p w:rsidR="00540607" w:rsidRDefault="00336B02">
      <w:pPr>
        <w:pStyle w:val="Heading1"/>
        <w:spacing w:before="300" w:after="150"/>
      </w:pPr>
      <w:r>
        <w:t>6. User Requirements Specification</w:t>
      </w:r>
    </w:p>
    <w:p w:rsidR="00540607" w:rsidRDefault="00336B02">
      <w:pPr>
        <w:spacing w:after="150"/>
      </w:pPr>
      <w:r>
        <w:t>This section describes each requirement category from Section 4 in greater detail.</w:t>
      </w:r>
    </w:p>
    <w:p w:rsidR="00540607" w:rsidRDefault="00336B02">
      <w:pPr>
        <w:pStyle w:val="Heading2"/>
        <w:spacing w:before="220" w:after="100"/>
      </w:pPr>
      <w:r>
        <w:t>6.1 Functional Requirements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0"/>
        <w:gridCol w:w="8460"/>
      </w:tblGrid>
      <w:tr w:rsidR="00540607">
        <w:tblPrEx>
          <w:tblCellMar>
            <w:top w:w="0" w:type="dxa"/>
            <w:bottom w:w="0" w:type="dxa"/>
          </w:tblCellMar>
        </w:tblPrEx>
        <w:trPr>
          <w:tblHeader/>
        </w:trPr>
        <w:tc>
          <w:tcPr>
            <w:tcW w:w="900" w:type="dxa"/>
            <w:shd w:val="clear" w:color="auto" w:fill="D9E2F3"/>
            <w:tcMar>
              <w:top w:w="80" w:type="dxa"/>
              <w:left w:w="100" w:type="dxa"/>
              <w:bottom w:w="80" w:type="dxa"/>
              <w:right w:w="100" w:type="dxa"/>
            </w:tcMar>
          </w:tcPr>
          <w:p w:rsidR="00540607" w:rsidRDefault="00336B02">
            <w:r>
              <w:rPr>
                <w:b/>
                <w:bCs/>
                <w:sz w:val="20"/>
                <w:szCs w:val="20"/>
              </w:rPr>
              <w:t>#</w:t>
            </w:r>
          </w:p>
        </w:tc>
        <w:tc>
          <w:tcPr>
            <w:tcW w:w="8460" w:type="dxa"/>
            <w:shd w:val="clear" w:color="auto" w:fill="D9E2F3"/>
            <w:tcMar>
              <w:top w:w="80" w:type="dxa"/>
              <w:left w:w="100" w:type="dxa"/>
              <w:bottom w:w="80" w:type="dxa"/>
              <w:right w:w="100" w:type="dxa"/>
            </w:tcMar>
          </w:tcPr>
          <w:p w:rsidR="00540607" w:rsidRDefault="00336B02">
            <w:r>
              <w:rPr>
                <w:b/>
                <w:bCs/>
                <w:sz w:val="20"/>
                <w:szCs w:val="20"/>
              </w:rPr>
              <w:t>Specification</w:t>
            </w:r>
          </w:p>
        </w:tc>
      </w:tr>
      <w:tr w:rsidR="00540607">
        <w:tblPrEx>
          <w:tblCellMar>
            <w:top w:w="0" w:type="dxa"/>
            <w:bottom w:w="0" w:type="dxa"/>
          </w:tblCellMar>
        </w:tblPrEx>
        <w:tc>
          <w:tcPr>
            <w:tcW w:w="900" w:type="dxa"/>
            <w:tcMar>
              <w:top w:w="80" w:type="dxa"/>
              <w:left w:w="100" w:type="dxa"/>
              <w:bottom w:w="80" w:type="dxa"/>
              <w:right w:w="100" w:type="dxa"/>
            </w:tcMar>
          </w:tcPr>
          <w:p w:rsidR="00540607" w:rsidRDefault="00336B02">
            <w:r>
              <w:rPr>
                <w:sz w:val="20"/>
                <w:szCs w:val="20"/>
              </w:rPr>
              <w:t>1.1</w:t>
            </w:r>
          </w:p>
        </w:tc>
        <w:tc>
          <w:tcPr>
            <w:tcW w:w="8460" w:type="dxa"/>
            <w:tcMar>
              <w:top w:w="80" w:type="dxa"/>
              <w:left w:w="100" w:type="dxa"/>
              <w:bottom w:w="80" w:type="dxa"/>
              <w:right w:w="100" w:type="dxa"/>
            </w:tcMar>
          </w:tcPr>
          <w:p w:rsidR="00540607" w:rsidRDefault="00336B02">
            <w:r>
              <w:rPr>
                <w:sz w:val="20"/>
                <w:szCs w:val="20"/>
              </w:rPr>
              <w:t>Users are authenticated through a login system with a unique password.</w:t>
            </w:r>
          </w:p>
        </w:tc>
      </w:tr>
      <w:tr w:rsidR="00540607">
        <w:tblPrEx>
          <w:tblCellMar>
            <w:top w:w="0" w:type="dxa"/>
            <w:bottom w:w="0" w:type="dxa"/>
          </w:tblCellMar>
        </w:tblPrEx>
        <w:tc>
          <w:tcPr>
            <w:tcW w:w="900" w:type="dxa"/>
            <w:tcMar>
              <w:top w:w="80" w:type="dxa"/>
              <w:left w:w="100" w:type="dxa"/>
              <w:bottom w:w="80" w:type="dxa"/>
              <w:right w:w="100" w:type="dxa"/>
            </w:tcMar>
          </w:tcPr>
          <w:p w:rsidR="00540607" w:rsidRDefault="00336B02">
            <w:r>
              <w:rPr>
                <w:sz w:val="20"/>
                <w:szCs w:val="20"/>
              </w:rPr>
              <w:t>1.2</w:t>
            </w:r>
          </w:p>
        </w:tc>
        <w:tc>
          <w:tcPr>
            <w:tcW w:w="8460" w:type="dxa"/>
            <w:tcMar>
              <w:top w:w="80" w:type="dxa"/>
              <w:left w:w="100" w:type="dxa"/>
              <w:bottom w:w="80" w:type="dxa"/>
              <w:right w:w="100" w:type="dxa"/>
            </w:tcMar>
          </w:tcPr>
          <w:p w:rsidR="00540607" w:rsidRDefault="00336B02">
            <w:r>
              <w:rPr>
                <w:sz w:val="20"/>
                <w:szCs w:val="20"/>
              </w:rPr>
              <w:t>Login succeeds only when the correct email/password combination is entered.</w:t>
            </w:r>
          </w:p>
        </w:tc>
      </w:tr>
      <w:tr w:rsidR="00540607">
        <w:tblPrEx>
          <w:tblCellMar>
            <w:top w:w="0" w:type="dxa"/>
            <w:bottom w:w="0" w:type="dxa"/>
          </w:tblCellMar>
        </w:tblPrEx>
        <w:tc>
          <w:tcPr>
            <w:tcW w:w="900" w:type="dxa"/>
            <w:tcMar>
              <w:top w:w="80" w:type="dxa"/>
              <w:left w:w="100" w:type="dxa"/>
              <w:bottom w:w="80" w:type="dxa"/>
              <w:right w:w="100" w:type="dxa"/>
            </w:tcMar>
          </w:tcPr>
          <w:p w:rsidR="00540607" w:rsidRDefault="00336B02">
            <w:r>
              <w:rPr>
                <w:sz w:val="20"/>
                <w:szCs w:val="20"/>
              </w:rPr>
              <w:t>1.3</w:t>
            </w:r>
          </w:p>
        </w:tc>
        <w:tc>
          <w:tcPr>
            <w:tcW w:w="8460" w:type="dxa"/>
            <w:tcMar>
              <w:top w:w="80" w:type="dxa"/>
              <w:left w:w="100" w:type="dxa"/>
              <w:bottom w:w="80" w:type="dxa"/>
              <w:right w:w="100" w:type="dxa"/>
            </w:tcMar>
          </w:tcPr>
          <w:p w:rsidR="00540607" w:rsidRDefault="00336B02">
            <w:r>
              <w:rPr>
                <w:sz w:val="20"/>
                <w:szCs w:val="20"/>
              </w:rPr>
              <w:t>Users are authorized based on their role (Student or Teacher) after logging in.</w:t>
            </w:r>
          </w:p>
        </w:tc>
      </w:tr>
      <w:tr w:rsidR="00540607">
        <w:tblPrEx>
          <w:tblCellMar>
            <w:top w:w="0" w:type="dxa"/>
            <w:bottom w:w="0" w:type="dxa"/>
          </w:tblCellMar>
        </w:tblPrEx>
        <w:tc>
          <w:tcPr>
            <w:tcW w:w="900" w:type="dxa"/>
            <w:tcMar>
              <w:top w:w="80" w:type="dxa"/>
              <w:left w:w="100" w:type="dxa"/>
              <w:bottom w:w="80" w:type="dxa"/>
              <w:right w:w="100" w:type="dxa"/>
            </w:tcMar>
          </w:tcPr>
          <w:p w:rsidR="00540607" w:rsidRDefault="00336B02">
            <w:r>
              <w:rPr>
                <w:sz w:val="20"/>
                <w:szCs w:val="20"/>
              </w:rPr>
              <w:t>2.1</w:t>
            </w:r>
          </w:p>
        </w:tc>
        <w:tc>
          <w:tcPr>
            <w:tcW w:w="8460" w:type="dxa"/>
            <w:tcMar>
              <w:top w:w="80" w:type="dxa"/>
              <w:left w:w="100" w:type="dxa"/>
              <w:bottom w:w="80" w:type="dxa"/>
              <w:right w:w="100" w:type="dxa"/>
            </w:tcMar>
          </w:tcPr>
          <w:p w:rsidR="00540607" w:rsidRDefault="00336B02">
            <w:r>
              <w:rPr>
                <w:sz w:val="20"/>
                <w:szCs w:val="20"/>
              </w:rPr>
              <w:t>Teachers create and manage a course, then upload materials (slides, notes, PDFs, lab manua</w:t>
            </w:r>
            <w:r>
              <w:rPr>
                <w:sz w:val="20"/>
                <w:szCs w:val="20"/>
              </w:rPr>
              <w:t>ls) into it.</w:t>
            </w:r>
          </w:p>
        </w:tc>
      </w:tr>
      <w:tr w:rsidR="00540607">
        <w:tblPrEx>
          <w:tblCellMar>
            <w:top w:w="0" w:type="dxa"/>
            <w:bottom w:w="0" w:type="dxa"/>
          </w:tblCellMar>
        </w:tblPrEx>
        <w:tc>
          <w:tcPr>
            <w:tcW w:w="900" w:type="dxa"/>
            <w:tcMar>
              <w:top w:w="80" w:type="dxa"/>
              <w:left w:w="100" w:type="dxa"/>
              <w:bottom w:w="80" w:type="dxa"/>
              <w:right w:w="100" w:type="dxa"/>
            </w:tcMar>
          </w:tcPr>
          <w:p w:rsidR="00540607" w:rsidRDefault="00336B02">
            <w:r>
              <w:rPr>
                <w:sz w:val="20"/>
                <w:szCs w:val="20"/>
              </w:rPr>
              <w:t>2.2</w:t>
            </w:r>
          </w:p>
        </w:tc>
        <w:tc>
          <w:tcPr>
            <w:tcW w:w="8460" w:type="dxa"/>
            <w:tcMar>
              <w:top w:w="80" w:type="dxa"/>
              <w:left w:w="100" w:type="dxa"/>
              <w:bottom w:w="80" w:type="dxa"/>
              <w:right w:w="100" w:type="dxa"/>
            </w:tcMar>
          </w:tcPr>
          <w:p w:rsidR="00540607" w:rsidRDefault="00336B02">
            <w:r>
              <w:rPr>
                <w:sz w:val="20"/>
                <w:szCs w:val="20"/>
              </w:rPr>
              <w:t>Every uploaded material is processed (chunked and embedded) for AI retrieval.</w:t>
            </w:r>
          </w:p>
        </w:tc>
      </w:tr>
      <w:tr w:rsidR="00540607">
        <w:tblPrEx>
          <w:tblCellMar>
            <w:top w:w="0" w:type="dxa"/>
            <w:bottom w:w="0" w:type="dxa"/>
          </w:tblCellMar>
        </w:tblPrEx>
        <w:tc>
          <w:tcPr>
            <w:tcW w:w="900" w:type="dxa"/>
            <w:tcMar>
              <w:top w:w="80" w:type="dxa"/>
              <w:left w:w="100" w:type="dxa"/>
              <w:bottom w:w="80" w:type="dxa"/>
              <w:right w:w="100" w:type="dxa"/>
            </w:tcMar>
          </w:tcPr>
          <w:p w:rsidR="00540607" w:rsidRDefault="00336B02">
            <w:r>
              <w:rPr>
                <w:sz w:val="20"/>
                <w:szCs w:val="20"/>
              </w:rPr>
              <w:t>3.1</w:t>
            </w:r>
          </w:p>
        </w:tc>
        <w:tc>
          <w:tcPr>
            <w:tcW w:w="8460" w:type="dxa"/>
            <w:tcMar>
              <w:top w:w="80" w:type="dxa"/>
              <w:left w:w="100" w:type="dxa"/>
              <w:bottom w:w="80" w:type="dxa"/>
              <w:right w:w="100" w:type="dxa"/>
            </w:tcMar>
          </w:tcPr>
          <w:p w:rsidR="00540607" w:rsidRDefault="00336B02">
            <w:r>
              <w:rPr>
                <w:sz w:val="20"/>
                <w:szCs w:val="20"/>
              </w:rPr>
              <w:t>Teachers review uploaded materials and approve/lock the exact set the AI may use for that course.</w:t>
            </w:r>
          </w:p>
        </w:tc>
      </w:tr>
      <w:tr w:rsidR="00540607">
        <w:tblPrEx>
          <w:tblCellMar>
            <w:top w:w="0" w:type="dxa"/>
            <w:bottom w:w="0" w:type="dxa"/>
          </w:tblCellMar>
        </w:tblPrEx>
        <w:tc>
          <w:tcPr>
            <w:tcW w:w="900" w:type="dxa"/>
            <w:tcMar>
              <w:top w:w="80" w:type="dxa"/>
              <w:left w:w="100" w:type="dxa"/>
              <w:bottom w:w="80" w:type="dxa"/>
              <w:right w:w="100" w:type="dxa"/>
            </w:tcMar>
          </w:tcPr>
          <w:p w:rsidR="00540607" w:rsidRDefault="00336B02">
            <w:r>
              <w:rPr>
                <w:sz w:val="20"/>
                <w:szCs w:val="20"/>
              </w:rPr>
              <w:t>3.2</w:t>
            </w:r>
          </w:p>
        </w:tc>
        <w:tc>
          <w:tcPr>
            <w:tcW w:w="8460" w:type="dxa"/>
            <w:tcMar>
              <w:top w:w="80" w:type="dxa"/>
              <w:left w:w="100" w:type="dxa"/>
              <w:bottom w:w="80" w:type="dxa"/>
              <w:right w:w="100" w:type="dxa"/>
            </w:tcMar>
          </w:tcPr>
          <w:p w:rsidR="00540607" w:rsidRDefault="00336B02">
            <w:r>
              <w:rPr>
                <w:sz w:val="20"/>
                <w:szCs w:val="20"/>
              </w:rPr>
              <w:t>Unapproved or external sources are excluded from the</w:t>
            </w:r>
            <w:r>
              <w:rPr>
                <w:sz w:val="20"/>
                <w:szCs w:val="20"/>
              </w:rPr>
              <w:t xml:space="preserve"> AI's answer context.</w:t>
            </w:r>
          </w:p>
        </w:tc>
      </w:tr>
      <w:tr w:rsidR="00540607">
        <w:tblPrEx>
          <w:tblCellMar>
            <w:top w:w="0" w:type="dxa"/>
            <w:bottom w:w="0" w:type="dxa"/>
          </w:tblCellMar>
        </w:tblPrEx>
        <w:tc>
          <w:tcPr>
            <w:tcW w:w="900" w:type="dxa"/>
            <w:tcMar>
              <w:top w:w="80" w:type="dxa"/>
              <w:left w:w="100" w:type="dxa"/>
              <w:bottom w:w="80" w:type="dxa"/>
              <w:right w:w="100" w:type="dxa"/>
            </w:tcMar>
          </w:tcPr>
          <w:p w:rsidR="00540607" w:rsidRDefault="00336B02">
            <w:r>
              <w:rPr>
                <w:sz w:val="20"/>
                <w:szCs w:val="20"/>
              </w:rPr>
              <w:t>4.1</w:t>
            </w:r>
          </w:p>
        </w:tc>
        <w:tc>
          <w:tcPr>
            <w:tcW w:w="8460" w:type="dxa"/>
            <w:tcMar>
              <w:top w:w="80" w:type="dxa"/>
              <w:left w:w="100" w:type="dxa"/>
              <w:bottom w:w="80" w:type="dxa"/>
              <w:right w:w="100" w:type="dxa"/>
            </w:tcMar>
          </w:tcPr>
          <w:p w:rsidR="00540607" w:rsidRDefault="00336B02">
            <w:r>
              <w:rPr>
                <w:sz w:val="20"/>
                <w:szCs w:val="20"/>
              </w:rPr>
              <w:t>Students type a question in natural language for a specific course.</w:t>
            </w:r>
          </w:p>
        </w:tc>
      </w:tr>
      <w:tr w:rsidR="00540607">
        <w:tblPrEx>
          <w:tblCellMar>
            <w:top w:w="0" w:type="dxa"/>
            <w:bottom w:w="0" w:type="dxa"/>
          </w:tblCellMar>
        </w:tblPrEx>
        <w:tc>
          <w:tcPr>
            <w:tcW w:w="900" w:type="dxa"/>
            <w:tcMar>
              <w:top w:w="80" w:type="dxa"/>
              <w:left w:w="100" w:type="dxa"/>
              <w:bottom w:w="80" w:type="dxa"/>
              <w:right w:w="100" w:type="dxa"/>
            </w:tcMar>
          </w:tcPr>
          <w:p w:rsidR="00540607" w:rsidRDefault="00336B02">
            <w:r>
              <w:rPr>
                <w:sz w:val="20"/>
                <w:szCs w:val="20"/>
              </w:rPr>
              <w:t>4.2</w:t>
            </w:r>
          </w:p>
        </w:tc>
        <w:tc>
          <w:tcPr>
            <w:tcW w:w="8460" w:type="dxa"/>
            <w:tcMar>
              <w:top w:w="80" w:type="dxa"/>
              <w:left w:w="100" w:type="dxa"/>
              <w:bottom w:w="80" w:type="dxa"/>
              <w:right w:w="100" w:type="dxa"/>
            </w:tcMar>
          </w:tcPr>
          <w:p w:rsidR="00540607" w:rsidRDefault="00336B02">
            <w:r>
              <w:rPr>
                <w:sz w:val="20"/>
                <w:szCs w:val="20"/>
              </w:rPr>
              <w:t>The AI retrieves only approved chunks for that course and generates an answer from them.</w:t>
            </w:r>
          </w:p>
        </w:tc>
      </w:tr>
      <w:tr w:rsidR="00540607">
        <w:tblPrEx>
          <w:tblCellMar>
            <w:top w:w="0" w:type="dxa"/>
            <w:bottom w:w="0" w:type="dxa"/>
          </w:tblCellMar>
        </w:tblPrEx>
        <w:tc>
          <w:tcPr>
            <w:tcW w:w="900" w:type="dxa"/>
            <w:tcMar>
              <w:top w:w="80" w:type="dxa"/>
              <w:left w:w="100" w:type="dxa"/>
              <w:bottom w:w="80" w:type="dxa"/>
              <w:right w:w="100" w:type="dxa"/>
            </w:tcMar>
          </w:tcPr>
          <w:p w:rsidR="00540607" w:rsidRDefault="00336B02">
            <w:r>
              <w:rPr>
                <w:sz w:val="20"/>
                <w:szCs w:val="20"/>
              </w:rPr>
              <w:t>4.3</w:t>
            </w:r>
          </w:p>
        </w:tc>
        <w:tc>
          <w:tcPr>
            <w:tcW w:w="8460" w:type="dxa"/>
            <w:tcMar>
              <w:top w:w="80" w:type="dxa"/>
              <w:left w:w="100" w:type="dxa"/>
              <w:bottom w:w="80" w:type="dxa"/>
              <w:right w:w="100" w:type="dxa"/>
            </w:tcMar>
          </w:tcPr>
          <w:p w:rsidR="00540607" w:rsidRDefault="00336B02">
            <w:r>
              <w:rPr>
                <w:sz w:val="20"/>
                <w:szCs w:val="20"/>
              </w:rPr>
              <w:t>If approved-material coverage for the question is too thin, the system declines rather than guessing.</w:t>
            </w:r>
          </w:p>
        </w:tc>
      </w:tr>
      <w:tr w:rsidR="00540607">
        <w:tblPrEx>
          <w:tblCellMar>
            <w:top w:w="0" w:type="dxa"/>
            <w:bottom w:w="0" w:type="dxa"/>
          </w:tblCellMar>
        </w:tblPrEx>
        <w:tc>
          <w:tcPr>
            <w:tcW w:w="900" w:type="dxa"/>
            <w:tcMar>
              <w:top w:w="80" w:type="dxa"/>
              <w:left w:w="100" w:type="dxa"/>
              <w:bottom w:w="80" w:type="dxa"/>
              <w:right w:w="100" w:type="dxa"/>
            </w:tcMar>
          </w:tcPr>
          <w:p w:rsidR="00540607" w:rsidRDefault="00336B02">
            <w:r>
              <w:rPr>
                <w:sz w:val="20"/>
                <w:szCs w:val="20"/>
              </w:rPr>
              <w:t>5.1</w:t>
            </w:r>
          </w:p>
        </w:tc>
        <w:tc>
          <w:tcPr>
            <w:tcW w:w="8460" w:type="dxa"/>
            <w:tcMar>
              <w:top w:w="80" w:type="dxa"/>
              <w:left w:w="100" w:type="dxa"/>
              <w:bottom w:w="80" w:type="dxa"/>
              <w:right w:w="100" w:type="dxa"/>
            </w:tcMar>
          </w:tcPr>
          <w:p w:rsidR="00540607" w:rsidRDefault="00336B02">
            <w:r>
              <w:rPr>
                <w:sz w:val="20"/>
                <w:szCs w:val="20"/>
              </w:rPr>
              <w:t>After each AI answer, the system cross-links related lecture slides, lab exercises, assignments, quizzes, and notes from the same course.</w:t>
            </w:r>
          </w:p>
        </w:tc>
      </w:tr>
      <w:tr w:rsidR="00540607">
        <w:tblPrEx>
          <w:tblCellMar>
            <w:top w:w="0" w:type="dxa"/>
            <w:bottom w:w="0" w:type="dxa"/>
          </w:tblCellMar>
        </w:tblPrEx>
        <w:tc>
          <w:tcPr>
            <w:tcW w:w="900" w:type="dxa"/>
            <w:tcMar>
              <w:top w:w="80" w:type="dxa"/>
              <w:left w:w="100" w:type="dxa"/>
              <w:bottom w:w="80" w:type="dxa"/>
              <w:right w:w="100" w:type="dxa"/>
            </w:tcMar>
          </w:tcPr>
          <w:p w:rsidR="00540607" w:rsidRDefault="00336B02">
            <w:r>
              <w:rPr>
                <w:sz w:val="20"/>
                <w:szCs w:val="20"/>
              </w:rPr>
              <w:lastRenderedPageBreak/>
              <w:t>6.1</w:t>
            </w:r>
          </w:p>
        </w:tc>
        <w:tc>
          <w:tcPr>
            <w:tcW w:w="8460" w:type="dxa"/>
            <w:tcMar>
              <w:top w:w="80" w:type="dxa"/>
              <w:left w:w="100" w:type="dxa"/>
              <w:bottom w:w="80" w:type="dxa"/>
              <w:right w:w="100" w:type="dxa"/>
            </w:tcMar>
          </w:tcPr>
          <w:p w:rsidR="00540607" w:rsidRDefault="00336B02">
            <w:r>
              <w:rPr>
                <w:sz w:val="20"/>
                <w:szCs w:val="20"/>
              </w:rPr>
              <w:t>Studen</w:t>
            </w:r>
            <w:r>
              <w:rPr>
                <w:sz w:val="20"/>
                <w:szCs w:val="20"/>
              </w:rPr>
              <w:t>ts can search course materials by keyword directly, without going through the AI.</w:t>
            </w:r>
          </w:p>
        </w:tc>
      </w:tr>
      <w:tr w:rsidR="00540607">
        <w:tblPrEx>
          <w:tblCellMar>
            <w:top w:w="0" w:type="dxa"/>
            <w:bottom w:w="0" w:type="dxa"/>
          </w:tblCellMar>
        </w:tblPrEx>
        <w:tc>
          <w:tcPr>
            <w:tcW w:w="900" w:type="dxa"/>
            <w:tcMar>
              <w:top w:w="80" w:type="dxa"/>
              <w:left w:w="100" w:type="dxa"/>
              <w:bottom w:w="80" w:type="dxa"/>
              <w:right w:w="100" w:type="dxa"/>
            </w:tcMar>
          </w:tcPr>
          <w:p w:rsidR="00540607" w:rsidRDefault="00336B02">
            <w:r>
              <w:rPr>
                <w:sz w:val="20"/>
                <w:szCs w:val="20"/>
              </w:rPr>
              <w:t>7.1</w:t>
            </w:r>
          </w:p>
        </w:tc>
        <w:tc>
          <w:tcPr>
            <w:tcW w:w="8460" w:type="dxa"/>
            <w:tcMar>
              <w:top w:w="80" w:type="dxa"/>
              <w:left w:w="100" w:type="dxa"/>
              <w:bottom w:w="80" w:type="dxa"/>
              <w:right w:w="100" w:type="dxa"/>
            </w:tcMar>
          </w:tcPr>
          <w:p w:rsidR="00540607" w:rsidRDefault="00336B02">
            <w:r>
              <w:rPr>
                <w:sz w:val="20"/>
                <w:szCs w:val="20"/>
              </w:rPr>
              <w:t>Students can bookmark a topic or material and revisit it from a saved list.</w:t>
            </w:r>
          </w:p>
        </w:tc>
      </w:tr>
      <w:tr w:rsidR="00540607">
        <w:tblPrEx>
          <w:tblCellMar>
            <w:top w:w="0" w:type="dxa"/>
            <w:bottom w:w="0" w:type="dxa"/>
          </w:tblCellMar>
        </w:tblPrEx>
        <w:tc>
          <w:tcPr>
            <w:tcW w:w="900" w:type="dxa"/>
            <w:tcMar>
              <w:top w:w="80" w:type="dxa"/>
              <w:left w:w="100" w:type="dxa"/>
              <w:bottom w:w="80" w:type="dxa"/>
              <w:right w:w="100" w:type="dxa"/>
            </w:tcMar>
          </w:tcPr>
          <w:p w:rsidR="00540607" w:rsidRDefault="00336B02">
            <w:r>
              <w:rPr>
                <w:sz w:val="20"/>
                <w:szCs w:val="20"/>
              </w:rPr>
              <w:t>8.1</w:t>
            </w:r>
          </w:p>
        </w:tc>
        <w:tc>
          <w:tcPr>
            <w:tcW w:w="8460" w:type="dxa"/>
            <w:tcMar>
              <w:top w:w="80" w:type="dxa"/>
              <w:left w:w="100" w:type="dxa"/>
              <w:bottom w:w="80" w:type="dxa"/>
              <w:right w:w="100" w:type="dxa"/>
            </w:tcMar>
          </w:tcPr>
          <w:p w:rsidR="00540607" w:rsidRDefault="00336B02">
            <w:r>
              <w:rPr>
                <w:sz w:val="20"/>
                <w:szCs w:val="20"/>
              </w:rPr>
              <w:t>Students see a personal progress dashboard; teachers see per-course and (for institutions) analytics dashboards.</w:t>
            </w:r>
          </w:p>
        </w:tc>
      </w:tr>
      <w:tr w:rsidR="00540607">
        <w:tblPrEx>
          <w:tblCellMar>
            <w:top w:w="0" w:type="dxa"/>
            <w:bottom w:w="0" w:type="dxa"/>
          </w:tblCellMar>
        </w:tblPrEx>
        <w:tc>
          <w:tcPr>
            <w:tcW w:w="900" w:type="dxa"/>
            <w:tcMar>
              <w:top w:w="80" w:type="dxa"/>
              <w:left w:w="100" w:type="dxa"/>
              <w:bottom w:w="80" w:type="dxa"/>
              <w:right w:w="100" w:type="dxa"/>
            </w:tcMar>
          </w:tcPr>
          <w:p w:rsidR="00540607" w:rsidRDefault="00336B02">
            <w:r>
              <w:rPr>
                <w:sz w:val="20"/>
                <w:szCs w:val="20"/>
              </w:rPr>
              <w:t>9.1</w:t>
            </w:r>
          </w:p>
        </w:tc>
        <w:tc>
          <w:tcPr>
            <w:tcW w:w="8460" w:type="dxa"/>
            <w:tcMar>
              <w:top w:w="80" w:type="dxa"/>
              <w:left w:w="100" w:type="dxa"/>
              <w:bottom w:w="80" w:type="dxa"/>
              <w:right w:w="100" w:type="dxa"/>
            </w:tcMar>
          </w:tcPr>
          <w:p w:rsidR="00540607" w:rsidRDefault="00336B02">
            <w:r>
              <w:rPr>
                <w:sz w:val="20"/>
                <w:szCs w:val="20"/>
              </w:rPr>
              <w:t>Users receive notifications for new materials, answered questions, and account/billing events.</w:t>
            </w:r>
          </w:p>
        </w:tc>
      </w:tr>
      <w:tr w:rsidR="00540607">
        <w:tblPrEx>
          <w:tblCellMar>
            <w:top w:w="0" w:type="dxa"/>
            <w:bottom w:w="0" w:type="dxa"/>
          </w:tblCellMar>
        </w:tblPrEx>
        <w:tc>
          <w:tcPr>
            <w:tcW w:w="900" w:type="dxa"/>
            <w:tcMar>
              <w:top w:w="80" w:type="dxa"/>
              <w:left w:w="100" w:type="dxa"/>
              <w:bottom w:w="80" w:type="dxa"/>
              <w:right w:w="100" w:type="dxa"/>
            </w:tcMar>
          </w:tcPr>
          <w:p w:rsidR="00540607" w:rsidRDefault="00336B02">
            <w:r>
              <w:rPr>
                <w:sz w:val="20"/>
                <w:szCs w:val="20"/>
              </w:rPr>
              <w:t>10.1</w:t>
            </w:r>
          </w:p>
        </w:tc>
        <w:tc>
          <w:tcPr>
            <w:tcW w:w="8460" w:type="dxa"/>
            <w:tcMar>
              <w:top w:w="80" w:type="dxa"/>
              <w:left w:w="100" w:type="dxa"/>
              <w:bottom w:w="80" w:type="dxa"/>
              <w:right w:w="100" w:type="dxa"/>
            </w:tcMar>
          </w:tcPr>
          <w:p w:rsidR="00540607" w:rsidRDefault="00336B02">
            <w:r>
              <w:rPr>
                <w:sz w:val="20"/>
                <w:szCs w:val="20"/>
              </w:rPr>
              <w:t>Students can upgrade to Student Premi</w:t>
            </w:r>
            <w:r>
              <w:rPr>
                <w:sz w:val="20"/>
                <w:szCs w:val="20"/>
              </w:rPr>
              <w:t>um (unlimited AI questions, priority speed, revision sheets, offline PDF export).</w:t>
            </w:r>
          </w:p>
        </w:tc>
      </w:tr>
      <w:tr w:rsidR="00540607">
        <w:tblPrEx>
          <w:tblCellMar>
            <w:top w:w="0" w:type="dxa"/>
            <w:bottom w:w="0" w:type="dxa"/>
          </w:tblCellMar>
        </w:tblPrEx>
        <w:tc>
          <w:tcPr>
            <w:tcW w:w="900" w:type="dxa"/>
            <w:tcMar>
              <w:top w:w="80" w:type="dxa"/>
              <w:left w:w="100" w:type="dxa"/>
              <w:bottom w:w="80" w:type="dxa"/>
              <w:right w:w="100" w:type="dxa"/>
            </w:tcMar>
          </w:tcPr>
          <w:p w:rsidR="00540607" w:rsidRDefault="00336B02">
            <w:r>
              <w:rPr>
                <w:sz w:val="20"/>
                <w:szCs w:val="20"/>
              </w:rPr>
              <w:t>10.2</w:t>
            </w:r>
          </w:p>
        </w:tc>
        <w:tc>
          <w:tcPr>
            <w:tcW w:w="8460" w:type="dxa"/>
            <w:tcMar>
              <w:top w:w="80" w:type="dxa"/>
              <w:left w:w="100" w:type="dxa"/>
              <w:bottom w:w="80" w:type="dxa"/>
              <w:right w:w="100" w:type="dxa"/>
            </w:tcMar>
          </w:tcPr>
          <w:p w:rsidR="00540607" w:rsidRDefault="00336B02">
            <w:r>
              <w:rPr>
                <w:sz w:val="20"/>
                <w:szCs w:val="20"/>
              </w:rPr>
              <w:t>Institutions can purchase an Institutional License (unlimited seats, branding, LMS sync, analytics dashboard).</w:t>
            </w:r>
          </w:p>
        </w:tc>
      </w:tr>
      <w:tr w:rsidR="00540607">
        <w:tblPrEx>
          <w:tblCellMar>
            <w:top w:w="0" w:type="dxa"/>
            <w:bottom w:w="0" w:type="dxa"/>
          </w:tblCellMar>
        </w:tblPrEx>
        <w:tc>
          <w:tcPr>
            <w:tcW w:w="900" w:type="dxa"/>
            <w:tcMar>
              <w:top w:w="80" w:type="dxa"/>
              <w:left w:w="100" w:type="dxa"/>
              <w:bottom w:w="80" w:type="dxa"/>
              <w:right w:w="100" w:type="dxa"/>
            </w:tcMar>
          </w:tcPr>
          <w:p w:rsidR="00540607" w:rsidRDefault="00336B02">
            <w:r>
              <w:rPr>
                <w:sz w:val="20"/>
                <w:szCs w:val="20"/>
              </w:rPr>
              <w:t>10.3</w:t>
            </w:r>
          </w:p>
        </w:tc>
        <w:tc>
          <w:tcPr>
            <w:tcW w:w="8460" w:type="dxa"/>
            <w:tcMar>
              <w:top w:w="80" w:type="dxa"/>
              <w:left w:w="100" w:type="dxa"/>
              <w:bottom w:w="80" w:type="dxa"/>
              <w:right w:w="100" w:type="dxa"/>
            </w:tcMar>
          </w:tcPr>
          <w:p w:rsidR="00540607" w:rsidRDefault="00336B02">
            <w:r>
              <w:rPr>
                <w:sz w:val="20"/>
                <w:szCs w:val="20"/>
              </w:rPr>
              <w:t>Payments are processed through bKash, Nagad, or car</w:t>
            </w:r>
            <w:r>
              <w:rPr>
                <w:sz w:val="20"/>
                <w:szCs w:val="20"/>
              </w:rPr>
              <w:t>d via a payment aggregator.</w:t>
            </w:r>
          </w:p>
        </w:tc>
      </w:tr>
    </w:tbl>
    <w:p w:rsidR="00540607" w:rsidRDefault="00336B02">
      <w:pPr>
        <w:pStyle w:val="Heading2"/>
        <w:spacing w:before="220" w:after="100"/>
      </w:pPr>
      <w:r>
        <w:t>6.2 Non-Functional Requirements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00"/>
        <w:gridCol w:w="8460"/>
      </w:tblGrid>
      <w:tr w:rsidR="00540607">
        <w:tblPrEx>
          <w:tblCellMar>
            <w:top w:w="0" w:type="dxa"/>
            <w:bottom w:w="0" w:type="dxa"/>
          </w:tblCellMar>
        </w:tblPrEx>
        <w:trPr>
          <w:tblHeader/>
        </w:trPr>
        <w:tc>
          <w:tcPr>
            <w:tcW w:w="900" w:type="dxa"/>
            <w:shd w:val="clear" w:color="auto" w:fill="D9E2F3"/>
            <w:tcMar>
              <w:top w:w="80" w:type="dxa"/>
              <w:left w:w="100" w:type="dxa"/>
              <w:bottom w:w="80" w:type="dxa"/>
              <w:right w:w="100" w:type="dxa"/>
            </w:tcMar>
          </w:tcPr>
          <w:p w:rsidR="00540607" w:rsidRDefault="00336B02">
            <w:r>
              <w:rPr>
                <w:b/>
                <w:bCs/>
                <w:sz w:val="20"/>
                <w:szCs w:val="20"/>
              </w:rPr>
              <w:t>#</w:t>
            </w:r>
          </w:p>
        </w:tc>
        <w:tc>
          <w:tcPr>
            <w:tcW w:w="8460" w:type="dxa"/>
            <w:shd w:val="clear" w:color="auto" w:fill="D9E2F3"/>
            <w:tcMar>
              <w:top w:w="80" w:type="dxa"/>
              <w:left w:w="100" w:type="dxa"/>
              <w:bottom w:w="80" w:type="dxa"/>
              <w:right w:w="100" w:type="dxa"/>
            </w:tcMar>
          </w:tcPr>
          <w:p w:rsidR="00540607" w:rsidRDefault="00336B02">
            <w:r>
              <w:rPr>
                <w:b/>
                <w:bCs/>
                <w:sz w:val="20"/>
                <w:szCs w:val="20"/>
              </w:rPr>
              <w:t>Specification</w:t>
            </w:r>
          </w:p>
        </w:tc>
      </w:tr>
      <w:tr w:rsidR="00540607">
        <w:tblPrEx>
          <w:tblCellMar>
            <w:top w:w="0" w:type="dxa"/>
            <w:bottom w:w="0" w:type="dxa"/>
          </w:tblCellMar>
        </w:tblPrEx>
        <w:tc>
          <w:tcPr>
            <w:tcW w:w="900" w:type="dxa"/>
            <w:tcMar>
              <w:top w:w="80" w:type="dxa"/>
              <w:left w:w="100" w:type="dxa"/>
              <w:bottom w:w="80" w:type="dxa"/>
              <w:right w:w="100" w:type="dxa"/>
            </w:tcMar>
          </w:tcPr>
          <w:p w:rsidR="00540607" w:rsidRDefault="00336B02">
            <w:r>
              <w:rPr>
                <w:sz w:val="20"/>
                <w:szCs w:val="20"/>
              </w:rPr>
              <w:t>11.1</w:t>
            </w:r>
          </w:p>
        </w:tc>
        <w:tc>
          <w:tcPr>
            <w:tcW w:w="8460" w:type="dxa"/>
            <w:tcMar>
              <w:top w:w="80" w:type="dxa"/>
              <w:left w:w="100" w:type="dxa"/>
              <w:bottom w:w="80" w:type="dxa"/>
              <w:right w:w="100" w:type="dxa"/>
            </w:tcMar>
          </w:tcPr>
          <w:p w:rsidR="00540607" w:rsidRDefault="00336B02">
            <w:r>
              <w:rPr>
                <w:sz w:val="20"/>
                <w:szCs w:val="20"/>
              </w:rPr>
              <w:t>All communication between client and server must be encrypted (HTTPS/TLS).</w:t>
            </w:r>
          </w:p>
        </w:tc>
      </w:tr>
      <w:tr w:rsidR="00540607">
        <w:tblPrEx>
          <w:tblCellMar>
            <w:top w:w="0" w:type="dxa"/>
            <w:bottom w:w="0" w:type="dxa"/>
          </w:tblCellMar>
        </w:tblPrEx>
        <w:tc>
          <w:tcPr>
            <w:tcW w:w="900" w:type="dxa"/>
            <w:tcMar>
              <w:top w:w="80" w:type="dxa"/>
              <w:left w:w="100" w:type="dxa"/>
              <w:bottom w:w="80" w:type="dxa"/>
              <w:right w:w="100" w:type="dxa"/>
            </w:tcMar>
          </w:tcPr>
          <w:p w:rsidR="00540607" w:rsidRDefault="00336B02">
            <w:r>
              <w:rPr>
                <w:sz w:val="20"/>
                <w:szCs w:val="20"/>
              </w:rPr>
              <w:t>11.2</w:t>
            </w:r>
          </w:p>
        </w:tc>
        <w:tc>
          <w:tcPr>
            <w:tcW w:w="8460" w:type="dxa"/>
            <w:tcMar>
              <w:top w:w="80" w:type="dxa"/>
              <w:left w:w="100" w:type="dxa"/>
              <w:bottom w:w="80" w:type="dxa"/>
              <w:right w:w="100" w:type="dxa"/>
            </w:tcMar>
          </w:tcPr>
          <w:p w:rsidR="00540607" w:rsidRDefault="00336B02">
            <w:r>
              <w:rPr>
                <w:sz w:val="20"/>
                <w:szCs w:val="20"/>
              </w:rPr>
              <w:t>A high-performance backup for the database must be configured.</w:t>
            </w:r>
          </w:p>
        </w:tc>
      </w:tr>
      <w:tr w:rsidR="00540607">
        <w:tblPrEx>
          <w:tblCellMar>
            <w:top w:w="0" w:type="dxa"/>
            <w:bottom w:w="0" w:type="dxa"/>
          </w:tblCellMar>
        </w:tblPrEx>
        <w:tc>
          <w:tcPr>
            <w:tcW w:w="900" w:type="dxa"/>
            <w:tcMar>
              <w:top w:w="80" w:type="dxa"/>
              <w:left w:w="100" w:type="dxa"/>
              <w:bottom w:w="80" w:type="dxa"/>
              <w:right w:w="100" w:type="dxa"/>
            </w:tcMar>
          </w:tcPr>
          <w:p w:rsidR="00540607" w:rsidRDefault="00336B02">
            <w:r>
              <w:rPr>
                <w:sz w:val="20"/>
                <w:szCs w:val="20"/>
              </w:rPr>
              <w:t>12.1</w:t>
            </w:r>
          </w:p>
        </w:tc>
        <w:tc>
          <w:tcPr>
            <w:tcW w:w="8460" w:type="dxa"/>
            <w:tcMar>
              <w:top w:w="80" w:type="dxa"/>
              <w:left w:w="100" w:type="dxa"/>
              <w:bottom w:w="80" w:type="dxa"/>
              <w:right w:w="100" w:type="dxa"/>
            </w:tcMar>
          </w:tcPr>
          <w:p w:rsidR="00540607" w:rsidRDefault="00336B02">
            <w:r>
              <w:rPr>
                <w:sz w:val="20"/>
                <w:szCs w:val="20"/>
              </w:rPr>
              <w:t>Every operation (upload, question, bookmark, payment) must require an authenticated session.</w:t>
            </w:r>
          </w:p>
        </w:tc>
      </w:tr>
      <w:tr w:rsidR="00540607">
        <w:tblPrEx>
          <w:tblCellMar>
            <w:top w:w="0" w:type="dxa"/>
            <w:bottom w:w="0" w:type="dxa"/>
          </w:tblCellMar>
        </w:tblPrEx>
        <w:tc>
          <w:tcPr>
            <w:tcW w:w="900" w:type="dxa"/>
            <w:tcMar>
              <w:top w:w="80" w:type="dxa"/>
              <w:left w:w="100" w:type="dxa"/>
              <w:bottom w:w="80" w:type="dxa"/>
              <w:right w:w="100" w:type="dxa"/>
            </w:tcMar>
          </w:tcPr>
          <w:p w:rsidR="00540607" w:rsidRDefault="00336B02">
            <w:r>
              <w:rPr>
                <w:sz w:val="20"/>
                <w:szCs w:val="20"/>
              </w:rPr>
              <w:t>12.2</w:t>
            </w:r>
          </w:p>
        </w:tc>
        <w:tc>
          <w:tcPr>
            <w:tcW w:w="8460" w:type="dxa"/>
            <w:tcMar>
              <w:top w:w="80" w:type="dxa"/>
              <w:left w:w="100" w:type="dxa"/>
              <w:bottom w:w="80" w:type="dxa"/>
              <w:right w:w="100" w:type="dxa"/>
            </w:tcMar>
          </w:tcPr>
          <w:p w:rsidR="00540607" w:rsidRDefault="00336B02">
            <w:r>
              <w:rPr>
                <w:sz w:val="20"/>
                <w:szCs w:val="20"/>
              </w:rPr>
              <w:t>Only a teacher who owns a course can approve/lock its materials.</w:t>
            </w:r>
          </w:p>
        </w:tc>
      </w:tr>
      <w:tr w:rsidR="00540607">
        <w:tblPrEx>
          <w:tblCellMar>
            <w:top w:w="0" w:type="dxa"/>
            <w:bottom w:w="0" w:type="dxa"/>
          </w:tblCellMar>
        </w:tblPrEx>
        <w:tc>
          <w:tcPr>
            <w:tcW w:w="900" w:type="dxa"/>
            <w:tcMar>
              <w:top w:w="80" w:type="dxa"/>
              <w:left w:w="100" w:type="dxa"/>
              <w:bottom w:w="80" w:type="dxa"/>
              <w:right w:w="100" w:type="dxa"/>
            </w:tcMar>
          </w:tcPr>
          <w:p w:rsidR="00540607" w:rsidRDefault="00336B02">
            <w:r>
              <w:rPr>
                <w:sz w:val="20"/>
                <w:szCs w:val="20"/>
              </w:rPr>
              <w:t>13.1</w:t>
            </w:r>
          </w:p>
        </w:tc>
        <w:tc>
          <w:tcPr>
            <w:tcW w:w="8460" w:type="dxa"/>
            <w:tcMar>
              <w:top w:w="80" w:type="dxa"/>
              <w:left w:w="100" w:type="dxa"/>
              <w:bottom w:w="80" w:type="dxa"/>
              <w:right w:w="100" w:type="dxa"/>
            </w:tcMar>
          </w:tcPr>
          <w:p w:rsidR="00540607" w:rsidRDefault="00336B02">
            <w:r>
              <w:rPr>
                <w:sz w:val="20"/>
                <w:szCs w:val="20"/>
              </w:rPr>
              <w:t>Typical AI-answer response time should remain within a few seconds under normal load.</w:t>
            </w:r>
          </w:p>
        </w:tc>
      </w:tr>
      <w:tr w:rsidR="00540607">
        <w:tblPrEx>
          <w:tblCellMar>
            <w:top w:w="0" w:type="dxa"/>
            <w:bottom w:w="0" w:type="dxa"/>
          </w:tblCellMar>
        </w:tblPrEx>
        <w:tc>
          <w:tcPr>
            <w:tcW w:w="900" w:type="dxa"/>
            <w:tcMar>
              <w:top w:w="80" w:type="dxa"/>
              <w:left w:w="100" w:type="dxa"/>
              <w:bottom w:w="80" w:type="dxa"/>
              <w:right w:w="100" w:type="dxa"/>
            </w:tcMar>
          </w:tcPr>
          <w:p w:rsidR="00540607" w:rsidRDefault="00336B02">
            <w:r>
              <w:rPr>
                <w:sz w:val="20"/>
                <w:szCs w:val="20"/>
              </w:rPr>
              <w:t>13.2</w:t>
            </w:r>
          </w:p>
        </w:tc>
        <w:tc>
          <w:tcPr>
            <w:tcW w:w="8460" w:type="dxa"/>
            <w:tcMar>
              <w:top w:w="80" w:type="dxa"/>
              <w:left w:w="100" w:type="dxa"/>
              <w:bottom w:w="80" w:type="dxa"/>
              <w:right w:w="100" w:type="dxa"/>
            </w:tcMar>
          </w:tcPr>
          <w:p w:rsidR="00540607" w:rsidRDefault="00336B02">
            <w:r>
              <w:rPr>
                <w:sz w:val="20"/>
                <w:szCs w:val="20"/>
              </w:rPr>
              <w:t>The system must support concurrent use by many students during peak (e.g., exam-week) periods.</w:t>
            </w:r>
          </w:p>
        </w:tc>
      </w:tr>
      <w:tr w:rsidR="00540607">
        <w:tblPrEx>
          <w:tblCellMar>
            <w:top w:w="0" w:type="dxa"/>
            <w:bottom w:w="0" w:type="dxa"/>
          </w:tblCellMar>
        </w:tblPrEx>
        <w:tc>
          <w:tcPr>
            <w:tcW w:w="900" w:type="dxa"/>
            <w:tcMar>
              <w:top w:w="80" w:type="dxa"/>
              <w:left w:w="100" w:type="dxa"/>
              <w:bottom w:w="80" w:type="dxa"/>
              <w:right w:w="100" w:type="dxa"/>
            </w:tcMar>
          </w:tcPr>
          <w:p w:rsidR="00540607" w:rsidRDefault="00336B02">
            <w:r>
              <w:rPr>
                <w:sz w:val="20"/>
                <w:szCs w:val="20"/>
              </w:rPr>
              <w:t>14.1</w:t>
            </w:r>
          </w:p>
        </w:tc>
        <w:tc>
          <w:tcPr>
            <w:tcW w:w="8460" w:type="dxa"/>
            <w:tcMar>
              <w:top w:w="80" w:type="dxa"/>
              <w:left w:w="100" w:type="dxa"/>
              <w:bottom w:w="80" w:type="dxa"/>
              <w:right w:w="100" w:type="dxa"/>
            </w:tcMar>
          </w:tcPr>
          <w:p w:rsidR="00540607" w:rsidRDefault="00336B02">
            <w:r>
              <w:rPr>
                <w:sz w:val="20"/>
                <w:szCs w:val="20"/>
              </w:rPr>
              <w:t>The AI layer must apply a confidence/coverage threshold before answering.</w:t>
            </w:r>
          </w:p>
        </w:tc>
      </w:tr>
      <w:tr w:rsidR="00540607">
        <w:tblPrEx>
          <w:tblCellMar>
            <w:top w:w="0" w:type="dxa"/>
            <w:bottom w:w="0" w:type="dxa"/>
          </w:tblCellMar>
        </w:tblPrEx>
        <w:tc>
          <w:tcPr>
            <w:tcW w:w="900" w:type="dxa"/>
            <w:tcMar>
              <w:top w:w="80" w:type="dxa"/>
              <w:left w:w="100" w:type="dxa"/>
              <w:bottom w:w="80" w:type="dxa"/>
              <w:right w:w="100" w:type="dxa"/>
            </w:tcMar>
          </w:tcPr>
          <w:p w:rsidR="00540607" w:rsidRDefault="00336B02">
            <w:r>
              <w:rPr>
                <w:sz w:val="20"/>
                <w:szCs w:val="20"/>
              </w:rPr>
              <w:t>15.1</w:t>
            </w:r>
          </w:p>
        </w:tc>
        <w:tc>
          <w:tcPr>
            <w:tcW w:w="8460" w:type="dxa"/>
            <w:tcMar>
              <w:top w:w="80" w:type="dxa"/>
              <w:left w:w="100" w:type="dxa"/>
              <w:bottom w:w="80" w:type="dxa"/>
              <w:right w:w="100" w:type="dxa"/>
            </w:tcMar>
          </w:tcPr>
          <w:p w:rsidR="00540607" w:rsidRDefault="00336B02">
            <w:r>
              <w:rPr>
                <w:sz w:val="20"/>
                <w:szCs w:val="20"/>
              </w:rPr>
              <w:t>The application is web-first for Version 1.0; a native mobile app is out of scope for this release.</w:t>
            </w:r>
          </w:p>
        </w:tc>
      </w:tr>
      <w:tr w:rsidR="00540607">
        <w:tblPrEx>
          <w:tblCellMar>
            <w:top w:w="0" w:type="dxa"/>
            <w:bottom w:w="0" w:type="dxa"/>
          </w:tblCellMar>
        </w:tblPrEx>
        <w:tc>
          <w:tcPr>
            <w:tcW w:w="900" w:type="dxa"/>
            <w:tcMar>
              <w:top w:w="80" w:type="dxa"/>
              <w:left w:w="100" w:type="dxa"/>
              <w:bottom w:w="80" w:type="dxa"/>
              <w:right w:w="100" w:type="dxa"/>
            </w:tcMar>
          </w:tcPr>
          <w:p w:rsidR="00540607" w:rsidRDefault="00336B02">
            <w:r>
              <w:rPr>
                <w:sz w:val="20"/>
                <w:szCs w:val="20"/>
              </w:rPr>
              <w:t>16.1</w:t>
            </w:r>
          </w:p>
        </w:tc>
        <w:tc>
          <w:tcPr>
            <w:tcW w:w="8460" w:type="dxa"/>
            <w:tcMar>
              <w:top w:w="80" w:type="dxa"/>
              <w:left w:w="100" w:type="dxa"/>
              <w:bottom w:w="80" w:type="dxa"/>
              <w:right w:w="100" w:type="dxa"/>
            </w:tcMar>
          </w:tcPr>
          <w:p w:rsidR="00540607" w:rsidRDefault="00336B02">
            <w:r>
              <w:rPr>
                <w:sz w:val="20"/>
                <w:szCs w:val="20"/>
              </w:rPr>
              <w:t>All UI labels must be available in both English and Bangla; full multi-language support is out of scope for this release.</w:t>
            </w:r>
          </w:p>
        </w:tc>
      </w:tr>
    </w:tbl>
    <w:p w:rsidR="00540607" w:rsidRDefault="00336B02">
      <w:pPr>
        <w:pStyle w:val="Heading1"/>
        <w:spacing w:before="300" w:after="150"/>
      </w:pPr>
      <w:r>
        <w:t>7. System Model</w:t>
      </w:r>
    </w:p>
    <w:p w:rsidR="00540607" w:rsidRDefault="00336B02">
      <w:pPr>
        <w:spacing w:after="150"/>
      </w:pPr>
      <w:r>
        <w:t>System mode</w:t>
      </w:r>
      <w:r>
        <w:t>lling develops abstract models of the system, describing it through use-case scenarios — narratives of the foreseeable interactions between user roles (actors) and the system. The two primary actors are Student and Teacher; an Institution Admin actor appli</w:t>
      </w:r>
      <w:r>
        <w:t>es to the Institutional License tier.</w:t>
      </w:r>
    </w:p>
    <w:p w:rsidR="00540607" w:rsidRDefault="00336B02">
      <w:pPr>
        <w:pStyle w:val="Heading2"/>
        <w:spacing w:before="220" w:after="100"/>
      </w:pPr>
      <w:r>
        <w:t>7.1 List of Use Cases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200"/>
        <w:gridCol w:w="8160"/>
      </w:tblGrid>
      <w:tr w:rsidR="00540607">
        <w:tblPrEx>
          <w:tblCellMar>
            <w:top w:w="0" w:type="dxa"/>
            <w:bottom w:w="0" w:type="dxa"/>
          </w:tblCellMar>
        </w:tblPrEx>
        <w:trPr>
          <w:tblHeader/>
        </w:trPr>
        <w:tc>
          <w:tcPr>
            <w:tcW w:w="1200" w:type="dxa"/>
            <w:shd w:val="clear" w:color="auto" w:fill="D9E2F3"/>
            <w:tcMar>
              <w:top w:w="80" w:type="dxa"/>
              <w:left w:w="100" w:type="dxa"/>
              <w:bottom w:w="80" w:type="dxa"/>
              <w:right w:w="100" w:type="dxa"/>
            </w:tcMar>
          </w:tcPr>
          <w:p w:rsidR="00540607" w:rsidRDefault="00336B02">
            <w:r>
              <w:rPr>
                <w:b/>
                <w:bCs/>
                <w:sz w:val="20"/>
                <w:szCs w:val="20"/>
              </w:rPr>
              <w:t>ID</w:t>
            </w:r>
          </w:p>
        </w:tc>
        <w:tc>
          <w:tcPr>
            <w:tcW w:w="8160" w:type="dxa"/>
            <w:shd w:val="clear" w:color="auto" w:fill="D9E2F3"/>
            <w:tcMar>
              <w:top w:w="80" w:type="dxa"/>
              <w:left w:w="100" w:type="dxa"/>
              <w:bottom w:w="80" w:type="dxa"/>
              <w:right w:w="100" w:type="dxa"/>
            </w:tcMar>
          </w:tcPr>
          <w:p w:rsidR="00540607" w:rsidRDefault="00336B02">
            <w:r>
              <w:rPr>
                <w:b/>
                <w:bCs/>
                <w:sz w:val="20"/>
                <w:szCs w:val="20"/>
              </w:rPr>
              <w:t>Use Case Title</w:t>
            </w:r>
          </w:p>
        </w:tc>
      </w:tr>
      <w:tr w:rsidR="00540607">
        <w:tblPrEx>
          <w:tblCellMar>
            <w:top w:w="0" w:type="dxa"/>
            <w:bottom w:w="0" w:type="dxa"/>
          </w:tblCellMar>
        </w:tblPrEx>
        <w:tc>
          <w:tcPr>
            <w:tcW w:w="1200" w:type="dxa"/>
            <w:tcMar>
              <w:top w:w="80" w:type="dxa"/>
              <w:left w:w="100" w:type="dxa"/>
              <w:bottom w:w="80" w:type="dxa"/>
              <w:right w:w="100" w:type="dxa"/>
            </w:tcMar>
          </w:tcPr>
          <w:p w:rsidR="00540607" w:rsidRDefault="00336B02">
            <w:r>
              <w:rPr>
                <w:sz w:val="20"/>
                <w:szCs w:val="20"/>
              </w:rPr>
              <w:t>UC1</w:t>
            </w:r>
          </w:p>
        </w:tc>
        <w:tc>
          <w:tcPr>
            <w:tcW w:w="8160" w:type="dxa"/>
            <w:tcMar>
              <w:top w:w="80" w:type="dxa"/>
              <w:left w:w="100" w:type="dxa"/>
              <w:bottom w:w="80" w:type="dxa"/>
              <w:right w:w="100" w:type="dxa"/>
            </w:tcMar>
          </w:tcPr>
          <w:p w:rsidR="00540607" w:rsidRDefault="00336B02">
            <w:r>
              <w:rPr>
                <w:sz w:val="20"/>
                <w:szCs w:val="20"/>
              </w:rPr>
              <w:t>Sign Up</w:t>
            </w:r>
          </w:p>
        </w:tc>
      </w:tr>
      <w:tr w:rsidR="00540607">
        <w:tblPrEx>
          <w:tblCellMar>
            <w:top w:w="0" w:type="dxa"/>
            <w:bottom w:w="0" w:type="dxa"/>
          </w:tblCellMar>
        </w:tblPrEx>
        <w:tc>
          <w:tcPr>
            <w:tcW w:w="1200" w:type="dxa"/>
            <w:tcMar>
              <w:top w:w="80" w:type="dxa"/>
              <w:left w:w="100" w:type="dxa"/>
              <w:bottom w:w="80" w:type="dxa"/>
              <w:right w:w="100" w:type="dxa"/>
            </w:tcMar>
          </w:tcPr>
          <w:p w:rsidR="00540607" w:rsidRDefault="00336B02">
            <w:r>
              <w:rPr>
                <w:sz w:val="20"/>
                <w:szCs w:val="20"/>
              </w:rPr>
              <w:t>UC2</w:t>
            </w:r>
          </w:p>
        </w:tc>
        <w:tc>
          <w:tcPr>
            <w:tcW w:w="8160" w:type="dxa"/>
            <w:tcMar>
              <w:top w:w="80" w:type="dxa"/>
              <w:left w:w="100" w:type="dxa"/>
              <w:bottom w:w="80" w:type="dxa"/>
              <w:right w:w="100" w:type="dxa"/>
            </w:tcMar>
          </w:tcPr>
          <w:p w:rsidR="00540607" w:rsidRDefault="00336B02">
            <w:r>
              <w:rPr>
                <w:sz w:val="20"/>
                <w:szCs w:val="20"/>
              </w:rPr>
              <w:t>Login to the System</w:t>
            </w:r>
          </w:p>
        </w:tc>
      </w:tr>
      <w:tr w:rsidR="00540607">
        <w:tblPrEx>
          <w:tblCellMar>
            <w:top w:w="0" w:type="dxa"/>
            <w:bottom w:w="0" w:type="dxa"/>
          </w:tblCellMar>
        </w:tblPrEx>
        <w:tc>
          <w:tcPr>
            <w:tcW w:w="1200" w:type="dxa"/>
            <w:tcMar>
              <w:top w:w="80" w:type="dxa"/>
              <w:left w:w="100" w:type="dxa"/>
              <w:bottom w:w="80" w:type="dxa"/>
              <w:right w:w="100" w:type="dxa"/>
            </w:tcMar>
          </w:tcPr>
          <w:p w:rsidR="00540607" w:rsidRDefault="00336B02">
            <w:r>
              <w:rPr>
                <w:sz w:val="20"/>
                <w:szCs w:val="20"/>
              </w:rPr>
              <w:t>UC3</w:t>
            </w:r>
          </w:p>
        </w:tc>
        <w:tc>
          <w:tcPr>
            <w:tcW w:w="8160" w:type="dxa"/>
            <w:tcMar>
              <w:top w:w="80" w:type="dxa"/>
              <w:left w:w="100" w:type="dxa"/>
              <w:bottom w:w="80" w:type="dxa"/>
              <w:right w:w="100" w:type="dxa"/>
            </w:tcMar>
          </w:tcPr>
          <w:p w:rsidR="00540607" w:rsidRDefault="00336B02">
            <w:r>
              <w:rPr>
                <w:sz w:val="20"/>
                <w:szCs w:val="20"/>
              </w:rPr>
              <w:t>Upload Course Material (Teacher)</w:t>
            </w:r>
          </w:p>
        </w:tc>
      </w:tr>
      <w:tr w:rsidR="00540607">
        <w:tblPrEx>
          <w:tblCellMar>
            <w:top w:w="0" w:type="dxa"/>
            <w:bottom w:w="0" w:type="dxa"/>
          </w:tblCellMar>
        </w:tblPrEx>
        <w:tc>
          <w:tcPr>
            <w:tcW w:w="1200" w:type="dxa"/>
            <w:tcMar>
              <w:top w:w="80" w:type="dxa"/>
              <w:left w:w="100" w:type="dxa"/>
              <w:bottom w:w="80" w:type="dxa"/>
              <w:right w:w="100" w:type="dxa"/>
            </w:tcMar>
          </w:tcPr>
          <w:p w:rsidR="00540607" w:rsidRDefault="00336B02">
            <w:r>
              <w:rPr>
                <w:sz w:val="20"/>
                <w:szCs w:val="20"/>
              </w:rPr>
              <w:t>UC4</w:t>
            </w:r>
          </w:p>
        </w:tc>
        <w:tc>
          <w:tcPr>
            <w:tcW w:w="8160" w:type="dxa"/>
            <w:tcMar>
              <w:top w:w="80" w:type="dxa"/>
              <w:left w:w="100" w:type="dxa"/>
              <w:bottom w:w="80" w:type="dxa"/>
              <w:right w:w="100" w:type="dxa"/>
            </w:tcMar>
          </w:tcPr>
          <w:p w:rsidR="00540607" w:rsidRDefault="00336B02">
            <w:r>
              <w:rPr>
                <w:sz w:val="20"/>
                <w:szCs w:val="20"/>
              </w:rPr>
              <w:t>Approve / Lock Course Material (Teacher)</w:t>
            </w:r>
          </w:p>
        </w:tc>
      </w:tr>
      <w:tr w:rsidR="00540607">
        <w:tblPrEx>
          <w:tblCellMar>
            <w:top w:w="0" w:type="dxa"/>
            <w:bottom w:w="0" w:type="dxa"/>
          </w:tblCellMar>
        </w:tblPrEx>
        <w:tc>
          <w:tcPr>
            <w:tcW w:w="1200" w:type="dxa"/>
            <w:tcMar>
              <w:top w:w="80" w:type="dxa"/>
              <w:left w:w="100" w:type="dxa"/>
              <w:bottom w:w="80" w:type="dxa"/>
              <w:right w:w="100" w:type="dxa"/>
            </w:tcMar>
          </w:tcPr>
          <w:p w:rsidR="00540607" w:rsidRDefault="00336B02">
            <w:r>
              <w:rPr>
                <w:sz w:val="20"/>
                <w:szCs w:val="20"/>
              </w:rPr>
              <w:t>UC5</w:t>
            </w:r>
          </w:p>
        </w:tc>
        <w:tc>
          <w:tcPr>
            <w:tcW w:w="8160" w:type="dxa"/>
            <w:tcMar>
              <w:top w:w="80" w:type="dxa"/>
              <w:left w:w="100" w:type="dxa"/>
              <w:bottom w:w="80" w:type="dxa"/>
              <w:right w:w="100" w:type="dxa"/>
            </w:tcMar>
          </w:tcPr>
          <w:p w:rsidR="00540607" w:rsidRDefault="00336B02">
            <w:r>
              <w:rPr>
                <w:sz w:val="20"/>
                <w:szCs w:val="20"/>
              </w:rPr>
              <w:t>Ask a Question (AI Q&amp;A)</w:t>
            </w:r>
          </w:p>
        </w:tc>
      </w:tr>
      <w:tr w:rsidR="00540607">
        <w:tblPrEx>
          <w:tblCellMar>
            <w:top w:w="0" w:type="dxa"/>
            <w:bottom w:w="0" w:type="dxa"/>
          </w:tblCellMar>
        </w:tblPrEx>
        <w:tc>
          <w:tcPr>
            <w:tcW w:w="1200" w:type="dxa"/>
            <w:tcMar>
              <w:top w:w="80" w:type="dxa"/>
              <w:left w:w="100" w:type="dxa"/>
              <w:bottom w:w="80" w:type="dxa"/>
              <w:right w:w="100" w:type="dxa"/>
            </w:tcMar>
          </w:tcPr>
          <w:p w:rsidR="00540607" w:rsidRDefault="00336B02">
            <w:r>
              <w:rPr>
                <w:sz w:val="20"/>
                <w:szCs w:val="20"/>
              </w:rPr>
              <w:t>UC6</w:t>
            </w:r>
          </w:p>
        </w:tc>
        <w:tc>
          <w:tcPr>
            <w:tcW w:w="8160" w:type="dxa"/>
            <w:tcMar>
              <w:top w:w="80" w:type="dxa"/>
              <w:left w:w="100" w:type="dxa"/>
              <w:bottom w:w="80" w:type="dxa"/>
              <w:right w:w="100" w:type="dxa"/>
            </w:tcMar>
          </w:tcPr>
          <w:p w:rsidR="00540607" w:rsidRDefault="00336B02">
            <w:r>
              <w:rPr>
                <w:sz w:val="20"/>
                <w:szCs w:val="20"/>
              </w:rPr>
              <w:t>Search Course Materials</w:t>
            </w:r>
          </w:p>
        </w:tc>
      </w:tr>
      <w:tr w:rsidR="00540607">
        <w:tblPrEx>
          <w:tblCellMar>
            <w:top w:w="0" w:type="dxa"/>
            <w:bottom w:w="0" w:type="dxa"/>
          </w:tblCellMar>
        </w:tblPrEx>
        <w:tc>
          <w:tcPr>
            <w:tcW w:w="1200" w:type="dxa"/>
            <w:tcMar>
              <w:top w:w="80" w:type="dxa"/>
              <w:left w:w="100" w:type="dxa"/>
              <w:bottom w:w="80" w:type="dxa"/>
              <w:right w:w="100" w:type="dxa"/>
            </w:tcMar>
          </w:tcPr>
          <w:p w:rsidR="00540607" w:rsidRDefault="00336B02">
            <w:r>
              <w:rPr>
                <w:sz w:val="20"/>
                <w:szCs w:val="20"/>
              </w:rPr>
              <w:t>UC7</w:t>
            </w:r>
          </w:p>
        </w:tc>
        <w:tc>
          <w:tcPr>
            <w:tcW w:w="8160" w:type="dxa"/>
            <w:tcMar>
              <w:top w:w="80" w:type="dxa"/>
              <w:left w:w="100" w:type="dxa"/>
              <w:bottom w:w="80" w:type="dxa"/>
              <w:right w:w="100" w:type="dxa"/>
            </w:tcMar>
          </w:tcPr>
          <w:p w:rsidR="00540607" w:rsidRDefault="00336B02">
            <w:r>
              <w:rPr>
                <w:sz w:val="20"/>
                <w:szCs w:val="20"/>
              </w:rPr>
              <w:t>Bookmark a Topic</w:t>
            </w:r>
          </w:p>
        </w:tc>
      </w:tr>
      <w:tr w:rsidR="00540607">
        <w:tblPrEx>
          <w:tblCellMar>
            <w:top w:w="0" w:type="dxa"/>
            <w:bottom w:w="0" w:type="dxa"/>
          </w:tblCellMar>
        </w:tblPrEx>
        <w:tc>
          <w:tcPr>
            <w:tcW w:w="1200" w:type="dxa"/>
            <w:tcMar>
              <w:top w:w="80" w:type="dxa"/>
              <w:left w:w="100" w:type="dxa"/>
              <w:bottom w:w="80" w:type="dxa"/>
              <w:right w:w="100" w:type="dxa"/>
            </w:tcMar>
          </w:tcPr>
          <w:p w:rsidR="00540607" w:rsidRDefault="00336B02">
            <w:r>
              <w:rPr>
                <w:sz w:val="20"/>
                <w:szCs w:val="20"/>
              </w:rPr>
              <w:lastRenderedPageBreak/>
              <w:t>UC8</w:t>
            </w:r>
          </w:p>
        </w:tc>
        <w:tc>
          <w:tcPr>
            <w:tcW w:w="8160" w:type="dxa"/>
            <w:tcMar>
              <w:top w:w="80" w:type="dxa"/>
              <w:left w:w="100" w:type="dxa"/>
              <w:bottom w:w="80" w:type="dxa"/>
              <w:right w:w="100" w:type="dxa"/>
            </w:tcMar>
          </w:tcPr>
          <w:p w:rsidR="00540607" w:rsidRDefault="00336B02">
            <w:r>
              <w:rPr>
                <w:sz w:val="20"/>
                <w:szCs w:val="20"/>
              </w:rPr>
              <w:t>View Progress Dashboard</w:t>
            </w:r>
          </w:p>
        </w:tc>
      </w:tr>
      <w:tr w:rsidR="00540607">
        <w:tblPrEx>
          <w:tblCellMar>
            <w:top w:w="0" w:type="dxa"/>
            <w:bottom w:w="0" w:type="dxa"/>
          </w:tblCellMar>
        </w:tblPrEx>
        <w:tc>
          <w:tcPr>
            <w:tcW w:w="1200" w:type="dxa"/>
            <w:tcMar>
              <w:top w:w="80" w:type="dxa"/>
              <w:left w:w="100" w:type="dxa"/>
              <w:bottom w:w="80" w:type="dxa"/>
              <w:right w:w="100" w:type="dxa"/>
            </w:tcMar>
          </w:tcPr>
          <w:p w:rsidR="00540607" w:rsidRDefault="00336B02">
            <w:r>
              <w:rPr>
                <w:sz w:val="20"/>
                <w:szCs w:val="20"/>
              </w:rPr>
              <w:t>UC9</w:t>
            </w:r>
          </w:p>
        </w:tc>
        <w:tc>
          <w:tcPr>
            <w:tcW w:w="8160" w:type="dxa"/>
            <w:tcMar>
              <w:top w:w="80" w:type="dxa"/>
              <w:left w:w="100" w:type="dxa"/>
              <w:bottom w:w="80" w:type="dxa"/>
              <w:right w:w="100" w:type="dxa"/>
            </w:tcMar>
          </w:tcPr>
          <w:p w:rsidR="00540607" w:rsidRDefault="00336B02">
            <w:r>
              <w:rPr>
                <w:sz w:val="20"/>
                <w:szCs w:val="20"/>
              </w:rPr>
              <w:t>Receive Related Resources (Lecture Connection Finder)</w:t>
            </w:r>
          </w:p>
        </w:tc>
      </w:tr>
      <w:tr w:rsidR="00540607">
        <w:tblPrEx>
          <w:tblCellMar>
            <w:top w:w="0" w:type="dxa"/>
            <w:bottom w:w="0" w:type="dxa"/>
          </w:tblCellMar>
        </w:tblPrEx>
        <w:tc>
          <w:tcPr>
            <w:tcW w:w="1200" w:type="dxa"/>
            <w:tcMar>
              <w:top w:w="80" w:type="dxa"/>
              <w:left w:w="100" w:type="dxa"/>
              <w:bottom w:w="80" w:type="dxa"/>
              <w:right w:w="100" w:type="dxa"/>
            </w:tcMar>
          </w:tcPr>
          <w:p w:rsidR="00540607" w:rsidRDefault="00336B02">
            <w:r>
              <w:rPr>
                <w:sz w:val="20"/>
                <w:szCs w:val="20"/>
              </w:rPr>
              <w:t>UC10</w:t>
            </w:r>
          </w:p>
        </w:tc>
        <w:tc>
          <w:tcPr>
            <w:tcW w:w="8160" w:type="dxa"/>
            <w:tcMar>
              <w:top w:w="80" w:type="dxa"/>
              <w:left w:w="100" w:type="dxa"/>
              <w:bottom w:w="80" w:type="dxa"/>
              <w:right w:w="100" w:type="dxa"/>
            </w:tcMar>
          </w:tcPr>
          <w:p w:rsidR="00540607" w:rsidRDefault="00336B02">
            <w:r>
              <w:rPr>
                <w:sz w:val="20"/>
                <w:szCs w:val="20"/>
              </w:rPr>
              <w:t>Upgrade to Premium / Institutional License</w:t>
            </w:r>
          </w:p>
        </w:tc>
      </w:tr>
    </w:tbl>
    <w:p w:rsidR="00540607" w:rsidRDefault="00336B02">
      <w:pPr>
        <w:pStyle w:val="Heading2"/>
        <w:spacing w:before="220" w:after="100"/>
      </w:pPr>
      <w:r>
        <w:t>7.2 Selected Use Case Descriptions</w:t>
      </w:r>
    </w:p>
    <w:p w:rsidR="00540607" w:rsidRDefault="00336B02">
      <w:pPr>
        <w:pStyle w:val="Heading3"/>
        <w:spacing w:before="180" w:after="80"/>
      </w:pPr>
      <w:r>
        <w:t>UC1: Sign Up</w:t>
      </w:r>
    </w:p>
    <w:p w:rsidR="00540607" w:rsidRDefault="00336B02">
      <w:pPr>
        <w:spacing w:after="150"/>
      </w:pPr>
      <w:r>
        <w:t>Actors: Student, Teacher</w:t>
      </w:r>
    </w:p>
    <w:p w:rsidR="00540607" w:rsidRDefault="00336B02">
      <w:pPr>
        <w:spacing w:after="150"/>
      </w:pPr>
      <w:r>
        <w:t>Preconditions: Device is connected to the internet; the application is accessible.</w:t>
      </w:r>
    </w:p>
    <w:p w:rsidR="00540607" w:rsidRDefault="00336B02">
      <w:pPr>
        <w:spacing w:after="150"/>
      </w:pPr>
      <w:r>
        <w:t>Main Success Scenario: 1. Open the application. 2. Select Sign Up. 3. Enter name, email, contact number, role (Student/Teacher), and password. 4. Tap Sign Up. 5. System cre</w:t>
      </w:r>
      <w:r>
        <w:t>ates the account and shows the role-based dashboard.</w:t>
      </w:r>
    </w:p>
    <w:p w:rsidR="00540607" w:rsidRDefault="00336B02">
      <w:pPr>
        <w:spacing w:after="150"/>
      </w:pPr>
      <w:r>
        <w:t>Post Condition: User is registered and logged into their dashboard.</w:t>
      </w:r>
    </w:p>
    <w:p w:rsidR="00540607" w:rsidRDefault="00336B02">
      <w:pPr>
        <w:spacing w:after="150"/>
      </w:pPr>
      <w:r>
        <w:t>Alternative Course: 5.a. Dashboard does not load → 5.a.1. Verify all fields are entered correctly. 5.a.2. Re-submit the Sign Up form.</w:t>
      </w:r>
    </w:p>
    <w:p w:rsidR="00540607" w:rsidRDefault="00336B02">
      <w:pPr>
        <w:pStyle w:val="Heading3"/>
        <w:spacing w:before="180" w:after="80"/>
      </w:pPr>
      <w:r>
        <w:t>UC5: Ask a Question (AI Q&amp;A)</w:t>
      </w:r>
    </w:p>
    <w:p w:rsidR="00540607" w:rsidRDefault="00336B02">
      <w:pPr>
        <w:spacing w:after="150"/>
      </w:pPr>
      <w:r>
        <w:t>Actors: Student</w:t>
      </w:r>
    </w:p>
    <w:p w:rsidR="00540607" w:rsidRDefault="00336B02">
      <w:pPr>
        <w:spacing w:after="150"/>
      </w:pPr>
      <w:r>
        <w:t>Preconditions: Student is logged in and enrolled in a course with at least one teacher-approved material.</w:t>
      </w:r>
    </w:p>
    <w:p w:rsidR="00540607" w:rsidRDefault="00336B02">
      <w:pPr>
        <w:spacing w:after="150"/>
      </w:pPr>
      <w:r>
        <w:t>Main Success Scenario: 1. Open the course. 2. Enter a question in natural language. 3. System retrieves o</w:t>
      </w:r>
      <w:r>
        <w:t>nly approved chunks relevant to the question. 4. System generates an answer using the retrieved context. 5. System displays the answer along with its source materials.</w:t>
      </w:r>
    </w:p>
    <w:p w:rsidR="00540607" w:rsidRDefault="00336B02">
      <w:pPr>
        <w:spacing w:after="150"/>
      </w:pPr>
      <w:r>
        <w:t>Post Condition: Student receives a syllabus-grounded answer; related resources are shown</w:t>
      </w:r>
      <w:r>
        <w:t xml:space="preserve"> (see UC9).</w:t>
      </w:r>
    </w:p>
    <w:p w:rsidR="00540607" w:rsidRDefault="00336B02">
      <w:pPr>
        <w:spacing w:after="150"/>
      </w:pPr>
      <w:r>
        <w:t>Alternative Course: 3.a. Approved-material coverage is too thin → 3.a.1. System declines to answer and states no approved material covers the question, rather than generating an unverified answer.</w:t>
      </w:r>
    </w:p>
    <w:p w:rsidR="00540607" w:rsidRDefault="00336B02">
      <w:pPr>
        <w:pStyle w:val="Heading3"/>
        <w:spacing w:before="180" w:after="80"/>
      </w:pPr>
      <w:r>
        <w:t>UC10: Upgrade to Premium / Institutional License</w:t>
      </w:r>
    </w:p>
    <w:p w:rsidR="00540607" w:rsidRDefault="00336B02">
      <w:pPr>
        <w:spacing w:after="150"/>
      </w:pPr>
      <w:r>
        <w:t>Actors: Student, Institution Admin</w:t>
      </w:r>
    </w:p>
    <w:p w:rsidR="00540607" w:rsidRDefault="00336B02">
      <w:pPr>
        <w:spacing w:after="150"/>
      </w:pPr>
      <w:r>
        <w:t>Preconditions: User is logged in.</w:t>
      </w:r>
    </w:p>
    <w:p w:rsidR="00540607" w:rsidRDefault="00336B02">
      <w:pPr>
        <w:spacing w:after="150"/>
      </w:pPr>
      <w:r>
        <w:t>Main Success Scenario: 1. Open Billing/Upgrade section. 2. Select Student Premium (300 Tk./semester) or Institutional License (150,000 Tk.</w:t>
      </w:r>
      <w:r>
        <w:t>/year/department). 3. Enter payment details via bKash, Nagad, or card. 4. Confirm payment. 5. System unlocks the corresponding tier's features.</w:t>
      </w:r>
    </w:p>
    <w:p w:rsidR="00540607" w:rsidRDefault="00336B02">
      <w:pPr>
        <w:spacing w:after="150"/>
      </w:pPr>
      <w:r>
        <w:t>Post Condition: Account tier is upgraded and reflected on the dashboard.</w:t>
      </w:r>
    </w:p>
    <w:p w:rsidR="00540607" w:rsidRDefault="00336B02">
      <w:pPr>
        <w:spacing w:after="150"/>
      </w:pPr>
      <w:r>
        <w:t xml:space="preserve">Alternative Course: 4.a. Payment fails </w:t>
      </w:r>
      <w:r>
        <w:t>→ 4.a.1. System shows a failed-payment message. 4.a.2. User retries payment.</w:t>
      </w:r>
    </w:p>
    <w:p w:rsidR="00540607" w:rsidRDefault="00336B02">
      <w:pPr>
        <w:pStyle w:val="Heading1"/>
        <w:spacing w:before="300" w:after="150"/>
      </w:pPr>
      <w:r>
        <w:t>8. System Evolution</w:t>
      </w:r>
    </w:p>
    <w:p w:rsidR="00540607" w:rsidRDefault="00336B02">
      <w:pPr>
        <w:spacing w:after="150"/>
      </w:pPr>
      <w:r>
        <w:t>Software evolution refers to the process of developing, maintaining, and updating software as requirements, environments, or business needs change. The Course-</w:t>
      </w:r>
      <w:r>
        <w:t>Grounded Study Assistant is designed to be an adaptive system. The following features are identified for future versions beyond the current 3-month, Version 1.0 scope:</w:t>
      </w:r>
    </w:p>
    <w:p w:rsidR="00540607" w:rsidRDefault="00336B02">
      <w:pPr>
        <w:pStyle w:val="ListParagraph"/>
        <w:numPr>
          <w:ilvl w:val="0"/>
          <w:numId w:val="1"/>
        </w:numPr>
        <w:spacing w:after="60"/>
      </w:pPr>
      <w:r>
        <w:t>A native mobile application (in addition to the current web-first release).</w:t>
      </w:r>
    </w:p>
    <w:p w:rsidR="00540607" w:rsidRDefault="00336B02">
      <w:pPr>
        <w:pStyle w:val="ListParagraph"/>
        <w:numPr>
          <w:ilvl w:val="0"/>
          <w:numId w:val="1"/>
        </w:numPr>
        <w:spacing w:after="60"/>
      </w:pPr>
      <w:r>
        <w:t>Full multi-l</w:t>
      </w:r>
      <w:r>
        <w:t>anguage support beyond the current English/Bangla labels.</w:t>
      </w:r>
    </w:p>
    <w:p w:rsidR="00540607" w:rsidRDefault="00336B02">
      <w:pPr>
        <w:pStyle w:val="ListParagraph"/>
        <w:numPr>
          <w:ilvl w:val="0"/>
          <w:numId w:val="1"/>
        </w:numPr>
        <w:spacing w:after="60"/>
      </w:pPr>
      <w:r>
        <w:lastRenderedPageBreak/>
        <w:t>A teacher analytics dashboard and API/white-label partnership access, expanding on the Institutional License tier.</w:t>
      </w:r>
    </w:p>
    <w:p w:rsidR="00540607" w:rsidRDefault="00336B02">
      <w:pPr>
        <w:pStyle w:val="ListParagraph"/>
        <w:numPr>
          <w:ilvl w:val="0"/>
          <w:numId w:val="1"/>
        </w:numPr>
        <w:spacing w:after="60"/>
      </w:pPr>
      <w:r>
        <w:t>Exam-mode revision sheets and offline PDF export, expanding the Student Premium tie</w:t>
      </w:r>
      <w:r>
        <w:t>r.</w:t>
      </w:r>
    </w:p>
    <w:p w:rsidR="00540607" w:rsidRDefault="00336B02">
      <w:pPr>
        <w:pStyle w:val="ListParagraph"/>
        <w:numPr>
          <w:ilvl w:val="0"/>
          <w:numId w:val="1"/>
        </w:numPr>
        <w:spacing w:after="60"/>
      </w:pPr>
      <w:r>
        <w:t>Deeper LMS synchronization for institutional adoption.</w:t>
      </w:r>
    </w:p>
    <w:p w:rsidR="00540607" w:rsidRDefault="00336B02">
      <w:pPr>
        <w:pStyle w:val="Heading1"/>
        <w:spacing w:before="300" w:after="150"/>
      </w:pPr>
      <w:r>
        <w:t>9. Appendices</w:t>
      </w:r>
    </w:p>
    <w:p w:rsidR="00540607" w:rsidRDefault="00336B02">
      <w:pPr>
        <w:spacing w:after="150"/>
      </w:pPr>
      <w:r>
        <w:t>This section contains supporting details referenced from the Cost Finding Report: the project scope boundaries, and a summary of the estimated development cost for feasibility.</w:t>
      </w:r>
    </w:p>
    <w:p w:rsidR="00540607" w:rsidRDefault="00336B02">
      <w:pPr>
        <w:pStyle w:val="Heading2"/>
        <w:spacing w:before="220" w:after="100"/>
      </w:pPr>
      <w:r>
        <w:t>9.1 Pro</w:t>
      </w:r>
      <w:r>
        <w:t>ject Scope Summary</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00"/>
        <w:gridCol w:w="6960"/>
      </w:tblGrid>
      <w:tr w:rsidR="00540607">
        <w:tblPrEx>
          <w:tblCellMar>
            <w:top w:w="0" w:type="dxa"/>
            <w:bottom w:w="0" w:type="dxa"/>
          </w:tblCellMar>
        </w:tblPrEx>
        <w:trPr>
          <w:tblHeader/>
        </w:trPr>
        <w:tc>
          <w:tcPr>
            <w:tcW w:w="2400" w:type="dxa"/>
            <w:shd w:val="clear" w:color="auto" w:fill="D9E2F3"/>
            <w:tcMar>
              <w:top w:w="80" w:type="dxa"/>
              <w:left w:w="100" w:type="dxa"/>
              <w:bottom w:w="80" w:type="dxa"/>
              <w:right w:w="100" w:type="dxa"/>
            </w:tcMar>
          </w:tcPr>
          <w:p w:rsidR="00540607" w:rsidRDefault="00336B02">
            <w:r>
              <w:rPr>
                <w:b/>
                <w:bCs/>
                <w:sz w:val="20"/>
                <w:szCs w:val="20"/>
              </w:rPr>
              <w:t>Category</w:t>
            </w:r>
          </w:p>
        </w:tc>
        <w:tc>
          <w:tcPr>
            <w:tcW w:w="6960" w:type="dxa"/>
            <w:shd w:val="clear" w:color="auto" w:fill="D9E2F3"/>
            <w:tcMar>
              <w:top w:w="80" w:type="dxa"/>
              <w:left w:w="100" w:type="dxa"/>
              <w:bottom w:w="80" w:type="dxa"/>
              <w:right w:w="100" w:type="dxa"/>
            </w:tcMar>
          </w:tcPr>
          <w:p w:rsidR="00540607" w:rsidRDefault="00336B02">
            <w:r>
              <w:rPr>
                <w:b/>
                <w:bCs/>
                <w:sz w:val="20"/>
                <w:szCs w:val="20"/>
              </w:rPr>
              <w:t>Details</w:t>
            </w:r>
          </w:p>
        </w:tc>
      </w:tr>
      <w:tr w:rsidR="00540607">
        <w:tblPrEx>
          <w:tblCellMar>
            <w:top w:w="0" w:type="dxa"/>
            <w:bottom w:w="0" w:type="dxa"/>
          </w:tblCellMar>
        </w:tblPrEx>
        <w:tc>
          <w:tcPr>
            <w:tcW w:w="2400" w:type="dxa"/>
            <w:tcMar>
              <w:top w:w="80" w:type="dxa"/>
              <w:left w:w="100" w:type="dxa"/>
              <w:bottom w:w="80" w:type="dxa"/>
              <w:right w:w="100" w:type="dxa"/>
            </w:tcMar>
          </w:tcPr>
          <w:p w:rsidR="00540607" w:rsidRDefault="00336B02">
            <w:r>
              <w:rPr>
                <w:sz w:val="20"/>
                <w:szCs w:val="20"/>
              </w:rPr>
              <w:t>Core Functions</w:t>
            </w:r>
          </w:p>
        </w:tc>
        <w:tc>
          <w:tcPr>
            <w:tcW w:w="6960" w:type="dxa"/>
            <w:tcMar>
              <w:top w:w="80" w:type="dxa"/>
              <w:left w:w="100" w:type="dxa"/>
              <w:bottom w:w="80" w:type="dxa"/>
              <w:right w:w="100" w:type="dxa"/>
            </w:tcMar>
          </w:tcPr>
          <w:p w:rsidR="00540607" w:rsidRDefault="00336B02">
            <w:r>
              <w:rPr>
                <w:sz w:val="20"/>
                <w:szCs w:val="20"/>
              </w:rPr>
              <w:t>Auth &amp; role-based access; Student/Teacher dashboards; course management &amp; upload; AI Q&amp;A restricted to approved materials; search, notifications, bookmarks; progress dashboard.</w:t>
            </w:r>
          </w:p>
        </w:tc>
      </w:tr>
      <w:tr w:rsidR="00540607">
        <w:tblPrEx>
          <w:tblCellMar>
            <w:top w:w="0" w:type="dxa"/>
            <w:bottom w:w="0" w:type="dxa"/>
          </w:tblCellMar>
        </w:tblPrEx>
        <w:tc>
          <w:tcPr>
            <w:tcW w:w="2400" w:type="dxa"/>
            <w:tcMar>
              <w:top w:w="80" w:type="dxa"/>
              <w:left w:w="100" w:type="dxa"/>
              <w:bottom w:w="80" w:type="dxa"/>
              <w:right w:w="100" w:type="dxa"/>
            </w:tcMar>
          </w:tcPr>
          <w:p w:rsidR="00540607" w:rsidRDefault="00336B02">
            <w:r>
              <w:rPr>
                <w:sz w:val="20"/>
                <w:szCs w:val="20"/>
              </w:rPr>
              <w:t>Business-Model Features</w:t>
            </w:r>
          </w:p>
        </w:tc>
        <w:tc>
          <w:tcPr>
            <w:tcW w:w="6960" w:type="dxa"/>
            <w:tcMar>
              <w:top w:w="80" w:type="dxa"/>
              <w:left w:w="100" w:type="dxa"/>
              <w:bottom w:w="80" w:type="dxa"/>
              <w:right w:w="100" w:type="dxa"/>
            </w:tcMar>
          </w:tcPr>
          <w:p w:rsidR="00540607" w:rsidRDefault="00336B02">
            <w:r>
              <w:rPr>
                <w:sz w:val="20"/>
                <w:szCs w:val="20"/>
              </w:rPr>
              <w:t>Premium upgrade flow; bKash/Nagad/card payments; institutional admin panel; teacher analytics; API/usage metering; exam-mode revision sheets.</w:t>
            </w:r>
          </w:p>
        </w:tc>
      </w:tr>
      <w:tr w:rsidR="00540607">
        <w:tblPrEx>
          <w:tblCellMar>
            <w:top w:w="0" w:type="dxa"/>
            <w:bottom w:w="0" w:type="dxa"/>
          </w:tblCellMar>
        </w:tblPrEx>
        <w:tc>
          <w:tcPr>
            <w:tcW w:w="2400" w:type="dxa"/>
            <w:tcMar>
              <w:top w:w="80" w:type="dxa"/>
              <w:left w:w="100" w:type="dxa"/>
              <w:bottom w:w="80" w:type="dxa"/>
              <w:right w:w="100" w:type="dxa"/>
            </w:tcMar>
          </w:tcPr>
          <w:p w:rsidR="00540607" w:rsidRDefault="00336B02">
            <w:r>
              <w:rPr>
                <w:sz w:val="20"/>
                <w:szCs w:val="20"/>
              </w:rPr>
              <w:t>Out of Scope (V1.0)</w:t>
            </w:r>
          </w:p>
        </w:tc>
        <w:tc>
          <w:tcPr>
            <w:tcW w:w="6960" w:type="dxa"/>
            <w:tcMar>
              <w:top w:w="80" w:type="dxa"/>
              <w:left w:w="100" w:type="dxa"/>
              <w:bottom w:w="80" w:type="dxa"/>
              <w:right w:w="100" w:type="dxa"/>
            </w:tcMar>
          </w:tcPr>
          <w:p w:rsidR="00540607" w:rsidRDefault="00336B02">
            <w:r>
              <w:rPr>
                <w:sz w:val="20"/>
                <w:szCs w:val="20"/>
              </w:rPr>
              <w:t>Core Q&amp;A remains free; only English/Bangla text labels (no full multi-language); web-first, n</w:t>
            </w:r>
            <w:r>
              <w:rPr>
                <w:sz w:val="20"/>
                <w:szCs w:val="20"/>
              </w:rPr>
              <w:t>o native mobile app yet.</w:t>
            </w:r>
          </w:p>
        </w:tc>
      </w:tr>
      <w:tr w:rsidR="00540607">
        <w:tblPrEx>
          <w:tblCellMar>
            <w:top w:w="0" w:type="dxa"/>
            <w:bottom w:w="0" w:type="dxa"/>
          </w:tblCellMar>
        </w:tblPrEx>
        <w:tc>
          <w:tcPr>
            <w:tcW w:w="2400" w:type="dxa"/>
            <w:tcMar>
              <w:top w:w="80" w:type="dxa"/>
              <w:left w:w="100" w:type="dxa"/>
              <w:bottom w:w="80" w:type="dxa"/>
              <w:right w:w="100" w:type="dxa"/>
            </w:tcMar>
          </w:tcPr>
          <w:p w:rsidR="00540607" w:rsidRDefault="00336B02">
            <w:r>
              <w:rPr>
                <w:sz w:val="20"/>
                <w:szCs w:val="20"/>
              </w:rPr>
              <w:t>Estimated Duration</w:t>
            </w:r>
          </w:p>
        </w:tc>
        <w:tc>
          <w:tcPr>
            <w:tcW w:w="6960" w:type="dxa"/>
            <w:tcMar>
              <w:top w:w="80" w:type="dxa"/>
              <w:left w:w="100" w:type="dxa"/>
              <w:bottom w:w="80" w:type="dxa"/>
              <w:right w:w="100" w:type="dxa"/>
            </w:tcMar>
          </w:tcPr>
          <w:p w:rsidR="00540607" w:rsidRDefault="00336B02">
            <w:r>
              <w:rPr>
                <w:sz w:val="20"/>
                <w:szCs w:val="20"/>
              </w:rPr>
              <w:t>Approximately 3 months (12 weeks).</w:t>
            </w:r>
          </w:p>
        </w:tc>
      </w:tr>
      <w:tr w:rsidR="00540607">
        <w:tblPrEx>
          <w:tblCellMar>
            <w:top w:w="0" w:type="dxa"/>
            <w:bottom w:w="0" w:type="dxa"/>
          </w:tblCellMar>
        </w:tblPrEx>
        <w:tc>
          <w:tcPr>
            <w:tcW w:w="2400" w:type="dxa"/>
            <w:tcMar>
              <w:top w:w="80" w:type="dxa"/>
              <w:left w:w="100" w:type="dxa"/>
              <w:bottom w:w="80" w:type="dxa"/>
              <w:right w:w="100" w:type="dxa"/>
            </w:tcMar>
          </w:tcPr>
          <w:p w:rsidR="00540607" w:rsidRDefault="00336B02">
            <w:r>
              <w:rPr>
                <w:sz w:val="20"/>
                <w:szCs w:val="20"/>
              </w:rPr>
              <w:t>Estimated Budget</w:t>
            </w:r>
          </w:p>
        </w:tc>
        <w:tc>
          <w:tcPr>
            <w:tcW w:w="6960" w:type="dxa"/>
            <w:tcMar>
              <w:top w:w="80" w:type="dxa"/>
              <w:left w:w="100" w:type="dxa"/>
              <w:bottom w:w="80" w:type="dxa"/>
              <w:right w:w="100" w:type="dxa"/>
            </w:tcMar>
          </w:tcPr>
          <w:p w:rsidR="00540607" w:rsidRDefault="00336B02">
            <w:r>
              <w:rPr>
                <w:sz w:val="20"/>
                <w:szCs w:val="20"/>
              </w:rPr>
              <w:t>600,000 Tk. total initial investment (Web App core build + premium features + contingency buffer).</w:t>
            </w:r>
          </w:p>
        </w:tc>
      </w:tr>
    </w:tbl>
    <w:p w:rsidR="00540607" w:rsidRDefault="00336B02">
      <w:pPr>
        <w:pStyle w:val="Heading2"/>
        <w:spacing w:before="220" w:after="100"/>
      </w:pPr>
      <w:r>
        <w:t>9.2 Appendix A: Development Cost Breakdown</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460"/>
        <w:gridCol w:w="3900"/>
      </w:tblGrid>
      <w:tr w:rsidR="00540607">
        <w:tblPrEx>
          <w:tblCellMar>
            <w:top w:w="0" w:type="dxa"/>
            <w:bottom w:w="0" w:type="dxa"/>
          </w:tblCellMar>
        </w:tblPrEx>
        <w:trPr>
          <w:tblHeader/>
        </w:trPr>
        <w:tc>
          <w:tcPr>
            <w:tcW w:w="5460" w:type="dxa"/>
            <w:shd w:val="clear" w:color="auto" w:fill="D9E2F3"/>
            <w:tcMar>
              <w:top w:w="80" w:type="dxa"/>
              <w:left w:w="100" w:type="dxa"/>
              <w:bottom w:w="80" w:type="dxa"/>
              <w:right w:w="100" w:type="dxa"/>
            </w:tcMar>
          </w:tcPr>
          <w:p w:rsidR="00540607" w:rsidRDefault="00336B02">
            <w:r>
              <w:rPr>
                <w:b/>
                <w:bCs/>
                <w:sz w:val="20"/>
                <w:szCs w:val="20"/>
              </w:rPr>
              <w:t>Item</w:t>
            </w:r>
          </w:p>
        </w:tc>
        <w:tc>
          <w:tcPr>
            <w:tcW w:w="3900" w:type="dxa"/>
            <w:shd w:val="clear" w:color="auto" w:fill="D9E2F3"/>
            <w:tcMar>
              <w:top w:w="80" w:type="dxa"/>
              <w:left w:w="100" w:type="dxa"/>
              <w:bottom w:w="80" w:type="dxa"/>
              <w:right w:w="100" w:type="dxa"/>
            </w:tcMar>
          </w:tcPr>
          <w:p w:rsidR="00540607" w:rsidRDefault="00336B02">
            <w:r>
              <w:rPr>
                <w:b/>
                <w:bCs/>
                <w:sz w:val="20"/>
                <w:szCs w:val="20"/>
              </w:rPr>
              <w:t>Amount (Tk</w:t>
            </w:r>
            <w:r>
              <w:rPr>
                <w:b/>
                <w:bCs/>
                <w:sz w:val="20"/>
                <w:szCs w:val="20"/>
              </w:rPr>
              <w:t>.)</w:t>
            </w:r>
          </w:p>
        </w:tc>
      </w:tr>
      <w:tr w:rsidR="00540607">
        <w:tblPrEx>
          <w:tblCellMar>
            <w:top w:w="0" w:type="dxa"/>
            <w:bottom w:w="0" w:type="dxa"/>
          </w:tblCellMar>
        </w:tblPrEx>
        <w:tc>
          <w:tcPr>
            <w:tcW w:w="5460" w:type="dxa"/>
            <w:tcMar>
              <w:top w:w="80" w:type="dxa"/>
              <w:left w:w="100" w:type="dxa"/>
              <w:bottom w:w="80" w:type="dxa"/>
              <w:right w:w="100" w:type="dxa"/>
            </w:tcMar>
          </w:tcPr>
          <w:p w:rsidR="00540607" w:rsidRDefault="00336B02">
            <w:r>
              <w:rPr>
                <w:sz w:val="20"/>
                <w:szCs w:val="20"/>
              </w:rPr>
              <w:t>UI/UX Design (Figma)</w:t>
            </w:r>
          </w:p>
        </w:tc>
        <w:tc>
          <w:tcPr>
            <w:tcW w:w="3900" w:type="dxa"/>
            <w:tcMar>
              <w:top w:w="80" w:type="dxa"/>
              <w:left w:w="100" w:type="dxa"/>
              <w:bottom w:w="80" w:type="dxa"/>
              <w:right w:w="100" w:type="dxa"/>
            </w:tcMar>
          </w:tcPr>
          <w:p w:rsidR="00540607" w:rsidRDefault="00336B02">
            <w:r>
              <w:rPr>
                <w:sz w:val="20"/>
                <w:szCs w:val="20"/>
              </w:rPr>
              <w:t>20,000</w:t>
            </w:r>
          </w:p>
        </w:tc>
      </w:tr>
      <w:tr w:rsidR="00540607">
        <w:tblPrEx>
          <w:tblCellMar>
            <w:top w:w="0" w:type="dxa"/>
            <w:bottom w:w="0" w:type="dxa"/>
          </w:tblCellMar>
        </w:tblPrEx>
        <w:tc>
          <w:tcPr>
            <w:tcW w:w="5460" w:type="dxa"/>
            <w:tcMar>
              <w:top w:w="80" w:type="dxa"/>
              <w:left w:w="100" w:type="dxa"/>
              <w:bottom w:w="80" w:type="dxa"/>
              <w:right w:w="100" w:type="dxa"/>
            </w:tcMar>
          </w:tcPr>
          <w:p w:rsidR="00540607" w:rsidRDefault="00336B02">
            <w:r>
              <w:rPr>
                <w:sz w:val="20"/>
                <w:szCs w:val="20"/>
              </w:rPr>
              <w:t>Frontend Development</w:t>
            </w:r>
          </w:p>
        </w:tc>
        <w:tc>
          <w:tcPr>
            <w:tcW w:w="3900" w:type="dxa"/>
            <w:tcMar>
              <w:top w:w="80" w:type="dxa"/>
              <w:left w:w="100" w:type="dxa"/>
              <w:bottom w:w="80" w:type="dxa"/>
              <w:right w:w="100" w:type="dxa"/>
            </w:tcMar>
          </w:tcPr>
          <w:p w:rsidR="00540607" w:rsidRDefault="00336B02">
            <w:r>
              <w:rPr>
                <w:sz w:val="20"/>
                <w:szCs w:val="20"/>
              </w:rPr>
              <w:t>70,000</w:t>
            </w:r>
          </w:p>
        </w:tc>
      </w:tr>
      <w:tr w:rsidR="00540607">
        <w:tblPrEx>
          <w:tblCellMar>
            <w:top w:w="0" w:type="dxa"/>
            <w:bottom w:w="0" w:type="dxa"/>
          </w:tblCellMar>
        </w:tblPrEx>
        <w:tc>
          <w:tcPr>
            <w:tcW w:w="5460" w:type="dxa"/>
            <w:tcMar>
              <w:top w:w="80" w:type="dxa"/>
              <w:left w:w="100" w:type="dxa"/>
              <w:bottom w:w="80" w:type="dxa"/>
              <w:right w:w="100" w:type="dxa"/>
            </w:tcMar>
          </w:tcPr>
          <w:p w:rsidR="00540607" w:rsidRDefault="00336B02">
            <w:r>
              <w:rPr>
                <w:sz w:val="20"/>
                <w:szCs w:val="20"/>
              </w:rPr>
              <w:t>Backend &amp; API Development</w:t>
            </w:r>
          </w:p>
        </w:tc>
        <w:tc>
          <w:tcPr>
            <w:tcW w:w="3900" w:type="dxa"/>
            <w:tcMar>
              <w:top w:w="80" w:type="dxa"/>
              <w:left w:w="100" w:type="dxa"/>
              <w:bottom w:w="80" w:type="dxa"/>
              <w:right w:w="100" w:type="dxa"/>
            </w:tcMar>
          </w:tcPr>
          <w:p w:rsidR="00540607" w:rsidRDefault="00336B02">
            <w:r>
              <w:rPr>
                <w:sz w:val="20"/>
                <w:szCs w:val="20"/>
              </w:rPr>
              <w:t>80,000</w:t>
            </w:r>
          </w:p>
        </w:tc>
      </w:tr>
      <w:tr w:rsidR="00540607">
        <w:tblPrEx>
          <w:tblCellMar>
            <w:top w:w="0" w:type="dxa"/>
            <w:bottom w:w="0" w:type="dxa"/>
          </w:tblCellMar>
        </w:tblPrEx>
        <w:tc>
          <w:tcPr>
            <w:tcW w:w="5460" w:type="dxa"/>
            <w:tcMar>
              <w:top w:w="80" w:type="dxa"/>
              <w:left w:w="100" w:type="dxa"/>
              <w:bottom w:w="80" w:type="dxa"/>
              <w:right w:w="100" w:type="dxa"/>
            </w:tcMar>
          </w:tcPr>
          <w:p w:rsidR="00540607" w:rsidRDefault="00336B02">
            <w:r>
              <w:rPr>
                <w:sz w:val="20"/>
                <w:szCs w:val="20"/>
              </w:rPr>
              <w:t>AI Integration (RAG + LLM API)</w:t>
            </w:r>
          </w:p>
        </w:tc>
        <w:tc>
          <w:tcPr>
            <w:tcW w:w="3900" w:type="dxa"/>
            <w:tcMar>
              <w:top w:w="80" w:type="dxa"/>
              <w:left w:w="100" w:type="dxa"/>
              <w:bottom w:w="80" w:type="dxa"/>
              <w:right w:w="100" w:type="dxa"/>
            </w:tcMar>
          </w:tcPr>
          <w:p w:rsidR="00540607" w:rsidRDefault="00336B02">
            <w:r>
              <w:rPr>
                <w:sz w:val="20"/>
                <w:szCs w:val="20"/>
              </w:rPr>
              <w:t>90,000</w:t>
            </w:r>
          </w:p>
        </w:tc>
      </w:tr>
      <w:tr w:rsidR="00540607">
        <w:tblPrEx>
          <w:tblCellMar>
            <w:top w:w="0" w:type="dxa"/>
            <w:bottom w:w="0" w:type="dxa"/>
          </w:tblCellMar>
        </w:tblPrEx>
        <w:tc>
          <w:tcPr>
            <w:tcW w:w="5460" w:type="dxa"/>
            <w:tcMar>
              <w:top w:w="80" w:type="dxa"/>
              <w:left w:w="100" w:type="dxa"/>
              <w:bottom w:w="80" w:type="dxa"/>
              <w:right w:w="100" w:type="dxa"/>
            </w:tcMar>
          </w:tcPr>
          <w:p w:rsidR="00540607" w:rsidRDefault="00336B02">
            <w:r>
              <w:rPr>
                <w:sz w:val="20"/>
                <w:szCs w:val="20"/>
              </w:rPr>
              <w:t>Database Setup (PostgreSQL + Vector DB)</w:t>
            </w:r>
          </w:p>
        </w:tc>
        <w:tc>
          <w:tcPr>
            <w:tcW w:w="3900" w:type="dxa"/>
            <w:tcMar>
              <w:top w:w="80" w:type="dxa"/>
              <w:left w:w="100" w:type="dxa"/>
              <w:bottom w:w="80" w:type="dxa"/>
              <w:right w:w="100" w:type="dxa"/>
            </w:tcMar>
          </w:tcPr>
          <w:p w:rsidR="00540607" w:rsidRDefault="00336B02">
            <w:r>
              <w:rPr>
                <w:sz w:val="20"/>
                <w:szCs w:val="20"/>
              </w:rPr>
              <w:t>30,000</w:t>
            </w:r>
          </w:p>
        </w:tc>
      </w:tr>
      <w:tr w:rsidR="00540607">
        <w:tblPrEx>
          <w:tblCellMar>
            <w:top w:w="0" w:type="dxa"/>
            <w:bottom w:w="0" w:type="dxa"/>
          </w:tblCellMar>
        </w:tblPrEx>
        <w:tc>
          <w:tcPr>
            <w:tcW w:w="5460" w:type="dxa"/>
            <w:tcMar>
              <w:top w:w="80" w:type="dxa"/>
              <w:left w:w="100" w:type="dxa"/>
              <w:bottom w:w="80" w:type="dxa"/>
              <w:right w:w="100" w:type="dxa"/>
            </w:tcMar>
          </w:tcPr>
          <w:p w:rsidR="00540607" w:rsidRDefault="00336B02">
            <w:r>
              <w:rPr>
                <w:sz w:val="20"/>
                <w:szCs w:val="20"/>
              </w:rPr>
              <w:t>Testing &amp; QA</w:t>
            </w:r>
          </w:p>
        </w:tc>
        <w:tc>
          <w:tcPr>
            <w:tcW w:w="3900" w:type="dxa"/>
            <w:tcMar>
              <w:top w:w="80" w:type="dxa"/>
              <w:left w:w="100" w:type="dxa"/>
              <w:bottom w:w="80" w:type="dxa"/>
              <w:right w:w="100" w:type="dxa"/>
            </w:tcMar>
          </w:tcPr>
          <w:p w:rsidR="00540607" w:rsidRDefault="00336B02">
            <w:r>
              <w:rPr>
                <w:sz w:val="20"/>
                <w:szCs w:val="20"/>
              </w:rPr>
              <w:t>25,000</w:t>
            </w:r>
          </w:p>
        </w:tc>
      </w:tr>
      <w:tr w:rsidR="00540607">
        <w:tblPrEx>
          <w:tblCellMar>
            <w:top w:w="0" w:type="dxa"/>
            <w:bottom w:w="0" w:type="dxa"/>
          </w:tblCellMar>
        </w:tblPrEx>
        <w:tc>
          <w:tcPr>
            <w:tcW w:w="5460" w:type="dxa"/>
            <w:tcMar>
              <w:top w:w="80" w:type="dxa"/>
              <w:left w:w="100" w:type="dxa"/>
              <w:bottom w:w="80" w:type="dxa"/>
              <w:right w:w="100" w:type="dxa"/>
            </w:tcMar>
          </w:tcPr>
          <w:p w:rsidR="00540607" w:rsidRDefault="00336B02">
            <w:r>
              <w:rPr>
                <w:sz w:val="20"/>
                <w:szCs w:val="20"/>
              </w:rPr>
              <w:t>Deployment (hosting + CI/CD)</w:t>
            </w:r>
          </w:p>
        </w:tc>
        <w:tc>
          <w:tcPr>
            <w:tcW w:w="3900" w:type="dxa"/>
            <w:tcMar>
              <w:top w:w="80" w:type="dxa"/>
              <w:left w:w="100" w:type="dxa"/>
              <w:bottom w:w="80" w:type="dxa"/>
              <w:right w:w="100" w:type="dxa"/>
            </w:tcMar>
          </w:tcPr>
          <w:p w:rsidR="00540607" w:rsidRDefault="00336B02">
            <w:r>
              <w:rPr>
                <w:sz w:val="20"/>
                <w:szCs w:val="20"/>
              </w:rPr>
              <w:t>20,000</w:t>
            </w:r>
          </w:p>
        </w:tc>
      </w:tr>
      <w:tr w:rsidR="00540607">
        <w:tblPrEx>
          <w:tblCellMar>
            <w:top w:w="0" w:type="dxa"/>
            <w:bottom w:w="0" w:type="dxa"/>
          </w:tblCellMar>
        </w:tblPrEx>
        <w:tc>
          <w:tcPr>
            <w:tcW w:w="5460" w:type="dxa"/>
            <w:tcMar>
              <w:top w:w="80" w:type="dxa"/>
              <w:left w:w="100" w:type="dxa"/>
              <w:bottom w:w="80" w:type="dxa"/>
              <w:right w:w="100" w:type="dxa"/>
            </w:tcMar>
          </w:tcPr>
          <w:p w:rsidR="00540607" w:rsidRDefault="00336B02">
            <w:r>
              <w:rPr>
                <w:sz w:val="20"/>
                <w:szCs w:val="20"/>
              </w:rPr>
              <w:t>Subtotal (Web App base)</w:t>
            </w:r>
          </w:p>
        </w:tc>
        <w:tc>
          <w:tcPr>
            <w:tcW w:w="3900" w:type="dxa"/>
            <w:tcMar>
              <w:top w:w="80" w:type="dxa"/>
              <w:left w:w="100" w:type="dxa"/>
              <w:bottom w:w="80" w:type="dxa"/>
              <w:right w:w="100" w:type="dxa"/>
            </w:tcMar>
          </w:tcPr>
          <w:p w:rsidR="00540607" w:rsidRDefault="00336B02">
            <w:r>
              <w:rPr>
                <w:sz w:val="20"/>
                <w:szCs w:val="20"/>
              </w:rPr>
              <w:t>335,000</w:t>
            </w:r>
          </w:p>
        </w:tc>
      </w:tr>
      <w:tr w:rsidR="00540607">
        <w:tblPrEx>
          <w:tblCellMar>
            <w:top w:w="0" w:type="dxa"/>
            <w:bottom w:w="0" w:type="dxa"/>
          </w:tblCellMar>
        </w:tblPrEx>
        <w:tc>
          <w:tcPr>
            <w:tcW w:w="5460" w:type="dxa"/>
            <w:tcMar>
              <w:top w:w="80" w:type="dxa"/>
              <w:left w:w="100" w:type="dxa"/>
              <w:bottom w:w="80" w:type="dxa"/>
              <w:right w:w="100" w:type="dxa"/>
            </w:tcMar>
          </w:tcPr>
          <w:p w:rsidR="00540607" w:rsidRDefault="00336B02">
            <w:r>
              <w:rPr>
                <w:sz w:val="20"/>
                <w:szCs w:val="20"/>
              </w:rPr>
              <w:t>Premium AI &amp; Monetization Add-ons</w:t>
            </w:r>
          </w:p>
        </w:tc>
        <w:tc>
          <w:tcPr>
            <w:tcW w:w="3900" w:type="dxa"/>
            <w:tcMar>
              <w:top w:w="80" w:type="dxa"/>
              <w:left w:w="100" w:type="dxa"/>
              <w:bottom w:w="80" w:type="dxa"/>
              <w:right w:w="100" w:type="dxa"/>
            </w:tcMar>
          </w:tcPr>
          <w:p w:rsidR="00540607" w:rsidRDefault="00336B02">
            <w:r>
              <w:rPr>
                <w:sz w:val="20"/>
                <w:szCs w:val="20"/>
              </w:rPr>
              <w:t>130,000</w:t>
            </w:r>
          </w:p>
        </w:tc>
      </w:tr>
      <w:tr w:rsidR="00540607">
        <w:tblPrEx>
          <w:tblCellMar>
            <w:top w:w="0" w:type="dxa"/>
            <w:bottom w:w="0" w:type="dxa"/>
          </w:tblCellMar>
        </w:tblPrEx>
        <w:tc>
          <w:tcPr>
            <w:tcW w:w="5460" w:type="dxa"/>
            <w:tcMar>
              <w:top w:w="80" w:type="dxa"/>
              <w:left w:w="100" w:type="dxa"/>
              <w:bottom w:w="80" w:type="dxa"/>
              <w:right w:w="100" w:type="dxa"/>
            </w:tcMar>
          </w:tcPr>
          <w:p w:rsidR="00540607" w:rsidRDefault="00336B02">
            <w:r>
              <w:rPr>
                <w:sz w:val="20"/>
                <w:szCs w:val="20"/>
              </w:rPr>
              <w:t>Contingency &amp; Pilot-Rollout Buffer</w:t>
            </w:r>
          </w:p>
        </w:tc>
        <w:tc>
          <w:tcPr>
            <w:tcW w:w="3900" w:type="dxa"/>
            <w:tcMar>
              <w:top w:w="80" w:type="dxa"/>
              <w:left w:w="100" w:type="dxa"/>
              <w:bottom w:w="80" w:type="dxa"/>
              <w:right w:w="100" w:type="dxa"/>
            </w:tcMar>
          </w:tcPr>
          <w:p w:rsidR="00540607" w:rsidRDefault="00336B02">
            <w:r>
              <w:rPr>
                <w:sz w:val="20"/>
                <w:szCs w:val="20"/>
              </w:rPr>
              <w:t>135,000</w:t>
            </w:r>
          </w:p>
        </w:tc>
      </w:tr>
      <w:tr w:rsidR="00540607">
        <w:tblPrEx>
          <w:tblCellMar>
            <w:top w:w="0" w:type="dxa"/>
            <w:bottom w:w="0" w:type="dxa"/>
          </w:tblCellMar>
        </w:tblPrEx>
        <w:tc>
          <w:tcPr>
            <w:tcW w:w="5460" w:type="dxa"/>
            <w:tcMar>
              <w:top w:w="80" w:type="dxa"/>
              <w:left w:w="100" w:type="dxa"/>
              <w:bottom w:w="80" w:type="dxa"/>
              <w:right w:w="100" w:type="dxa"/>
            </w:tcMar>
          </w:tcPr>
          <w:p w:rsidR="00540607" w:rsidRDefault="00336B02">
            <w:r>
              <w:rPr>
                <w:sz w:val="20"/>
                <w:szCs w:val="20"/>
              </w:rPr>
              <w:t>Total Initial Investment</w:t>
            </w:r>
          </w:p>
        </w:tc>
        <w:tc>
          <w:tcPr>
            <w:tcW w:w="3900" w:type="dxa"/>
            <w:tcMar>
              <w:top w:w="80" w:type="dxa"/>
              <w:left w:w="100" w:type="dxa"/>
              <w:bottom w:w="80" w:type="dxa"/>
              <w:right w:w="100" w:type="dxa"/>
            </w:tcMar>
          </w:tcPr>
          <w:p w:rsidR="00540607" w:rsidRDefault="00336B02">
            <w:r>
              <w:rPr>
                <w:sz w:val="20"/>
                <w:szCs w:val="20"/>
              </w:rPr>
              <w:t>600,000</w:t>
            </w:r>
          </w:p>
        </w:tc>
      </w:tr>
    </w:tbl>
    <w:p w:rsidR="00540607" w:rsidRDefault="00336B02">
      <w:pPr>
        <w:pStyle w:val="Heading2"/>
        <w:spacing w:before="220" w:after="100"/>
      </w:pPr>
      <w:r>
        <w:t>9.3 Appendix B: Database Specification</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900"/>
        <w:gridCol w:w="6460"/>
      </w:tblGrid>
      <w:tr w:rsidR="00540607">
        <w:tblPrEx>
          <w:tblCellMar>
            <w:top w:w="0" w:type="dxa"/>
            <w:bottom w:w="0" w:type="dxa"/>
          </w:tblCellMar>
        </w:tblPrEx>
        <w:trPr>
          <w:tblHeader/>
        </w:trPr>
        <w:tc>
          <w:tcPr>
            <w:tcW w:w="2900" w:type="dxa"/>
            <w:shd w:val="clear" w:color="auto" w:fill="D9E2F3"/>
            <w:tcMar>
              <w:top w:w="80" w:type="dxa"/>
              <w:left w:w="100" w:type="dxa"/>
              <w:bottom w:w="80" w:type="dxa"/>
              <w:right w:w="100" w:type="dxa"/>
            </w:tcMar>
          </w:tcPr>
          <w:p w:rsidR="00540607" w:rsidRDefault="00336B02">
            <w:r>
              <w:rPr>
                <w:b/>
                <w:bCs/>
                <w:sz w:val="20"/>
                <w:szCs w:val="20"/>
              </w:rPr>
              <w:t>Property</w:t>
            </w:r>
          </w:p>
        </w:tc>
        <w:tc>
          <w:tcPr>
            <w:tcW w:w="6460" w:type="dxa"/>
            <w:shd w:val="clear" w:color="auto" w:fill="D9E2F3"/>
            <w:tcMar>
              <w:top w:w="80" w:type="dxa"/>
              <w:left w:w="100" w:type="dxa"/>
              <w:bottom w:w="80" w:type="dxa"/>
              <w:right w:w="100" w:type="dxa"/>
            </w:tcMar>
          </w:tcPr>
          <w:p w:rsidR="00540607" w:rsidRDefault="00336B02">
            <w:r>
              <w:rPr>
                <w:b/>
                <w:bCs/>
                <w:sz w:val="20"/>
                <w:szCs w:val="20"/>
              </w:rPr>
              <w:t>Value</w:t>
            </w:r>
          </w:p>
        </w:tc>
      </w:tr>
      <w:tr w:rsidR="00540607">
        <w:tblPrEx>
          <w:tblCellMar>
            <w:top w:w="0" w:type="dxa"/>
            <w:bottom w:w="0" w:type="dxa"/>
          </w:tblCellMar>
        </w:tblPrEx>
        <w:tc>
          <w:tcPr>
            <w:tcW w:w="2900" w:type="dxa"/>
            <w:tcMar>
              <w:top w:w="80" w:type="dxa"/>
              <w:left w:w="100" w:type="dxa"/>
              <w:bottom w:w="80" w:type="dxa"/>
              <w:right w:w="100" w:type="dxa"/>
            </w:tcMar>
          </w:tcPr>
          <w:p w:rsidR="00540607" w:rsidRDefault="00336B02">
            <w:r>
              <w:rPr>
                <w:sz w:val="20"/>
                <w:szCs w:val="20"/>
              </w:rPr>
              <w:t>Primary Database</w:t>
            </w:r>
          </w:p>
        </w:tc>
        <w:tc>
          <w:tcPr>
            <w:tcW w:w="6460" w:type="dxa"/>
            <w:tcMar>
              <w:top w:w="80" w:type="dxa"/>
              <w:left w:w="100" w:type="dxa"/>
              <w:bottom w:w="80" w:type="dxa"/>
              <w:right w:w="100" w:type="dxa"/>
            </w:tcMar>
          </w:tcPr>
          <w:p w:rsidR="00540607" w:rsidRDefault="00336B02">
            <w:r>
              <w:rPr>
                <w:sz w:val="20"/>
                <w:szCs w:val="20"/>
              </w:rPr>
              <w:t>PostgreSQL (structured/relational data)</w:t>
            </w:r>
          </w:p>
        </w:tc>
      </w:tr>
      <w:tr w:rsidR="00540607">
        <w:tblPrEx>
          <w:tblCellMar>
            <w:top w:w="0" w:type="dxa"/>
            <w:bottom w:w="0" w:type="dxa"/>
          </w:tblCellMar>
        </w:tblPrEx>
        <w:tc>
          <w:tcPr>
            <w:tcW w:w="2900" w:type="dxa"/>
            <w:tcMar>
              <w:top w:w="80" w:type="dxa"/>
              <w:left w:w="100" w:type="dxa"/>
              <w:bottom w:w="80" w:type="dxa"/>
              <w:right w:w="100" w:type="dxa"/>
            </w:tcMar>
          </w:tcPr>
          <w:p w:rsidR="00540607" w:rsidRDefault="00336B02">
            <w:r>
              <w:rPr>
                <w:sz w:val="20"/>
                <w:szCs w:val="20"/>
              </w:rPr>
              <w:t>Retrieval Store</w:t>
            </w:r>
          </w:p>
        </w:tc>
        <w:tc>
          <w:tcPr>
            <w:tcW w:w="6460" w:type="dxa"/>
            <w:tcMar>
              <w:top w:w="80" w:type="dxa"/>
              <w:left w:w="100" w:type="dxa"/>
              <w:bottom w:w="80" w:type="dxa"/>
              <w:right w:w="100" w:type="dxa"/>
            </w:tcMar>
          </w:tcPr>
          <w:p w:rsidR="00540607" w:rsidRDefault="00336B02">
            <w:r>
              <w:rPr>
                <w:sz w:val="20"/>
                <w:szCs w:val="20"/>
              </w:rPr>
              <w:t>Vector database (embeddings of approved course materials)</w:t>
            </w:r>
          </w:p>
        </w:tc>
      </w:tr>
      <w:tr w:rsidR="00540607">
        <w:tblPrEx>
          <w:tblCellMar>
            <w:top w:w="0" w:type="dxa"/>
            <w:bottom w:w="0" w:type="dxa"/>
          </w:tblCellMar>
        </w:tblPrEx>
        <w:tc>
          <w:tcPr>
            <w:tcW w:w="2900" w:type="dxa"/>
            <w:tcMar>
              <w:top w:w="80" w:type="dxa"/>
              <w:left w:w="100" w:type="dxa"/>
              <w:bottom w:w="80" w:type="dxa"/>
              <w:right w:w="100" w:type="dxa"/>
            </w:tcMar>
          </w:tcPr>
          <w:p w:rsidR="00540607" w:rsidRDefault="00336B02">
            <w:r>
              <w:rPr>
                <w:sz w:val="20"/>
                <w:szCs w:val="20"/>
              </w:rPr>
              <w:lastRenderedPageBreak/>
              <w:t>Data Type</w:t>
            </w:r>
          </w:p>
        </w:tc>
        <w:tc>
          <w:tcPr>
            <w:tcW w:w="6460" w:type="dxa"/>
            <w:tcMar>
              <w:top w:w="80" w:type="dxa"/>
              <w:left w:w="100" w:type="dxa"/>
              <w:bottom w:w="80" w:type="dxa"/>
              <w:right w:w="100" w:type="dxa"/>
            </w:tcMar>
          </w:tcPr>
          <w:p w:rsidR="00540607" w:rsidRDefault="00336B02">
            <w:r>
              <w:rPr>
                <w:sz w:val="20"/>
                <w:szCs w:val="20"/>
              </w:rPr>
              <w:t>Relational + vector embeddings</w:t>
            </w:r>
          </w:p>
        </w:tc>
      </w:tr>
      <w:tr w:rsidR="00540607">
        <w:tblPrEx>
          <w:tblCellMar>
            <w:top w:w="0" w:type="dxa"/>
            <w:bottom w:w="0" w:type="dxa"/>
          </w:tblCellMar>
        </w:tblPrEx>
        <w:tc>
          <w:tcPr>
            <w:tcW w:w="2900" w:type="dxa"/>
            <w:tcMar>
              <w:top w:w="80" w:type="dxa"/>
              <w:left w:w="100" w:type="dxa"/>
              <w:bottom w:w="80" w:type="dxa"/>
              <w:right w:w="100" w:type="dxa"/>
            </w:tcMar>
          </w:tcPr>
          <w:p w:rsidR="00540607" w:rsidRDefault="00336B02">
            <w:r>
              <w:rPr>
                <w:sz w:val="20"/>
                <w:szCs w:val="20"/>
              </w:rPr>
              <w:t>Security</w:t>
            </w:r>
          </w:p>
        </w:tc>
        <w:tc>
          <w:tcPr>
            <w:tcW w:w="6460" w:type="dxa"/>
            <w:tcMar>
              <w:top w:w="80" w:type="dxa"/>
              <w:left w:w="100" w:type="dxa"/>
              <w:bottom w:w="80" w:type="dxa"/>
              <w:right w:w="100" w:type="dxa"/>
            </w:tcMar>
          </w:tcPr>
          <w:p w:rsidR="00540607" w:rsidRDefault="00336B02">
            <w:r>
              <w:rPr>
                <w:sz w:val="20"/>
                <w:szCs w:val="20"/>
              </w:rPr>
              <w:t>TLS in transit; encryption at rest; role-based access control</w:t>
            </w:r>
          </w:p>
        </w:tc>
      </w:tr>
      <w:tr w:rsidR="00540607">
        <w:tblPrEx>
          <w:tblCellMar>
            <w:top w:w="0" w:type="dxa"/>
            <w:bottom w:w="0" w:type="dxa"/>
          </w:tblCellMar>
        </w:tblPrEx>
        <w:tc>
          <w:tcPr>
            <w:tcW w:w="2900" w:type="dxa"/>
            <w:tcMar>
              <w:top w:w="80" w:type="dxa"/>
              <w:left w:w="100" w:type="dxa"/>
              <w:bottom w:w="80" w:type="dxa"/>
              <w:right w:w="100" w:type="dxa"/>
            </w:tcMar>
          </w:tcPr>
          <w:p w:rsidR="00540607" w:rsidRDefault="00336B02">
            <w:r>
              <w:rPr>
                <w:sz w:val="20"/>
                <w:szCs w:val="20"/>
              </w:rPr>
              <w:t>Access Control</w:t>
            </w:r>
          </w:p>
        </w:tc>
        <w:tc>
          <w:tcPr>
            <w:tcW w:w="6460" w:type="dxa"/>
            <w:tcMar>
              <w:top w:w="80" w:type="dxa"/>
              <w:left w:w="100" w:type="dxa"/>
              <w:bottom w:w="80" w:type="dxa"/>
              <w:right w:w="100" w:type="dxa"/>
            </w:tcMar>
          </w:tcPr>
          <w:p w:rsidR="00540607" w:rsidRDefault="00336B02">
            <w:r>
              <w:rPr>
                <w:sz w:val="20"/>
                <w:szCs w:val="20"/>
              </w:rPr>
              <w:t>Authenticated sessions; teacher-only content approval; student read access scoped to enrolled courses</w:t>
            </w:r>
          </w:p>
        </w:tc>
      </w:tr>
    </w:tbl>
    <w:p w:rsidR="00540607" w:rsidRDefault="00336B02">
      <w:pPr>
        <w:pStyle w:val="Heading1"/>
        <w:spacing w:before="300" w:after="150"/>
      </w:pPr>
      <w:r>
        <w:t>10. Conclusion</w:t>
      </w:r>
    </w:p>
    <w:p w:rsidR="00540607" w:rsidRDefault="00336B02">
      <w:pPr>
        <w:spacing w:after="150"/>
      </w:pPr>
      <w:r>
        <w:t>The Course-Grounded Study Assistant is an AI-powered educational platform designed to provide syllabus-based, accurate, and teacher-contro</w:t>
      </w:r>
      <w:r>
        <w:t>lled academic support. By restricting AI answers to teacher-approved materials through a RAG pipeline and automatically surfacing related resources, the system aims to make exam preparation more reliable and efficient than general-purpose AI assistants, wh</w:t>
      </w:r>
      <w:r>
        <w:t>ile a lightweight Free/Premium/Institutional business model keeps the platform self-sustaining.</w:t>
      </w:r>
    </w:p>
    <w:p w:rsidR="00166AE8" w:rsidRDefault="00166AE8" w:rsidP="00166AE8"/>
    <w:p w:rsidR="00166AE8" w:rsidRPr="00166AE8" w:rsidRDefault="00166AE8" w:rsidP="00166AE8"/>
    <w:p w:rsidR="00166AE8" w:rsidRPr="00166AE8" w:rsidRDefault="00166AE8" w:rsidP="00166AE8"/>
    <w:p w:rsidR="00166AE8" w:rsidRPr="00166AE8" w:rsidRDefault="00166AE8" w:rsidP="00166AE8"/>
    <w:p w:rsidR="00166AE8" w:rsidRPr="00166AE8" w:rsidRDefault="00166AE8" w:rsidP="00166AE8"/>
    <w:p w:rsidR="00166AE8" w:rsidRPr="00166AE8" w:rsidRDefault="00166AE8" w:rsidP="00166AE8"/>
    <w:p w:rsidR="00166AE8" w:rsidRPr="00166AE8" w:rsidRDefault="00166AE8" w:rsidP="00166AE8"/>
    <w:p w:rsidR="00166AE8" w:rsidRPr="00166AE8" w:rsidRDefault="00166AE8" w:rsidP="00166AE8"/>
    <w:p w:rsidR="00166AE8" w:rsidRPr="00166AE8" w:rsidRDefault="00166AE8" w:rsidP="00166AE8"/>
    <w:p w:rsidR="00166AE8" w:rsidRPr="00166AE8" w:rsidRDefault="00166AE8" w:rsidP="00166AE8"/>
    <w:p w:rsidR="00166AE8" w:rsidRPr="00166AE8" w:rsidRDefault="00166AE8" w:rsidP="00166AE8"/>
    <w:p w:rsidR="00166AE8" w:rsidRPr="00166AE8" w:rsidRDefault="00166AE8" w:rsidP="00166AE8"/>
    <w:p w:rsidR="00166AE8" w:rsidRPr="00166AE8" w:rsidRDefault="00166AE8" w:rsidP="00166AE8"/>
    <w:p w:rsidR="00166AE8" w:rsidRPr="00166AE8" w:rsidRDefault="00166AE8" w:rsidP="00166AE8"/>
    <w:p w:rsidR="00166AE8" w:rsidRPr="00166AE8" w:rsidRDefault="00166AE8" w:rsidP="00166AE8"/>
    <w:p w:rsidR="00166AE8" w:rsidRPr="00166AE8" w:rsidRDefault="00166AE8" w:rsidP="00166AE8"/>
    <w:p w:rsidR="00166AE8" w:rsidRPr="00166AE8" w:rsidRDefault="00166AE8" w:rsidP="00166AE8"/>
    <w:p w:rsidR="00166AE8" w:rsidRPr="00166AE8" w:rsidRDefault="00166AE8" w:rsidP="00166AE8"/>
    <w:p w:rsidR="00166AE8" w:rsidRPr="00166AE8" w:rsidRDefault="00166AE8" w:rsidP="00166AE8"/>
    <w:p w:rsidR="00166AE8" w:rsidRPr="00166AE8" w:rsidRDefault="00166AE8" w:rsidP="00166AE8"/>
    <w:p w:rsidR="00166AE8" w:rsidRPr="00166AE8" w:rsidRDefault="00166AE8" w:rsidP="00166AE8"/>
    <w:p w:rsidR="00166AE8" w:rsidRPr="00166AE8" w:rsidRDefault="00166AE8" w:rsidP="00166AE8"/>
    <w:p w:rsidR="00166AE8" w:rsidRPr="00166AE8" w:rsidRDefault="00166AE8" w:rsidP="00166AE8"/>
    <w:p w:rsidR="00166AE8" w:rsidRPr="00166AE8" w:rsidRDefault="00166AE8" w:rsidP="00166AE8"/>
    <w:p w:rsidR="00166AE8" w:rsidRPr="00166AE8" w:rsidRDefault="00166AE8" w:rsidP="00166AE8"/>
    <w:p w:rsidR="00166AE8" w:rsidRPr="00166AE8" w:rsidRDefault="00166AE8" w:rsidP="00166AE8"/>
    <w:p w:rsidR="00166AE8" w:rsidRPr="00166AE8" w:rsidRDefault="00166AE8" w:rsidP="00166AE8"/>
    <w:p w:rsidR="00166AE8" w:rsidRPr="00166AE8" w:rsidRDefault="00166AE8" w:rsidP="00166AE8"/>
    <w:p w:rsidR="00166AE8" w:rsidRPr="00166AE8" w:rsidRDefault="00166AE8" w:rsidP="00166AE8"/>
    <w:p w:rsidR="00166AE8" w:rsidRPr="00166AE8" w:rsidRDefault="00166AE8" w:rsidP="00166AE8"/>
    <w:p w:rsidR="00166AE8" w:rsidRPr="00166AE8" w:rsidRDefault="00166AE8" w:rsidP="00166AE8"/>
    <w:p w:rsidR="00166AE8" w:rsidRPr="00166AE8" w:rsidRDefault="00166AE8" w:rsidP="00166AE8"/>
    <w:p w:rsidR="00166AE8" w:rsidRPr="00166AE8" w:rsidRDefault="00166AE8" w:rsidP="00166AE8"/>
    <w:p w:rsidR="00166AE8" w:rsidRPr="00166AE8" w:rsidRDefault="00166AE8" w:rsidP="00166AE8"/>
    <w:p w:rsidR="00166AE8" w:rsidRPr="00166AE8" w:rsidRDefault="00166AE8" w:rsidP="00166AE8"/>
    <w:p w:rsidR="00166AE8" w:rsidRPr="00166AE8" w:rsidRDefault="00166AE8" w:rsidP="00166AE8"/>
    <w:p w:rsidR="00166AE8" w:rsidRPr="00166AE8" w:rsidRDefault="00166AE8" w:rsidP="00166AE8"/>
    <w:p w:rsidR="00166AE8" w:rsidRPr="00166AE8" w:rsidRDefault="00166AE8" w:rsidP="00166AE8"/>
    <w:p w:rsidR="00166AE8" w:rsidRDefault="00166AE8" w:rsidP="00166AE8">
      <w:pPr>
        <w:tabs>
          <w:tab w:val="left" w:pos="1189"/>
        </w:tabs>
      </w:pPr>
      <w:r>
        <w:tab/>
      </w:r>
    </w:p>
    <w:p w:rsidR="00166AE8" w:rsidRDefault="00166AE8" w:rsidP="00166AE8">
      <w:pPr>
        <w:pStyle w:val="Heading2"/>
        <w:ind w:left="720"/>
      </w:pPr>
      <w:r>
        <w:lastRenderedPageBreak/>
        <w:t>CONTRIBUTION PAGE</w:t>
      </w:r>
    </w:p>
    <w:p w:rsidR="00166AE8" w:rsidRDefault="00166AE8" w:rsidP="00166AE8">
      <w:pPr>
        <w:pStyle w:val="Heading2"/>
        <w:ind w:left="720"/>
      </w:pPr>
    </w:p>
    <w:p w:rsidR="00166AE8" w:rsidRDefault="00166AE8" w:rsidP="00166AE8">
      <w:pPr>
        <w:spacing w:before="300" w:after="150"/>
        <w:jc w:val="center"/>
      </w:pPr>
      <w:r>
        <w:rPr>
          <w:b/>
          <w:bCs/>
          <w:sz w:val="24"/>
          <w:szCs w:val="24"/>
        </w:rPr>
        <w:t>Submitted By</w:t>
      </w:r>
    </w:p>
    <w:p w:rsidR="00166AE8" w:rsidRDefault="00166AE8" w:rsidP="00166AE8">
      <w:pPr>
        <w:pStyle w:val="Heading2"/>
        <w:ind w:left="720"/>
      </w:pPr>
    </w:p>
    <w:tbl>
      <w:tblPr>
        <w:tblW w:w="0" w:type="auto"/>
        <w:tblCellSpacing w:w="15" w:type="dxa"/>
        <w:tblInd w:w="720" w:type="dxa"/>
        <w:tblCellMar>
          <w:top w:w="15" w:type="dxa"/>
          <w:left w:w="15" w:type="dxa"/>
          <w:bottom w:w="15" w:type="dxa"/>
          <w:right w:w="15" w:type="dxa"/>
        </w:tblCellMar>
        <w:tblLook w:val="04A0"/>
      </w:tblPr>
      <w:tblGrid>
        <w:gridCol w:w="405"/>
        <w:gridCol w:w="2036"/>
        <w:gridCol w:w="30"/>
        <w:gridCol w:w="2403"/>
        <w:gridCol w:w="4402"/>
      </w:tblGrid>
      <w:tr w:rsidR="00166AE8" w:rsidTr="00166AE8">
        <w:trPr>
          <w:tblHeader/>
          <w:tblCellSpacing w:w="15" w:type="dxa"/>
        </w:trPr>
        <w:tc>
          <w:tcPr>
            <w:tcW w:w="360" w:type="dxa"/>
            <w:vAlign w:val="center"/>
            <w:hideMark/>
          </w:tcPr>
          <w:p w:rsidR="00166AE8" w:rsidRDefault="00166AE8">
            <w:pPr>
              <w:jc w:val="center"/>
              <w:rPr>
                <w:b/>
                <w:bCs/>
                <w:sz w:val="24"/>
                <w:szCs w:val="24"/>
              </w:rPr>
            </w:pPr>
            <w:r>
              <w:rPr>
                <w:b/>
                <w:bCs/>
              </w:rPr>
              <w:t>SL</w:t>
            </w:r>
          </w:p>
        </w:tc>
        <w:tc>
          <w:tcPr>
            <w:tcW w:w="2006" w:type="dxa"/>
            <w:vAlign w:val="center"/>
            <w:hideMark/>
          </w:tcPr>
          <w:p w:rsidR="00166AE8" w:rsidRDefault="00166AE8">
            <w:pPr>
              <w:jc w:val="center"/>
              <w:rPr>
                <w:b/>
                <w:bCs/>
                <w:sz w:val="24"/>
                <w:szCs w:val="24"/>
              </w:rPr>
            </w:pPr>
            <w:r>
              <w:rPr>
                <w:b/>
                <w:bCs/>
              </w:rPr>
              <w:t>Name</w:t>
            </w:r>
          </w:p>
        </w:tc>
        <w:tc>
          <w:tcPr>
            <w:tcW w:w="2403" w:type="dxa"/>
            <w:gridSpan w:val="2"/>
            <w:vAlign w:val="center"/>
            <w:hideMark/>
          </w:tcPr>
          <w:p w:rsidR="00166AE8" w:rsidRDefault="00166AE8">
            <w:pPr>
              <w:jc w:val="center"/>
              <w:rPr>
                <w:b/>
                <w:bCs/>
                <w:sz w:val="24"/>
                <w:szCs w:val="24"/>
              </w:rPr>
            </w:pPr>
            <w:r>
              <w:rPr>
                <w:b/>
                <w:bCs/>
              </w:rPr>
              <w:t>Student ID</w:t>
            </w:r>
          </w:p>
        </w:tc>
        <w:tc>
          <w:tcPr>
            <w:tcW w:w="4357" w:type="dxa"/>
            <w:vAlign w:val="center"/>
            <w:hideMark/>
          </w:tcPr>
          <w:p w:rsidR="00166AE8" w:rsidRDefault="00166AE8">
            <w:pPr>
              <w:jc w:val="center"/>
              <w:rPr>
                <w:b/>
                <w:bCs/>
                <w:sz w:val="24"/>
                <w:szCs w:val="24"/>
              </w:rPr>
            </w:pPr>
            <w:r>
              <w:rPr>
                <w:b/>
                <w:bCs/>
              </w:rPr>
              <w:t>Contribution</w:t>
            </w:r>
          </w:p>
        </w:tc>
      </w:tr>
      <w:tr w:rsidR="00166AE8" w:rsidTr="00166AE8">
        <w:trPr>
          <w:tblCellSpacing w:w="15" w:type="dxa"/>
        </w:trPr>
        <w:tc>
          <w:tcPr>
            <w:tcW w:w="360" w:type="dxa"/>
            <w:vAlign w:val="center"/>
            <w:hideMark/>
          </w:tcPr>
          <w:p w:rsidR="00166AE8" w:rsidRDefault="00166AE8">
            <w:pPr>
              <w:rPr>
                <w:sz w:val="24"/>
                <w:szCs w:val="24"/>
              </w:rPr>
            </w:pPr>
            <w:r>
              <w:t>01</w:t>
            </w:r>
          </w:p>
        </w:tc>
        <w:tc>
          <w:tcPr>
            <w:tcW w:w="2036" w:type="dxa"/>
            <w:gridSpan w:val="2"/>
            <w:vAlign w:val="center"/>
            <w:hideMark/>
          </w:tcPr>
          <w:p w:rsidR="00166AE8" w:rsidRDefault="00166AE8">
            <w:pPr>
              <w:rPr>
                <w:sz w:val="24"/>
                <w:szCs w:val="24"/>
              </w:rPr>
            </w:pPr>
            <w:r>
              <w:rPr>
                <w:rStyle w:val="Strong"/>
              </w:rPr>
              <w:t>Sabbir Dewan</w:t>
            </w:r>
          </w:p>
        </w:tc>
        <w:tc>
          <w:tcPr>
            <w:tcW w:w="2373" w:type="dxa"/>
            <w:vAlign w:val="center"/>
            <w:hideMark/>
          </w:tcPr>
          <w:p w:rsidR="00166AE8" w:rsidRDefault="00166AE8">
            <w:pPr>
              <w:rPr>
                <w:sz w:val="24"/>
                <w:szCs w:val="24"/>
              </w:rPr>
            </w:pPr>
            <w:r>
              <w:t>2021100000042</w:t>
            </w:r>
          </w:p>
        </w:tc>
        <w:tc>
          <w:tcPr>
            <w:tcW w:w="4357" w:type="dxa"/>
            <w:vAlign w:val="center"/>
            <w:hideMark/>
          </w:tcPr>
          <w:p w:rsidR="00166AE8" w:rsidRDefault="00166AE8">
            <w:pPr>
              <w:rPr>
                <w:sz w:val="24"/>
                <w:szCs w:val="24"/>
              </w:rPr>
            </w:pPr>
            <w:r>
              <w:t>Project Preface, Introduction &amp; Problem Background</w:t>
            </w:r>
          </w:p>
        </w:tc>
      </w:tr>
      <w:tr w:rsidR="00166AE8" w:rsidTr="00166AE8">
        <w:trPr>
          <w:tblCellSpacing w:w="15" w:type="dxa"/>
        </w:trPr>
        <w:tc>
          <w:tcPr>
            <w:tcW w:w="360" w:type="dxa"/>
            <w:vAlign w:val="center"/>
            <w:hideMark/>
          </w:tcPr>
          <w:p w:rsidR="00166AE8" w:rsidRDefault="00166AE8">
            <w:pPr>
              <w:rPr>
                <w:sz w:val="24"/>
                <w:szCs w:val="24"/>
              </w:rPr>
            </w:pPr>
            <w:r>
              <w:t>02</w:t>
            </w:r>
          </w:p>
        </w:tc>
        <w:tc>
          <w:tcPr>
            <w:tcW w:w="2006" w:type="dxa"/>
            <w:vAlign w:val="center"/>
            <w:hideMark/>
          </w:tcPr>
          <w:p w:rsidR="00166AE8" w:rsidRDefault="00166AE8">
            <w:pPr>
              <w:rPr>
                <w:sz w:val="24"/>
                <w:szCs w:val="24"/>
              </w:rPr>
            </w:pPr>
            <w:r>
              <w:rPr>
                <w:rStyle w:val="Strong"/>
              </w:rPr>
              <w:t>Md. Ashiqur Rahman</w:t>
            </w:r>
          </w:p>
        </w:tc>
        <w:tc>
          <w:tcPr>
            <w:tcW w:w="2403" w:type="dxa"/>
            <w:gridSpan w:val="2"/>
            <w:vAlign w:val="center"/>
            <w:hideMark/>
          </w:tcPr>
          <w:p w:rsidR="00166AE8" w:rsidRDefault="00166AE8">
            <w:pPr>
              <w:rPr>
                <w:sz w:val="24"/>
                <w:szCs w:val="24"/>
              </w:rPr>
            </w:pPr>
            <w:r>
              <w:t>2024000000184</w:t>
            </w:r>
          </w:p>
        </w:tc>
        <w:tc>
          <w:tcPr>
            <w:tcW w:w="4357" w:type="dxa"/>
            <w:vAlign w:val="center"/>
            <w:hideMark/>
          </w:tcPr>
          <w:p w:rsidR="00166AE8" w:rsidRDefault="00166AE8">
            <w:pPr>
              <w:rPr>
                <w:sz w:val="24"/>
                <w:szCs w:val="24"/>
              </w:rPr>
            </w:pPr>
            <w:r>
              <w:t>Glossary &amp; User Requirement Definition</w:t>
            </w:r>
          </w:p>
        </w:tc>
      </w:tr>
      <w:tr w:rsidR="00166AE8" w:rsidTr="00166AE8">
        <w:trPr>
          <w:tblCellSpacing w:w="15" w:type="dxa"/>
        </w:trPr>
        <w:tc>
          <w:tcPr>
            <w:tcW w:w="360" w:type="dxa"/>
            <w:vAlign w:val="center"/>
            <w:hideMark/>
          </w:tcPr>
          <w:p w:rsidR="00166AE8" w:rsidRDefault="00166AE8">
            <w:pPr>
              <w:rPr>
                <w:sz w:val="24"/>
                <w:szCs w:val="24"/>
              </w:rPr>
            </w:pPr>
            <w:r>
              <w:t>03</w:t>
            </w:r>
          </w:p>
        </w:tc>
        <w:tc>
          <w:tcPr>
            <w:tcW w:w="2006" w:type="dxa"/>
            <w:vAlign w:val="center"/>
            <w:hideMark/>
          </w:tcPr>
          <w:p w:rsidR="00166AE8" w:rsidRDefault="00166AE8">
            <w:pPr>
              <w:rPr>
                <w:sz w:val="24"/>
                <w:szCs w:val="24"/>
              </w:rPr>
            </w:pPr>
            <w:r>
              <w:rPr>
                <w:rStyle w:val="Strong"/>
              </w:rPr>
              <w:t>Shariful Islam</w:t>
            </w:r>
          </w:p>
        </w:tc>
        <w:tc>
          <w:tcPr>
            <w:tcW w:w="2403" w:type="dxa"/>
            <w:gridSpan w:val="2"/>
            <w:vAlign w:val="center"/>
            <w:hideMark/>
          </w:tcPr>
          <w:p w:rsidR="00166AE8" w:rsidRDefault="00166AE8">
            <w:pPr>
              <w:rPr>
                <w:sz w:val="24"/>
                <w:szCs w:val="24"/>
              </w:rPr>
            </w:pPr>
            <w:r>
              <w:t>2024000000235</w:t>
            </w:r>
          </w:p>
        </w:tc>
        <w:tc>
          <w:tcPr>
            <w:tcW w:w="4357" w:type="dxa"/>
            <w:vAlign w:val="center"/>
            <w:hideMark/>
          </w:tcPr>
          <w:p w:rsidR="00166AE8" w:rsidRDefault="00166AE8">
            <w:pPr>
              <w:rPr>
                <w:sz w:val="24"/>
                <w:szCs w:val="24"/>
              </w:rPr>
            </w:pPr>
            <w:r>
              <w:t>Functional and Non-Functional Requirements Specification</w:t>
            </w:r>
          </w:p>
        </w:tc>
      </w:tr>
      <w:tr w:rsidR="00166AE8" w:rsidTr="00166AE8">
        <w:trPr>
          <w:tblCellSpacing w:w="15" w:type="dxa"/>
        </w:trPr>
        <w:tc>
          <w:tcPr>
            <w:tcW w:w="360" w:type="dxa"/>
            <w:vAlign w:val="center"/>
            <w:hideMark/>
          </w:tcPr>
          <w:p w:rsidR="00166AE8" w:rsidRDefault="00166AE8">
            <w:pPr>
              <w:rPr>
                <w:sz w:val="24"/>
                <w:szCs w:val="24"/>
              </w:rPr>
            </w:pPr>
            <w:r>
              <w:t>04</w:t>
            </w:r>
          </w:p>
        </w:tc>
        <w:tc>
          <w:tcPr>
            <w:tcW w:w="2006" w:type="dxa"/>
            <w:vAlign w:val="center"/>
            <w:hideMark/>
          </w:tcPr>
          <w:p w:rsidR="00166AE8" w:rsidRDefault="00166AE8">
            <w:pPr>
              <w:rPr>
                <w:sz w:val="24"/>
                <w:szCs w:val="24"/>
              </w:rPr>
            </w:pPr>
            <w:r>
              <w:rPr>
                <w:rStyle w:val="Strong"/>
              </w:rPr>
              <w:t>Nura Alam Maruf</w:t>
            </w:r>
          </w:p>
        </w:tc>
        <w:tc>
          <w:tcPr>
            <w:tcW w:w="2403" w:type="dxa"/>
            <w:gridSpan w:val="2"/>
            <w:vAlign w:val="center"/>
            <w:hideMark/>
          </w:tcPr>
          <w:p w:rsidR="00166AE8" w:rsidRDefault="00166AE8">
            <w:pPr>
              <w:rPr>
                <w:sz w:val="24"/>
                <w:szCs w:val="24"/>
              </w:rPr>
            </w:pPr>
            <w:r>
              <w:t>2024000000113</w:t>
            </w:r>
          </w:p>
        </w:tc>
        <w:tc>
          <w:tcPr>
            <w:tcW w:w="4357" w:type="dxa"/>
            <w:vAlign w:val="center"/>
            <w:hideMark/>
          </w:tcPr>
          <w:p w:rsidR="00166AE8" w:rsidRDefault="00166AE8">
            <w:pPr>
              <w:rPr>
                <w:sz w:val="24"/>
                <w:szCs w:val="24"/>
              </w:rPr>
            </w:pPr>
            <w:r>
              <w:t>System Architecture, RAG Pipeline &amp; Technology Stack</w:t>
            </w:r>
          </w:p>
        </w:tc>
      </w:tr>
      <w:tr w:rsidR="00166AE8" w:rsidTr="00166AE8">
        <w:trPr>
          <w:tblCellSpacing w:w="15" w:type="dxa"/>
        </w:trPr>
        <w:tc>
          <w:tcPr>
            <w:tcW w:w="360" w:type="dxa"/>
            <w:vAlign w:val="center"/>
            <w:hideMark/>
          </w:tcPr>
          <w:p w:rsidR="00166AE8" w:rsidRDefault="00166AE8">
            <w:pPr>
              <w:rPr>
                <w:sz w:val="24"/>
                <w:szCs w:val="24"/>
              </w:rPr>
            </w:pPr>
            <w:r>
              <w:t>05</w:t>
            </w:r>
          </w:p>
        </w:tc>
        <w:tc>
          <w:tcPr>
            <w:tcW w:w="2006" w:type="dxa"/>
            <w:vAlign w:val="center"/>
            <w:hideMark/>
          </w:tcPr>
          <w:p w:rsidR="00166AE8" w:rsidRDefault="00166AE8">
            <w:pPr>
              <w:rPr>
                <w:sz w:val="24"/>
                <w:szCs w:val="24"/>
              </w:rPr>
            </w:pPr>
            <w:r>
              <w:rPr>
                <w:rStyle w:val="Strong"/>
              </w:rPr>
              <w:t>Jihad Mahamud</w:t>
            </w:r>
          </w:p>
        </w:tc>
        <w:tc>
          <w:tcPr>
            <w:tcW w:w="2403" w:type="dxa"/>
            <w:gridSpan w:val="2"/>
            <w:vAlign w:val="center"/>
            <w:hideMark/>
          </w:tcPr>
          <w:p w:rsidR="00166AE8" w:rsidRDefault="00166AE8">
            <w:pPr>
              <w:rPr>
                <w:sz w:val="24"/>
                <w:szCs w:val="24"/>
              </w:rPr>
            </w:pPr>
            <w:r>
              <w:t>2023200000575</w:t>
            </w:r>
          </w:p>
        </w:tc>
        <w:tc>
          <w:tcPr>
            <w:tcW w:w="4357" w:type="dxa"/>
            <w:vAlign w:val="center"/>
            <w:hideMark/>
          </w:tcPr>
          <w:p w:rsidR="00166AE8" w:rsidRDefault="00166AE8">
            <w:pPr>
              <w:rPr>
                <w:sz w:val="24"/>
                <w:szCs w:val="24"/>
              </w:rPr>
            </w:pPr>
            <w:r>
              <w:t>System Model, Use Cases, System Evolution &amp; Appendices</w:t>
            </w:r>
          </w:p>
        </w:tc>
      </w:tr>
    </w:tbl>
    <w:p w:rsidR="00166AE8" w:rsidRPr="00166AE8" w:rsidRDefault="00166AE8" w:rsidP="00166AE8">
      <w:pPr>
        <w:tabs>
          <w:tab w:val="left" w:pos="1189"/>
        </w:tabs>
      </w:pPr>
    </w:p>
    <w:p w:rsidR="00166AE8" w:rsidRPr="00166AE8" w:rsidRDefault="00166AE8" w:rsidP="00166AE8"/>
    <w:p w:rsidR="00166AE8" w:rsidRPr="00166AE8" w:rsidRDefault="00166AE8" w:rsidP="00166AE8"/>
    <w:sectPr w:rsidR="00166AE8" w:rsidRPr="00166AE8" w:rsidSect="00540607">
      <w:headerReference w:type="default"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36B02" w:rsidRDefault="00336B02" w:rsidP="00540607">
      <w:r>
        <w:separator/>
      </w:r>
    </w:p>
  </w:endnote>
  <w:endnote w:type="continuationSeparator" w:id="1">
    <w:p w:rsidR="00336B02" w:rsidRDefault="00336B02" w:rsidP="00540607">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0607" w:rsidRDefault="00540607">
    <w:pPr>
      <w:jc w:val="center"/>
    </w:pPr>
    <w:r>
      <w:rPr>
        <w:sz w:val="18"/>
        <w:szCs w:val="18"/>
      </w:rPr>
      <w:fldChar w:fldCharType="begin"/>
    </w:r>
    <w:r w:rsidR="00336B02">
      <w:rPr>
        <w:sz w:val="18"/>
        <w:szCs w:val="18"/>
      </w:rPr>
      <w:instrText>PAGE</w:instrText>
    </w:r>
    <w:r w:rsidR="00166AE8">
      <w:rPr>
        <w:sz w:val="18"/>
        <w:szCs w:val="18"/>
      </w:rPr>
      <w:fldChar w:fldCharType="separate"/>
    </w:r>
    <w:r w:rsidR="00911645">
      <w:rPr>
        <w:noProof/>
        <w:sz w:val="18"/>
        <w:szCs w:val="18"/>
      </w:rPr>
      <w:t>1</w:t>
    </w:r>
    <w:r>
      <w:rPr>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36B02" w:rsidRDefault="00336B02" w:rsidP="00540607">
      <w:r>
        <w:separator/>
      </w:r>
    </w:p>
  </w:footnote>
  <w:footnote w:type="continuationSeparator" w:id="1">
    <w:p w:rsidR="00336B02" w:rsidRDefault="00336B02" w:rsidP="0054060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0607" w:rsidRDefault="00540607">
    <w:pPr>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5F635C"/>
    <w:multiLevelType w:val="hybridMultilevel"/>
    <w:tmpl w:val="24C0405A"/>
    <w:lvl w:ilvl="0" w:tplc="4A2AA03C">
      <w:start w:val="1"/>
      <w:numFmt w:val="bullet"/>
      <w:lvlText w:val="●"/>
      <w:lvlJc w:val="left"/>
      <w:pPr>
        <w:ind w:left="720" w:hanging="360"/>
      </w:pPr>
    </w:lvl>
    <w:lvl w:ilvl="1" w:tplc="88A8325A">
      <w:start w:val="1"/>
      <w:numFmt w:val="bullet"/>
      <w:lvlText w:val="○"/>
      <w:lvlJc w:val="left"/>
      <w:pPr>
        <w:ind w:left="1440" w:hanging="360"/>
      </w:pPr>
    </w:lvl>
    <w:lvl w:ilvl="2" w:tplc="0E3EABC0">
      <w:start w:val="1"/>
      <w:numFmt w:val="bullet"/>
      <w:lvlText w:val="■"/>
      <w:lvlJc w:val="left"/>
      <w:pPr>
        <w:ind w:left="2160" w:hanging="360"/>
      </w:pPr>
    </w:lvl>
    <w:lvl w:ilvl="3" w:tplc="6C6AA60E">
      <w:start w:val="1"/>
      <w:numFmt w:val="bullet"/>
      <w:lvlText w:val="●"/>
      <w:lvlJc w:val="left"/>
      <w:pPr>
        <w:ind w:left="2880" w:hanging="360"/>
      </w:pPr>
    </w:lvl>
    <w:lvl w:ilvl="4" w:tplc="E16CA4E0">
      <w:start w:val="1"/>
      <w:numFmt w:val="bullet"/>
      <w:lvlText w:val="○"/>
      <w:lvlJc w:val="left"/>
      <w:pPr>
        <w:ind w:left="3600" w:hanging="360"/>
      </w:pPr>
    </w:lvl>
    <w:lvl w:ilvl="5" w:tplc="AE929700">
      <w:start w:val="1"/>
      <w:numFmt w:val="bullet"/>
      <w:lvlText w:val="■"/>
      <w:lvlJc w:val="left"/>
      <w:pPr>
        <w:ind w:left="4320" w:hanging="360"/>
      </w:pPr>
    </w:lvl>
    <w:lvl w:ilvl="6" w:tplc="7228C496">
      <w:start w:val="1"/>
      <w:numFmt w:val="bullet"/>
      <w:lvlText w:val="●"/>
      <w:lvlJc w:val="left"/>
      <w:pPr>
        <w:ind w:left="5040" w:hanging="360"/>
      </w:pPr>
    </w:lvl>
    <w:lvl w:ilvl="7" w:tplc="554EF2F0">
      <w:start w:val="1"/>
      <w:numFmt w:val="bullet"/>
      <w:lvlText w:val="●"/>
      <w:lvlJc w:val="left"/>
      <w:pPr>
        <w:ind w:left="5760" w:hanging="360"/>
      </w:pPr>
    </w:lvl>
    <w:lvl w:ilvl="8" w:tplc="7354F94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defaultTabStop w:val="720"/>
  <w:characterSpacingControl w:val="doNotCompress"/>
  <w:footnotePr>
    <w:footnote w:id="0"/>
    <w:footnote w:id="1"/>
  </w:footnotePr>
  <w:endnotePr>
    <w:endnote w:id="0"/>
    <w:endnote w:id="1"/>
  </w:endnotePr>
  <w:compat/>
  <w:rsids>
    <w:rsidRoot w:val="00540607"/>
    <w:rsid w:val="00166AE8"/>
    <w:rsid w:val="00336B02"/>
    <w:rsid w:val="00540607"/>
    <w:rsid w:val="00911645"/>
    <w:rsid w:val="00AF3C6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540607"/>
    <w:pPr>
      <w:outlineLvl w:val="0"/>
    </w:pPr>
    <w:rPr>
      <w:color w:val="2E74B5"/>
      <w:sz w:val="32"/>
      <w:szCs w:val="32"/>
    </w:rPr>
  </w:style>
  <w:style w:type="paragraph" w:styleId="Heading2">
    <w:name w:val="heading 2"/>
    <w:qFormat/>
    <w:rsid w:val="00540607"/>
    <w:pPr>
      <w:outlineLvl w:val="1"/>
    </w:pPr>
    <w:rPr>
      <w:color w:val="2E74B5"/>
      <w:sz w:val="26"/>
      <w:szCs w:val="26"/>
    </w:rPr>
  </w:style>
  <w:style w:type="paragraph" w:styleId="Heading3">
    <w:name w:val="heading 3"/>
    <w:qFormat/>
    <w:rsid w:val="00540607"/>
    <w:pPr>
      <w:outlineLvl w:val="2"/>
    </w:pPr>
    <w:rPr>
      <w:color w:val="1F4D78"/>
      <w:sz w:val="24"/>
      <w:szCs w:val="24"/>
    </w:rPr>
  </w:style>
  <w:style w:type="paragraph" w:styleId="Heading4">
    <w:name w:val="heading 4"/>
    <w:qFormat/>
    <w:rsid w:val="00540607"/>
    <w:pPr>
      <w:outlineLvl w:val="3"/>
    </w:pPr>
    <w:rPr>
      <w:i/>
      <w:iCs/>
      <w:color w:val="2E74B5"/>
    </w:rPr>
  </w:style>
  <w:style w:type="paragraph" w:styleId="Heading5">
    <w:name w:val="heading 5"/>
    <w:qFormat/>
    <w:rsid w:val="00540607"/>
    <w:pPr>
      <w:outlineLvl w:val="4"/>
    </w:pPr>
    <w:rPr>
      <w:color w:val="2E74B5"/>
    </w:rPr>
  </w:style>
  <w:style w:type="paragraph" w:styleId="Heading6">
    <w:name w:val="heading 6"/>
    <w:qFormat/>
    <w:rsid w:val="00540607"/>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540607"/>
    <w:rPr>
      <w:sz w:val="56"/>
      <w:szCs w:val="56"/>
    </w:rPr>
  </w:style>
  <w:style w:type="paragraph" w:customStyle="1" w:styleId="Strong1">
    <w:name w:val="Strong1"/>
    <w:qFormat/>
    <w:rsid w:val="00540607"/>
    <w:rPr>
      <w:b/>
      <w:bCs/>
    </w:rPr>
  </w:style>
  <w:style w:type="paragraph" w:styleId="ListParagraph">
    <w:name w:val="List Paragraph"/>
    <w:qFormat/>
    <w:rsid w:val="00540607"/>
  </w:style>
  <w:style w:type="character" w:styleId="Hyperlink">
    <w:name w:val="Hyperlink"/>
    <w:uiPriority w:val="99"/>
    <w:unhideWhenUsed/>
    <w:rsid w:val="00540607"/>
    <w:rPr>
      <w:color w:val="0563C1"/>
      <w:u w:val="single"/>
    </w:rPr>
  </w:style>
  <w:style w:type="character" w:styleId="FootnoteReference">
    <w:name w:val="footnote reference"/>
    <w:uiPriority w:val="99"/>
    <w:semiHidden/>
    <w:unhideWhenUsed/>
    <w:rsid w:val="00540607"/>
    <w:rPr>
      <w:vertAlign w:val="superscript"/>
    </w:rPr>
  </w:style>
  <w:style w:type="paragraph" w:styleId="FootnoteText">
    <w:name w:val="footnote text"/>
    <w:link w:val="FootnoteTextChar"/>
    <w:uiPriority w:val="99"/>
    <w:semiHidden/>
    <w:unhideWhenUsed/>
    <w:rsid w:val="00540607"/>
    <w:rPr>
      <w:sz w:val="20"/>
      <w:szCs w:val="20"/>
    </w:rPr>
  </w:style>
  <w:style w:type="character" w:customStyle="1" w:styleId="FootnoteTextChar">
    <w:name w:val="Footnote Text Char"/>
    <w:link w:val="FootnoteText"/>
    <w:uiPriority w:val="99"/>
    <w:semiHidden/>
    <w:unhideWhenUsed/>
    <w:rsid w:val="00540607"/>
    <w:rPr>
      <w:sz w:val="20"/>
      <w:szCs w:val="20"/>
    </w:rPr>
  </w:style>
  <w:style w:type="character" w:styleId="EndnoteReference">
    <w:name w:val="endnote reference"/>
    <w:uiPriority w:val="99"/>
    <w:semiHidden/>
    <w:unhideWhenUsed/>
    <w:rsid w:val="00540607"/>
    <w:rPr>
      <w:vertAlign w:val="superscript"/>
    </w:rPr>
  </w:style>
  <w:style w:type="paragraph" w:styleId="EndnoteText">
    <w:name w:val="endnote text"/>
    <w:link w:val="EndnoteTextChar"/>
    <w:uiPriority w:val="99"/>
    <w:semiHidden/>
    <w:unhideWhenUsed/>
    <w:rsid w:val="00540607"/>
    <w:rPr>
      <w:sz w:val="20"/>
      <w:szCs w:val="20"/>
    </w:rPr>
  </w:style>
  <w:style w:type="character" w:customStyle="1" w:styleId="EndnoteTextChar">
    <w:name w:val="Endnote Text Char"/>
    <w:link w:val="EndnoteText"/>
    <w:uiPriority w:val="99"/>
    <w:semiHidden/>
    <w:unhideWhenUsed/>
    <w:rsid w:val="00540607"/>
    <w:rPr>
      <w:sz w:val="20"/>
      <w:szCs w:val="20"/>
    </w:rPr>
  </w:style>
  <w:style w:type="paragraph" w:styleId="Header">
    <w:name w:val="header"/>
    <w:basedOn w:val="Normal"/>
    <w:link w:val="HeaderChar"/>
    <w:uiPriority w:val="99"/>
    <w:semiHidden/>
    <w:unhideWhenUsed/>
    <w:rsid w:val="00166AE8"/>
    <w:pPr>
      <w:tabs>
        <w:tab w:val="center" w:pos="4680"/>
        <w:tab w:val="right" w:pos="9360"/>
      </w:tabs>
    </w:pPr>
  </w:style>
  <w:style w:type="character" w:customStyle="1" w:styleId="HeaderChar">
    <w:name w:val="Header Char"/>
    <w:basedOn w:val="DefaultParagraphFont"/>
    <w:link w:val="Header"/>
    <w:uiPriority w:val="99"/>
    <w:semiHidden/>
    <w:rsid w:val="00166AE8"/>
  </w:style>
  <w:style w:type="paragraph" w:styleId="Footer">
    <w:name w:val="footer"/>
    <w:basedOn w:val="Normal"/>
    <w:link w:val="FooterChar"/>
    <w:uiPriority w:val="99"/>
    <w:semiHidden/>
    <w:unhideWhenUsed/>
    <w:rsid w:val="00166AE8"/>
    <w:pPr>
      <w:tabs>
        <w:tab w:val="center" w:pos="4680"/>
        <w:tab w:val="right" w:pos="9360"/>
      </w:tabs>
    </w:pPr>
  </w:style>
  <w:style w:type="character" w:customStyle="1" w:styleId="FooterChar">
    <w:name w:val="Footer Char"/>
    <w:basedOn w:val="DefaultParagraphFont"/>
    <w:link w:val="Footer"/>
    <w:uiPriority w:val="99"/>
    <w:semiHidden/>
    <w:rsid w:val="00166AE8"/>
  </w:style>
  <w:style w:type="character" w:styleId="Strong">
    <w:name w:val="Strong"/>
    <w:basedOn w:val="DefaultParagraphFont"/>
    <w:uiPriority w:val="22"/>
    <w:qFormat/>
    <w:rsid w:val="00166AE8"/>
    <w:rPr>
      <w:b/>
      <w:bCs/>
    </w:rPr>
  </w:style>
</w:styles>
</file>

<file path=word/webSettings.xml><?xml version="1.0" encoding="utf-8"?>
<w:webSettings xmlns:r="http://schemas.openxmlformats.org/officeDocument/2006/relationships" xmlns:w="http://schemas.openxmlformats.org/wordprocessingml/2006/main">
  <w:divs>
    <w:div w:id="833842914">
      <w:bodyDiv w:val="1"/>
      <w:marLeft w:val="0"/>
      <w:marRight w:val="0"/>
      <w:marTop w:val="0"/>
      <w:marBottom w:val="0"/>
      <w:divBdr>
        <w:top w:val="none" w:sz="0" w:space="0" w:color="auto"/>
        <w:left w:val="none" w:sz="0" w:space="0" w:color="auto"/>
        <w:bottom w:val="none" w:sz="0" w:space="0" w:color="auto"/>
        <w:right w:val="none" w:sz="0" w:space="0" w:color="auto"/>
      </w:divBdr>
      <w:divsChild>
        <w:div w:id="2143762534">
          <w:marLeft w:val="0"/>
          <w:marRight w:val="0"/>
          <w:marTop w:val="0"/>
          <w:marBottom w:val="0"/>
          <w:divBdr>
            <w:top w:val="none" w:sz="0" w:space="0" w:color="auto"/>
            <w:left w:val="none" w:sz="0" w:space="0" w:color="auto"/>
            <w:bottom w:val="none" w:sz="0" w:space="0" w:color="auto"/>
            <w:right w:val="none" w:sz="0" w:space="0" w:color="auto"/>
          </w:divBdr>
          <w:divsChild>
            <w:div w:id="110646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2467</Words>
  <Characters>14064</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jihad khan</cp:lastModifiedBy>
  <cp:revision>2</cp:revision>
  <dcterms:created xsi:type="dcterms:W3CDTF">2026-08-29T17:26:00Z</dcterms:created>
  <dcterms:modified xsi:type="dcterms:W3CDTF">2026-08-29T17:26:00Z</dcterms:modified>
</cp:coreProperties>
</file>