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AB" w:rsidRPr="007D4F82" w:rsidRDefault="006B11AB" w:rsidP="006B11AB">
      <w:pPr>
        <w:spacing w:line="240" w:lineRule="auto"/>
        <w:jc w:val="center"/>
        <w:rPr>
          <w:b/>
          <w:color w:val="7B7B7B" w:themeColor="accent3"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D4F82">
        <w:rPr>
          <w:b/>
          <w:color w:val="7B7B7B" w:themeColor="accent3"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Drink &amp; Delight</w:t>
      </w:r>
    </w:p>
    <w:p w:rsidR="00AB5E1C" w:rsidRDefault="006B11AB"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D4F82">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Inventory Management System</w:t>
      </w:r>
    </w:p>
    <w:tbl>
      <w:tblPr>
        <w:tblpPr w:leftFromText="180" w:rightFromText="180" w:vertAnchor="text" w:horzAnchor="margin" w:tblpXSpec="center" w:tblpY="787"/>
        <w:tblW w:w="0" w:type="auto"/>
        <w:tblBorders>
          <w:top w:val="single" w:sz="8" w:space="0" w:color="4AABC6"/>
          <w:left w:val="single" w:sz="8" w:space="0" w:color="4AABC6"/>
          <w:bottom w:val="single" w:sz="8" w:space="0" w:color="4AABC6"/>
          <w:right w:val="single" w:sz="8" w:space="0" w:color="4AABC6"/>
          <w:insideH w:val="single" w:sz="8" w:space="0" w:color="4AABC6"/>
          <w:insideV w:val="single" w:sz="8" w:space="0" w:color="4AABC6"/>
        </w:tblBorders>
        <w:tblLayout w:type="fixed"/>
        <w:tblCellMar>
          <w:left w:w="0" w:type="dxa"/>
          <w:right w:w="0" w:type="dxa"/>
        </w:tblCellMar>
        <w:tblLook w:val="01E0" w:firstRow="1" w:lastRow="1" w:firstColumn="1" w:lastColumn="1" w:noHBand="0" w:noVBand="0"/>
      </w:tblPr>
      <w:tblGrid>
        <w:gridCol w:w="3782"/>
        <w:gridCol w:w="3075"/>
      </w:tblGrid>
      <w:tr w:rsidR="00AB5E1C" w:rsidTr="00AB5E1C">
        <w:trPr>
          <w:trHeight w:val="421"/>
        </w:trPr>
        <w:tc>
          <w:tcPr>
            <w:tcW w:w="3782" w:type="dxa"/>
            <w:tcBorders>
              <w:bottom w:val="single" w:sz="24" w:space="0" w:color="4AABC6"/>
            </w:tcBorders>
          </w:tcPr>
          <w:p w:rsidR="00AB5E1C" w:rsidRDefault="00802D7A" w:rsidP="00AB5E1C">
            <w:pPr>
              <w:pStyle w:val="TableParagraph"/>
              <w:spacing w:line="257" w:lineRule="exact"/>
              <w:ind w:left="1226" w:right="1238"/>
              <w:jc w:val="center"/>
              <w:rPr>
                <w:b/>
              </w:rPr>
            </w:pPr>
            <w:r>
              <w:rPr>
                <w:b/>
                <w:color w:val="31839A"/>
              </w:rPr>
              <w:t>Name</w:t>
            </w:r>
          </w:p>
        </w:tc>
        <w:tc>
          <w:tcPr>
            <w:tcW w:w="3075" w:type="dxa"/>
            <w:tcBorders>
              <w:bottom w:val="single" w:sz="24" w:space="0" w:color="4AABC6"/>
            </w:tcBorders>
          </w:tcPr>
          <w:p w:rsidR="00AB5E1C" w:rsidRDefault="00AB5E1C" w:rsidP="00AB5E1C">
            <w:pPr>
              <w:pStyle w:val="TableParagraph"/>
              <w:spacing w:line="257" w:lineRule="exact"/>
              <w:ind w:left="809" w:right="831"/>
              <w:jc w:val="center"/>
              <w:rPr>
                <w:b/>
              </w:rPr>
            </w:pPr>
            <w:r>
              <w:rPr>
                <w:b/>
                <w:color w:val="31839A"/>
              </w:rPr>
              <w:t>Role</w:t>
            </w:r>
          </w:p>
        </w:tc>
      </w:tr>
      <w:tr w:rsidR="00AB5E1C" w:rsidTr="00AB5E1C">
        <w:trPr>
          <w:trHeight w:val="386"/>
        </w:trPr>
        <w:tc>
          <w:tcPr>
            <w:tcW w:w="3782" w:type="dxa"/>
            <w:tcBorders>
              <w:top w:val="single" w:sz="24" w:space="0" w:color="4AABC6"/>
            </w:tcBorders>
            <w:shd w:val="clear" w:color="auto" w:fill="C2D59A"/>
          </w:tcPr>
          <w:p w:rsidR="00AB5E1C" w:rsidRDefault="00AB5E1C" w:rsidP="00AB5E1C">
            <w:pPr>
              <w:pStyle w:val="TableParagraph"/>
              <w:spacing w:line="252" w:lineRule="exact"/>
              <w:ind w:left="1220" w:right="1238"/>
              <w:jc w:val="center"/>
            </w:pPr>
            <w:proofErr w:type="spellStart"/>
            <w:r>
              <w:t>Mukul</w:t>
            </w:r>
            <w:proofErr w:type="spellEnd"/>
            <w:r>
              <w:t xml:space="preserve"> Garg</w:t>
            </w:r>
          </w:p>
        </w:tc>
        <w:tc>
          <w:tcPr>
            <w:tcW w:w="3075" w:type="dxa"/>
            <w:tcBorders>
              <w:top w:val="single" w:sz="24" w:space="0" w:color="4AABC6"/>
            </w:tcBorders>
            <w:shd w:val="clear" w:color="auto" w:fill="C2D59A"/>
          </w:tcPr>
          <w:p w:rsidR="00AB5E1C" w:rsidRDefault="00AB5E1C" w:rsidP="00AB5E1C">
            <w:pPr>
              <w:pStyle w:val="TableParagraph"/>
              <w:spacing w:line="262" w:lineRule="exact"/>
              <w:ind w:left="812" w:right="831"/>
              <w:jc w:val="center"/>
              <w:rPr>
                <w:rFonts w:ascii="Calibri"/>
              </w:rPr>
            </w:pPr>
            <w:r>
              <w:rPr>
                <w:rFonts w:ascii="Calibri"/>
              </w:rPr>
              <w:t>Product Owner</w:t>
            </w:r>
          </w:p>
        </w:tc>
      </w:tr>
    </w:tbl>
    <w:p w:rsidR="00AB5E1C" w:rsidRDefault="00AB5E1C"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AB5E1C" w:rsidRDefault="00AB5E1C"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AB5E1C" w:rsidRDefault="00AB5E1C" w:rsidP="00AB5E1C">
      <w:pPr>
        <w:rPr>
          <w:rFonts w:asciiTheme="majorHAnsi" w:hAnsiTheme="majorHAnsi"/>
          <w:b/>
          <w:color w:val="000000" w:themeColor="text1"/>
          <w:sz w:val="24"/>
          <w:szCs w:val="24"/>
          <w:u w:val="single"/>
        </w:rPr>
      </w:pPr>
    </w:p>
    <w:p w:rsidR="00AB5E1C" w:rsidRDefault="00AB5E1C" w:rsidP="006B11AB">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078E2" w:rsidRDefault="003078E2" w:rsidP="003078E2">
      <w:pPr>
        <w:pStyle w:val="Heading2"/>
        <w:spacing w:before="32"/>
        <w:ind w:left="911" w:right="1444" w:firstLine="0"/>
        <w:jc w:val="center"/>
      </w:pPr>
      <w:r>
        <w:rPr>
          <w:color w:val="244061"/>
        </w:rPr>
        <w:t>Table of Contents</w:t>
      </w:r>
    </w:p>
    <w:p w:rsidR="003078E2" w:rsidRDefault="003078E2" w:rsidP="003078E2">
      <w:pPr>
        <w:pStyle w:val="ListParagraph"/>
        <w:widowControl w:val="0"/>
        <w:numPr>
          <w:ilvl w:val="0"/>
          <w:numId w:val="14"/>
        </w:numPr>
        <w:tabs>
          <w:tab w:val="left" w:pos="1542"/>
        </w:tabs>
        <w:autoSpaceDE w:val="0"/>
        <w:autoSpaceDN w:val="0"/>
        <w:spacing w:before="283" w:after="0" w:line="240" w:lineRule="auto"/>
        <w:contextualSpacing w:val="0"/>
        <w:rPr>
          <w:sz w:val="24"/>
        </w:rPr>
      </w:pPr>
      <w:r>
        <w:rPr>
          <w:sz w:val="24"/>
        </w:rPr>
        <w:t>Introduction</w:t>
      </w:r>
    </w:p>
    <w:p w:rsidR="003078E2" w:rsidRDefault="003078E2" w:rsidP="003078E2">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Overview</w:t>
      </w:r>
    </w:p>
    <w:p w:rsidR="003078E2" w:rsidRDefault="00614C51" w:rsidP="003078E2">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 xml:space="preserve"> M</w:t>
      </w:r>
      <w:r w:rsidR="00802D7A">
        <w:rPr>
          <w:sz w:val="24"/>
        </w:rPr>
        <w:t>odules</w:t>
      </w:r>
    </w:p>
    <w:p w:rsidR="003078E2" w:rsidRPr="00802D7A" w:rsidRDefault="00E57B8A" w:rsidP="00802D7A">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Sequence Diagram</w:t>
      </w:r>
    </w:p>
    <w:p w:rsidR="00802D7A" w:rsidRPr="002943F4" w:rsidRDefault="003078E2" w:rsidP="002943F4">
      <w:pPr>
        <w:pStyle w:val="ListParagraph"/>
        <w:widowControl w:val="0"/>
        <w:numPr>
          <w:ilvl w:val="0"/>
          <w:numId w:val="13"/>
        </w:numPr>
        <w:tabs>
          <w:tab w:val="left" w:pos="1978"/>
          <w:tab w:val="left" w:pos="1979"/>
        </w:tabs>
        <w:autoSpaceDE w:val="0"/>
        <w:autoSpaceDN w:val="0"/>
        <w:spacing w:before="10" w:after="0" w:line="240" w:lineRule="auto"/>
        <w:rPr>
          <w:sz w:val="20"/>
        </w:rPr>
      </w:pPr>
      <w:r w:rsidRPr="00802D7A">
        <w:rPr>
          <w:sz w:val="24"/>
        </w:rPr>
        <w:t>Raw Material</w:t>
      </w:r>
    </w:p>
    <w:p w:rsidR="002943F4" w:rsidRPr="002943F4" w:rsidRDefault="002943F4" w:rsidP="002943F4">
      <w:pPr>
        <w:pStyle w:val="ListParagraph"/>
        <w:widowControl w:val="0"/>
        <w:tabs>
          <w:tab w:val="left" w:pos="1978"/>
          <w:tab w:val="left" w:pos="1979"/>
        </w:tabs>
        <w:autoSpaceDE w:val="0"/>
        <w:autoSpaceDN w:val="0"/>
        <w:spacing w:before="10" w:after="0" w:line="240" w:lineRule="auto"/>
        <w:ind w:left="1978"/>
        <w:rPr>
          <w:sz w:val="20"/>
        </w:rPr>
      </w:pPr>
    </w:p>
    <w:p w:rsidR="003078E2" w:rsidRDefault="003078E2" w:rsidP="003078E2">
      <w:pPr>
        <w:pStyle w:val="ListParagraph"/>
        <w:widowControl w:val="0"/>
        <w:numPr>
          <w:ilvl w:val="1"/>
          <w:numId w:val="13"/>
        </w:numPr>
        <w:tabs>
          <w:tab w:val="left" w:pos="2630"/>
        </w:tabs>
        <w:autoSpaceDE w:val="0"/>
        <w:autoSpaceDN w:val="0"/>
        <w:spacing w:after="0" w:line="240" w:lineRule="auto"/>
        <w:contextualSpacing w:val="0"/>
        <w:rPr>
          <w:sz w:val="24"/>
        </w:rPr>
      </w:pPr>
      <w:r>
        <w:rPr>
          <w:sz w:val="24"/>
        </w:rPr>
        <w:t>Display Distributor Details</w:t>
      </w:r>
    </w:p>
    <w:p w:rsidR="003078E2" w:rsidRDefault="003078E2" w:rsidP="003078E2">
      <w:pPr>
        <w:spacing w:before="10"/>
        <w:rPr>
          <w:sz w:val="20"/>
        </w:rPr>
      </w:pPr>
    </w:p>
    <w:p w:rsidR="003078E2" w:rsidRDefault="003078E2" w:rsidP="00802D7A">
      <w:pPr>
        <w:pStyle w:val="ListParagraph"/>
        <w:widowControl w:val="0"/>
        <w:numPr>
          <w:ilvl w:val="0"/>
          <w:numId w:val="13"/>
        </w:numPr>
        <w:tabs>
          <w:tab w:val="left" w:pos="2030"/>
          <w:tab w:val="left" w:pos="2032"/>
        </w:tabs>
        <w:autoSpaceDE w:val="0"/>
        <w:autoSpaceDN w:val="0"/>
        <w:spacing w:after="0" w:line="240" w:lineRule="auto"/>
        <w:ind w:left="2031" w:hanging="491"/>
        <w:contextualSpacing w:val="0"/>
        <w:rPr>
          <w:sz w:val="24"/>
        </w:rPr>
      </w:pPr>
      <w:r>
        <w:rPr>
          <w:sz w:val="24"/>
        </w:rPr>
        <w:t>Stock Management</w:t>
      </w:r>
    </w:p>
    <w:p w:rsidR="00802D7A" w:rsidRPr="00802D7A" w:rsidRDefault="00802D7A" w:rsidP="00802D7A">
      <w:pPr>
        <w:pStyle w:val="ListParagraph"/>
        <w:widowControl w:val="0"/>
        <w:tabs>
          <w:tab w:val="left" w:pos="2030"/>
          <w:tab w:val="left" w:pos="2032"/>
        </w:tabs>
        <w:autoSpaceDE w:val="0"/>
        <w:autoSpaceDN w:val="0"/>
        <w:spacing w:after="0" w:line="240" w:lineRule="auto"/>
        <w:ind w:left="2031"/>
        <w:contextualSpacing w:val="0"/>
        <w:rPr>
          <w:sz w:val="24"/>
        </w:rPr>
      </w:pPr>
    </w:p>
    <w:p w:rsidR="003078E2" w:rsidRDefault="003078E2" w:rsidP="003078E2">
      <w:pPr>
        <w:pStyle w:val="ListParagraph"/>
        <w:widowControl w:val="0"/>
        <w:numPr>
          <w:ilvl w:val="1"/>
          <w:numId w:val="13"/>
        </w:numPr>
        <w:tabs>
          <w:tab w:val="left" w:pos="2619"/>
        </w:tabs>
        <w:autoSpaceDE w:val="0"/>
        <w:autoSpaceDN w:val="0"/>
        <w:spacing w:before="1" w:after="0" w:line="240" w:lineRule="auto"/>
        <w:ind w:left="2618" w:hanging="357"/>
        <w:contextualSpacing w:val="0"/>
        <w:rPr>
          <w:sz w:val="24"/>
        </w:rPr>
      </w:pPr>
      <w:r>
        <w:rPr>
          <w:sz w:val="24"/>
        </w:rPr>
        <w:t>Update</w:t>
      </w:r>
      <w:r w:rsidR="002943F4">
        <w:rPr>
          <w:sz w:val="24"/>
        </w:rPr>
        <w:t xml:space="preserve"> Raw Material</w:t>
      </w:r>
      <w:r>
        <w:rPr>
          <w:sz w:val="24"/>
        </w:rPr>
        <w:t xml:space="preserve"> Stock</w:t>
      </w:r>
    </w:p>
    <w:p w:rsidR="003078E2" w:rsidRDefault="003078E2" w:rsidP="003078E2">
      <w:pPr>
        <w:spacing w:before="9"/>
        <w:rPr>
          <w:sz w:val="20"/>
        </w:rPr>
      </w:pPr>
    </w:p>
    <w:p w:rsidR="003078E2" w:rsidRDefault="003078E2" w:rsidP="003078E2">
      <w:pPr>
        <w:pStyle w:val="ListParagraph"/>
        <w:widowControl w:val="0"/>
        <w:numPr>
          <w:ilvl w:val="0"/>
          <w:numId w:val="14"/>
        </w:numPr>
        <w:tabs>
          <w:tab w:val="left" w:pos="1542"/>
        </w:tabs>
        <w:autoSpaceDE w:val="0"/>
        <w:autoSpaceDN w:val="0"/>
        <w:spacing w:before="1" w:after="0" w:line="240" w:lineRule="auto"/>
        <w:contextualSpacing w:val="0"/>
        <w:rPr>
          <w:sz w:val="24"/>
        </w:rPr>
      </w:pPr>
      <w:r>
        <w:rPr>
          <w:sz w:val="24"/>
        </w:rPr>
        <w:t>Class Diagram</w:t>
      </w:r>
    </w:p>
    <w:p w:rsidR="003078E2" w:rsidRDefault="003078E2" w:rsidP="003078E2">
      <w:pPr>
        <w:widowControl w:val="0"/>
        <w:tabs>
          <w:tab w:val="left" w:pos="1542"/>
        </w:tabs>
        <w:autoSpaceDE w:val="0"/>
        <w:autoSpaceDN w:val="0"/>
        <w:spacing w:before="49" w:after="0" w:line="240" w:lineRule="auto"/>
        <w:rPr>
          <w:sz w:val="24"/>
        </w:rPr>
      </w:pPr>
    </w:p>
    <w:p w:rsidR="003078E2" w:rsidRDefault="003078E2" w:rsidP="003078E2">
      <w:pPr>
        <w:pStyle w:val="Title"/>
        <w:numPr>
          <w:ilvl w:val="0"/>
          <w:numId w:val="15"/>
        </w:numPr>
        <w:tabs>
          <w:tab w:val="left" w:pos="1410"/>
        </w:tabs>
        <w:ind w:hanging="589"/>
        <w:rPr>
          <w:color w:val="0A5394"/>
        </w:rPr>
      </w:pPr>
      <w:r>
        <w:rPr>
          <w:color w:val="0A5394"/>
        </w:rPr>
        <w:t>Introduction</w:t>
      </w:r>
    </w:p>
    <w:p w:rsidR="003078E2" w:rsidRDefault="003078E2" w:rsidP="003078E2">
      <w:pPr>
        <w:pStyle w:val="BodyText"/>
        <w:spacing w:before="122" w:line="288" w:lineRule="auto"/>
        <w:ind w:left="821" w:right="1447"/>
        <w:rPr>
          <w:rFonts w:ascii="Arial"/>
        </w:rPr>
      </w:pPr>
      <w:r>
        <w:rPr>
          <w:rFonts w:ascii="Arial"/>
        </w:rPr>
        <w:t>The project Inventory Management System is a complete desktop based application designed on spring framework and angular. The main aim of the project is to develop Inventory Management System Model software in which all the information regarding the stock of the organization will be presented. It is an intranet based desktop application which has an admin component to manage the inventory and maintenance of the inventory system. This desktop application is based on the management of stock of an organization. The application contains general organization profile, sales details, Purchase details and the remaining stock that are presented in the organization. There is a provision of updating the inventory also.</w:t>
      </w:r>
    </w:p>
    <w:p w:rsidR="003078E2" w:rsidRDefault="003078E2" w:rsidP="003078E2">
      <w:pPr>
        <w:pStyle w:val="BodyText"/>
        <w:spacing w:line="288" w:lineRule="auto"/>
        <w:ind w:left="821" w:right="1460"/>
        <w:rPr>
          <w:rFonts w:ascii="Arial"/>
        </w:rPr>
      </w:pPr>
      <w:r>
        <w:rPr>
          <w:rFonts w:ascii="Arial"/>
        </w:rPr>
        <w:t>This application also provides the remaining balance of the stock as well as the details of the balance of transaction. Each new stock is created and entitled with the name and the entry date of that stock and it can also be updated any time when required as per the transaction or the sales is returned in case.</w:t>
      </w:r>
    </w:p>
    <w:p w:rsidR="003078E2" w:rsidRDefault="003078E2" w:rsidP="003078E2">
      <w:pPr>
        <w:pStyle w:val="BodyText"/>
        <w:spacing w:line="288" w:lineRule="auto"/>
        <w:ind w:left="821" w:right="1434"/>
        <w:rPr>
          <w:rFonts w:ascii="Arial"/>
        </w:rPr>
      </w:pPr>
      <w:r>
        <w:rPr>
          <w:rFonts w:ascii="Arial"/>
        </w:rPr>
        <w:lastRenderedPageBreak/>
        <w:t xml:space="preserve">The project helps to manage both products and raw materials in the </w:t>
      </w:r>
      <w:proofErr w:type="spellStart"/>
      <w:proofErr w:type="gramStart"/>
      <w:r>
        <w:rPr>
          <w:rFonts w:ascii="Arial"/>
        </w:rPr>
        <w:t>inventory.It</w:t>
      </w:r>
      <w:proofErr w:type="spellEnd"/>
      <w:proofErr w:type="gramEnd"/>
      <w:r>
        <w:rPr>
          <w:rFonts w:ascii="Arial"/>
        </w:rPr>
        <w:t xml:space="preserve"> also provides features so that users can order products and raw materials, admin can than perform the required operation and manage the stock.</w:t>
      </w:r>
    </w:p>
    <w:p w:rsidR="002943F4" w:rsidRDefault="002943F4" w:rsidP="003078E2">
      <w:pPr>
        <w:pStyle w:val="BodyText"/>
        <w:spacing w:line="288" w:lineRule="auto"/>
        <w:ind w:left="821" w:right="1434"/>
        <w:rPr>
          <w:rFonts w:ascii="Arial"/>
        </w:rPr>
      </w:pPr>
    </w:p>
    <w:p w:rsidR="002943F4" w:rsidRPr="002943F4" w:rsidRDefault="002943F4" w:rsidP="002943F4">
      <w:pPr>
        <w:pStyle w:val="Heading1"/>
        <w:keepNext w:val="0"/>
        <w:keepLines w:val="0"/>
        <w:widowControl w:val="0"/>
        <w:numPr>
          <w:ilvl w:val="0"/>
          <w:numId w:val="15"/>
        </w:numPr>
        <w:tabs>
          <w:tab w:val="left" w:pos="1356"/>
        </w:tabs>
        <w:autoSpaceDE w:val="0"/>
        <w:autoSpaceDN w:val="0"/>
        <w:spacing w:before="71" w:line="240" w:lineRule="auto"/>
        <w:ind w:left="1355" w:hanging="535"/>
        <w:rPr>
          <w:color w:val="0A5394"/>
          <w:sz w:val="40"/>
        </w:rPr>
      </w:pPr>
      <w:r w:rsidRPr="002943F4">
        <w:rPr>
          <w:color w:val="0A5394"/>
          <w:sz w:val="40"/>
        </w:rPr>
        <w:t>Overview of project architecture</w:t>
      </w:r>
    </w:p>
    <w:p w:rsidR="002943F4" w:rsidRDefault="002943F4" w:rsidP="002943F4">
      <w:pPr>
        <w:pStyle w:val="BodyText"/>
        <w:spacing w:before="439" w:line="288" w:lineRule="auto"/>
        <w:ind w:left="821" w:right="1541"/>
        <w:rPr>
          <w:rFonts w:ascii="Arial"/>
        </w:rPr>
      </w:pPr>
      <w:r>
        <w:rPr>
          <w:rFonts w:ascii="Arial"/>
        </w:rPr>
        <w:t xml:space="preserve">The projects uses </w:t>
      </w:r>
      <w:proofErr w:type="spellStart"/>
      <w:r>
        <w:rPr>
          <w:rFonts w:ascii="Arial"/>
        </w:rPr>
        <w:t>microservice</w:t>
      </w:r>
      <w:proofErr w:type="spellEnd"/>
      <w:r>
        <w:rPr>
          <w:rFonts w:ascii="Arial"/>
        </w:rPr>
        <w:t xml:space="preserve"> </w:t>
      </w:r>
      <w:proofErr w:type="spellStart"/>
      <w:proofErr w:type="gramStart"/>
      <w:r>
        <w:rPr>
          <w:rFonts w:ascii="Arial"/>
        </w:rPr>
        <w:t>architecture.Based</w:t>
      </w:r>
      <w:proofErr w:type="spellEnd"/>
      <w:proofErr w:type="gramEnd"/>
      <w:r>
        <w:rPr>
          <w:rFonts w:ascii="Arial"/>
        </w:rPr>
        <w:t xml:space="preserve"> on the type of operation performed and type on which operation is performed 2 core </w:t>
      </w:r>
      <w:proofErr w:type="spellStart"/>
      <w:r>
        <w:rPr>
          <w:rFonts w:ascii="Arial"/>
        </w:rPr>
        <w:t>microservice</w:t>
      </w:r>
      <w:proofErr w:type="spellEnd"/>
      <w:r>
        <w:rPr>
          <w:rFonts w:ascii="Arial"/>
        </w:rPr>
        <w:t xml:space="preserve"> is created</w:t>
      </w:r>
    </w:p>
    <w:p w:rsidR="002943F4" w:rsidRDefault="002943F4" w:rsidP="002943F4">
      <w:pPr>
        <w:pStyle w:val="ListParagraph"/>
        <w:widowControl w:val="0"/>
        <w:numPr>
          <w:ilvl w:val="1"/>
          <w:numId w:val="15"/>
        </w:numPr>
        <w:tabs>
          <w:tab w:val="left" w:pos="1542"/>
        </w:tabs>
        <w:autoSpaceDE w:val="0"/>
        <w:autoSpaceDN w:val="0"/>
        <w:spacing w:before="55" w:after="0" w:line="240" w:lineRule="auto"/>
        <w:contextualSpacing w:val="0"/>
        <w:rPr>
          <w:rFonts w:ascii="Arial"/>
          <w:sz w:val="24"/>
        </w:rPr>
      </w:pPr>
      <w:r>
        <w:rPr>
          <w:rFonts w:ascii="Arial"/>
          <w:sz w:val="24"/>
        </w:rPr>
        <w:t>Update Raw Material Stock (for update raw material details)</w:t>
      </w:r>
    </w:p>
    <w:p w:rsidR="003078E2" w:rsidRPr="002943F4" w:rsidRDefault="002943F4" w:rsidP="002943F4">
      <w:pPr>
        <w:pStyle w:val="ListParagraph"/>
        <w:widowControl w:val="0"/>
        <w:numPr>
          <w:ilvl w:val="1"/>
          <w:numId w:val="15"/>
        </w:numPr>
        <w:tabs>
          <w:tab w:val="left" w:pos="1542"/>
        </w:tabs>
        <w:autoSpaceDE w:val="0"/>
        <w:autoSpaceDN w:val="0"/>
        <w:spacing w:before="54" w:after="0" w:line="240" w:lineRule="auto"/>
        <w:contextualSpacing w:val="0"/>
        <w:rPr>
          <w:rFonts w:ascii="Arial"/>
          <w:sz w:val="24"/>
        </w:rPr>
      </w:pPr>
      <w:r>
        <w:rPr>
          <w:rFonts w:ascii="Arial"/>
          <w:sz w:val="24"/>
        </w:rPr>
        <w:t>Display Distributors Details (for Display Distributor Details)</w:t>
      </w:r>
    </w:p>
    <w:p w:rsidR="003078E2" w:rsidRDefault="003078E2" w:rsidP="003078E2">
      <w:pPr>
        <w:spacing w:line="288" w:lineRule="auto"/>
        <w:rPr>
          <w:rFonts w:ascii="Arial"/>
        </w:rPr>
      </w:pPr>
    </w:p>
    <w:p w:rsidR="003078E2" w:rsidRPr="002943F4" w:rsidRDefault="00BE0A0A" w:rsidP="002943F4">
      <w:pPr>
        <w:pStyle w:val="Heading1"/>
        <w:keepNext w:val="0"/>
        <w:keepLines w:val="0"/>
        <w:widowControl w:val="0"/>
        <w:numPr>
          <w:ilvl w:val="0"/>
          <w:numId w:val="15"/>
        </w:numPr>
        <w:tabs>
          <w:tab w:val="left" w:pos="1356"/>
        </w:tabs>
        <w:autoSpaceDE w:val="0"/>
        <w:autoSpaceDN w:val="0"/>
        <w:spacing w:before="71" w:line="240" w:lineRule="auto"/>
        <w:ind w:left="1355" w:hanging="535"/>
        <w:rPr>
          <w:color w:val="0A5394"/>
          <w:sz w:val="40"/>
        </w:rPr>
      </w:pPr>
      <w:r w:rsidRPr="002943F4">
        <w:rPr>
          <w:color w:val="0A5394"/>
          <w:sz w:val="40"/>
        </w:rPr>
        <w:t>Modules</w:t>
      </w:r>
    </w:p>
    <w:p w:rsidR="002943F4" w:rsidRPr="002943F4" w:rsidRDefault="002943F4" w:rsidP="002943F4"/>
    <w:p w:rsidR="003078E2" w:rsidRPr="00FF18EB" w:rsidRDefault="00FF18EB" w:rsidP="00FF18EB">
      <w:pPr>
        <w:widowControl w:val="0"/>
        <w:tabs>
          <w:tab w:val="left" w:pos="1542"/>
        </w:tabs>
        <w:autoSpaceDE w:val="0"/>
        <w:autoSpaceDN w:val="0"/>
        <w:spacing w:before="54" w:after="0" w:line="240" w:lineRule="auto"/>
        <w:ind w:left="1180"/>
        <w:rPr>
          <w:rFonts w:ascii="Arial"/>
          <w:sz w:val="24"/>
        </w:rPr>
      </w:pPr>
      <w:r w:rsidRPr="00FF18EB">
        <w:rPr>
          <w:rFonts w:ascii="Arial"/>
          <w:sz w:val="24"/>
        </w:rPr>
        <w:t>List of Modules</w:t>
      </w:r>
    </w:p>
    <w:p w:rsidR="003078E2" w:rsidRDefault="003078E2" w:rsidP="003078E2">
      <w:pPr>
        <w:pStyle w:val="ListParagraph"/>
        <w:widowControl w:val="0"/>
        <w:numPr>
          <w:ilvl w:val="2"/>
          <w:numId w:val="15"/>
        </w:numPr>
        <w:tabs>
          <w:tab w:val="left" w:pos="2262"/>
          <w:tab w:val="left" w:pos="2263"/>
        </w:tabs>
        <w:autoSpaceDE w:val="0"/>
        <w:autoSpaceDN w:val="0"/>
        <w:spacing w:before="54" w:after="0" w:line="240" w:lineRule="auto"/>
        <w:contextualSpacing w:val="0"/>
        <w:rPr>
          <w:rFonts w:ascii="Arial" w:hAnsi="Arial"/>
          <w:sz w:val="24"/>
        </w:rPr>
      </w:pPr>
      <w:r>
        <w:rPr>
          <w:rFonts w:ascii="Arial" w:hAnsi="Arial"/>
          <w:sz w:val="24"/>
        </w:rPr>
        <w:t>update raw material stock</w:t>
      </w:r>
    </w:p>
    <w:p w:rsidR="00AB5E1C" w:rsidRDefault="003078E2" w:rsidP="002943F4">
      <w:pPr>
        <w:pStyle w:val="ListParagraph"/>
        <w:widowControl w:val="0"/>
        <w:numPr>
          <w:ilvl w:val="2"/>
          <w:numId w:val="15"/>
        </w:numPr>
        <w:tabs>
          <w:tab w:val="left" w:pos="2262"/>
          <w:tab w:val="left" w:pos="2263"/>
        </w:tabs>
        <w:autoSpaceDE w:val="0"/>
        <w:autoSpaceDN w:val="0"/>
        <w:spacing w:before="54" w:after="0" w:line="240" w:lineRule="auto"/>
        <w:contextualSpacing w:val="0"/>
        <w:rPr>
          <w:rFonts w:ascii="Arial" w:hAnsi="Arial"/>
          <w:sz w:val="24"/>
        </w:rPr>
      </w:pPr>
      <w:r>
        <w:rPr>
          <w:rFonts w:ascii="Arial" w:hAnsi="Arial"/>
          <w:sz w:val="24"/>
        </w:rPr>
        <w:t>display distributor details</w:t>
      </w:r>
    </w:p>
    <w:p w:rsidR="002943F4" w:rsidRDefault="002943F4" w:rsidP="002943F4">
      <w:pPr>
        <w:widowControl w:val="0"/>
        <w:tabs>
          <w:tab w:val="left" w:pos="2262"/>
          <w:tab w:val="left" w:pos="2263"/>
        </w:tabs>
        <w:autoSpaceDE w:val="0"/>
        <w:autoSpaceDN w:val="0"/>
        <w:spacing w:before="54" w:after="0" w:line="240" w:lineRule="auto"/>
        <w:rPr>
          <w:rFonts w:ascii="Arial" w:hAnsi="Arial"/>
          <w:sz w:val="24"/>
        </w:rPr>
      </w:pPr>
    </w:p>
    <w:p w:rsidR="002943F4" w:rsidRPr="002943F4" w:rsidRDefault="002943F4" w:rsidP="002943F4">
      <w:pPr>
        <w:widowControl w:val="0"/>
        <w:tabs>
          <w:tab w:val="left" w:pos="2262"/>
          <w:tab w:val="left" w:pos="2263"/>
        </w:tabs>
        <w:autoSpaceDE w:val="0"/>
        <w:autoSpaceDN w:val="0"/>
        <w:spacing w:before="54" w:after="0" w:line="240" w:lineRule="auto"/>
        <w:rPr>
          <w:rFonts w:ascii="Arial" w:hAnsi="Arial"/>
          <w:sz w:val="24"/>
        </w:rPr>
      </w:pPr>
    </w:p>
    <w:p w:rsidR="002553C2" w:rsidRPr="002943F4" w:rsidRDefault="002553C2" w:rsidP="002553C2">
      <w:pPr>
        <w:rPr>
          <w:rFonts w:asciiTheme="majorHAnsi" w:hAnsiTheme="majorHAnsi"/>
          <w:b/>
          <w:color w:val="833C0B" w:themeColor="accent2" w:themeShade="80"/>
          <w:sz w:val="36"/>
          <w:szCs w:val="36"/>
          <w:u w:val="single"/>
        </w:rPr>
      </w:pPr>
      <w:r w:rsidRPr="002943F4">
        <w:rPr>
          <w:rFonts w:asciiTheme="majorHAnsi" w:hAnsiTheme="majorHAnsi"/>
          <w:b/>
          <w:color w:val="833C0B" w:themeColor="accent2" w:themeShade="80"/>
          <w:sz w:val="36"/>
          <w:szCs w:val="36"/>
          <w:u w:val="single"/>
        </w:rPr>
        <w:t>Update Raw Material Stock: -</w:t>
      </w:r>
    </w:p>
    <w:p w:rsidR="00B04FDB" w:rsidRDefault="002553C2" w:rsidP="002553C2">
      <w:pPr>
        <w:rPr>
          <w:rFonts w:asciiTheme="majorHAnsi" w:hAnsiTheme="majorHAnsi"/>
          <w:color w:val="000000" w:themeColor="text1"/>
          <w:sz w:val="24"/>
          <w:szCs w:val="24"/>
        </w:rPr>
      </w:pPr>
      <w:r>
        <w:rPr>
          <w:rFonts w:asciiTheme="majorHAnsi" w:hAnsiTheme="majorHAnsi"/>
          <w:color w:val="000000" w:themeColor="text1"/>
          <w:sz w:val="24"/>
          <w:szCs w:val="24"/>
        </w:rPr>
        <w:t xml:space="preserve">In this module the details of the raw </w:t>
      </w:r>
      <w:r w:rsidR="00C526C0">
        <w:rPr>
          <w:rFonts w:asciiTheme="majorHAnsi" w:hAnsiTheme="majorHAnsi"/>
          <w:color w:val="000000" w:themeColor="text1"/>
          <w:sz w:val="24"/>
          <w:szCs w:val="24"/>
        </w:rPr>
        <w:t>material stock will be updated.</w:t>
      </w:r>
      <w:r w:rsidR="00B04FDB">
        <w:rPr>
          <w:rFonts w:asciiTheme="majorHAnsi" w:hAnsiTheme="majorHAnsi"/>
          <w:color w:val="000000" w:themeColor="text1"/>
          <w:sz w:val="24"/>
          <w:szCs w:val="24"/>
        </w:rPr>
        <w:t xml:space="preserve"> When the user clicks on the ‘Update Raw Material Stock ‘Tab, the user sees a form to update the following Raw Material Stock details:</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Order Id</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Price Per Unit</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Quantity Unit</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Quality Check</w:t>
      </w:r>
    </w:p>
    <w:p w:rsidR="00943D63" w:rsidRDefault="00943D63" w:rsidP="00943D63">
      <w:pPr>
        <w:rPr>
          <w:rFonts w:asciiTheme="majorHAnsi" w:hAnsiTheme="majorHAnsi"/>
          <w:color w:val="000000" w:themeColor="text1"/>
          <w:sz w:val="24"/>
          <w:szCs w:val="24"/>
        </w:rPr>
      </w:pPr>
      <w:r>
        <w:rPr>
          <w:rFonts w:asciiTheme="majorHAnsi" w:hAnsiTheme="majorHAnsi"/>
          <w:color w:val="000000" w:themeColor="text1"/>
          <w:sz w:val="24"/>
          <w:szCs w:val="24"/>
        </w:rPr>
        <w:t>Order id should be present in the database, if the user enters the wrong Order Id which is not in the database, then show the message “Please enter the correct order id”.</w:t>
      </w:r>
    </w:p>
    <w:p w:rsidR="00943D63" w:rsidRDefault="00943D63" w:rsidP="00943D63">
      <w:pPr>
        <w:rPr>
          <w:rFonts w:asciiTheme="majorHAnsi" w:hAnsiTheme="majorHAnsi"/>
          <w:color w:val="000000" w:themeColor="text1"/>
          <w:sz w:val="24"/>
          <w:szCs w:val="24"/>
        </w:rPr>
      </w:pPr>
      <w:r>
        <w:rPr>
          <w:rFonts w:asciiTheme="majorHAnsi" w:hAnsiTheme="majorHAnsi"/>
          <w:color w:val="000000" w:themeColor="text1"/>
          <w:sz w:val="24"/>
          <w:szCs w:val="24"/>
        </w:rPr>
        <w:t>Total Price is the multiple of the Price Per Unit and the Quantity Unit which is calculated in the backend by itself.</w:t>
      </w:r>
    </w:p>
    <w:p w:rsidR="00943D63" w:rsidRPr="002943F4" w:rsidRDefault="00943D63" w:rsidP="00943D63">
      <w:pPr>
        <w:rPr>
          <w:rFonts w:asciiTheme="majorHAnsi" w:hAnsiTheme="majorHAnsi"/>
          <w:b/>
          <w:color w:val="833C0B" w:themeColor="accent2" w:themeShade="80"/>
          <w:sz w:val="36"/>
          <w:szCs w:val="36"/>
          <w:u w:val="single"/>
        </w:rPr>
      </w:pPr>
      <w:r w:rsidRPr="002943F4">
        <w:rPr>
          <w:rFonts w:asciiTheme="majorHAnsi" w:hAnsiTheme="majorHAnsi"/>
          <w:b/>
          <w:color w:val="833C0B" w:themeColor="accent2" w:themeShade="80"/>
          <w:sz w:val="36"/>
          <w:szCs w:val="36"/>
          <w:u w:val="single"/>
        </w:rPr>
        <w:t>Display Distributors Details: -</w:t>
      </w:r>
    </w:p>
    <w:p w:rsidR="00943D63" w:rsidRDefault="00943D63" w:rsidP="00943D63">
      <w:pPr>
        <w:pStyle w:val="Default"/>
        <w:rPr>
          <w:sz w:val="23"/>
          <w:szCs w:val="23"/>
        </w:rPr>
      </w:pPr>
      <w:r>
        <w:rPr>
          <w:sz w:val="23"/>
          <w:szCs w:val="23"/>
        </w:rPr>
        <w:t xml:space="preserve">When the user clicks on 'Display Distributors Details ' tab, the user need to inset the required supplier Id. </w:t>
      </w:r>
    </w:p>
    <w:p w:rsidR="00943D63" w:rsidRDefault="00943D63" w:rsidP="00943D63">
      <w:pPr>
        <w:pStyle w:val="Default"/>
        <w:rPr>
          <w:sz w:val="23"/>
          <w:szCs w:val="23"/>
        </w:rPr>
      </w:pPr>
      <w:r>
        <w:rPr>
          <w:sz w:val="23"/>
          <w:szCs w:val="23"/>
        </w:rPr>
        <w:t xml:space="preserve">Now here the user has to select the desired supplier Id whose details he would like to see. Here, the values in the dropdowns of Supplier ID is fixed in the angular html Template. This has been handled in the Angular Component. </w:t>
      </w:r>
    </w:p>
    <w:p w:rsidR="00943D63" w:rsidRDefault="00943D63" w:rsidP="00943D63">
      <w:pPr>
        <w:pStyle w:val="Default"/>
        <w:rPr>
          <w:sz w:val="23"/>
          <w:szCs w:val="23"/>
        </w:rPr>
      </w:pPr>
    </w:p>
    <w:p w:rsidR="00943D63" w:rsidRDefault="00943D63" w:rsidP="00943D63">
      <w:pPr>
        <w:pStyle w:val="Default"/>
        <w:rPr>
          <w:sz w:val="23"/>
          <w:szCs w:val="23"/>
        </w:rPr>
      </w:pPr>
      <w:r>
        <w:rPr>
          <w:sz w:val="23"/>
          <w:szCs w:val="23"/>
        </w:rPr>
        <w:t xml:space="preserve">Finally, he clicks on the Submit button which would send the request to the Rest Controller at the backend. </w:t>
      </w:r>
    </w:p>
    <w:p w:rsidR="00943D63" w:rsidRDefault="00943D63" w:rsidP="00943D63">
      <w:pPr>
        <w:pStyle w:val="Default"/>
        <w:rPr>
          <w:sz w:val="23"/>
          <w:szCs w:val="23"/>
        </w:rPr>
      </w:pPr>
    </w:p>
    <w:p w:rsidR="00943D63" w:rsidRDefault="00943D63" w:rsidP="00943D63">
      <w:pPr>
        <w:rPr>
          <w:sz w:val="23"/>
          <w:szCs w:val="23"/>
        </w:rPr>
      </w:pPr>
      <w:r>
        <w:rPr>
          <w:sz w:val="23"/>
          <w:szCs w:val="23"/>
        </w:rPr>
        <w:t>The table with all the details (Supplier Id, Name, Address, Phone No.) of that particular supplier is displayed.</w:t>
      </w:r>
    </w:p>
    <w:p w:rsidR="00A13E48" w:rsidRDefault="00A13E48" w:rsidP="00943D63">
      <w:pPr>
        <w:rPr>
          <w:sz w:val="23"/>
          <w:szCs w:val="23"/>
        </w:rPr>
      </w:pPr>
    </w:p>
    <w:p w:rsidR="00A13E48" w:rsidRPr="00614C51" w:rsidRDefault="00E57B8A" w:rsidP="00614C51">
      <w:pPr>
        <w:pStyle w:val="ListParagraph"/>
        <w:numPr>
          <w:ilvl w:val="0"/>
          <w:numId w:val="15"/>
        </w:numPr>
        <w:spacing w:line="607" w:lineRule="exact"/>
        <w:ind w:right="722"/>
        <w:jc w:val="center"/>
        <w:rPr>
          <w:color w:val="366090"/>
          <w:sz w:val="52"/>
        </w:rPr>
      </w:pPr>
      <w:bookmarkStart w:id="0" w:name="_GoBack"/>
      <w:bookmarkEnd w:id="0"/>
      <w:r w:rsidRPr="00614C51">
        <w:rPr>
          <w:color w:val="366090"/>
          <w:sz w:val="52"/>
        </w:rPr>
        <w:lastRenderedPageBreak/>
        <w:t>Sequence Diagram</w:t>
      </w:r>
      <w:r w:rsidR="002B390A" w:rsidRPr="00614C51">
        <w:rPr>
          <w:color w:val="366090"/>
          <w:sz w:val="52"/>
        </w:rPr>
        <w:t>s</w:t>
      </w:r>
    </w:p>
    <w:p w:rsidR="002943F4" w:rsidRDefault="002943F4" w:rsidP="00A13E48">
      <w:pPr>
        <w:spacing w:line="607" w:lineRule="exact"/>
        <w:ind w:left="911" w:right="722"/>
        <w:jc w:val="center"/>
        <w:rPr>
          <w:color w:val="366090"/>
          <w:sz w:val="52"/>
        </w:rPr>
      </w:pPr>
    </w:p>
    <w:p w:rsidR="002943F4" w:rsidRDefault="002943F4" w:rsidP="00374B73">
      <w:pPr>
        <w:pStyle w:val="Heading3"/>
        <w:spacing w:before="39"/>
        <w:ind w:left="100"/>
        <w:jc w:val="center"/>
        <w:rPr>
          <w:color w:val="5E4979"/>
          <w:sz w:val="48"/>
          <w:szCs w:val="48"/>
        </w:rPr>
      </w:pPr>
      <w:r w:rsidRPr="00774270">
        <w:rPr>
          <w:color w:val="5E4979"/>
          <w:sz w:val="48"/>
          <w:szCs w:val="48"/>
        </w:rPr>
        <w:t>Sequence Diagram for Display Distributor Details</w:t>
      </w:r>
    </w:p>
    <w:p w:rsidR="002943F4" w:rsidRPr="002943F4" w:rsidRDefault="002943F4" w:rsidP="002943F4">
      <w:r>
        <w:rPr>
          <w:noProof/>
          <w:lang w:eastAsia="en-IN" w:bidi="ar-SA"/>
        </w:rPr>
        <w:drawing>
          <wp:anchor distT="0" distB="0" distL="0" distR="0" simplePos="0" relativeHeight="251672576" behindDoc="0" locked="0" layoutInCell="1" allowOverlap="1" wp14:anchorId="0300406A" wp14:editId="3BB3C2E1">
            <wp:simplePos x="0" y="0"/>
            <wp:positionH relativeFrom="page">
              <wp:align>center</wp:align>
            </wp:positionH>
            <wp:positionV relativeFrom="paragraph">
              <wp:posOffset>301266</wp:posOffset>
            </wp:positionV>
            <wp:extent cx="5068292" cy="4448556"/>
            <wp:effectExtent l="0" t="0" r="0" b="9525"/>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6" cstate="print"/>
                    <a:stretch>
                      <a:fillRect/>
                    </a:stretch>
                  </pic:blipFill>
                  <pic:spPr>
                    <a:xfrm>
                      <a:off x="0" y="0"/>
                      <a:ext cx="5068292" cy="4448556"/>
                    </a:xfrm>
                    <a:prstGeom prst="rect">
                      <a:avLst/>
                    </a:prstGeom>
                  </pic:spPr>
                </pic:pic>
              </a:graphicData>
            </a:graphic>
          </wp:anchor>
        </w:drawing>
      </w:r>
    </w:p>
    <w:p w:rsidR="002943F4" w:rsidRDefault="002943F4" w:rsidP="002943F4">
      <w:pPr>
        <w:rPr>
          <w:sz w:val="20"/>
        </w:rPr>
      </w:pPr>
    </w:p>
    <w:p w:rsidR="00912DD5" w:rsidRDefault="00912DD5" w:rsidP="002943F4">
      <w:pPr>
        <w:rPr>
          <w:sz w:val="20"/>
        </w:rPr>
      </w:pPr>
    </w:p>
    <w:p w:rsidR="00912DD5" w:rsidRDefault="00912DD5" w:rsidP="002943F4">
      <w:pPr>
        <w:rPr>
          <w:sz w:val="20"/>
        </w:rPr>
      </w:pPr>
      <w:r w:rsidRPr="00912DD5">
        <w:rPr>
          <w:noProof/>
          <w:sz w:val="20"/>
          <w:lang w:eastAsia="en-IN" w:bidi="ar-SA"/>
        </w:rPr>
        <w:lastRenderedPageBreak/>
        <w:drawing>
          <wp:inline distT="0" distB="0" distL="0" distR="0" wp14:anchorId="65E11FE4" wp14:editId="4BF53492">
            <wp:extent cx="7112000" cy="370522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7112000" cy="3705225"/>
                    </a:xfrm>
                    <a:prstGeom prst="rect">
                      <a:avLst/>
                    </a:prstGeom>
                  </pic:spPr>
                </pic:pic>
              </a:graphicData>
            </a:graphic>
          </wp:inline>
        </w:drawing>
      </w:r>
    </w:p>
    <w:p w:rsidR="002E1E22" w:rsidRDefault="002E1E22" w:rsidP="002943F4">
      <w:pPr>
        <w:rPr>
          <w:sz w:val="20"/>
        </w:rPr>
      </w:pPr>
    </w:p>
    <w:p w:rsidR="002E1E22" w:rsidRDefault="002E1E22" w:rsidP="002943F4">
      <w:pPr>
        <w:rPr>
          <w:sz w:val="20"/>
        </w:rPr>
      </w:pPr>
    </w:p>
    <w:p w:rsidR="002943F4" w:rsidRDefault="002943F4" w:rsidP="002943F4">
      <w:pPr>
        <w:rPr>
          <w:sz w:val="20"/>
        </w:rPr>
      </w:pPr>
    </w:p>
    <w:p w:rsidR="002E1E22" w:rsidRDefault="00912DD5" w:rsidP="002943F4">
      <w:pPr>
        <w:rPr>
          <w:sz w:val="20"/>
        </w:rPr>
      </w:pPr>
      <w:r w:rsidRPr="00912DD5">
        <w:rPr>
          <w:noProof/>
          <w:sz w:val="20"/>
          <w:lang w:eastAsia="en-IN" w:bidi="ar-SA"/>
        </w:rPr>
        <w:drawing>
          <wp:inline distT="0" distB="0" distL="0" distR="0" wp14:anchorId="0C75B3FC" wp14:editId="00C8FCA6">
            <wp:extent cx="7112000" cy="4128770"/>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7112000" cy="4128770"/>
                    </a:xfrm>
                    <a:prstGeom prst="rect">
                      <a:avLst/>
                    </a:prstGeom>
                  </pic:spPr>
                </pic:pic>
              </a:graphicData>
            </a:graphic>
          </wp:inline>
        </w:drawing>
      </w:r>
    </w:p>
    <w:p w:rsidR="00912DD5" w:rsidRDefault="00912DD5" w:rsidP="002943F4">
      <w:pPr>
        <w:rPr>
          <w:sz w:val="20"/>
        </w:rPr>
      </w:pPr>
    </w:p>
    <w:p w:rsidR="00912DD5" w:rsidRDefault="00912DD5" w:rsidP="002943F4">
      <w:pPr>
        <w:rPr>
          <w:sz w:val="20"/>
        </w:rPr>
      </w:pPr>
      <w:r w:rsidRPr="00912DD5">
        <w:rPr>
          <w:noProof/>
          <w:sz w:val="20"/>
          <w:lang w:eastAsia="en-IN" w:bidi="ar-SA"/>
        </w:rPr>
        <w:lastRenderedPageBreak/>
        <w:drawing>
          <wp:inline distT="0" distB="0" distL="0" distR="0" wp14:anchorId="1260E7B0" wp14:editId="19B2D13C">
            <wp:extent cx="7112000" cy="3999230"/>
            <wp:effectExtent l="0" t="0" r="0" b="127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7112000" cy="3999230"/>
                    </a:xfrm>
                    <a:prstGeom prst="rect">
                      <a:avLst/>
                    </a:prstGeom>
                  </pic:spPr>
                </pic:pic>
              </a:graphicData>
            </a:graphic>
          </wp:inline>
        </w:drawing>
      </w:r>
    </w:p>
    <w:p w:rsidR="002943F4" w:rsidRPr="00374B73" w:rsidRDefault="002943F4" w:rsidP="00374B73">
      <w:pPr>
        <w:spacing w:line="280" w:lineRule="auto"/>
        <w:ind w:left="821" w:right="1878"/>
        <w:jc w:val="center"/>
        <w:rPr>
          <w:color w:val="5E4979"/>
          <w:sz w:val="40"/>
          <w:szCs w:val="40"/>
        </w:rPr>
      </w:pPr>
      <w:r w:rsidRPr="00374B73">
        <w:rPr>
          <w:color w:val="5E4979"/>
          <w:sz w:val="40"/>
          <w:szCs w:val="40"/>
        </w:rPr>
        <w:t xml:space="preserve">Sequence Diagram for Update </w:t>
      </w:r>
      <w:r w:rsidR="00A778BA" w:rsidRPr="00374B73">
        <w:rPr>
          <w:color w:val="5E4979"/>
          <w:sz w:val="40"/>
          <w:szCs w:val="40"/>
        </w:rPr>
        <w:t>Raw Material</w:t>
      </w:r>
      <w:r w:rsidRPr="00374B73">
        <w:rPr>
          <w:color w:val="5E4979"/>
          <w:sz w:val="40"/>
          <w:szCs w:val="40"/>
        </w:rPr>
        <w:t xml:space="preserve"> Stock</w:t>
      </w:r>
    </w:p>
    <w:p w:rsidR="00A778BA" w:rsidRDefault="00A778BA" w:rsidP="002943F4">
      <w:pPr>
        <w:spacing w:line="280" w:lineRule="auto"/>
        <w:ind w:left="821" w:right="1878"/>
        <w:rPr>
          <w:sz w:val="36"/>
        </w:rPr>
      </w:pPr>
      <w:r>
        <w:rPr>
          <w:noProof/>
          <w:lang w:eastAsia="en-IN" w:bidi="ar-SA"/>
        </w:rPr>
        <w:lastRenderedPageBreak/>
        <w:drawing>
          <wp:anchor distT="0" distB="0" distL="0" distR="0" simplePos="0" relativeHeight="251677696" behindDoc="0" locked="0" layoutInCell="1" allowOverlap="1" wp14:anchorId="011CCE56" wp14:editId="492463CD">
            <wp:simplePos x="0" y="0"/>
            <wp:positionH relativeFrom="margin">
              <wp:align>center</wp:align>
            </wp:positionH>
            <wp:positionV relativeFrom="paragraph">
              <wp:posOffset>497</wp:posOffset>
            </wp:positionV>
            <wp:extent cx="4371189" cy="6361557"/>
            <wp:effectExtent l="0" t="0" r="0" b="127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10" cstate="print"/>
                    <a:stretch>
                      <a:fillRect/>
                    </a:stretch>
                  </pic:blipFill>
                  <pic:spPr>
                    <a:xfrm>
                      <a:off x="0" y="0"/>
                      <a:ext cx="4371189" cy="6361557"/>
                    </a:xfrm>
                    <a:prstGeom prst="rect">
                      <a:avLst/>
                    </a:prstGeom>
                  </pic:spPr>
                </pic:pic>
              </a:graphicData>
            </a:graphic>
          </wp:anchor>
        </w:drawing>
      </w:r>
    </w:p>
    <w:p w:rsidR="002943F4" w:rsidRDefault="002943F4" w:rsidP="002943F4">
      <w:pPr>
        <w:rPr>
          <w:sz w:val="20"/>
        </w:rPr>
      </w:pPr>
    </w:p>
    <w:p w:rsidR="002E1E22" w:rsidRDefault="002E1E22" w:rsidP="002943F4">
      <w:pPr>
        <w:rPr>
          <w:sz w:val="20"/>
        </w:rPr>
      </w:pPr>
    </w:p>
    <w:p w:rsidR="002E1E22" w:rsidRDefault="00912DD5" w:rsidP="002943F4">
      <w:pPr>
        <w:rPr>
          <w:sz w:val="20"/>
        </w:rPr>
      </w:pPr>
      <w:r w:rsidRPr="00912DD5">
        <w:rPr>
          <w:noProof/>
          <w:sz w:val="20"/>
          <w:lang w:eastAsia="en-IN" w:bidi="ar-SA"/>
        </w:rPr>
        <w:lastRenderedPageBreak/>
        <w:drawing>
          <wp:inline distT="0" distB="0" distL="0" distR="0" wp14:anchorId="6333D654" wp14:editId="0E191A2E">
            <wp:extent cx="7112000" cy="40005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7112000" cy="4000500"/>
                    </a:xfrm>
                    <a:prstGeom prst="rect">
                      <a:avLst/>
                    </a:prstGeom>
                  </pic:spPr>
                </pic:pic>
              </a:graphicData>
            </a:graphic>
          </wp:inline>
        </w:drawing>
      </w:r>
    </w:p>
    <w:p w:rsidR="002E1E22" w:rsidRDefault="00912DD5" w:rsidP="002E1E22">
      <w:pPr>
        <w:spacing w:before="38"/>
        <w:ind w:left="100"/>
        <w:jc w:val="center"/>
        <w:rPr>
          <w:color w:val="B45E05"/>
          <w:sz w:val="40"/>
          <w:szCs w:val="40"/>
        </w:rPr>
      </w:pPr>
      <w:r w:rsidRPr="00912DD5">
        <w:rPr>
          <w:noProof/>
          <w:lang w:eastAsia="en-IN" w:bidi="ar-SA"/>
        </w:rPr>
        <w:lastRenderedPageBreak/>
        <w:drawing>
          <wp:inline distT="0" distB="0" distL="0" distR="0" wp14:anchorId="41B43BF6" wp14:editId="09D5401E">
            <wp:extent cx="7112000" cy="40005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7112000" cy="4000500"/>
                    </a:xfrm>
                    <a:prstGeom prst="rect">
                      <a:avLst/>
                    </a:prstGeom>
                  </pic:spPr>
                </pic:pic>
              </a:graphicData>
            </a:graphic>
          </wp:inline>
        </w:drawing>
      </w:r>
      <w:r w:rsidR="002E1E22" w:rsidRPr="002E1E22">
        <w:rPr>
          <w:noProof/>
          <w:lang w:val="en-US" w:bidi="ar-SA"/>
        </w:rPr>
        <w:t xml:space="preserve"> </w:t>
      </w:r>
      <w:r w:rsidRPr="00912DD5">
        <w:rPr>
          <w:noProof/>
          <w:lang w:eastAsia="en-IN" w:bidi="ar-SA"/>
        </w:rPr>
        <w:drawing>
          <wp:inline distT="0" distB="0" distL="0" distR="0" wp14:anchorId="52BE4A5B" wp14:editId="1011C342">
            <wp:extent cx="7112000" cy="40005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7112000" cy="4000500"/>
                    </a:xfrm>
                    <a:prstGeom prst="rect">
                      <a:avLst/>
                    </a:prstGeom>
                  </pic:spPr>
                </pic:pic>
              </a:graphicData>
            </a:graphic>
          </wp:inline>
        </w:drawing>
      </w:r>
    </w:p>
    <w:p w:rsidR="00614C51" w:rsidRPr="00815C1E" w:rsidRDefault="00815C1E" w:rsidP="00815C1E">
      <w:pPr>
        <w:spacing w:before="38"/>
        <w:ind w:left="100"/>
        <w:jc w:val="center"/>
        <w:rPr>
          <w:color w:val="B45E05"/>
          <w:sz w:val="40"/>
          <w:szCs w:val="40"/>
        </w:rPr>
      </w:pPr>
      <w:r w:rsidRPr="00815C1E">
        <w:rPr>
          <w:color w:val="B45E05"/>
          <w:sz w:val="40"/>
          <w:szCs w:val="40"/>
        </w:rPr>
        <w:t>5.</w:t>
      </w:r>
      <w:r>
        <w:rPr>
          <w:color w:val="B45E05"/>
          <w:sz w:val="40"/>
          <w:szCs w:val="40"/>
        </w:rPr>
        <w:t xml:space="preserve"> </w:t>
      </w:r>
      <w:r w:rsidR="00614C51" w:rsidRPr="00815C1E">
        <w:rPr>
          <w:color w:val="B45E05"/>
          <w:sz w:val="40"/>
          <w:szCs w:val="40"/>
        </w:rPr>
        <w:t>Class Diagrams</w:t>
      </w:r>
    </w:p>
    <w:p w:rsidR="00614C51" w:rsidRDefault="00614C51" w:rsidP="00726145">
      <w:pPr>
        <w:spacing w:before="38"/>
        <w:ind w:left="100"/>
        <w:jc w:val="center"/>
        <w:rPr>
          <w:color w:val="B45E05"/>
          <w:sz w:val="40"/>
          <w:szCs w:val="40"/>
        </w:rPr>
      </w:pPr>
    </w:p>
    <w:p w:rsidR="00726145" w:rsidRDefault="002E1E22" w:rsidP="00726145">
      <w:pPr>
        <w:spacing w:before="38"/>
        <w:ind w:left="100"/>
        <w:jc w:val="center"/>
        <w:rPr>
          <w:color w:val="B45E05"/>
          <w:sz w:val="40"/>
          <w:szCs w:val="40"/>
        </w:rPr>
      </w:pPr>
      <w:r w:rsidRPr="00374B73">
        <w:rPr>
          <w:color w:val="B45E05"/>
          <w:sz w:val="40"/>
          <w:szCs w:val="40"/>
        </w:rPr>
        <w:t>Class Diagram for</w:t>
      </w:r>
      <w:r w:rsidR="00726145">
        <w:rPr>
          <w:color w:val="B45E05"/>
          <w:sz w:val="40"/>
          <w:szCs w:val="40"/>
        </w:rPr>
        <w:t xml:space="preserve"> Update</w:t>
      </w:r>
      <w:r w:rsidRPr="00374B73">
        <w:rPr>
          <w:color w:val="B45E05"/>
          <w:sz w:val="40"/>
          <w:szCs w:val="40"/>
        </w:rPr>
        <w:t xml:space="preserve"> Raw Material Stock</w:t>
      </w:r>
    </w:p>
    <w:p w:rsidR="00726145" w:rsidRDefault="00FA0F6F" w:rsidP="00726145">
      <w:pPr>
        <w:spacing w:before="38"/>
        <w:ind w:left="100"/>
        <w:jc w:val="center"/>
        <w:rPr>
          <w:color w:val="B45E05"/>
          <w:sz w:val="40"/>
          <w:szCs w:val="40"/>
        </w:rPr>
      </w:pPr>
      <w:r w:rsidRPr="00FA0F6F">
        <w:rPr>
          <w:noProof/>
          <w:color w:val="B45E05"/>
          <w:sz w:val="40"/>
          <w:szCs w:val="40"/>
          <w:lang w:eastAsia="en-IN" w:bidi="ar-SA"/>
        </w:rPr>
        <w:lastRenderedPageBreak/>
        <w:drawing>
          <wp:inline distT="0" distB="0" distL="0" distR="0">
            <wp:extent cx="5084466" cy="2315845"/>
            <wp:effectExtent l="0" t="0" r="1905" b="8255"/>
            <wp:docPr id="5" name="Picture 5" descr="C:\Users\priya sharma\Documents\Mukul\Project\DrinkAndDelightApp\Documentation\Modules\UpdateRawMaterial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 sharma\Documents\Mukul\Project\DrinkAndDelightApp\Documentation\Modules\UpdateRawMaterialStock.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8280" cy="2317582"/>
                    </a:xfrm>
                    <a:prstGeom prst="rect">
                      <a:avLst/>
                    </a:prstGeom>
                    <a:noFill/>
                    <a:ln>
                      <a:noFill/>
                    </a:ln>
                  </pic:spPr>
                </pic:pic>
              </a:graphicData>
            </a:graphic>
          </wp:inline>
        </w:drawing>
      </w:r>
    </w:p>
    <w:p w:rsidR="00726145" w:rsidRDefault="00726145" w:rsidP="00726145">
      <w:pPr>
        <w:spacing w:before="38"/>
        <w:ind w:left="100"/>
        <w:jc w:val="center"/>
        <w:rPr>
          <w:color w:val="B45E05"/>
          <w:sz w:val="40"/>
          <w:szCs w:val="40"/>
        </w:rPr>
      </w:pPr>
      <w:r w:rsidRPr="00374B73">
        <w:rPr>
          <w:color w:val="B45E05"/>
          <w:sz w:val="40"/>
          <w:szCs w:val="40"/>
        </w:rPr>
        <w:t>Class Diagram for</w:t>
      </w:r>
      <w:r>
        <w:rPr>
          <w:color w:val="B45E05"/>
          <w:sz w:val="40"/>
          <w:szCs w:val="40"/>
        </w:rPr>
        <w:t xml:space="preserve"> Display Distributor Details</w:t>
      </w:r>
    </w:p>
    <w:p w:rsidR="00FA0F6F" w:rsidRDefault="00FA0F6F" w:rsidP="00726145">
      <w:pPr>
        <w:spacing w:before="38"/>
        <w:ind w:left="100"/>
        <w:jc w:val="center"/>
        <w:rPr>
          <w:color w:val="B45E05"/>
          <w:sz w:val="40"/>
          <w:szCs w:val="40"/>
        </w:rPr>
      </w:pPr>
      <w:r w:rsidRPr="00FA0F6F">
        <w:rPr>
          <w:noProof/>
          <w:color w:val="B45E05"/>
          <w:sz w:val="40"/>
          <w:szCs w:val="40"/>
          <w:lang w:eastAsia="en-IN" w:bidi="ar-SA"/>
        </w:rPr>
        <w:drawing>
          <wp:inline distT="0" distB="0" distL="0" distR="0">
            <wp:extent cx="5762625" cy="2456822"/>
            <wp:effectExtent l="0" t="0" r="0" b="635"/>
            <wp:docPr id="4" name="Picture 4" descr="C:\Users\priya sharma\Documents\Mukul\Project\DrinkAndDelightApp\Documentation\Modules\DisplayDistributor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 sharma\Documents\Mukul\Project\DrinkAndDelightApp\Documentation\Modules\DisplayDistributorDetail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7229" cy="2458785"/>
                    </a:xfrm>
                    <a:prstGeom prst="rect">
                      <a:avLst/>
                    </a:prstGeom>
                    <a:noFill/>
                    <a:ln>
                      <a:noFill/>
                    </a:ln>
                  </pic:spPr>
                </pic:pic>
              </a:graphicData>
            </a:graphic>
          </wp:inline>
        </w:drawing>
      </w:r>
    </w:p>
    <w:sectPr w:rsidR="00FA0F6F" w:rsidSect="009B61D5">
      <w:pgSz w:w="11920" w:h="16860"/>
      <w:pgMar w:top="1560" w:right="1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93E"/>
    <w:multiLevelType w:val="hybridMultilevel"/>
    <w:tmpl w:val="BE7C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0176345"/>
    <w:multiLevelType w:val="hybridMultilevel"/>
    <w:tmpl w:val="8290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4BE9"/>
    <w:multiLevelType w:val="hybridMultilevel"/>
    <w:tmpl w:val="B742D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4E4592"/>
    <w:multiLevelType w:val="hybridMultilevel"/>
    <w:tmpl w:val="8F227AE6"/>
    <w:lvl w:ilvl="0" w:tplc="630C6396">
      <w:start w:val="1"/>
      <w:numFmt w:val="lowerLetter"/>
      <w:lvlText w:val="%1)"/>
      <w:lvlJc w:val="left"/>
      <w:pPr>
        <w:ind w:left="449" w:hanging="350"/>
      </w:pPr>
      <w:rPr>
        <w:rFonts w:ascii="Cambria" w:eastAsia="Cambria" w:hAnsi="Cambria" w:cs="Cambria" w:hint="default"/>
        <w:color w:val="984805"/>
        <w:spacing w:val="-1"/>
        <w:w w:val="100"/>
        <w:sz w:val="32"/>
        <w:szCs w:val="32"/>
        <w:lang w:val="en-US" w:eastAsia="en-US" w:bidi="ar-SA"/>
      </w:rPr>
    </w:lvl>
    <w:lvl w:ilvl="1" w:tplc="F364C52C">
      <w:numFmt w:val="bullet"/>
      <w:lvlText w:val="•"/>
      <w:lvlJc w:val="left"/>
      <w:pPr>
        <w:ind w:left="1516" w:hanging="350"/>
      </w:pPr>
      <w:rPr>
        <w:rFonts w:hint="default"/>
        <w:lang w:val="en-US" w:eastAsia="en-US" w:bidi="ar-SA"/>
      </w:rPr>
    </w:lvl>
    <w:lvl w:ilvl="2" w:tplc="A63A9428">
      <w:numFmt w:val="bullet"/>
      <w:lvlText w:val="•"/>
      <w:lvlJc w:val="left"/>
      <w:pPr>
        <w:ind w:left="2592" w:hanging="350"/>
      </w:pPr>
      <w:rPr>
        <w:rFonts w:hint="default"/>
        <w:lang w:val="en-US" w:eastAsia="en-US" w:bidi="ar-SA"/>
      </w:rPr>
    </w:lvl>
    <w:lvl w:ilvl="3" w:tplc="36FCB8F2">
      <w:numFmt w:val="bullet"/>
      <w:lvlText w:val="•"/>
      <w:lvlJc w:val="left"/>
      <w:pPr>
        <w:ind w:left="3668" w:hanging="350"/>
      </w:pPr>
      <w:rPr>
        <w:rFonts w:hint="default"/>
        <w:lang w:val="en-US" w:eastAsia="en-US" w:bidi="ar-SA"/>
      </w:rPr>
    </w:lvl>
    <w:lvl w:ilvl="4" w:tplc="D40EA924">
      <w:numFmt w:val="bullet"/>
      <w:lvlText w:val="•"/>
      <w:lvlJc w:val="left"/>
      <w:pPr>
        <w:ind w:left="4744" w:hanging="350"/>
      </w:pPr>
      <w:rPr>
        <w:rFonts w:hint="default"/>
        <w:lang w:val="en-US" w:eastAsia="en-US" w:bidi="ar-SA"/>
      </w:rPr>
    </w:lvl>
    <w:lvl w:ilvl="5" w:tplc="5F187482">
      <w:numFmt w:val="bullet"/>
      <w:lvlText w:val="•"/>
      <w:lvlJc w:val="left"/>
      <w:pPr>
        <w:ind w:left="5820" w:hanging="350"/>
      </w:pPr>
      <w:rPr>
        <w:rFonts w:hint="default"/>
        <w:lang w:val="en-US" w:eastAsia="en-US" w:bidi="ar-SA"/>
      </w:rPr>
    </w:lvl>
    <w:lvl w:ilvl="6" w:tplc="3292521A">
      <w:numFmt w:val="bullet"/>
      <w:lvlText w:val="•"/>
      <w:lvlJc w:val="left"/>
      <w:pPr>
        <w:ind w:left="6896" w:hanging="350"/>
      </w:pPr>
      <w:rPr>
        <w:rFonts w:hint="default"/>
        <w:lang w:val="en-US" w:eastAsia="en-US" w:bidi="ar-SA"/>
      </w:rPr>
    </w:lvl>
    <w:lvl w:ilvl="7" w:tplc="1D54A9C8">
      <w:numFmt w:val="bullet"/>
      <w:lvlText w:val="•"/>
      <w:lvlJc w:val="left"/>
      <w:pPr>
        <w:ind w:left="7972" w:hanging="350"/>
      </w:pPr>
      <w:rPr>
        <w:rFonts w:hint="default"/>
        <w:lang w:val="en-US" w:eastAsia="en-US" w:bidi="ar-SA"/>
      </w:rPr>
    </w:lvl>
    <w:lvl w:ilvl="8" w:tplc="E9224D30">
      <w:numFmt w:val="bullet"/>
      <w:lvlText w:val="•"/>
      <w:lvlJc w:val="left"/>
      <w:pPr>
        <w:ind w:left="9048" w:hanging="350"/>
      </w:pPr>
      <w:rPr>
        <w:rFonts w:hint="default"/>
        <w:lang w:val="en-US" w:eastAsia="en-US" w:bidi="ar-SA"/>
      </w:rPr>
    </w:lvl>
  </w:abstractNum>
  <w:abstractNum w:abstractNumId="5" w15:restartNumberingAfterBreak="0">
    <w:nsid w:val="26AB23F8"/>
    <w:multiLevelType w:val="hybridMultilevel"/>
    <w:tmpl w:val="9D28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85C07"/>
    <w:multiLevelType w:val="hybridMultilevel"/>
    <w:tmpl w:val="082E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53E62"/>
    <w:multiLevelType w:val="hybridMultilevel"/>
    <w:tmpl w:val="A1F2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153DC"/>
    <w:multiLevelType w:val="hybridMultilevel"/>
    <w:tmpl w:val="EDDCA8F4"/>
    <w:lvl w:ilvl="0" w:tplc="3872FA80">
      <w:start w:val="1"/>
      <w:numFmt w:val="decimal"/>
      <w:lvlText w:val="%1."/>
      <w:lvlJc w:val="left"/>
      <w:pPr>
        <w:ind w:left="1409" w:hanging="588"/>
      </w:pPr>
      <w:rPr>
        <w:rFonts w:hint="default"/>
        <w:w w:val="100"/>
        <w:lang w:val="en-US" w:eastAsia="en-US" w:bidi="ar-SA"/>
      </w:rPr>
    </w:lvl>
    <w:lvl w:ilvl="1" w:tplc="B834197A">
      <w:start w:val="1"/>
      <w:numFmt w:val="lowerLetter"/>
      <w:lvlText w:val="%2)"/>
      <w:lvlJc w:val="left"/>
      <w:pPr>
        <w:ind w:left="1541" w:hanging="361"/>
      </w:pPr>
      <w:rPr>
        <w:rFonts w:ascii="Arial" w:eastAsia="Arial" w:hAnsi="Arial" w:cs="Arial" w:hint="default"/>
        <w:w w:val="100"/>
        <w:sz w:val="24"/>
        <w:szCs w:val="24"/>
        <w:lang w:val="en-US" w:eastAsia="en-US" w:bidi="ar-SA"/>
      </w:rPr>
    </w:lvl>
    <w:lvl w:ilvl="2" w:tplc="9D1A738A">
      <w:numFmt w:val="bullet"/>
      <w:lvlText w:val="●"/>
      <w:lvlJc w:val="left"/>
      <w:pPr>
        <w:ind w:left="2262" w:hanging="361"/>
      </w:pPr>
      <w:rPr>
        <w:rFonts w:ascii="Arial" w:eastAsia="Arial" w:hAnsi="Arial" w:cs="Arial" w:hint="default"/>
        <w:w w:val="100"/>
        <w:sz w:val="24"/>
        <w:szCs w:val="24"/>
        <w:lang w:val="en-US" w:eastAsia="en-US" w:bidi="ar-SA"/>
      </w:rPr>
    </w:lvl>
    <w:lvl w:ilvl="3" w:tplc="F45031B4">
      <w:numFmt w:val="bullet"/>
      <w:lvlText w:val="•"/>
      <w:lvlJc w:val="left"/>
      <w:pPr>
        <w:ind w:left="3377" w:hanging="361"/>
      </w:pPr>
      <w:rPr>
        <w:rFonts w:hint="default"/>
        <w:lang w:val="en-US" w:eastAsia="en-US" w:bidi="ar-SA"/>
      </w:rPr>
    </w:lvl>
    <w:lvl w:ilvl="4" w:tplc="48821A08">
      <w:numFmt w:val="bullet"/>
      <w:lvlText w:val="•"/>
      <w:lvlJc w:val="left"/>
      <w:pPr>
        <w:ind w:left="4495" w:hanging="361"/>
      </w:pPr>
      <w:rPr>
        <w:rFonts w:hint="default"/>
        <w:lang w:val="en-US" w:eastAsia="en-US" w:bidi="ar-SA"/>
      </w:rPr>
    </w:lvl>
    <w:lvl w:ilvl="5" w:tplc="EC1A308A">
      <w:numFmt w:val="bullet"/>
      <w:lvlText w:val="•"/>
      <w:lvlJc w:val="left"/>
      <w:pPr>
        <w:ind w:left="5612" w:hanging="361"/>
      </w:pPr>
      <w:rPr>
        <w:rFonts w:hint="default"/>
        <w:lang w:val="en-US" w:eastAsia="en-US" w:bidi="ar-SA"/>
      </w:rPr>
    </w:lvl>
    <w:lvl w:ilvl="6" w:tplc="97FC069A">
      <w:numFmt w:val="bullet"/>
      <w:lvlText w:val="•"/>
      <w:lvlJc w:val="left"/>
      <w:pPr>
        <w:ind w:left="6730" w:hanging="361"/>
      </w:pPr>
      <w:rPr>
        <w:rFonts w:hint="default"/>
        <w:lang w:val="en-US" w:eastAsia="en-US" w:bidi="ar-SA"/>
      </w:rPr>
    </w:lvl>
    <w:lvl w:ilvl="7" w:tplc="8424FE8A">
      <w:numFmt w:val="bullet"/>
      <w:lvlText w:val="•"/>
      <w:lvlJc w:val="left"/>
      <w:pPr>
        <w:ind w:left="7847" w:hanging="361"/>
      </w:pPr>
      <w:rPr>
        <w:rFonts w:hint="default"/>
        <w:lang w:val="en-US" w:eastAsia="en-US" w:bidi="ar-SA"/>
      </w:rPr>
    </w:lvl>
    <w:lvl w:ilvl="8" w:tplc="9E9C2C88">
      <w:numFmt w:val="bullet"/>
      <w:lvlText w:val="•"/>
      <w:lvlJc w:val="left"/>
      <w:pPr>
        <w:ind w:left="8965" w:hanging="361"/>
      </w:pPr>
      <w:rPr>
        <w:rFonts w:hint="default"/>
        <w:lang w:val="en-US" w:eastAsia="en-US" w:bidi="ar-SA"/>
      </w:rPr>
    </w:lvl>
  </w:abstractNum>
  <w:abstractNum w:abstractNumId="9" w15:restartNumberingAfterBreak="0">
    <w:nsid w:val="55C40612"/>
    <w:multiLevelType w:val="hybridMultilevel"/>
    <w:tmpl w:val="D580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21DA0"/>
    <w:multiLevelType w:val="hybridMultilevel"/>
    <w:tmpl w:val="6FFED0CC"/>
    <w:lvl w:ilvl="0" w:tplc="BAF036AA">
      <w:start w:val="1"/>
      <w:numFmt w:val="decimal"/>
      <w:lvlText w:val="%1."/>
      <w:lvlJc w:val="left"/>
      <w:pPr>
        <w:ind w:left="1541" w:hanging="361"/>
      </w:pPr>
      <w:rPr>
        <w:rFonts w:ascii="Cambria" w:eastAsia="Cambria" w:hAnsi="Cambria" w:cs="Cambria" w:hint="default"/>
        <w:w w:val="100"/>
        <w:sz w:val="24"/>
        <w:szCs w:val="24"/>
        <w:lang w:val="en-US" w:eastAsia="en-US" w:bidi="ar-SA"/>
      </w:rPr>
    </w:lvl>
    <w:lvl w:ilvl="1" w:tplc="9C76CB5C">
      <w:start w:val="1"/>
      <w:numFmt w:val="lowerRoman"/>
      <w:lvlText w:val="%2)"/>
      <w:lvlJc w:val="left"/>
      <w:pPr>
        <w:ind w:left="1902" w:hanging="361"/>
      </w:pPr>
      <w:rPr>
        <w:rFonts w:ascii="Cambria" w:eastAsia="Cambria" w:hAnsi="Cambria" w:cs="Cambria" w:hint="default"/>
        <w:w w:val="100"/>
        <w:sz w:val="24"/>
        <w:szCs w:val="24"/>
        <w:lang w:val="en-US" w:eastAsia="en-US" w:bidi="ar-SA"/>
      </w:rPr>
    </w:lvl>
    <w:lvl w:ilvl="2" w:tplc="230E10BA">
      <w:start w:val="1"/>
      <w:numFmt w:val="lowerLetter"/>
      <w:lvlText w:val="%3)"/>
      <w:lvlJc w:val="left"/>
      <w:pPr>
        <w:ind w:left="2622" w:hanging="361"/>
      </w:pPr>
      <w:rPr>
        <w:rFonts w:ascii="Cambria" w:eastAsia="Cambria" w:hAnsi="Cambria" w:cs="Cambria" w:hint="default"/>
        <w:w w:val="100"/>
        <w:sz w:val="24"/>
        <w:szCs w:val="24"/>
        <w:lang w:val="en-US" w:eastAsia="en-US" w:bidi="ar-SA"/>
      </w:rPr>
    </w:lvl>
    <w:lvl w:ilvl="3" w:tplc="FA3A252A">
      <w:numFmt w:val="bullet"/>
      <w:lvlText w:val="•"/>
      <w:lvlJc w:val="left"/>
      <w:pPr>
        <w:ind w:left="3692" w:hanging="361"/>
      </w:pPr>
      <w:rPr>
        <w:rFonts w:hint="default"/>
        <w:lang w:val="en-US" w:eastAsia="en-US" w:bidi="ar-SA"/>
      </w:rPr>
    </w:lvl>
    <w:lvl w:ilvl="4" w:tplc="32C8AD8C">
      <w:numFmt w:val="bullet"/>
      <w:lvlText w:val="•"/>
      <w:lvlJc w:val="left"/>
      <w:pPr>
        <w:ind w:left="4765" w:hanging="361"/>
      </w:pPr>
      <w:rPr>
        <w:rFonts w:hint="default"/>
        <w:lang w:val="en-US" w:eastAsia="en-US" w:bidi="ar-SA"/>
      </w:rPr>
    </w:lvl>
    <w:lvl w:ilvl="5" w:tplc="8864CD90">
      <w:numFmt w:val="bullet"/>
      <w:lvlText w:val="•"/>
      <w:lvlJc w:val="left"/>
      <w:pPr>
        <w:ind w:left="5837" w:hanging="361"/>
      </w:pPr>
      <w:rPr>
        <w:rFonts w:hint="default"/>
        <w:lang w:val="en-US" w:eastAsia="en-US" w:bidi="ar-SA"/>
      </w:rPr>
    </w:lvl>
    <w:lvl w:ilvl="6" w:tplc="8AC8B01C">
      <w:numFmt w:val="bullet"/>
      <w:lvlText w:val="•"/>
      <w:lvlJc w:val="left"/>
      <w:pPr>
        <w:ind w:left="6910" w:hanging="361"/>
      </w:pPr>
      <w:rPr>
        <w:rFonts w:hint="default"/>
        <w:lang w:val="en-US" w:eastAsia="en-US" w:bidi="ar-SA"/>
      </w:rPr>
    </w:lvl>
    <w:lvl w:ilvl="7" w:tplc="CB643496">
      <w:numFmt w:val="bullet"/>
      <w:lvlText w:val="•"/>
      <w:lvlJc w:val="left"/>
      <w:pPr>
        <w:ind w:left="7982" w:hanging="361"/>
      </w:pPr>
      <w:rPr>
        <w:rFonts w:hint="default"/>
        <w:lang w:val="en-US" w:eastAsia="en-US" w:bidi="ar-SA"/>
      </w:rPr>
    </w:lvl>
    <w:lvl w:ilvl="8" w:tplc="AC769DF8">
      <w:numFmt w:val="bullet"/>
      <w:lvlText w:val="•"/>
      <w:lvlJc w:val="left"/>
      <w:pPr>
        <w:ind w:left="9055" w:hanging="361"/>
      </w:pPr>
      <w:rPr>
        <w:rFonts w:hint="default"/>
        <w:lang w:val="en-US" w:eastAsia="en-US" w:bidi="ar-SA"/>
      </w:rPr>
    </w:lvl>
  </w:abstractNum>
  <w:abstractNum w:abstractNumId="11" w15:restartNumberingAfterBreak="0">
    <w:nsid w:val="5B132D34"/>
    <w:multiLevelType w:val="multilevel"/>
    <w:tmpl w:val="AA9CB932"/>
    <w:lvl w:ilvl="0">
      <w:start w:val="5"/>
      <w:numFmt w:val="decimal"/>
      <w:lvlText w:val="%1"/>
      <w:lvlJc w:val="left"/>
      <w:pPr>
        <w:ind w:left="2155" w:hanging="614"/>
      </w:pPr>
      <w:rPr>
        <w:rFonts w:hint="default"/>
        <w:lang w:val="en-US" w:eastAsia="en-US" w:bidi="ar-SA"/>
      </w:rPr>
    </w:lvl>
    <w:lvl w:ilvl="1">
      <w:start w:val="1"/>
      <w:numFmt w:val="decimal"/>
      <w:lvlText w:val="%1.%2"/>
      <w:lvlJc w:val="left"/>
      <w:pPr>
        <w:ind w:left="2155" w:hanging="614"/>
        <w:jc w:val="right"/>
      </w:pPr>
      <w:rPr>
        <w:rFonts w:ascii="Cambria" w:eastAsia="Cambria" w:hAnsi="Cambria" w:cs="Cambria" w:hint="default"/>
        <w:color w:val="366090"/>
        <w:spacing w:val="-1"/>
        <w:w w:val="100"/>
        <w:sz w:val="40"/>
        <w:szCs w:val="40"/>
        <w:lang w:val="en-US" w:eastAsia="en-US" w:bidi="ar-SA"/>
      </w:rPr>
    </w:lvl>
    <w:lvl w:ilvl="2">
      <w:start w:val="1"/>
      <w:numFmt w:val="lowerLetter"/>
      <w:lvlText w:val="%3)"/>
      <w:lvlJc w:val="left"/>
      <w:pPr>
        <w:ind w:left="3329" w:hanging="449"/>
        <w:jc w:val="right"/>
      </w:pPr>
      <w:rPr>
        <w:rFonts w:hint="default"/>
        <w:spacing w:val="-1"/>
        <w:w w:val="100"/>
        <w:lang w:val="en-US" w:eastAsia="en-US" w:bidi="ar-SA"/>
      </w:rPr>
    </w:lvl>
    <w:lvl w:ilvl="3">
      <w:numFmt w:val="bullet"/>
      <w:lvlText w:val="●"/>
      <w:lvlJc w:val="left"/>
      <w:pPr>
        <w:ind w:left="1541" w:hanging="449"/>
      </w:pPr>
      <w:rPr>
        <w:rFonts w:ascii="Arial" w:eastAsia="Arial" w:hAnsi="Arial" w:cs="Arial" w:hint="default"/>
        <w:w w:val="100"/>
        <w:sz w:val="24"/>
        <w:szCs w:val="24"/>
        <w:lang w:val="en-US" w:eastAsia="en-US" w:bidi="ar-SA"/>
      </w:rPr>
    </w:lvl>
    <w:lvl w:ilvl="4">
      <w:numFmt w:val="bullet"/>
      <w:lvlText w:val="•"/>
      <w:lvlJc w:val="left"/>
      <w:pPr>
        <w:ind w:left="3451" w:hanging="449"/>
      </w:pPr>
      <w:rPr>
        <w:rFonts w:hint="default"/>
        <w:lang w:val="en-US" w:eastAsia="en-US" w:bidi="ar-SA"/>
      </w:rPr>
    </w:lvl>
    <w:lvl w:ilvl="5">
      <w:numFmt w:val="bullet"/>
      <w:lvlText w:val="•"/>
      <w:lvlJc w:val="left"/>
      <w:pPr>
        <w:ind w:left="4742" w:hanging="449"/>
      </w:pPr>
      <w:rPr>
        <w:rFonts w:hint="default"/>
        <w:lang w:val="en-US" w:eastAsia="en-US" w:bidi="ar-SA"/>
      </w:rPr>
    </w:lvl>
    <w:lvl w:ilvl="6">
      <w:numFmt w:val="bullet"/>
      <w:lvlText w:val="•"/>
      <w:lvlJc w:val="left"/>
      <w:pPr>
        <w:ind w:left="6034" w:hanging="449"/>
      </w:pPr>
      <w:rPr>
        <w:rFonts w:hint="default"/>
        <w:lang w:val="en-US" w:eastAsia="en-US" w:bidi="ar-SA"/>
      </w:rPr>
    </w:lvl>
    <w:lvl w:ilvl="7">
      <w:numFmt w:val="bullet"/>
      <w:lvlText w:val="•"/>
      <w:lvlJc w:val="left"/>
      <w:pPr>
        <w:ind w:left="7325" w:hanging="449"/>
      </w:pPr>
      <w:rPr>
        <w:rFonts w:hint="default"/>
        <w:lang w:val="en-US" w:eastAsia="en-US" w:bidi="ar-SA"/>
      </w:rPr>
    </w:lvl>
    <w:lvl w:ilvl="8">
      <w:numFmt w:val="bullet"/>
      <w:lvlText w:val="•"/>
      <w:lvlJc w:val="left"/>
      <w:pPr>
        <w:ind w:left="8617" w:hanging="449"/>
      </w:pPr>
      <w:rPr>
        <w:rFonts w:hint="default"/>
        <w:lang w:val="en-US" w:eastAsia="en-US" w:bidi="ar-SA"/>
      </w:rPr>
    </w:lvl>
  </w:abstractNum>
  <w:abstractNum w:abstractNumId="12" w15:restartNumberingAfterBreak="0">
    <w:nsid w:val="65C03789"/>
    <w:multiLevelType w:val="hybridMultilevel"/>
    <w:tmpl w:val="C6C2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E61FA"/>
    <w:multiLevelType w:val="hybridMultilevel"/>
    <w:tmpl w:val="3FB680D2"/>
    <w:lvl w:ilvl="0" w:tplc="502E7432">
      <w:start w:val="1"/>
      <w:numFmt w:val="decimal"/>
      <w:lvlText w:val="%1)"/>
      <w:lvlJc w:val="left"/>
      <w:pPr>
        <w:ind w:left="1978" w:hanging="437"/>
      </w:pPr>
      <w:rPr>
        <w:rFonts w:ascii="Cambria" w:eastAsia="Cambria" w:hAnsi="Cambria" w:cs="Cambria" w:hint="default"/>
        <w:w w:val="100"/>
        <w:sz w:val="24"/>
        <w:szCs w:val="24"/>
        <w:lang w:val="en-US" w:eastAsia="en-US" w:bidi="ar-SA"/>
      </w:rPr>
    </w:lvl>
    <w:lvl w:ilvl="1" w:tplc="30D25F58">
      <w:start w:val="1"/>
      <w:numFmt w:val="lowerLetter"/>
      <w:lvlText w:val="%2)"/>
      <w:lvlJc w:val="left"/>
      <w:pPr>
        <w:ind w:left="2630" w:hanging="368"/>
      </w:pPr>
      <w:rPr>
        <w:rFonts w:ascii="Cambria" w:eastAsia="Cambria" w:hAnsi="Cambria" w:cs="Cambria" w:hint="default"/>
        <w:w w:val="100"/>
        <w:sz w:val="24"/>
        <w:szCs w:val="24"/>
        <w:lang w:val="en-US" w:eastAsia="en-US" w:bidi="ar-SA"/>
      </w:rPr>
    </w:lvl>
    <w:lvl w:ilvl="2" w:tplc="3EF83354">
      <w:numFmt w:val="bullet"/>
      <w:lvlText w:val="•"/>
      <w:lvlJc w:val="left"/>
      <w:pPr>
        <w:ind w:left="3591" w:hanging="368"/>
      </w:pPr>
      <w:rPr>
        <w:rFonts w:hint="default"/>
        <w:lang w:val="en-US" w:eastAsia="en-US" w:bidi="ar-SA"/>
      </w:rPr>
    </w:lvl>
    <w:lvl w:ilvl="3" w:tplc="74EC0D22">
      <w:numFmt w:val="bullet"/>
      <w:lvlText w:val="•"/>
      <w:lvlJc w:val="left"/>
      <w:pPr>
        <w:ind w:left="4542" w:hanging="368"/>
      </w:pPr>
      <w:rPr>
        <w:rFonts w:hint="default"/>
        <w:lang w:val="en-US" w:eastAsia="en-US" w:bidi="ar-SA"/>
      </w:rPr>
    </w:lvl>
    <w:lvl w:ilvl="4" w:tplc="26387BEC">
      <w:numFmt w:val="bullet"/>
      <w:lvlText w:val="•"/>
      <w:lvlJc w:val="left"/>
      <w:pPr>
        <w:ind w:left="5493" w:hanging="368"/>
      </w:pPr>
      <w:rPr>
        <w:rFonts w:hint="default"/>
        <w:lang w:val="en-US" w:eastAsia="en-US" w:bidi="ar-SA"/>
      </w:rPr>
    </w:lvl>
    <w:lvl w:ilvl="5" w:tplc="6F56C8D0">
      <w:numFmt w:val="bullet"/>
      <w:lvlText w:val="•"/>
      <w:lvlJc w:val="left"/>
      <w:pPr>
        <w:ind w:left="6444" w:hanging="368"/>
      </w:pPr>
      <w:rPr>
        <w:rFonts w:hint="default"/>
        <w:lang w:val="en-US" w:eastAsia="en-US" w:bidi="ar-SA"/>
      </w:rPr>
    </w:lvl>
    <w:lvl w:ilvl="6" w:tplc="742C1F10">
      <w:numFmt w:val="bullet"/>
      <w:lvlText w:val="•"/>
      <w:lvlJc w:val="left"/>
      <w:pPr>
        <w:ind w:left="7395" w:hanging="368"/>
      </w:pPr>
      <w:rPr>
        <w:rFonts w:hint="default"/>
        <w:lang w:val="en-US" w:eastAsia="en-US" w:bidi="ar-SA"/>
      </w:rPr>
    </w:lvl>
    <w:lvl w:ilvl="7" w:tplc="2A3EDE7C">
      <w:numFmt w:val="bullet"/>
      <w:lvlText w:val="•"/>
      <w:lvlJc w:val="left"/>
      <w:pPr>
        <w:ind w:left="8346" w:hanging="368"/>
      </w:pPr>
      <w:rPr>
        <w:rFonts w:hint="default"/>
        <w:lang w:val="en-US" w:eastAsia="en-US" w:bidi="ar-SA"/>
      </w:rPr>
    </w:lvl>
    <w:lvl w:ilvl="8" w:tplc="E924C784">
      <w:numFmt w:val="bullet"/>
      <w:lvlText w:val="•"/>
      <w:lvlJc w:val="left"/>
      <w:pPr>
        <w:ind w:left="9297" w:hanging="368"/>
      </w:pPr>
      <w:rPr>
        <w:rFonts w:hint="default"/>
        <w:lang w:val="en-US" w:eastAsia="en-US" w:bidi="ar-SA"/>
      </w:rPr>
    </w:lvl>
  </w:abstractNum>
  <w:abstractNum w:abstractNumId="14" w15:restartNumberingAfterBreak="0">
    <w:nsid w:val="66151178"/>
    <w:multiLevelType w:val="hybridMultilevel"/>
    <w:tmpl w:val="F212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87878"/>
    <w:multiLevelType w:val="hybridMultilevel"/>
    <w:tmpl w:val="3FC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6"/>
  </w:num>
  <w:num w:numId="3">
    <w:abstractNumId w:val="1"/>
  </w:num>
  <w:num w:numId="4">
    <w:abstractNumId w:val="14"/>
  </w:num>
  <w:num w:numId="5">
    <w:abstractNumId w:val="6"/>
  </w:num>
  <w:num w:numId="6">
    <w:abstractNumId w:val="9"/>
  </w:num>
  <w:num w:numId="7">
    <w:abstractNumId w:val="15"/>
  </w:num>
  <w:num w:numId="8">
    <w:abstractNumId w:val="12"/>
  </w:num>
  <w:num w:numId="9">
    <w:abstractNumId w:val="0"/>
  </w:num>
  <w:num w:numId="10">
    <w:abstractNumId w:val="5"/>
  </w:num>
  <w:num w:numId="11">
    <w:abstractNumId w:val="7"/>
  </w:num>
  <w:num w:numId="12">
    <w:abstractNumId w:val="2"/>
  </w:num>
  <w:num w:numId="13">
    <w:abstractNumId w:val="13"/>
  </w:num>
  <w:num w:numId="14">
    <w:abstractNumId w:val="10"/>
  </w:num>
  <w:num w:numId="15">
    <w:abstractNumId w:val="8"/>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AB"/>
    <w:rsid w:val="00224ECC"/>
    <w:rsid w:val="00227B07"/>
    <w:rsid w:val="002553C2"/>
    <w:rsid w:val="002943F4"/>
    <w:rsid w:val="002B390A"/>
    <w:rsid w:val="002E1E22"/>
    <w:rsid w:val="003078E2"/>
    <w:rsid w:val="00374B73"/>
    <w:rsid w:val="004D21E9"/>
    <w:rsid w:val="00537925"/>
    <w:rsid w:val="00614C51"/>
    <w:rsid w:val="006B11AB"/>
    <w:rsid w:val="00726145"/>
    <w:rsid w:val="00740969"/>
    <w:rsid w:val="00774270"/>
    <w:rsid w:val="00802D7A"/>
    <w:rsid w:val="00815C1E"/>
    <w:rsid w:val="00912DD5"/>
    <w:rsid w:val="00941277"/>
    <w:rsid w:val="00943D63"/>
    <w:rsid w:val="009B61D5"/>
    <w:rsid w:val="00A13E48"/>
    <w:rsid w:val="00A51C22"/>
    <w:rsid w:val="00A778BA"/>
    <w:rsid w:val="00AA2AE0"/>
    <w:rsid w:val="00AB0785"/>
    <w:rsid w:val="00AB5E1C"/>
    <w:rsid w:val="00B04FDB"/>
    <w:rsid w:val="00BE0A0A"/>
    <w:rsid w:val="00C50B50"/>
    <w:rsid w:val="00C526C0"/>
    <w:rsid w:val="00D54767"/>
    <w:rsid w:val="00D55806"/>
    <w:rsid w:val="00E57B8A"/>
    <w:rsid w:val="00E95056"/>
    <w:rsid w:val="00F113A5"/>
    <w:rsid w:val="00F22D70"/>
    <w:rsid w:val="00FA0F6F"/>
    <w:rsid w:val="00FD3749"/>
    <w:rsid w:val="00FD4C8F"/>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F670"/>
  <w15:chartTrackingRefBased/>
  <w15:docId w15:val="{07DDDD64-132D-4EB1-A4EF-BEF3B6E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1AB"/>
    <w:pPr>
      <w:spacing w:after="200" w:line="276" w:lineRule="auto"/>
    </w:pPr>
    <w:rPr>
      <w:szCs w:val="28"/>
      <w:lang w:val="en-IN" w:bidi="bn-IN"/>
    </w:rPr>
  </w:style>
  <w:style w:type="paragraph" w:styleId="Heading1">
    <w:name w:val="heading 1"/>
    <w:basedOn w:val="Normal"/>
    <w:next w:val="Normal"/>
    <w:link w:val="Heading1Char"/>
    <w:uiPriority w:val="9"/>
    <w:qFormat/>
    <w:rsid w:val="003078E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1"/>
    <w:qFormat/>
    <w:rsid w:val="003078E2"/>
    <w:pPr>
      <w:widowControl w:val="0"/>
      <w:autoSpaceDE w:val="0"/>
      <w:autoSpaceDN w:val="0"/>
      <w:spacing w:before="6" w:after="0" w:line="240" w:lineRule="auto"/>
      <w:ind w:left="713" w:hanging="614"/>
      <w:outlineLvl w:val="1"/>
    </w:pPr>
    <w:rPr>
      <w:rFonts w:ascii="Cambria" w:eastAsia="Cambria" w:hAnsi="Cambria" w:cs="Cambria"/>
      <w:sz w:val="40"/>
      <w:szCs w:val="40"/>
      <w:lang w:val="en-US" w:bidi="ar-SA"/>
    </w:rPr>
  </w:style>
  <w:style w:type="paragraph" w:styleId="Heading3">
    <w:name w:val="heading 3"/>
    <w:basedOn w:val="Normal"/>
    <w:next w:val="Normal"/>
    <w:link w:val="Heading3Char"/>
    <w:uiPriority w:val="9"/>
    <w:semiHidden/>
    <w:unhideWhenUsed/>
    <w:qFormat/>
    <w:rsid w:val="00A13E48"/>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A13E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B11AB"/>
    <w:pPr>
      <w:ind w:left="720"/>
      <w:contextualSpacing/>
    </w:pPr>
  </w:style>
  <w:style w:type="table" w:styleId="LightList-Accent1">
    <w:name w:val="Light List Accent 1"/>
    <w:basedOn w:val="TableNormal"/>
    <w:uiPriority w:val="61"/>
    <w:rsid w:val="00C50B50"/>
    <w:pPr>
      <w:spacing w:after="0" w:line="240" w:lineRule="auto"/>
    </w:pPr>
    <w:rPr>
      <w:szCs w:val="28"/>
      <w:lang w:val="en-IN" w:bidi="b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D55806"/>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paragraph" w:customStyle="1" w:styleId="Default">
    <w:name w:val="Default"/>
    <w:rsid w:val="00943D63"/>
    <w:pPr>
      <w:autoSpaceDE w:val="0"/>
      <w:autoSpaceDN w:val="0"/>
      <w:adjustRightInd w:val="0"/>
      <w:spacing w:after="0" w:line="240" w:lineRule="auto"/>
    </w:pPr>
    <w:rPr>
      <w:rFonts w:ascii="Calibri" w:hAnsi="Calibri" w:cs="Calibri"/>
      <w:color w:val="000000"/>
      <w:sz w:val="24"/>
      <w:szCs w:val="24"/>
    </w:rPr>
  </w:style>
  <w:style w:type="paragraph" w:customStyle="1" w:styleId="TableParagraph">
    <w:name w:val="Table Paragraph"/>
    <w:basedOn w:val="Normal"/>
    <w:uiPriority w:val="1"/>
    <w:qFormat/>
    <w:rsid w:val="00AB5E1C"/>
    <w:pPr>
      <w:widowControl w:val="0"/>
      <w:autoSpaceDE w:val="0"/>
      <w:autoSpaceDN w:val="0"/>
      <w:spacing w:after="0" w:line="240" w:lineRule="auto"/>
    </w:pPr>
    <w:rPr>
      <w:rFonts w:ascii="Cambria" w:eastAsia="Cambria" w:hAnsi="Cambria" w:cs="Cambria"/>
      <w:szCs w:val="22"/>
      <w:lang w:val="en-US" w:bidi="ar-SA"/>
    </w:rPr>
  </w:style>
  <w:style w:type="character" w:customStyle="1" w:styleId="Heading2Char">
    <w:name w:val="Heading 2 Char"/>
    <w:basedOn w:val="DefaultParagraphFont"/>
    <w:link w:val="Heading2"/>
    <w:uiPriority w:val="1"/>
    <w:rsid w:val="003078E2"/>
    <w:rPr>
      <w:rFonts w:ascii="Cambria" w:eastAsia="Cambria" w:hAnsi="Cambria" w:cs="Cambria"/>
      <w:sz w:val="40"/>
      <w:szCs w:val="40"/>
    </w:rPr>
  </w:style>
  <w:style w:type="paragraph" w:styleId="BodyText">
    <w:name w:val="Body Text"/>
    <w:basedOn w:val="Normal"/>
    <w:link w:val="BodyTextChar"/>
    <w:uiPriority w:val="1"/>
    <w:qFormat/>
    <w:rsid w:val="003078E2"/>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3078E2"/>
    <w:rPr>
      <w:rFonts w:ascii="Calibri" w:eastAsia="Calibri" w:hAnsi="Calibri" w:cs="Calibri"/>
      <w:sz w:val="24"/>
      <w:szCs w:val="24"/>
    </w:rPr>
  </w:style>
  <w:style w:type="paragraph" w:styleId="Title">
    <w:name w:val="Title"/>
    <w:basedOn w:val="Normal"/>
    <w:link w:val="TitleChar"/>
    <w:uiPriority w:val="1"/>
    <w:qFormat/>
    <w:rsid w:val="003078E2"/>
    <w:pPr>
      <w:widowControl w:val="0"/>
      <w:autoSpaceDE w:val="0"/>
      <w:autoSpaceDN w:val="0"/>
      <w:spacing w:after="0" w:line="702" w:lineRule="exact"/>
      <w:ind w:left="1409" w:hanging="589"/>
    </w:pPr>
    <w:rPr>
      <w:rFonts w:ascii="Cambria" w:eastAsia="Cambria" w:hAnsi="Cambria" w:cs="Cambria"/>
      <w:sz w:val="60"/>
      <w:szCs w:val="60"/>
      <w:lang w:val="en-US" w:bidi="ar-SA"/>
    </w:rPr>
  </w:style>
  <w:style w:type="character" w:customStyle="1" w:styleId="TitleChar">
    <w:name w:val="Title Char"/>
    <w:basedOn w:val="DefaultParagraphFont"/>
    <w:link w:val="Title"/>
    <w:uiPriority w:val="1"/>
    <w:rsid w:val="003078E2"/>
    <w:rPr>
      <w:rFonts w:ascii="Cambria" w:eastAsia="Cambria" w:hAnsi="Cambria" w:cs="Cambria"/>
      <w:sz w:val="60"/>
      <w:szCs w:val="60"/>
    </w:rPr>
  </w:style>
  <w:style w:type="character" w:customStyle="1" w:styleId="Heading1Char">
    <w:name w:val="Heading 1 Char"/>
    <w:basedOn w:val="DefaultParagraphFont"/>
    <w:link w:val="Heading1"/>
    <w:uiPriority w:val="9"/>
    <w:rsid w:val="003078E2"/>
    <w:rPr>
      <w:rFonts w:asciiTheme="majorHAnsi" w:eastAsiaTheme="majorEastAsia" w:hAnsiTheme="majorHAnsi" w:cstheme="majorBidi"/>
      <w:color w:val="2E74B5" w:themeColor="accent1" w:themeShade="BF"/>
      <w:sz w:val="32"/>
      <w:szCs w:val="40"/>
      <w:lang w:val="en-IN" w:bidi="bn-IN"/>
    </w:rPr>
  </w:style>
  <w:style w:type="character" w:customStyle="1" w:styleId="Heading3Char">
    <w:name w:val="Heading 3 Char"/>
    <w:basedOn w:val="DefaultParagraphFont"/>
    <w:link w:val="Heading3"/>
    <w:uiPriority w:val="9"/>
    <w:semiHidden/>
    <w:rsid w:val="00A13E48"/>
    <w:rPr>
      <w:rFonts w:asciiTheme="majorHAnsi" w:eastAsiaTheme="majorEastAsia" w:hAnsiTheme="majorHAnsi" w:cstheme="majorBidi"/>
      <w:color w:val="1F4D78" w:themeColor="accent1" w:themeShade="7F"/>
      <w:sz w:val="24"/>
      <w:szCs w:val="30"/>
      <w:lang w:val="en-IN" w:bidi="bn-IN"/>
    </w:rPr>
  </w:style>
  <w:style w:type="character" w:customStyle="1" w:styleId="Heading4Char">
    <w:name w:val="Heading 4 Char"/>
    <w:basedOn w:val="DefaultParagraphFont"/>
    <w:link w:val="Heading4"/>
    <w:uiPriority w:val="9"/>
    <w:semiHidden/>
    <w:rsid w:val="00A13E48"/>
    <w:rPr>
      <w:rFonts w:asciiTheme="majorHAnsi" w:eastAsiaTheme="majorEastAsia" w:hAnsiTheme="majorHAnsi" w:cstheme="majorBidi"/>
      <w:i/>
      <w:iCs/>
      <w:color w:val="2E74B5" w:themeColor="accent1" w:themeShade="BF"/>
      <w:szCs w:val="28"/>
      <w:lang w:val="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264BF-7075-4259-88D1-284D3C30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9</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dc:creator>
  <cp:keywords/>
  <dc:description/>
  <cp:lastModifiedBy>priya sharma</cp:lastModifiedBy>
  <cp:revision>16</cp:revision>
  <cp:lastPrinted>2020-05-17T13:33:00Z</cp:lastPrinted>
  <dcterms:created xsi:type="dcterms:W3CDTF">2020-05-14T06:43:00Z</dcterms:created>
  <dcterms:modified xsi:type="dcterms:W3CDTF">2020-05-17T14:12:00Z</dcterms:modified>
</cp:coreProperties>
</file>