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z7vuphxlbcy" w:id="0"/>
      <w:bookmarkEnd w:id="0"/>
      <w:r w:rsidDel="00000000" w:rsidR="00000000" w:rsidRPr="00000000">
        <w:rPr>
          <w:b w:val="1"/>
          <w:bCs w:val="1"/>
          <w:rtl w:val="0"/>
        </w:rPr>
        <w:t xml:space="preserve">HAProxy Load Balancer – Failover Mechanism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6twfd1d1j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automatic failover mechanism</w:t>
      </w:r>
      <w:r w:rsidDel="00000000" w:rsidR="00000000" w:rsidRPr="00000000">
        <w:rPr>
          <w:rtl w:val="0"/>
        </w:rPr>
        <w:t xml:space="preserve"> implemented using </w:t>
      </w:r>
      <w:r w:rsidDel="00000000" w:rsidR="00000000" w:rsidRPr="00000000">
        <w:rPr>
          <w:b w:val="1"/>
          <w:bCs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 to route traffic between a </w:t>
      </w:r>
      <w:r w:rsidDel="00000000" w:rsidR="00000000" w:rsidRPr="00000000">
        <w:rPr>
          <w:b w:val="1"/>
          <w:bCs w:val="1"/>
          <w:rtl w:val="0"/>
        </w:rPr>
        <w:t xml:space="preserve">hot (primary)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standby (backup)</w:t>
      </w:r>
      <w:r w:rsidDel="00000000" w:rsidR="00000000" w:rsidRPr="00000000">
        <w:rPr>
          <w:rtl w:val="0"/>
        </w:rPr>
        <w:t xml:space="preserve"> backend cluster.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Failover and recovery are </w:t>
      </w:r>
      <w:r w:rsidDel="00000000" w:rsidR="00000000" w:rsidRPr="00000000">
        <w:rPr>
          <w:b w:val="1"/>
          <w:bCs w:val="1"/>
          <w:rtl w:val="0"/>
        </w:rPr>
        <w:t xml:space="preserve">fully automatic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manual intervention</w:t>
      </w:r>
      <w:r w:rsidDel="00000000" w:rsidR="00000000" w:rsidRPr="00000000">
        <w:rPr>
          <w:rtl w:val="0"/>
        </w:rPr>
        <w:t xml:space="preserve"> or application changes required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are based on </w:t>
      </w:r>
      <w:r w:rsidDel="00000000" w:rsidR="00000000" w:rsidRPr="00000000">
        <w:rPr>
          <w:b w:val="1"/>
          <w:bCs w:val="1"/>
          <w:rtl w:val="0"/>
        </w:rPr>
        <w:t xml:space="preserve">HTTP health checks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nr0ja7cb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HAProxy Configuration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backend_pool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option httpchk GET /healthz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http-check expect status 200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server hot &lt;HOT_IP&gt;:80 check inter 1s fall 2 rise 1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server standby &lt;STANDBY_IP&gt;:80 check inter 1s fall 2 rise 1 backup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#backup keyword defines back up for the cluster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272962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29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d49abri99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baffy40pz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Traffic Flow &amp; Failover Logic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5xj775dzf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 Operation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Incoming request reaches HAProxy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HAProxy checks </w:t>
      </w:r>
      <w:r w:rsidDel="00000000" w:rsidR="00000000" w:rsidRPr="00000000">
        <w:rPr>
          <w:b w:val="1"/>
          <w:bCs w:val="1"/>
          <w:rtl w:val="0"/>
        </w:rPr>
        <w:t xml:space="preserve">primary (hot)</w:t>
      </w:r>
      <w:r w:rsidDel="00000000" w:rsidR="00000000" w:rsidRPr="00000000">
        <w:rPr>
          <w:rtl w:val="0"/>
        </w:rPr>
        <w:t xml:space="preserve"> server health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primary is </w:t>
      </w:r>
      <w:r w:rsidDel="00000000" w:rsidR="00000000" w:rsidRPr="00000000">
        <w:rPr>
          <w:b w:val="1"/>
          <w:b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, traffic is routed to the hot cluster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Standby remains idle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qo6amubti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Failover Scenario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fails health checks (2 consecutive failures)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marked </w:t>
      </w:r>
      <w:r w:rsidDel="00000000" w:rsidR="00000000" w:rsidRPr="00000000">
        <w:rPr>
          <w:b w:val="1"/>
          <w:bCs w:val="1"/>
          <w:rtl w:val="0"/>
        </w:rPr>
        <w:t xml:space="preserve">DOWN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automatically routed to </w:t>
      </w:r>
      <w:r w:rsidDel="00000000" w:rsidR="00000000" w:rsidRPr="00000000">
        <w:rPr>
          <w:b w:val="1"/>
          <w:bCs w:val="1"/>
          <w:rtl w:val="0"/>
        </w:rPr>
        <w:t xml:space="preserve">standby</w:t>
      </w:r>
      <w:r w:rsidDel="00000000" w:rsidR="00000000" w:rsidRPr="00000000">
        <w:rPr>
          <w:rtl w:val="0"/>
        </w:rPr>
        <w:t xml:space="preserve"> backend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Failover time: ~2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62450" cy="1352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Recovery Flow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passes a health check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marked </w:t>
      </w:r>
      <w:r w:rsidDel="00000000" w:rsidR="00000000" w:rsidRPr="00000000">
        <w:rPr>
          <w:b w:val="1"/>
          <w:bCs w:val="1"/>
          <w:rtl w:val="0"/>
        </w:rPr>
        <w:t xml:space="preserve">UP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incoming request automatically routed back to primary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time: ~1 second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62525" cy="1685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ue47r3gur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/ Testing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6lt4va37cb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Failover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scale deployment backend-service -n hot --replicas=0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xzju1r1jjj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Recovery</w:t>
      </w:r>
    </w:p>
    <w:p w:rsidR="00000000" w:rsidDel="00000000" w:rsidP="00000000" w:rsidRDefault="00000000" w:rsidRPr="00000000" w14:paraId="0000002B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scale deployment backend-service -n hot --replicas=2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1l0vaso8s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Benefits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automatic</w:t>
      </w:r>
      <w:r w:rsidDel="00000000" w:rsidR="00000000" w:rsidRPr="00000000">
        <w:rPr>
          <w:rtl w:val="0"/>
        </w:rPr>
        <w:t xml:space="preserve"> – Built-in HAProxy health checks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failover</w:t>
      </w:r>
      <w:r w:rsidDel="00000000" w:rsidR="00000000" w:rsidRPr="00000000">
        <w:rPr>
          <w:rtl w:val="0"/>
        </w:rPr>
        <w:t xml:space="preserve"> – ~2 seconds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recovery</w:t>
      </w:r>
      <w:r w:rsidDel="00000000" w:rsidR="00000000" w:rsidRPr="00000000">
        <w:rPr>
          <w:rtl w:val="0"/>
        </w:rPr>
        <w:t xml:space="preserve"> – ~1 second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Primary/Backup model</w:t>
      </w:r>
      <w:r w:rsidDel="00000000" w:rsidR="00000000" w:rsidRPr="00000000">
        <w:rPr>
          <w:rtl w:val="0"/>
        </w:rPr>
        <w:t xml:space="preserve"> – Backup used only when needed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Health-based routing</w:t>
      </w:r>
      <w:r w:rsidDel="00000000" w:rsidR="00000000" w:rsidRPr="00000000">
        <w:rPr>
          <w:rtl w:val="0"/>
        </w:rPr>
        <w:t xml:space="preserve"> – Uses HTTP response validation, not just TCP reachability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/>
      </w:pPr>
      <w:bookmarkStart w:colFirst="0" w:colLast="0" w:name="_pwfteg9e3l5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https://www.haproxy.org/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https://en.wikipedia.org/wiki/HAProxy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https://www.youtube.com/watch?v=9GWziEBoDqQ</w:t>
      </w:r>
    </w:p>
    <w:p w:rsidR="00000000" w:rsidDel="00000000" w:rsidP="00000000" w:rsidRDefault="00000000" w:rsidRPr="00000000" w14:paraId="00000037">
      <w:pPr>
        <w:pageBreakBefore w:val="0"/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40" w:lineRule="auto"/>
        <w:rPr>
          <w:rFonts w:ascii="Book Antiqua" w:cs="Book Antiqua" w:eastAsia="Book Antiqua" w:hAnsi="Book Antiqu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Software Licensing Agreement</w:t>
    </w:r>
  </w:p>
  <w:p w:rsidR="00000000" w:rsidDel="00000000" w:rsidP="00000000" w:rsidRDefault="00000000" w:rsidRPr="00000000" w14:paraId="00000039">
    <w:pPr>
      <w:pageBreakBefore w:val="0"/>
      <w:jc w:val="right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en.wikipedia.org/wiki/HAProxy" TargetMode="External"/><Relationship Id="rId9" Type="http://schemas.openxmlformats.org/officeDocument/2006/relationships/hyperlink" Target="https://www.haproxy.org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