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Audio2Art: Project Design - Part 1</w:t>
      </w:r>
    </w:p>
    <w:p>
      <w:pPr>
        <w:pStyle w:val="Heading"/>
      </w:pPr>
      <w:r>
        <w:rPr>
          <w:rtl w:val="0"/>
          <w:lang w:val="en-US"/>
        </w:rPr>
        <w:t>1. System Overview</w:t>
      </w:r>
    </w:p>
    <w:p>
      <w:pPr>
        <w:pStyle w:val="Body"/>
      </w:pPr>
      <w:r>
        <w:rPr>
          <w:rtl w:val="0"/>
          <w:lang w:val="en-US"/>
        </w:rPr>
        <w:t>Audio2Art is a two-stage AI system that transforms audio prompts into visual art. The system processes voice input through an Automatic Speech Recognition (ASR) model to generate text, which is then fed into a text-to-image diffusion model to produce an image.</w:t>
      </w:r>
    </w:p>
    <w:p>
      <w:pPr>
        <w:pStyle w:val="Heading"/>
      </w:pPr>
      <w:r>
        <w:rPr>
          <w:rtl w:val="0"/>
          <w:lang w:val="en-US"/>
        </w:rPr>
        <w:t>2. Architecture Diagram Description</w:t>
      </w:r>
    </w:p>
    <w:p>
      <w:pPr>
        <w:pStyle w:val="Body"/>
      </w:pPr>
      <w:r>
        <w:rPr>
          <w:rtl w:val="0"/>
          <w:lang w:val="en-US"/>
        </w:rPr>
        <w:t>Step 1: User uploads a .wav audio file via Streamlit interface</w:t>
      </w:r>
    </w:p>
    <w:p>
      <w:pPr>
        <w:pStyle w:val="Body"/>
      </w:pPr>
      <w:r>
        <w:rPr>
          <w:rtl w:val="0"/>
          <w:lang w:val="en-US"/>
        </w:rPr>
        <w:t>Step 2: Audio is passed to promptgen(), powered by Wav2Vec2, to transcribe audio to text</w:t>
      </w:r>
    </w:p>
    <w:p>
      <w:pPr>
        <w:pStyle w:val="Body"/>
      </w:pPr>
      <w:r>
        <w:rPr>
          <w:rtl w:val="0"/>
          <w:lang w:val="en-US"/>
        </w:rPr>
        <w:t>Step 3: Transcribed text is sent to text2image(), which uses Stable Diffusion to create an image</w:t>
      </w:r>
    </w:p>
    <w:p>
      <w:pPr>
        <w:pStyle w:val="Body"/>
      </w:pPr>
      <w:r>
        <w:rPr>
          <w:rtl w:val="0"/>
          <w:lang w:val="en-US"/>
        </w:rPr>
        <w:t>Step 4: Output image is displayed and downloadable from the web UI</w:t>
      </w:r>
    </w:p>
    <w:p>
      <w:pPr>
        <w:pStyle w:val="Body"/>
      </w:pPr>
      <w:r>
        <w:rPr>
          <w:rtl w:val="0"/>
          <w:lang w:val="pt-PT"/>
        </w:rPr>
        <w:t xml:space="preserve">[Audio File] </w:t>
      </w:r>
      <w:r>
        <w:rPr>
          <w:rtl w:val="0"/>
        </w:rPr>
        <w:t xml:space="preserve">→ </w:t>
      </w:r>
      <w:r>
        <w:rPr>
          <w:rtl w:val="0"/>
          <w:lang w:val="de-DE"/>
        </w:rPr>
        <w:t xml:space="preserve">[Wav2Vec2 Model] </w:t>
      </w:r>
      <w:r>
        <w:rPr>
          <w:rtl w:val="0"/>
        </w:rPr>
        <w:t xml:space="preserve">→ </w:t>
      </w:r>
      <w:r>
        <w:rPr>
          <w:rtl w:val="0"/>
          <w:lang w:val="de-DE"/>
        </w:rPr>
        <w:t xml:space="preserve">[Text Prompt] </w:t>
      </w:r>
      <w:r>
        <w:rPr>
          <w:rtl w:val="0"/>
        </w:rPr>
        <w:t xml:space="preserve">→ </w:t>
      </w:r>
      <w:r>
        <w:rPr>
          <w:rtl w:val="0"/>
          <w:lang w:val="fr-FR"/>
        </w:rPr>
        <w:t xml:space="preserve">[Stable Diffusion] </w:t>
      </w:r>
      <w:r>
        <w:rPr>
          <w:rtl w:val="0"/>
        </w:rPr>
        <w:t xml:space="preserve">→ </w:t>
      </w:r>
      <w:r>
        <w:rPr>
          <w:rtl w:val="0"/>
          <w:lang w:val="en-US"/>
        </w:rPr>
        <w:t>[Image Output]</w:t>
      </w:r>
    </w:p>
    <w:p>
      <w:pPr>
        <w:pStyle w:val="Body"/>
      </w:pPr>
    </w:p>
    <w:p>
      <w:pPr>
        <w:pStyle w:val="Heading"/>
      </w:pPr>
      <w:r>
        <w:rPr>
          <w:rtl w:val="0"/>
          <w:lang w:val="it-IT"/>
        </w:rPr>
        <w:t>3. Components</w:t>
      </w:r>
    </w:p>
    <w:p>
      <w:pPr>
        <w:pStyle w:val="Body"/>
      </w:pPr>
      <w:r>
        <w:rPr>
          <w:rtl w:val="0"/>
          <w:lang w:val="en-US"/>
        </w:rPr>
        <w:t>- Wav2Vec2: Pre-trained ASR model for transcription</w:t>
      </w:r>
    </w:p>
    <w:p>
      <w:pPr>
        <w:pStyle w:val="Body"/>
      </w:pPr>
      <w:r>
        <w:rPr>
          <w:rtl w:val="0"/>
          <w:lang w:val="en-US"/>
        </w:rPr>
        <w:t>- Stable Diffusion: Text-to-image generator from Hugging Face diffusers</w:t>
      </w:r>
    </w:p>
    <w:p>
      <w:pPr>
        <w:pStyle w:val="Body"/>
      </w:pPr>
      <w:r>
        <w:rPr>
          <w:rtl w:val="0"/>
          <w:lang w:val="en-US"/>
        </w:rPr>
        <w:t>- Streamlit: Web interface for user interaction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Google Colab: Execution environment with GPU support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IageModel.py: handles model logic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app.py: user interface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requirements.txt: packages needed</w:t>
      </w:r>
    </w:p>
    <w:p>
      <w:pPr>
        <w:pStyle w:val="Heading"/>
      </w:pPr>
      <w:r>
        <w:rPr>
          <w:rtl w:val="0"/>
          <w:lang w:val="nl-NL"/>
        </w:rPr>
        <w:t>4. Data Flow</w:t>
      </w:r>
    </w:p>
    <w:p>
      <w:pPr>
        <w:pStyle w:val="Body"/>
      </w:pPr>
      <w:r>
        <w:rPr>
          <w:rtl w:val="0"/>
          <w:lang w:val="it-IT"/>
        </w:rPr>
        <w:t xml:space="preserve">Audio (.wav) </w:t>
      </w:r>
      <w:r>
        <w:rPr>
          <w:rtl w:val="0"/>
        </w:rPr>
        <w:t xml:space="preserve">→ </w:t>
      </w:r>
      <w:r>
        <w:rPr>
          <w:rtl w:val="0"/>
          <w:lang w:val="de-DE"/>
        </w:rPr>
        <w:t xml:space="preserve">Text (via Wav2Vec2) </w:t>
      </w:r>
      <w:r>
        <w:rPr>
          <w:rtl w:val="0"/>
        </w:rPr>
        <w:t xml:space="preserve">→ </w:t>
      </w:r>
      <w:r>
        <w:rPr>
          <w:rtl w:val="0"/>
          <w:lang w:val="fr-FR"/>
        </w:rPr>
        <w:t>Image (via Stable Diffusion)</w:t>
      </w:r>
    </w:p>
    <w:p>
      <w:pPr>
        <w:pStyle w:val="Body"/>
      </w:pPr>
      <w:r>
        <w:rPr>
          <w:rtl w:val="0"/>
          <w:lang w:val="en-US"/>
        </w:rPr>
        <w:t>Intermediate formats: waveform arrays, text strings, image arrays</w:t>
      </w:r>
    </w:p>
    <w:p>
      <w:pPr>
        <w:pStyle w:val="Body"/>
      </w:pPr>
      <w:r>
        <w:rPr>
          <w:rtl w:val="0"/>
          <w:lang w:val="en-US"/>
        </w:rPr>
        <w:t>The Streamlit app acts as the controller for inputs and outputs</w:t>
      </w:r>
    </w:p>
    <w:p>
      <w:pPr>
        <w:pStyle w:val="Body"/>
      </w:pPr>
    </w:p>
    <w:p>
      <w:pPr>
        <w:pStyle w:val="Heading"/>
      </w:pPr>
      <w:r>
        <w:rPr>
          <w:rtl w:val="0"/>
          <w:lang w:val="en-US"/>
        </w:rPr>
        <w:t>5</w:t>
      </w:r>
      <w:r>
        <w:rPr>
          <w:rtl w:val="0"/>
        </w:rPr>
        <w:t xml:space="preserve">. </w:t>
      </w:r>
      <w:r>
        <w:rPr>
          <w:rtl w:val="0"/>
          <w:lang w:val="en-US"/>
        </w:rPr>
        <w:t>Technology Stack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Python,Streamlit,Hugging Face,etc.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