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DF70" w14:textId="77777777" w:rsidR="00D02B53" w:rsidRPr="00BD7D5C" w:rsidRDefault="00D02B53">
      <w:pPr>
        <w:jc w:val="both"/>
        <w:rPr>
          <w:sz w:val="21"/>
          <w:szCs w:val="21"/>
        </w:rPr>
      </w:pPr>
      <w:r w:rsidRPr="00BD7D5C">
        <w:rPr>
          <w:sz w:val="21"/>
          <w:szCs w:val="21"/>
        </w:rPr>
        <w:t>INSA</w:t>
      </w:r>
    </w:p>
    <w:p w14:paraId="19397666" w14:textId="77777777" w:rsidR="00D02B53" w:rsidRPr="00BD7D5C" w:rsidRDefault="00D02B53">
      <w:pPr>
        <w:jc w:val="both"/>
        <w:rPr>
          <w:sz w:val="21"/>
          <w:szCs w:val="21"/>
        </w:rPr>
      </w:pPr>
      <w:r w:rsidRPr="00BD7D5C">
        <w:rPr>
          <w:sz w:val="21"/>
          <w:szCs w:val="21"/>
        </w:rPr>
        <w:t>Département Télécommunications, Services &amp; Usages</w:t>
      </w:r>
    </w:p>
    <w:p w14:paraId="4C7FEF10" w14:textId="77777777" w:rsidR="00D02B53" w:rsidRPr="00BD7D5C" w:rsidRDefault="00D02B53">
      <w:pPr>
        <w:jc w:val="both"/>
        <w:rPr>
          <w:sz w:val="21"/>
          <w:szCs w:val="21"/>
        </w:rPr>
      </w:pPr>
      <w:r w:rsidRPr="00BD7D5C">
        <w:rPr>
          <w:sz w:val="21"/>
          <w:szCs w:val="21"/>
        </w:rPr>
        <w:t>3 TC</w:t>
      </w:r>
    </w:p>
    <w:p w14:paraId="08D557FF" w14:textId="7C2F0910" w:rsidR="00D02B53" w:rsidRPr="00BD7D5C" w:rsidRDefault="00D02B53">
      <w:pPr>
        <w:spacing w:line="360" w:lineRule="atLeast"/>
        <w:jc w:val="center"/>
        <w:rPr>
          <w:b/>
          <w:sz w:val="21"/>
          <w:szCs w:val="21"/>
        </w:rPr>
      </w:pPr>
      <w:r w:rsidRPr="00BD7D5C">
        <w:rPr>
          <w:b/>
          <w:sz w:val="21"/>
          <w:szCs w:val="21"/>
        </w:rPr>
        <w:t>TD</w:t>
      </w:r>
      <w:r w:rsidR="00185B4E" w:rsidRPr="00BD7D5C">
        <w:rPr>
          <w:b/>
          <w:sz w:val="21"/>
          <w:szCs w:val="21"/>
        </w:rPr>
        <w:t>5</w:t>
      </w:r>
      <w:r w:rsidRPr="00BD7D5C">
        <w:rPr>
          <w:b/>
          <w:sz w:val="21"/>
          <w:szCs w:val="21"/>
        </w:rPr>
        <w:t xml:space="preserve"> - SIGNAUX &amp; SYSTÈMES</w:t>
      </w:r>
    </w:p>
    <w:p w14:paraId="7B9D943F" w14:textId="5E395716" w:rsidR="00D02B53" w:rsidRPr="00B60BE3" w:rsidRDefault="00D02B53">
      <w:pPr>
        <w:spacing w:line="360" w:lineRule="atLeast"/>
        <w:jc w:val="center"/>
        <w:rPr>
          <w:b/>
          <w:sz w:val="22"/>
          <w:szCs w:val="22"/>
        </w:rPr>
      </w:pPr>
      <w:r w:rsidRPr="00BD7D5C">
        <w:rPr>
          <w:b/>
          <w:sz w:val="21"/>
          <w:szCs w:val="21"/>
        </w:rPr>
        <w:t>S</w:t>
      </w:r>
      <w:r w:rsidR="00185B4E" w:rsidRPr="00BD7D5C">
        <w:rPr>
          <w:b/>
          <w:sz w:val="21"/>
          <w:szCs w:val="21"/>
        </w:rPr>
        <w:t>ynthétiseur de musique</w:t>
      </w:r>
    </w:p>
    <w:p w14:paraId="14FB078F" w14:textId="7A26CFA1" w:rsidR="00F57260" w:rsidRPr="00B60BE3" w:rsidRDefault="00F57260" w:rsidP="00F57260">
      <w:pPr>
        <w:pStyle w:val="Titre2"/>
        <w:rPr>
          <w:sz w:val="22"/>
          <w:szCs w:val="22"/>
        </w:rPr>
      </w:pPr>
      <w:r w:rsidRPr="00B60BE3">
        <w:rPr>
          <w:sz w:val="22"/>
          <w:szCs w:val="22"/>
        </w:rPr>
        <w:t>Exercice n° 1</w:t>
      </w:r>
    </w:p>
    <w:p w14:paraId="7E2852A9" w14:textId="4429186E" w:rsidR="002B68DD" w:rsidRPr="00B60BE3" w:rsidRDefault="00185B4E" w:rsidP="00B60BE3">
      <w:r w:rsidRPr="00BD7D5C">
        <w:rPr>
          <w:sz w:val="20"/>
          <w:szCs w:val="20"/>
        </w:rPr>
        <w:t>Le principe de base est le suivant : chaque note jouée sur un synthétiseur est émise pendant un</w:t>
      </w:r>
      <w:r w:rsidR="00BB5DAD" w:rsidRPr="00BD7D5C">
        <w:rPr>
          <w:sz w:val="20"/>
          <w:szCs w:val="20"/>
        </w:rPr>
        <w:t>e</w:t>
      </w:r>
      <w:r w:rsidRPr="00BD7D5C">
        <w:rPr>
          <w:sz w:val="20"/>
          <w:szCs w:val="20"/>
        </w:rPr>
        <w:t xml:space="preserve"> </w:t>
      </w:r>
      <w:r w:rsidR="00BB5DAD" w:rsidRPr="00BD7D5C">
        <w:rPr>
          <w:sz w:val="20"/>
          <w:szCs w:val="20"/>
        </w:rPr>
        <w:t>durée</w:t>
      </w:r>
      <w:r w:rsidRPr="00BD7D5C">
        <w:rPr>
          <w:sz w:val="20"/>
          <w:szCs w:val="20"/>
        </w:rPr>
        <w:t xml:space="preserve"> </w:t>
      </w:r>
      <w:r w:rsidR="00BB5DAD" w:rsidRPr="00BD7D5C">
        <w:rPr>
          <w:sz w:val="20"/>
          <w:szCs w:val="20"/>
        </w:rPr>
        <w:t>D</w:t>
      </w:r>
      <w:r w:rsidRPr="00BD7D5C">
        <w:rPr>
          <w:sz w:val="20"/>
          <w:szCs w:val="20"/>
        </w:rPr>
        <w:t xml:space="preserve"> ; elle correspond à l’émission d’une sinusoïde à une fréquence </w:t>
      </w:r>
      <w:r w:rsidR="002B68DD" w:rsidRPr="00BD7D5C">
        <w:rPr>
          <w:sz w:val="20"/>
          <w:szCs w:val="20"/>
        </w:rPr>
        <w:t>F</w:t>
      </w:r>
      <w:r w:rsidR="008911DD" w:rsidRPr="00BD7D5C">
        <w:rPr>
          <w:sz w:val="20"/>
          <w:szCs w:val="20"/>
        </w:rPr>
        <w:t>i</w:t>
      </w:r>
      <w:r w:rsidRPr="00BD7D5C">
        <w:rPr>
          <w:sz w:val="20"/>
          <w:szCs w:val="20"/>
        </w:rPr>
        <w:t xml:space="preserve"> dont l’enveloppe est modulée par une fonction</w:t>
      </w:r>
      <w:r w:rsidR="002B68DD" w:rsidRPr="00BD7D5C">
        <w:rPr>
          <w:sz w:val="20"/>
          <w:szCs w:val="20"/>
        </w:rPr>
        <w:t xml:space="preserve"> </w:t>
      </w:r>
      <w:r w:rsidRPr="00BD7D5C">
        <w:rPr>
          <w:sz w:val="20"/>
          <w:szCs w:val="20"/>
        </w:rPr>
        <w:t>pour lui donner un certain timbre que l’on peut associer à tel ou tel instrument</w:t>
      </w:r>
      <w:r w:rsidRPr="00B60BE3">
        <w:t>.</w:t>
      </w:r>
    </w:p>
    <w:p w14:paraId="26949F5A" w14:textId="14D1B686" w:rsidR="002B68DD" w:rsidRDefault="002B68DD">
      <w:pPr>
        <w:spacing w:line="360" w:lineRule="atLeast"/>
        <w:jc w:val="both"/>
        <w:rPr>
          <w:sz w:val="20"/>
          <w:szCs w:val="20"/>
        </w:rPr>
      </w:pPr>
      <w:r w:rsidRPr="00BD7D5C">
        <w:rPr>
          <w:sz w:val="20"/>
          <w:szCs w:val="20"/>
        </w:rPr>
        <w:t>Ci-dessous les fréquences correspondantes aux différentes notes de deux octaves.</w:t>
      </w:r>
    </w:p>
    <w:p w14:paraId="4C53F9F0" w14:textId="77777777" w:rsidR="00BD7D5C" w:rsidRPr="00BD7D5C" w:rsidRDefault="00BD7D5C">
      <w:pPr>
        <w:spacing w:line="360" w:lineRule="atLeast"/>
        <w:jc w:val="both"/>
        <w:rPr>
          <w:sz w:val="20"/>
          <w:szCs w:val="20"/>
        </w:rPr>
      </w:pPr>
    </w:p>
    <w:p w14:paraId="1714865D" w14:textId="3C20B8CA" w:rsidR="008911DD" w:rsidRPr="00B60BE3" w:rsidRDefault="002B68DD" w:rsidP="00BB5DAD">
      <w:pPr>
        <w:spacing w:line="360" w:lineRule="atLeast"/>
        <w:jc w:val="center"/>
        <w:rPr>
          <w:sz w:val="22"/>
          <w:szCs w:val="22"/>
        </w:rPr>
      </w:pPr>
      <w:r w:rsidRPr="00B60BE3">
        <w:rPr>
          <w:noProof/>
          <w:sz w:val="22"/>
          <w:szCs w:val="22"/>
        </w:rPr>
        <w:drawing>
          <wp:inline distT="0" distB="0" distL="0" distR="0" wp14:anchorId="213F5527" wp14:editId="38A1B147">
            <wp:extent cx="4865676" cy="1257717"/>
            <wp:effectExtent l="0" t="0" r="0" b="0"/>
            <wp:docPr id="14" name="Image 14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périphérique, mèt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93" cy="12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15F" w14:textId="17D2D331" w:rsidR="008911DD" w:rsidRPr="00B60BE3" w:rsidRDefault="008911DD" w:rsidP="008911DD">
      <w:pPr>
        <w:spacing w:line="315" w:lineRule="atLeast"/>
        <w:jc w:val="center"/>
        <w:rPr>
          <w:color w:val="212121"/>
          <w:sz w:val="21"/>
          <w:szCs w:val="21"/>
        </w:rPr>
      </w:pPr>
    </w:p>
    <w:p w14:paraId="49DE5077" w14:textId="77777777" w:rsidR="008911DD" w:rsidRPr="00BD7D5C" w:rsidRDefault="008911DD" w:rsidP="00A6434E">
      <w:pPr>
        <w:spacing w:line="315" w:lineRule="atLeast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t>Sur la base de ces principes, nous allons sous Matlab générer un morceau de musique.</w:t>
      </w:r>
    </w:p>
    <w:p w14:paraId="3A2727FD" w14:textId="4F0C4830" w:rsidR="002D7D44" w:rsidRPr="00BD7D5C" w:rsidRDefault="002D7D44" w:rsidP="00A6434E">
      <w:pPr>
        <w:spacing w:line="315" w:lineRule="atLeast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t xml:space="preserve">Nous travaillerons à la fréquence d’échantillonnage </w:t>
      </w:r>
      <w:proofErr w:type="spellStart"/>
      <w:r w:rsidRPr="00BD7D5C">
        <w:rPr>
          <w:color w:val="212121"/>
          <w:sz w:val="20"/>
          <w:szCs w:val="20"/>
        </w:rPr>
        <w:t>Fs</w:t>
      </w:r>
      <w:proofErr w:type="spellEnd"/>
      <w:r w:rsidRPr="00BD7D5C">
        <w:rPr>
          <w:color w:val="212121"/>
          <w:sz w:val="20"/>
          <w:szCs w:val="20"/>
        </w:rPr>
        <w:t xml:space="preserve">=8 kHz. Nous émettrons toutes les notes pendant un temps fixe </w:t>
      </w:r>
      <w:r w:rsidR="00EC0AA8" w:rsidRPr="00BD7D5C">
        <w:rPr>
          <w:color w:val="212121"/>
          <w:sz w:val="20"/>
          <w:szCs w:val="20"/>
        </w:rPr>
        <w:t>D</w:t>
      </w:r>
      <w:r w:rsidRPr="00BD7D5C">
        <w:rPr>
          <w:color w:val="212121"/>
          <w:sz w:val="20"/>
          <w:szCs w:val="20"/>
        </w:rPr>
        <w:t>=0,5 s.</w:t>
      </w:r>
    </w:p>
    <w:p w14:paraId="4B988509" w14:textId="298F8039" w:rsidR="0006516B" w:rsidRPr="00BD7D5C" w:rsidRDefault="002D7D44" w:rsidP="00BD7D5C">
      <w:pPr>
        <w:pStyle w:val="Paragraphedeliste"/>
        <w:numPr>
          <w:ilvl w:val="0"/>
          <w:numId w:val="5"/>
        </w:num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>Combien d’échantillons y a-t-il par note ?</w:t>
      </w:r>
      <w:r w:rsidR="008911DD" w:rsidRPr="00BD7D5C">
        <w:rPr>
          <w:rStyle w:val="sf8795ea80"/>
          <w:color w:val="212121"/>
          <w:sz w:val="20"/>
          <w:szCs w:val="20"/>
        </w:rPr>
        <w:t xml:space="preserve"> </w:t>
      </w:r>
    </w:p>
    <w:p w14:paraId="4F99222E" w14:textId="454C76C6" w:rsidR="002D7D44" w:rsidRPr="00BD7D5C" w:rsidRDefault="002D7D44" w:rsidP="00A6434E">
      <w:p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 xml:space="preserve">Nous allons commencer par émettre une note </w:t>
      </w:r>
      <w:r w:rsidR="00A6434E" w:rsidRPr="00BD7D5C">
        <w:rPr>
          <w:rStyle w:val="sf8795ea80"/>
          <w:color w:val="212121"/>
          <w:sz w:val="20"/>
          <w:szCs w:val="20"/>
        </w:rPr>
        <w:t xml:space="preserve">« pure » </w:t>
      </w:r>
      <w:r w:rsidRPr="00BD7D5C">
        <w:rPr>
          <w:rStyle w:val="sf8795ea80"/>
          <w:color w:val="212121"/>
          <w:sz w:val="20"/>
          <w:szCs w:val="20"/>
        </w:rPr>
        <w:t xml:space="preserve">comme étant l’émission d’une sinusoïde à la fréquence Fi pendant une durée </w:t>
      </w:r>
      <w:r w:rsidR="00EC0AA8" w:rsidRPr="00BD7D5C">
        <w:rPr>
          <w:rStyle w:val="sf8795ea80"/>
          <w:color w:val="212121"/>
          <w:sz w:val="20"/>
          <w:szCs w:val="20"/>
        </w:rPr>
        <w:t>D</w:t>
      </w:r>
      <w:r w:rsidR="0006516B" w:rsidRPr="00BD7D5C">
        <w:rPr>
          <w:rStyle w:val="sf8795ea80"/>
          <w:color w:val="212121"/>
          <w:sz w:val="20"/>
          <w:szCs w:val="20"/>
        </w:rPr>
        <w:t>.</w:t>
      </w:r>
    </w:p>
    <w:p w14:paraId="676A51F1" w14:textId="27C98796" w:rsidR="0006516B" w:rsidRPr="00BD7D5C" w:rsidRDefault="0006516B" w:rsidP="00A6434E">
      <w:pPr>
        <w:pStyle w:val="Paragraphedeliste"/>
        <w:numPr>
          <w:ilvl w:val="0"/>
          <w:numId w:val="5"/>
        </w:numPr>
        <w:spacing w:line="315" w:lineRule="atLeast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t xml:space="preserve">Si nous étions en analogique, donnez l’expression de </w:t>
      </w:r>
      <w:r w:rsidRPr="00BD7D5C">
        <w:rPr>
          <w:i/>
          <w:iCs/>
          <w:color w:val="212121"/>
          <w:sz w:val="20"/>
          <w:szCs w:val="20"/>
        </w:rPr>
        <w:t>Note(t)</w:t>
      </w:r>
      <w:r w:rsidRPr="00BD7D5C">
        <w:rPr>
          <w:color w:val="212121"/>
          <w:sz w:val="20"/>
          <w:szCs w:val="20"/>
        </w:rPr>
        <w:t xml:space="preserve"> en fonction de </w:t>
      </w:r>
      <w:proofErr w:type="spellStart"/>
      <w:r w:rsidRPr="00BD7D5C">
        <w:rPr>
          <w:i/>
          <w:iCs/>
          <w:color w:val="212121"/>
          <w:sz w:val="20"/>
          <w:szCs w:val="20"/>
        </w:rPr>
        <w:t>Rect</w:t>
      </w:r>
      <w:proofErr w:type="spellEnd"/>
      <w:r w:rsidRPr="00BD7D5C">
        <w:rPr>
          <w:i/>
          <w:iCs/>
          <w:color w:val="212121"/>
          <w:sz w:val="20"/>
          <w:szCs w:val="20"/>
        </w:rPr>
        <w:t>(t)</w:t>
      </w:r>
      <w:r w:rsidRPr="00BD7D5C">
        <w:rPr>
          <w:color w:val="212121"/>
          <w:sz w:val="20"/>
          <w:szCs w:val="20"/>
        </w:rPr>
        <w:t xml:space="preserve">. En déduire l’expression de la transformée de Fourier </w:t>
      </w:r>
      <w:r w:rsidRPr="00BD7D5C">
        <w:rPr>
          <w:i/>
          <w:iCs/>
          <w:color w:val="212121"/>
          <w:sz w:val="20"/>
          <w:szCs w:val="20"/>
        </w:rPr>
        <w:t>Note(f)</w:t>
      </w:r>
      <w:r w:rsidRPr="00BD7D5C">
        <w:rPr>
          <w:color w:val="212121"/>
          <w:sz w:val="20"/>
          <w:szCs w:val="20"/>
        </w:rPr>
        <w:t xml:space="preserve"> et représentez son module.</w:t>
      </w:r>
    </w:p>
    <w:p w14:paraId="4A50826D" w14:textId="3ABEF376" w:rsidR="008911DD" w:rsidRPr="00BD7D5C" w:rsidRDefault="0006516B" w:rsidP="009C09AC">
      <w:pPr>
        <w:pStyle w:val="Paragraphedeliste"/>
        <w:numPr>
          <w:ilvl w:val="0"/>
          <w:numId w:val="5"/>
        </w:numPr>
        <w:spacing w:after="120"/>
        <w:ind w:left="714" w:hanging="357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t xml:space="preserve">Nous allons passer sur un signal échantillonné à la fréquence </w:t>
      </w:r>
      <w:proofErr w:type="spellStart"/>
      <w:r w:rsidRPr="00BD7D5C">
        <w:rPr>
          <w:i/>
          <w:iCs/>
          <w:color w:val="212121"/>
          <w:sz w:val="20"/>
          <w:szCs w:val="20"/>
        </w:rPr>
        <w:t>Fs</w:t>
      </w:r>
      <w:proofErr w:type="spellEnd"/>
      <w:r w:rsidR="00EC0AA8" w:rsidRPr="00BD7D5C">
        <w:rPr>
          <w:i/>
          <w:iCs/>
          <w:color w:val="212121"/>
          <w:sz w:val="20"/>
          <w:szCs w:val="20"/>
        </w:rPr>
        <w:t>=1/Te</w:t>
      </w:r>
      <w:r w:rsidRPr="00BD7D5C">
        <w:rPr>
          <w:color w:val="212121"/>
          <w:sz w:val="20"/>
          <w:szCs w:val="20"/>
        </w:rPr>
        <w:t xml:space="preserve"> de durée finie égale à </w:t>
      </w:r>
      <w:r w:rsidR="00EC0AA8" w:rsidRPr="00BD7D5C">
        <w:rPr>
          <w:color w:val="212121"/>
          <w:sz w:val="20"/>
          <w:szCs w:val="20"/>
        </w:rPr>
        <w:t>D</w:t>
      </w:r>
      <w:r w:rsidRPr="00BD7D5C">
        <w:rPr>
          <w:color w:val="212121"/>
          <w:sz w:val="20"/>
          <w:szCs w:val="20"/>
        </w:rPr>
        <w:t xml:space="preserve"> et commençant à 0. </w:t>
      </w:r>
      <w:r w:rsidR="002D7D44" w:rsidRPr="00BD7D5C">
        <w:rPr>
          <w:color w:val="212121"/>
          <w:sz w:val="20"/>
          <w:szCs w:val="20"/>
        </w:rPr>
        <w:t xml:space="preserve">Donnez l’expression de </w:t>
      </w:r>
      <w:r w:rsidR="002D7D44" w:rsidRPr="00BD7D5C">
        <w:rPr>
          <w:i/>
          <w:iCs/>
          <w:color w:val="212121"/>
          <w:sz w:val="20"/>
          <w:szCs w:val="20"/>
        </w:rPr>
        <w:t>Note</w:t>
      </w:r>
      <w:r w:rsidR="0041353D" w:rsidRPr="00BD7D5C">
        <w:rPr>
          <w:i/>
          <w:iCs/>
          <w:color w:val="212121"/>
          <w:sz w:val="20"/>
          <w:szCs w:val="20"/>
        </w:rPr>
        <w:t>(</w:t>
      </w:r>
      <w:proofErr w:type="spellStart"/>
      <w:r w:rsidR="0041353D" w:rsidRPr="00BD7D5C">
        <w:rPr>
          <w:i/>
          <w:iCs/>
          <w:color w:val="212121"/>
          <w:sz w:val="20"/>
          <w:szCs w:val="20"/>
        </w:rPr>
        <w:t>kTe</w:t>
      </w:r>
      <w:proofErr w:type="spellEnd"/>
      <w:r w:rsidR="0041353D" w:rsidRPr="00BD7D5C">
        <w:rPr>
          <w:i/>
          <w:iCs/>
          <w:color w:val="212121"/>
          <w:sz w:val="20"/>
          <w:szCs w:val="20"/>
        </w:rPr>
        <w:t>)</w:t>
      </w:r>
      <w:r w:rsidR="002D7D44" w:rsidRPr="00BD7D5C">
        <w:rPr>
          <w:color w:val="212121"/>
          <w:sz w:val="20"/>
          <w:szCs w:val="20"/>
        </w:rPr>
        <w:t xml:space="preserve">. Représentez le </w:t>
      </w:r>
      <w:r w:rsidR="00EC0AA8" w:rsidRPr="00BD7D5C">
        <w:rPr>
          <w:color w:val="212121"/>
          <w:sz w:val="20"/>
          <w:szCs w:val="20"/>
        </w:rPr>
        <w:t xml:space="preserve">module du </w:t>
      </w:r>
      <w:r w:rsidR="002D7D44" w:rsidRPr="00BD7D5C">
        <w:rPr>
          <w:color w:val="212121"/>
          <w:sz w:val="20"/>
          <w:szCs w:val="20"/>
        </w:rPr>
        <w:t>spectre de cette note.</w:t>
      </w:r>
      <w:r w:rsidR="00EC0AA8" w:rsidRPr="00BD7D5C">
        <w:rPr>
          <w:color w:val="212121"/>
          <w:sz w:val="20"/>
          <w:szCs w:val="20"/>
        </w:rPr>
        <w:t xml:space="preserve"> Donnez l’expression du signal discret </w:t>
      </w:r>
      <w:r w:rsidR="00EC0AA8" w:rsidRPr="00BD7D5C">
        <w:rPr>
          <w:i/>
          <w:iCs/>
          <w:color w:val="212121"/>
          <w:sz w:val="20"/>
          <w:szCs w:val="20"/>
        </w:rPr>
        <w:t>Note[n]</w:t>
      </w:r>
      <w:r w:rsidR="00EC0AA8" w:rsidRPr="00BD7D5C">
        <w:rPr>
          <w:color w:val="212121"/>
          <w:sz w:val="20"/>
          <w:szCs w:val="20"/>
        </w:rPr>
        <w:t xml:space="preserve"> que nous manipulerons dans Matlab.</w:t>
      </w:r>
    </w:p>
    <w:p w14:paraId="44673E99" w14:textId="032401E9" w:rsidR="00390694" w:rsidRPr="00BD7D5C" w:rsidRDefault="00021A5C" w:rsidP="00BD7D5C">
      <w:pPr>
        <w:spacing w:after="120"/>
        <w:jc w:val="both"/>
        <w:rPr>
          <w:sz w:val="20"/>
          <w:szCs w:val="20"/>
        </w:rPr>
      </w:pPr>
      <w:r w:rsidRPr="00BD7D5C">
        <w:rPr>
          <w:sz w:val="20"/>
          <w:szCs w:val="20"/>
        </w:rPr>
        <w:t>Retrouvez ces résultats a</w:t>
      </w:r>
      <w:r w:rsidR="00390694" w:rsidRPr="00BD7D5C">
        <w:rPr>
          <w:sz w:val="20"/>
          <w:szCs w:val="20"/>
        </w:rPr>
        <w:t>vec quelques commandes sous Matlab</w:t>
      </w:r>
    </w:p>
    <w:p w14:paraId="4B64AD90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</w:rPr>
        <w:t>clear</w:t>
      </w:r>
      <w:proofErr w:type="spellEnd"/>
      <w:r w:rsidRPr="009C09AC">
        <w:rPr>
          <w:rFonts w:ascii="Courier" w:hAnsi="Courier"/>
          <w:sz w:val="16"/>
          <w:szCs w:val="16"/>
        </w:rPr>
        <w:t>;</w:t>
      </w:r>
      <w:proofErr w:type="gramEnd"/>
    </w:p>
    <w:p w14:paraId="70634593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9C09AC">
        <w:rPr>
          <w:rFonts w:ascii="Courier" w:hAnsi="Courier"/>
          <w:sz w:val="16"/>
          <w:szCs w:val="16"/>
        </w:rPr>
        <w:t>D=0.</w:t>
      </w:r>
      <w:proofErr w:type="gramStart"/>
      <w:r w:rsidRPr="009C09AC">
        <w:rPr>
          <w:rFonts w:ascii="Courier" w:hAnsi="Courier"/>
          <w:sz w:val="16"/>
          <w:szCs w:val="16"/>
        </w:rPr>
        <w:t xml:space="preserve">5;   </w:t>
      </w:r>
      <w:proofErr w:type="gramEnd"/>
      <w:r w:rsidRPr="009C09AC">
        <w:rPr>
          <w:rFonts w:ascii="Courier" w:hAnsi="Courier"/>
          <w:sz w:val="16"/>
          <w:szCs w:val="16"/>
        </w:rPr>
        <w:t xml:space="preserve">       </w:t>
      </w:r>
      <w:r w:rsidRPr="009C09AC">
        <w:rPr>
          <w:rFonts w:ascii="Courier" w:hAnsi="Courier"/>
          <w:color w:val="008013"/>
          <w:sz w:val="16"/>
          <w:szCs w:val="16"/>
        </w:rPr>
        <w:t>% Durée d'émission d'une note</w:t>
      </w:r>
    </w:p>
    <w:p w14:paraId="2B71178F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r w:rsidRPr="009C09AC">
        <w:rPr>
          <w:rFonts w:ascii="Courier" w:hAnsi="Courier"/>
          <w:sz w:val="16"/>
          <w:szCs w:val="16"/>
        </w:rPr>
        <w:t>Fs</w:t>
      </w:r>
      <w:proofErr w:type="spellEnd"/>
      <w:r w:rsidRPr="009C09AC">
        <w:rPr>
          <w:rFonts w:ascii="Courier" w:hAnsi="Courier"/>
          <w:sz w:val="16"/>
          <w:szCs w:val="16"/>
        </w:rPr>
        <w:t>=</w:t>
      </w:r>
      <w:proofErr w:type="gramStart"/>
      <w:r w:rsidRPr="009C09AC">
        <w:rPr>
          <w:rFonts w:ascii="Courier" w:hAnsi="Courier"/>
          <w:sz w:val="16"/>
          <w:szCs w:val="16"/>
        </w:rPr>
        <w:t xml:space="preserve">8000;   </w:t>
      </w:r>
      <w:proofErr w:type="gramEnd"/>
      <w:r w:rsidRPr="009C09AC">
        <w:rPr>
          <w:rFonts w:ascii="Courier" w:hAnsi="Courier"/>
          <w:sz w:val="16"/>
          <w:szCs w:val="16"/>
        </w:rPr>
        <w:t xml:space="preserve">     </w:t>
      </w:r>
      <w:r w:rsidRPr="009C09AC">
        <w:rPr>
          <w:rFonts w:ascii="Courier" w:hAnsi="Courier"/>
          <w:color w:val="008013"/>
          <w:sz w:val="16"/>
          <w:szCs w:val="16"/>
        </w:rPr>
        <w:t>% Fréquence d'échantillonnage</w:t>
      </w:r>
    </w:p>
    <w:p w14:paraId="2CA185DE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9C09AC">
        <w:rPr>
          <w:rFonts w:ascii="Courier" w:hAnsi="Courier"/>
          <w:sz w:val="16"/>
          <w:szCs w:val="16"/>
        </w:rPr>
        <w:t>Te = 1/</w:t>
      </w:r>
      <w:proofErr w:type="spellStart"/>
      <w:proofErr w:type="gramStart"/>
      <w:r w:rsidRPr="009C09AC">
        <w:rPr>
          <w:rFonts w:ascii="Courier" w:hAnsi="Courier"/>
          <w:sz w:val="16"/>
          <w:szCs w:val="16"/>
        </w:rPr>
        <w:t>Fs</w:t>
      </w:r>
      <w:proofErr w:type="spellEnd"/>
      <w:r w:rsidRPr="009C09AC">
        <w:rPr>
          <w:rFonts w:ascii="Courier" w:hAnsi="Courier"/>
          <w:sz w:val="16"/>
          <w:szCs w:val="16"/>
        </w:rPr>
        <w:t xml:space="preserve">;   </w:t>
      </w:r>
      <w:proofErr w:type="gramEnd"/>
      <w:r w:rsidRPr="009C09AC">
        <w:rPr>
          <w:rFonts w:ascii="Courier" w:hAnsi="Courier"/>
          <w:sz w:val="16"/>
          <w:szCs w:val="16"/>
        </w:rPr>
        <w:t xml:space="preserve">   </w:t>
      </w:r>
      <w:r w:rsidRPr="009C09AC">
        <w:rPr>
          <w:rFonts w:ascii="Courier" w:hAnsi="Courier"/>
          <w:color w:val="008013"/>
          <w:sz w:val="16"/>
          <w:szCs w:val="16"/>
        </w:rPr>
        <w:t>% Période d'échantillonnage</w:t>
      </w:r>
    </w:p>
    <w:p w14:paraId="4B9962F9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9C09AC">
        <w:rPr>
          <w:rFonts w:ascii="Courier" w:hAnsi="Courier"/>
          <w:sz w:val="16"/>
          <w:szCs w:val="16"/>
        </w:rPr>
        <w:t>N = round(D/Te</w:t>
      </w:r>
      <w:proofErr w:type="gramStart"/>
      <w:r w:rsidRPr="009C09AC">
        <w:rPr>
          <w:rFonts w:ascii="Courier" w:hAnsi="Courier"/>
          <w:sz w:val="16"/>
          <w:szCs w:val="16"/>
        </w:rPr>
        <w:t>);</w:t>
      </w:r>
      <w:r w:rsidRPr="009C09AC">
        <w:rPr>
          <w:rFonts w:ascii="Courier" w:hAnsi="Courier"/>
          <w:color w:val="008013"/>
          <w:sz w:val="16"/>
          <w:szCs w:val="16"/>
        </w:rPr>
        <w:t>%</w:t>
      </w:r>
      <w:proofErr w:type="gramEnd"/>
      <w:r w:rsidRPr="009C09AC">
        <w:rPr>
          <w:rFonts w:ascii="Courier" w:hAnsi="Courier"/>
          <w:color w:val="008013"/>
          <w:sz w:val="16"/>
          <w:szCs w:val="16"/>
        </w:rPr>
        <w:t xml:space="preserve"> Nombre d'échantillons dans une note </w:t>
      </w:r>
    </w:p>
    <w:p w14:paraId="5676D5AE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9C09AC">
        <w:rPr>
          <w:rFonts w:ascii="Courier" w:hAnsi="Courier"/>
          <w:sz w:val="16"/>
          <w:szCs w:val="16"/>
        </w:rPr>
        <w:t>n</w:t>
      </w:r>
      <w:proofErr w:type="gramEnd"/>
      <w:r w:rsidRPr="009C09AC">
        <w:rPr>
          <w:rFonts w:ascii="Courier" w:hAnsi="Courier"/>
          <w:sz w:val="16"/>
          <w:szCs w:val="16"/>
        </w:rPr>
        <w:t xml:space="preserve"> = Te*(0:N-1); </w:t>
      </w:r>
      <w:r w:rsidRPr="009C09AC">
        <w:rPr>
          <w:rFonts w:ascii="Courier" w:hAnsi="Courier"/>
          <w:color w:val="008013"/>
          <w:sz w:val="16"/>
          <w:szCs w:val="16"/>
        </w:rPr>
        <w:t>% Vecteur temps pour une note</w:t>
      </w:r>
    </w:p>
    <w:p w14:paraId="27F04B48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9C09AC">
        <w:rPr>
          <w:rFonts w:ascii="Courier" w:hAnsi="Courier"/>
          <w:sz w:val="16"/>
          <w:szCs w:val="16"/>
        </w:rPr>
        <w:t>octave  =</w:t>
      </w:r>
      <w:proofErr w:type="gramEnd"/>
      <w:r w:rsidRPr="009C09AC">
        <w:rPr>
          <w:rFonts w:ascii="Courier" w:hAnsi="Courier"/>
          <w:sz w:val="16"/>
          <w:szCs w:val="16"/>
        </w:rPr>
        <w:t xml:space="preserve"> [ 261.6, 293.7, 329.6, 349.6, 391.9, 440.0, 493.9 ]; </w:t>
      </w:r>
      <w:r w:rsidRPr="009C09AC">
        <w:rPr>
          <w:rFonts w:ascii="Courier" w:hAnsi="Courier"/>
          <w:color w:val="008013"/>
          <w:sz w:val="16"/>
          <w:szCs w:val="16"/>
        </w:rPr>
        <w:t>% octave</w:t>
      </w:r>
    </w:p>
    <w:p w14:paraId="27A72021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</w:rPr>
        <w:t>freqs</w:t>
      </w:r>
      <w:proofErr w:type="spellEnd"/>
      <w:proofErr w:type="gramEnd"/>
      <w:r w:rsidRPr="009C09AC">
        <w:rPr>
          <w:rFonts w:ascii="Courier" w:hAnsi="Courier"/>
          <w:sz w:val="16"/>
          <w:szCs w:val="16"/>
        </w:rPr>
        <w:t xml:space="preserve"> = [octave 2*octave]'; </w:t>
      </w:r>
      <w:r w:rsidRPr="009C09AC">
        <w:rPr>
          <w:rFonts w:ascii="Courier" w:hAnsi="Courier"/>
          <w:color w:val="008013"/>
          <w:sz w:val="16"/>
          <w:szCs w:val="16"/>
        </w:rPr>
        <w:t>% Vecteur de fréquences pour 2 octaves</w:t>
      </w:r>
    </w:p>
    <w:p w14:paraId="5188525A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75CC21A8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9C09AC">
        <w:rPr>
          <w:rFonts w:ascii="Courier" w:hAnsi="Courier"/>
          <w:color w:val="008013"/>
          <w:sz w:val="16"/>
          <w:szCs w:val="16"/>
        </w:rPr>
        <w:t>% Jouons les notes des deux octaves</w:t>
      </w:r>
    </w:p>
    <w:p w14:paraId="33341781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gamme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 xml:space="preserve"> = [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];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 xml:space="preserve">        </w:t>
      </w:r>
    </w:p>
    <w:p w14:paraId="707671DF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color w:val="0E00FF"/>
          <w:sz w:val="16"/>
          <w:szCs w:val="16"/>
          <w:lang w:val="en-US"/>
        </w:rPr>
        <w:t xml:space="preserve">for </w:t>
      </w:r>
      <w:r w:rsidRPr="009C09AC">
        <w:rPr>
          <w:rFonts w:ascii="Courier" w:hAnsi="Courier"/>
          <w:sz w:val="16"/>
          <w:szCs w:val="16"/>
          <w:lang w:val="en-US"/>
        </w:rPr>
        <w:t xml:space="preserve">k = 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1 :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 xml:space="preserve"> length(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freqs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)</w:t>
      </w:r>
    </w:p>
    <w:p w14:paraId="0AFB7931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sz w:val="16"/>
          <w:szCs w:val="16"/>
          <w:lang w:val="en-US"/>
        </w:rPr>
        <w:t xml:space="preserve">    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note(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k,:) = sin(2*pi*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freqs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(k)*n);</w:t>
      </w:r>
    </w:p>
    <w:p w14:paraId="6C6505F8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sz w:val="16"/>
          <w:szCs w:val="16"/>
          <w:lang w:val="en-US"/>
        </w:rPr>
        <w:t xml:space="preserve">    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gamme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 xml:space="preserve"> = [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gamme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 xml:space="preserve"> note(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k,:)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];</w:t>
      </w:r>
    </w:p>
    <w:p w14:paraId="7AA2EBA2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color w:val="0E00FF"/>
          <w:sz w:val="16"/>
          <w:szCs w:val="16"/>
          <w:lang w:val="en-US"/>
        </w:rPr>
        <w:t>end</w:t>
      </w:r>
    </w:p>
    <w:p w14:paraId="57369F76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soundsc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proofErr w:type="gramStart"/>
      <w:r w:rsidRPr="009C09AC">
        <w:rPr>
          <w:rFonts w:ascii="Courier" w:hAnsi="Courier"/>
          <w:sz w:val="16"/>
          <w:szCs w:val="16"/>
          <w:lang w:val="en-US"/>
        </w:rPr>
        <w:t>gamme,Fs</w:t>
      </w:r>
      <w:proofErr w:type="spellEnd"/>
      <w:proofErr w:type="gramEnd"/>
      <w:r w:rsidRPr="009C09AC">
        <w:rPr>
          <w:rFonts w:ascii="Courier" w:hAnsi="Courier"/>
          <w:sz w:val="16"/>
          <w:szCs w:val="16"/>
          <w:lang w:val="en-US"/>
        </w:rPr>
        <w:t>);</w:t>
      </w:r>
    </w:p>
    <w:p w14:paraId="65904436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</w:p>
    <w:p w14:paraId="6A95BD5B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sz w:val="16"/>
          <w:szCs w:val="16"/>
          <w:lang w:val="en-US"/>
        </w:rPr>
        <w:t>s3=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note(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 xml:space="preserve">3,:); </w:t>
      </w:r>
      <w:r w:rsidRPr="009C09AC">
        <w:rPr>
          <w:rFonts w:ascii="Courier" w:hAnsi="Courier"/>
          <w:color w:val="008013"/>
          <w:sz w:val="16"/>
          <w:szCs w:val="16"/>
          <w:lang w:val="en-US"/>
        </w:rPr>
        <w:t>% signal Mi (329,6 Hz)</w:t>
      </w:r>
    </w:p>
    <w:p w14:paraId="0D8E41ED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9C09AC">
        <w:rPr>
          <w:rFonts w:ascii="Courier" w:hAnsi="Courier"/>
          <w:sz w:val="16"/>
          <w:szCs w:val="16"/>
        </w:rPr>
        <w:t>f</w:t>
      </w:r>
      <w:proofErr w:type="gramEnd"/>
      <w:r w:rsidRPr="009C09AC">
        <w:rPr>
          <w:rFonts w:ascii="Courier" w:hAnsi="Courier"/>
          <w:sz w:val="16"/>
          <w:szCs w:val="16"/>
        </w:rPr>
        <w:t>4=[0:3999]./4000*</w:t>
      </w:r>
      <w:proofErr w:type="spellStart"/>
      <w:r w:rsidRPr="009C09AC">
        <w:rPr>
          <w:rFonts w:ascii="Courier" w:hAnsi="Courier"/>
          <w:sz w:val="16"/>
          <w:szCs w:val="16"/>
        </w:rPr>
        <w:t>Fs</w:t>
      </w:r>
      <w:proofErr w:type="spellEnd"/>
      <w:r w:rsidRPr="009C09AC">
        <w:rPr>
          <w:rFonts w:ascii="Courier" w:hAnsi="Courier"/>
          <w:sz w:val="16"/>
          <w:szCs w:val="16"/>
        </w:rPr>
        <w:t xml:space="preserve">; </w:t>
      </w:r>
      <w:r w:rsidRPr="009C09AC">
        <w:rPr>
          <w:rFonts w:ascii="Courier" w:hAnsi="Courier"/>
          <w:color w:val="008013"/>
          <w:sz w:val="16"/>
          <w:szCs w:val="16"/>
        </w:rPr>
        <w:t xml:space="preserve">% Création d'un vecteur de fréquence de 4000 points allant de 0 à </w:t>
      </w:r>
      <w:proofErr w:type="spellStart"/>
      <w:r w:rsidRPr="009C09AC">
        <w:rPr>
          <w:rFonts w:ascii="Courier" w:hAnsi="Courier"/>
          <w:color w:val="008013"/>
          <w:sz w:val="16"/>
          <w:szCs w:val="16"/>
        </w:rPr>
        <w:t>Fs</w:t>
      </w:r>
      <w:proofErr w:type="spellEnd"/>
    </w:p>
    <w:p w14:paraId="2583C9DC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9C09AC">
        <w:rPr>
          <w:rFonts w:ascii="Courier" w:hAnsi="Courier"/>
          <w:sz w:val="16"/>
          <w:szCs w:val="16"/>
        </w:rPr>
        <w:t>f</w:t>
      </w:r>
      <w:proofErr w:type="gramEnd"/>
      <w:r w:rsidRPr="009C09AC">
        <w:rPr>
          <w:rFonts w:ascii="Courier" w:hAnsi="Courier"/>
          <w:sz w:val="16"/>
          <w:szCs w:val="16"/>
        </w:rPr>
        <w:t>256=[0:255999]./256000*</w:t>
      </w:r>
      <w:proofErr w:type="spellStart"/>
      <w:r w:rsidRPr="009C09AC">
        <w:rPr>
          <w:rFonts w:ascii="Courier" w:hAnsi="Courier"/>
          <w:sz w:val="16"/>
          <w:szCs w:val="16"/>
        </w:rPr>
        <w:t>Fs</w:t>
      </w:r>
      <w:proofErr w:type="spellEnd"/>
      <w:r w:rsidRPr="009C09AC">
        <w:rPr>
          <w:rFonts w:ascii="Courier" w:hAnsi="Courier"/>
          <w:sz w:val="16"/>
          <w:szCs w:val="16"/>
        </w:rPr>
        <w:t xml:space="preserve">; </w:t>
      </w:r>
      <w:r w:rsidRPr="009C09AC">
        <w:rPr>
          <w:rFonts w:ascii="Courier" w:hAnsi="Courier"/>
          <w:color w:val="008013"/>
          <w:sz w:val="16"/>
          <w:szCs w:val="16"/>
        </w:rPr>
        <w:t xml:space="preserve">% Création d'un vecteur de fréquence de 256000 points allant de 0 à </w:t>
      </w:r>
      <w:proofErr w:type="spellStart"/>
      <w:r w:rsidRPr="009C09AC">
        <w:rPr>
          <w:rFonts w:ascii="Courier" w:hAnsi="Courier"/>
          <w:color w:val="008013"/>
          <w:sz w:val="16"/>
          <w:szCs w:val="16"/>
        </w:rPr>
        <w:t>Fs</w:t>
      </w:r>
      <w:proofErr w:type="spellEnd"/>
    </w:p>
    <w:p w14:paraId="4BE3CF91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7D9ED4EC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</w:rPr>
        <w:t>tiledlayout</w:t>
      </w:r>
      <w:proofErr w:type="spellEnd"/>
      <w:r w:rsidRPr="009C09AC">
        <w:rPr>
          <w:rFonts w:ascii="Courier" w:hAnsi="Courier"/>
          <w:sz w:val="16"/>
          <w:szCs w:val="16"/>
        </w:rPr>
        <w:t>(</w:t>
      </w:r>
      <w:proofErr w:type="gramEnd"/>
      <w:r w:rsidRPr="009C09AC">
        <w:rPr>
          <w:rFonts w:ascii="Courier" w:hAnsi="Courier"/>
          <w:sz w:val="16"/>
          <w:szCs w:val="16"/>
        </w:rPr>
        <w:t>2,1)</w:t>
      </w:r>
    </w:p>
    <w:p w14:paraId="515B6D7A" w14:textId="77777777" w:rsidR="00836130" w:rsidRPr="009C09AC" w:rsidRDefault="00836130" w:rsidP="00836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</w:rPr>
        <w:t>nexttile</w:t>
      </w:r>
      <w:proofErr w:type="spellEnd"/>
      <w:r w:rsidRPr="009C09AC">
        <w:rPr>
          <w:rFonts w:ascii="Courier" w:hAnsi="Courier"/>
          <w:sz w:val="16"/>
          <w:szCs w:val="16"/>
        </w:rPr>
        <w:t>;</w:t>
      </w:r>
      <w:proofErr w:type="gramEnd"/>
      <w:r w:rsidRPr="009C09AC">
        <w:rPr>
          <w:rFonts w:ascii="Courier" w:hAnsi="Courier"/>
          <w:sz w:val="16"/>
          <w:szCs w:val="16"/>
        </w:rPr>
        <w:t xml:space="preserve"> plot(f4,abs(</w:t>
      </w:r>
      <w:proofErr w:type="spellStart"/>
      <w:r w:rsidRPr="009C09AC">
        <w:rPr>
          <w:rFonts w:ascii="Courier" w:hAnsi="Courier"/>
          <w:sz w:val="16"/>
          <w:szCs w:val="16"/>
        </w:rPr>
        <w:t>fft</w:t>
      </w:r>
      <w:proofErr w:type="spellEnd"/>
      <w:r w:rsidRPr="009C09AC">
        <w:rPr>
          <w:rFonts w:ascii="Courier" w:hAnsi="Courier"/>
          <w:sz w:val="16"/>
          <w:szCs w:val="16"/>
        </w:rPr>
        <w:t xml:space="preserve">(s3,4000))); </w:t>
      </w:r>
      <w:r w:rsidRPr="009C09AC">
        <w:rPr>
          <w:rFonts w:ascii="Courier" w:hAnsi="Courier"/>
          <w:color w:val="008013"/>
          <w:sz w:val="16"/>
          <w:szCs w:val="16"/>
        </w:rPr>
        <w:t>% Affichage du module du spectre du Mi</w:t>
      </w:r>
    </w:p>
    <w:p w14:paraId="57EFF856" w14:textId="73C983C9" w:rsidR="00A6434E" w:rsidRPr="009C09AC" w:rsidRDefault="00836130" w:rsidP="00BD7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nexttile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; plot(f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256,abs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fft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(s3,256000)));;</w:t>
      </w:r>
    </w:p>
    <w:p w14:paraId="53437AFD" w14:textId="675425FF" w:rsidR="00B645D9" w:rsidRPr="00BD7D5C" w:rsidRDefault="00A6434E" w:rsidP="00BE7038">
      <w:pPr>
        <w:pStyle w:val="Paragraphedeliste"/>
        <w:numPr>
          <w:ilvl w:val="0"/>
          <w:numId w:val="5"/>
        </w:numPr>
        <w:spacing w:line="315" w:lineRule="atLeast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lastRenderedPageBreak/>
        <w:t>Expliquer pourquoi les deux spectres affichés sont différents. Lequel est le plus « juste » ?</w:t>
      </w:r>
    </w:p>
    <w:p w14:paraId="4C3BD923" w14:textId="35F0C8CF" w:rsidR="00D02B53" w:rsidRPr="00BD7D5C" w:rsidRDefault="00D02B53" w:rsidP="00BE7038">
      <w:pPr>
        <w:spacing w:line="315" w:lineRule="atLeast"/>
        <w:jc w:val="both"/>
        <w:rPr>
          <w:rStyle w:val="sf8795ea80"/>
          <w:color w:val="212121"/>
          <w:sz w:val="18"/>
          <w:szCs w:val="18"/>
        </w:rPr>
      </w:pPr>
    </w:p>
    <w:p w14:paraId="7154738E" w14:textId="124BA3B7" w:rsidR="00A6434E" w:rsidRPr="00BD7D5C" w:rsidRDefault="00A6434E" w:rsidP="00BE7038">
      <w:p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>Pour avoir une note plus riche, nous allons modifier l’enveloppe de la note par une fonction enveloppe</w:t>
      </w:r>
      <w:r w:rsidR="008B3E40" w:rsidRPr="00BD7D5C">
        <w:rPr>
          <w:rStyle w:val="sf8795ea80"/>
          <w:color w:val="212121"/>
          <w:sz w:val="20"/>
          <w:szCs w:val="20"/>
        </w:rPr>
        <w:t xml:space="preserve"> (</w:t>
      </w:r>
      <w:proofErr w:type="spellStart"/>
      <w:r w:rsidR="006D612D" w:rsidRPr="00BD7D5C">
        <w:rPr>
          <w:rStyle w:val="sf8795ea80"/>
          <w:color w:val="212121"/>
          <w:sz w:val="20"/>
          <w:szCs w:val="20"/>
        </w:rPr>
        <w:t>E</w:t>
      </w:r>
      <w:r w:rsidR="008B3E40" w:rsidRPr="00BD7D5C">
        <w:rPr>
          <w:rStyle w:val="sf8795ea80"/>
          <w:color w:val="212121"/>
          <w:sz w:val="20"/>
          <w:szCs w:val="20"/>
        </w:rPr>
        <w:t>nv</w:t>
      </w:r>
      <w:proofErr w:type="spellEnd"/>
      <w:r w:rsidR="008B3E40" w:rsidRPr="00BD7D5C">
        <w:rPr>
          <w:rStyle w:val="sf8795ea80"/>
          <w:color w:val="212121"/>
          <w:sz w:val="20"/>
          <w:szCs w:val="20"/>
        </w:rPr>
        <w:t>) définie de 0 à T.</w:t>
      </w:r>
    </w:p>
    <w:p w14:paraId="6B965D8C" w14:textId="03BD09B8" w:rsidR="003E34AE" w:rsidRPr="00BD7D5C" w:rsidRDefault="003E34AE" w:rsidP="00BE7038">
      <w:pPr>
        <w:pStyle w:val="Paragraphedeliste"/>
        <w:numPr>
          <w:ilvl w:val="0"/>
          <w:numId w:val="5"/>
        </w:numPr>
        <w:spacing w:line="315" w:lineRule="atLeast"/>
        <w:jc w:val="both"/>
        <w:rPr>
          <w:color w:val="212121"/>
          <w:sz w:val="20"/>
          <w:szCs w:val="20"/>
        </w:rPr>
      </w:pPr>
      <w:r w:rsidRPr="00BD7D5C">
        <w:rPr>
          <w:color w:val="212121"/>
          <w:sz w:val="20"/>
          <w:szCs w:val="20"/>
        </w:rPr>
        <w:t>Donnez l’expression de la note modifiée</w:t>
      </w:r>
      <w:r w:rsidR="006D612D" w:rsidRPr="00BD7D5C">
        <w:rPr>
          <w:color w:val="212121"/>
          <w:sz w:val="20"/>
          <w:szCs w:val="20"/>
        </w:rPr>
        <w:t xml:space="preserve"> par cette fonction enveloppe</w:t>
      </w:r>
      <w:r w:rsidRPr="00BD7D5C">
        <w:rPr>
          <w:color w:val="212121"/>
          <w:sz w:val="20"/>
          <w:szCs w:val="20"/>
        </w:rPr>
        <w:t xml:space="preserve"> </w:t>
      </w:r>
      <w:proofErr w:type="spellStart"/>
      <w:r w:rsidRPr="00BD7D5C">
        <w:rPr>
          <w:i/>
          <w:iCs/>
          <w:color w:val="212121"/>
          <w:sz w:val="20"/>
          <w:szCs w:val="20"/>
        </w:rPr>
        <w:t>Note_m</w:t>
      </w:r>
      <w:proofErr w:type="spellEnd"/>
      <w:r w:rsidRPr="00BD7D5C">
        <w:rPr>
          <w:i/>
          <w:iCs/>
          <w:color w:val="212121"/>
          <w:sz w:val="20"/>
          <w:szCs w:val="20"/>
        </w:rPr>
        <w:t>[n]</w:t>
      </w:r>
      <w:r w:rsidRPr="00BD7D5C">
        <w:rPr>
          <w:color w:val="212121"/>
          <w:sz w:val="20"/>
          <w:szCs w:val="20"/>
        </w:rPr>
        <w:t>. Quel sera la forme du spectre de la note modifié ?</w:t>
      </w:r>
    </w:p>
    <w:p w14:paraId="76BA2E5B" w14:textId="4D0533D2" w:rsidR="003E34AE" w:rsidRPr="00BD7D5C" w:rsidRDefault="003E34AE" w:rsidP="00BE7038">
      <w:pPr>
        <w:spacing w:line="360" w:lineRule="atLeast"/>
        <w:jc w:val="both"/>
        <w:rPr>
          <w:sz w:val="20"/>
          <w:szCs w:val="20"/>
        </w:rPr>
      </w:pPr>
      <w:r w:rsidRPr="00BD7D5C">
        <w:rPr>
          <w:sz w:val="20"/>
          <w:szCs w:val="20"/>
        </w:rPr>
        <w:t>Un premier exemple sous Matlab avec une enveloppe exponentielle</w:t>
      </w:r>
    </w:p>
    <w:p w14:paraId="79C9A847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sz w:val="16"/>
          <w:szCs w:val="16"/>
          <w:lang w:val="en-US"/>
        </w:rPr>
        <w:t>Env = exp(-n/(D/4)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);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 xml:space="preserve"> </w:t>
      </w:r>
    </w:p>
    <w:p w14:paraId="4849A600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Note_m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 xml:space="preserve"> = s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3.*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Env;</w:t>
      </w:r>
    </w:p>
    <w:p w14:paraId="4C7231BB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  <w:lang w:val="en-US"/>
        </w:rPr>
        <w:t>soundsc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proofErr w:type="gramEnd"/>
      <w:r w:rsidRPr="009C09AC">
        <w:rPr>
          <w:rFonts w:ascii="Courier" w:hAnsi="Courier"/>
          <w:sz w:val="16"/>
          <w:szCs w:val="16"/>
          <w:lang w:val="en-US"/>
        </w:rPr>
        <w:t>Note_m,Fs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);</w:t>
      </w:r>
    </w:p>
    <w:p w14:paraId="53EAA3B5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gramStart"/>
      <w:r w:rsidRPr="009C09AC">
        <w:rPr>
          <w:rFonts w:ascii="Courier" w:hAnsi="Courier"/>
          <w:sz w:val="16"/>
          <w:szCs w:val="16"/>
          <w:lang w:val="en-US"/>
        </w:rPr>
        <w:t>figure;</w:t>
      </w:r>
      <w:proofErr w:type="gramEnd"/>
    </w:p>
    <w:p w14:paraId="6B97293F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proofErr w:type="gramStart"/>
      <w:r w:rsidRPr="009C09AC">
        <w:rPr>
          <w:rFonts w:ascii="Courier" w:hAnsi="Courier"/>
          <w:sz w:val="16"/>
          <w:szCs w:val="16"/>
          <w:lang w:val="en-US"/>
        </w:rPr>
        <w:t>tiledlayout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4,1)</w:t>
      </w:r>
    </w:p>
    <w:p w14:paraId="21165591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nexttile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; plot(</w:t>
      </w:r>
      <w:proofErr w:type="spellStart"/>
      <w:proofErr w:type="gramStart"/>
      <w:r w:rsidRPr="009C09AC">
        <w:rPr>
          <w:rFonts w:ascii="Courier" w:hAnsi="Courier"/>
          <w:sz w:val="16"/>
          <w:szCs w:val="16"/>
          <w:lang w:val="en-US"/>
        </w:rPr>
        <w:t>n,Env</w:t>
      </w:r>
      <w:proofErr w:type="spellEnd"/>
      <w:proofErr w:type="gramEnd"/>
      <w:r w:rsidRPr="009C09AC">
        <w:rPr>
          <w:rFonts w:ascii="Courier" w:hAnsi="Courier"/>
          <w:sz w:val="16"/>
          <w:szCs w:val="16"/>
          <w:lang w:val="en-US"/>
        </w:rPr>
        <w:t>);</w:t>
      </w:r>
    </w:p>
    <w:p w14:paraId="70DD62EE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nexttile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; plot(</w:t>
      </w:r>
      <w:proofErr w:type="spellStart"/>
      <w:proofErr w:type="gramStart"/>
      <w:r w:rsidRPr="009C09AC">
        <w:rPr>
          <w:rFonts w:ascii="Courier" w:hAnsi="Courier"/>
          <w:sz w:val="16"/>
          <w:szCs w:val="16"/>
          <w:lang w:val="en-US"/>
        </w:rPr>
        <w:t>n,Note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_m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);</w:t>
      </w:r>
    </w:p>
    <w:p w14:paraId="78293AB2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nexttile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; plot(f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4,abs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fft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Note_m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)));</w:t>
      </w:r>
    </w:p>
    <w:p w14:paraId="60BDB0C7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r w:rsidRPr="009C09AC">
        <w:rPr>
          <w:rFonts w:ascii="Courier" w:hAnsi="Courier"/>
          <w:sz w:val="16"/>
          <w:szCs w:val="16"/>
          <w:lang w:val="en-US"/>
        </w:rPr>
        <w:t>f4c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=(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[0:3999]-2000)./4000*Fs;</w:t>
      </w:r>
    </w:p>
    <w:p w14:paraId="6833B4B5" w14:textId="77777777" w:rsidR="00BE7038" w:rsidRPr="009C09AC" w:rsidRDefault="00BE7038" w:rsidP="00BE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  <w:lang w:val="en-US"/>
        </w:rPr>
      </w:pPr>
      <w:proofErr w:type="spellStart"/>
      <w:r w:rsidRPr="009C09AC">
        <w:rPr>
          <w:rFonts w:ascii="Courier" w:hAnsi="Courier"/>
          <w:sz w:val="16"/>
          <w:szCs w:val="16"/>
          <w:lang w:val="en-US"/>
        </w:rPr>
        <w:t>nexttile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; plot(f4</w:t>
      </w:r>
      <w:proofErr w:type="gramStart"/>
      <w:r w:rsidRPr="009C09AC">
        <w:rPr>
          <w:rFonts w:ascii="Courier" w:hAnsi="Courier"/>
          <w:sz w:val="16"/>
          <w:szCs w:val="16"/>
          <w:lang w:val="en-US"/>
        </w:rPr>
        <w:t>c,fftshift</w:t>
      </w:r>
      <w:proofErr w:type="gramEnd"/>
      <w:r w:rsidRPr="009C09AC">
        <w:rPr>
          <w:rFonts w:ascii="Courier" w:hAnsi="Courier"/>
          <w:sz w:val="16"/>
          <w:szCs w:val="16"/>
          <w:lang w:val="en-US"/>
        </w:rPr>
        <w:t>(abs(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fft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(</w:t>
      </w:r>
      <w:proofErr w:type="spellStart"/>
      <w:r w:rsidRPr="009C09AC">
        <w:rPr>
          <w:rFonts w:ascii="Courier" w:hAnsi="Courier"/>
          <w:sz w:val="16"/>
          <w:szCs w:val="16"/>
          <w:lang w:val="en-US"/>
        </w:rPr>
        <w:t>Note_m</w:t>
      </w:r>
      <w:proofErr w:type="spellEnd"/>
      <w:r w:rsidRPr="009C09AC">
        <w:rPr>
          <w:rFonts w:ascii="Courier" w:hAnsi="Courier"/>
          <w:sz w:val="16"/>
          <w:szCs w:val="16"/>
          <w:lang w:val="en-US"/>
        </w:rPr>
        <w:t>))));</w:t>
      </w:r>
    </w:p>
    <w:p w14:paraId="478D5F75" w14:textId="4F3130BC" w:rsidR="00BE7038" w:rsidRPr="00BD7D5C" w:rsidRDefault="00BE7038" w:rsidP="00AC4978">
      <w:p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>On analysera entre autres les deux dernières lignes.</w:t>
      </w:r>
    </w:p>
    <w:p w14:paraId="5BA1EBB5" w14:textId="77777777" w:rsidR="00313873" w:rsidRPr="00BD7D5C" w:rsidRDefault="00313873" w:rsidP="003E34AE">
      <w:pPr>
        <w:spacing w:line="360" w:lineRule="atLeast"/>
        <w:jc w:val="both"/>
        <w:rPr>
          <w:sz w:val="20"/>
          <w:szCs w:val="20"/>
        </w:rPr>
      </w:pPr>
    </w:p>
    <w:p w14:paraId="4E1A8B3E" w14:textId="007A9806" w:rsidR="00BE7038" w:rsidRPr="00BD7D5C" w:rsidRDefault="00BE7038" w:rsidP="00BB5DAD">
      <w:pPr>
        <w:spacing w:line="315" w:lineRule="atLeast"/>
        <w:jc w:val="both"/>
        <w:rPr>
          <w:rStyle w:val="sf8795ea80"/>
          <w:sz w:val="22"/>
          <w:szCs w:val="22"/>
        </w:rPr>
      </w:pPr>
      <w:r w:rsidRPr="00BD7D5C">
        <w:rPr>
          <w:rStyle w:val="sf8795ea80"/>
          <w:color w:val="212121"/>
          <w:sz w:val="20"/>
          <w:szCs w:val="20"/>
        </w:rPr>
        <w:t>En pratique les fonctions enveloppe utilisées sont plutôt du type ADSR telle que représentée ci-dessous.</w:t>
      </w:r>
    </w:p>
    <w:p w14:paraId="4E5DFE57" w14:textId="77777777" w:rsidR="0006516B" w:rsidRPr="00B60BE3" w:rsidRDefault="0006516B" w:rsidP="00BB5DAD">
      <w:pPr>
        <w:jc w:val="center"/>
        <w:rPr>
          <w:color w:val="212121"/>
          <w:sz w:val="21"/>
          <w:szCs w:val="21"/>
        </w:rPr>
      </w:pPr>
      <w:r w:rsidRPr="00B60BE3">
        <w:rPr>
          <w:color w:val="212121"/>
          <w:sz w:val="21"/>
          <w:szCs w:val="21"/>
        </w:rPr>
        <w:fldChar w:fldCharType="begin"/>
      </w:r>
      <w:r w:rsidRPr="00B60BE3">
        <w:rPr>
          <w:color w:val="212121"/>
          <w:sz w:val="21"/>
          <w:szCs w:val="21"/>
        </w:rPr>
        <w:instrText xml:space="preserve"> INCLUDEPICTURE "/Users/hbenoitcattin/Library/Group Containers/UBF8T346G9.Office/ConnectorClipboard/image16575225057700.png" \* MERGEFORMATINET </w:instrText>
      </w:r>
      <w:r w:rsidRPr="00B60BE3">
        <w:rPr>
          <w:color w:val="212121"/>
          <w:sz w:val="21"/>
          <w:szCs w:val="21"/>
        </w:rPr>
        <w:fldChar w:fldCharType="separate"/>
      </w:r>
      <w:r w:rsidRPr="00B60BE3">
        <w:rPr>
          <w:noProof/>
          <w:color w:val="212121"/>
          <w:sz w:val="21"/>
          <w:szCs w:val="21"/>
        </w:rPr>
        <w:drawing>
          <wp:inline distT="0" distB="0" distL="0" distR="0" wp14:anchorId="39C9093E" wp14:editId="2311E493">
            <wp:extent cx="3063240" cy="209577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9"/>
                    <a:stretch/>
                  </pic:blipFill>
                  <pic:spPr bwMode="auto">
                    <a:xfrm>
                      <a:off x="0" y="0"/>
                      <a:ext cx="3090398" cy="21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0BE3">
        <w:rPr>
          <w:color w:val="212121"/>
          <w:sz w:val="21"/>
          <w:szCs w:val="21"/>
        </w:rPr>
        <w:fldChar w:fldCharType="end"/>
      </w:r>
    </w:p>
    <w:p w14:paraId="7569D149" w14:textId="77777777" w:rsidR="00BB5DAD" w:rsidRPr="00B60BE3" w:rsidRDefault="0006516B" w:rsidP="00BB5DAD">
      <w:pPr>
        <w:ind w:left="1134" w:right="1276"/>
        <w:jc w:val="center"/>
        <w:rPr>
          <w:i/>
          <w:iCs/>
          <w:color w:val="212121"/>
          <w:sz w:val="20"/>
          <w:szCs w:val="20"/>
        </w:rPr>
      </w:pPr>
      <w:r w:rsidRPr="00B60BE3">
        <w:rPr>
          <w:i/>
          <w:iCs/>
          <w:color w:val="212121"/>
          <w:sz w:val="20"/>
          <w:szCs w:val="20"/>
        </w:rPr>
        <w:t xml:space="preserve">Forme de l’enveloppe ADSR avec les contraintes suivantes : </w:t>
      </w:r>
    </w:p>
    <w:p w14:paraId="06F32B19" w14:textId="7674AEFB" w:rsidR="0006516B" w:rsidRPr="00B60BE3" w:rsidRDefault="0006516B" w:rsidP="00BB5DAD">
      <w:pPr>
        <w:spacing w:line="315" w:lineRule="atLeast"/>
        <w:ind w:left="1134" w:right="1275"/>
        <w:jc w:val="center"/>
        <w:rPr>
          <w:i/>
          <w:iCs/>
          <w:color w:val="212121"/>
          <w:sz w:val="20"/>
          <w:szCs w:val="20"/>
          <w:lang w:val="en-US"/>
        </w:rPr>
      </w:pPr>
      <w:proofErr w:type="spellStart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>Tattack</w:t>
      </w:r>
      <w:proofErr w:type="spellEnd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 xml:space="preserve"> &lt; </w:t>
      </w:r>
      <w:proofErr w:type="spellStart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>Tdecay</w:t>
      </w:r>
      <w:proofErr w:type="spellEnd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 xml:space="preserve"> &lt; </w:t>
      </w:r>
      <w:proofErr w:type="spellStart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>Trelease</w:t>
      </w:r>
      <w:proofErr w:type="spellEnd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 xml:space="preserve"> &lt;1 et   0 &lt; </w:t>
      </w:r>
      <w:proofErr w:type="spellStart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>HeightSustain</w:t>
      </w:r>
      <w:proofErr w:type="spellEnd"/>
      <w:r w:rsidRPr="00B60BE3">
        <w:rPr>
          <w:rStyle w:val="sf8795ea80"/>
          <w:i/>
          <w:iCs/>
          <w:color w:val="212121"/>
          <w:sz w:val="20"/>
          <w:szCs w:val="20"/>
          <w:lang w:val="en-US"/>
        </w:rPr>
        <w:t xml:space="preserve"> &lt;1</w:t>
      </w:r>
    </w:p>
    <w:p w14:paraId="2CFB4BB8" w14:textId="77777777" w:rsidR="00AC4978" w:rsidRPr="00B60BE3" w:rsidRDefault="00AC4978" w:rsidP="00BB5DAD">
      <w:pPr>
        <w:spacing w:line="315" w:lineRule="atLeast"/>
        <w:jc w:val="both"/>
        <w:rPr>
          <w:rStyle w:val="sf8795ea80"/>
          <w:color w:val="212121"/>
          <w:sz w:val="22"/>
          <w:szCs w:val="22"/>
          <w:lang w:val="en-US"/>
        </w:rPr>
      </w:pPr>
    </w:p>
    <w:p w14:paraId="7D6E05F1" w14:textId="2E63854D" w:rsidR="00AC4978" w:rsidRPr="00BD7D5C" w:rsidRDefault="00AC4978" w:rsidP="00AC4978">
      <w:p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 xml:space="preserve">Vous pouvez récupérer le fichier </w:t>
      </w:r>
      <w:r w:rsidRPr="009C09AC">
        <w:rPr>
          <w:rStyle w:val="sf8795ea80"/>
          <w:rFonts w:ascii="Courier" w:hAnsi="Courier"/>
          <w:color w:val="212121"/>
          <w:sz w:val="20"/>
          <w:szCs w:val="20"/>
        </w:rPr>
        <w:t>SIS-TD</w:t>
      </w:r>
      <w:r w:rsidR="009C09AC" w:rsidRPr="009C09AC">
        <w:rPr>
          <w:rStyle w:val="sf8795ea80"/>
          <w:rFonts w:ascii="Courier" w:hAnsi="Courier"/>
          <w:color w:val="212121"/>
          <w:sz w:val="20"/>
          <w:szCs w:val="20"/>
        </w:rPr>
        <w:t>5</w:t>
      </w:r>
      <w:r w:rsidRPr="009C09AC">
        <w:rPr>
          <w:rStyle w:val="sf8795ea80"/>
          <w:rFonts w:ascii="Courier" w:hAnsi="Courier"/>
          <w:color w:val="212121"/>
          <w:sz w:val="20"/>
          <w:szCs w:val="20"/>
        </w:rPr>
        <w:t>-Synthetiseur.mlx</w:t>
      </w:r>
      <w:r w:rsidRPr="00BD7D5C">
        <w:rPr>
          <w:rStyle w:val="sf8795ea80"/>
          <w:color w:val="212121"/>
          <w:sz w:val="20"/>
          <w:szCs w:val="20"/>
        </w:rPr>
        <w:t xml:space="preserve"> sous Moodle. Les fichiers avec l’extension mlx sont des fichiers dit « live script » pour Matlab que vous pouvez exécuter par section tout en observant les variables, figures, équations …</w:t>
      </w:r>
    </w:p>
    <w:p w14:paraId="055C02D0" w14:textId="26502088" w:rsidR="00AC4978" w:rsidRPr="00BD7D5C" w:rsidRDefault="00AC4978" w:rsidP="00AC4978">
      <w:pPr>
        <w:spacing w:line="315" w:lineRule="atLeast"/>
        <w:jc w:val="both"/>
        <w:rPr>
          <w:rStyle w:val="sf8795ea80"/>
          <w:color w:val="212121"/>
          <w:sz w:val="20"/>
          <w:szCs w:val="20"/>
        </w:rPr>
      </w:pPr>
      <w:r w:rsidRPr="00BD7D5C">
        <w:rPr>
          <w:rStyle w:val="sf8795ea80"/>
          <w:color w:val="212121"/>
          <w:sz w:val="20"/>
          <w:szCs w:val="20"/>
        </w:rPr>
        <w:t>Dans ce fichier, nous avons défini des fonctions pour créer une enveloppe ADSR que l’on applique sur les notes.</w:t>
      </w:r>
    </w:p>
    <w:p w14:paraId="6B45CBBD" w14:textId="77777777" w:rsidR="00AC4978" w:rsidRPr="00BD7D5C" w:rsidRDefault="00AC4978" w:rsidP="00AC4978">
      <w:pPr>
        <w:spacing w:line="315" w:lineRule="atLeast"/>
        <w:jc w:val="both"/>
        <w:rPr>
          <w:rStyle w:val="sf8795ea80"/>
          <w:color w:val="212121"/>
          <w:sz w:val="18"/>
          <w:szCs w:val="18"/>
        </w:rPr>
      </w:pPr>
    </w:p>
    <w:p w14:paraId="1548CEB0" w14:textId="44C8ED56" w:rsidR="00AC4978" w:rsidRPr="00BD7D5C" w:rsidRDefault="00AC4978" w:rsidP="00BB5DAD">
      <w:pPr>
        <w:pStyle w:val="Paragraphedeliste"/>
        <w:numPr>
          <w:ilvl w:val="0"/>
          <w:numId w:val="5"/>
        </w:numPr>
        <w:spacing w:line="315" w:lineRule="atLeast"/>
        <w:jc w:val="both"/>
        <w:rPr>
          <w:color w:val="212121"/>
          <w:sz w:val="18"/>
          <w:szCs w:val="18"/>
        </w:rPr>
      </w:pPr>
      <w:r w:rsidRPr="00BD7D5C">
        <w:rPr>
          <w:color w:val="212121"/>
          <w:sz w:val="18"/>
          <w:szCs w:val="18"/>
        </w:rPr>
        <w:t>A vous de prendre en main ce fichier et de lui ajouter des affichages de spectres et de différents signaux.</w:t>
      </w:r>
    </w:p>
    <w:sectPr w:rsidR="00AC4978" w:rsidRPr="00BD7D5C"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A87A" w14:textId="77777777" w:rsidR="00374F76" w:rsidRDefault="00374F76">
      <w:r>
        <w:separator/>
      </w:r>
    </w:p>
    <w:p w14:paraId="5BF22510" w14:textId="77777777" w:rsidR="00374F76" w:rsidRDefault="00374F76"/>
  </w:endnote>
  <w:endnote w:type="continuationSeparator" w:id="0">
    <w:p w14:paraId="46FACB80" w14:textId="77777777" w:rsidR="00374F76" w:rsidRDefault="00374F76">
      <w:r>
        <w:continuationSeparator/>
      </w:r>
    </w:p>
    <w:p w14:paraId="1E5DC8B1" w14:textId="77777777" w:rsidR="00374F76" w:rsidRDefault="0037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DF0C" w14:textId="77777777" w:rsidR="00D02B53" w:rsidRDefault="00D02B53">
    <w:pPr>
      <w:pStyle w:val="Pieddepage"/>
      <w:framePr w:wrap="auto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411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6AD8FB9" w14:textId="77777777" w:rsidR="00D02B53" w:rsidRDefault="00D02B53">
    <w:pPr>
      <w:pStyle w:val="Pieddepage"/>
    </w:pPr>
  </w:p>
  <w:p w14:paraId="65E85602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76CF" w14:textId="77777777" w:rsidR="00374F76" w:rsidRDefault="00374F76">
      <w:r>
        <w:separator/>
      </w:r>
    </w:p>
    <w:p w14:paraId="7F7EB504" w14:textId="77777777" w:rsidR="00374F76" w:rsidRDefault="00374F76"/>
  </w:footnote>
  <w:footnote w:type="continuationSeparator" w:id="0">
    <w:p w14:paraId="26EF1980" w14:textId="77777777" w:rsidR="00374F76" w:rsidRDefault="00374F76">
      <w:r>
        <w:continuationSeparator/>
      </w:r>
    </w:p>
    <w:p w14:paraId="3DB216F8" w14:textId="77777777" w:rsidR="00374F76" w:rsidRDefault="00374F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3ADD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550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116665"/>
    <w:multiLevelType w:val="singleLevel"/>
    <w:tmpl w:val="16C4AC7C"/>
    <w:lvl w:ilvl="0">
      <w:start w:val="3"/>
      <w:numFmt w:val="lowerLetter"/>
      <w:lvlText w:val="%1)"/>
      <w:lvlJc w:val="left"/>
      <w:pPr>
        <w:tabs>
          <w:tab w:val="num" w:pos="1510"/>
        </w:tabs>
        <w:ind w:left="1510" w:hanging="390"/>
      </w:pPr>
      <w:rPr>
        <w:rFonts w:hint="default"/>
        <w:b/>
      </w:rPr>
    </w:lvl>
  </w:abstractNum>
  <w:abstractNum w:abstractNumId="3" w15:restartNumberingAfterBreak="0">
    <w:nsid w:val="5DF957DF"/>
    <w:multiLevelType w:val="hybridMultilevel"/>
    <w:tmpl w:val="B7164266"/>
    <w:lvl w:ilvl="0" w:tplc="432C5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F023D"/>
    <w:multiLevelType w:val="singleLevel"/>
    <w:tmpl w:val="BD54D2BE"/>
    <w:lvl w:ilvl="0">
      <w:start w:val="1120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 w16cid:durableId="1092552533">
    <w:abstractNumId w:val="1"/>
  </w:num>
  <w:num w:numId="2" w16cid:durableId="2046176633">
    <w:abstractNumId w:val="2"/>
  </w:num>
  <w:num w:numId="3" w16cid:durableId="1020819978">
    <w:abstractNumId w:val="4"/>
  </w:num>
  <w:num w:numId="4" w16cid:durableId="901519715">
    <w:abstractNumId w:val="0"/>
  </w:num>
  <w:num w:numId="5" w16cid:durableId="2082675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F"/>
    <w:rsid w:val="00010F7F"/>
    <w:rsid w:val="00021A5C"/>
    <w:rsid w:val="0006516B"/>
    <w:rsid w:val="0007681E"/>
    <w:rsid w:val="00105B01"/>
    <w:rsid w:val="00185B4E"/>
    <w:rsid w:val="002523D8"/>
    <w:rsid w:val="002B68DD"/>
    <w:rsid w:val="002D7D44"/>
    <w:rsid w:val="00313873"/>
    <w:rsid w:val="003326BD"/>
    <w:rsid w:val="00343045"/>
    <w:rsid w:val="00355D2A"/>
    <w:rsid w:val="00374F76"/>
    <w:rsid w:val="00390694"/>
    <w:rsid w:val="003E34AE"/>
    <w:rsid w:val="0041353D"/>
    <w:rsid w:val="005506A3"/>
    <w:rsid w:val="005C70A7"/>
    <w:rsid w:val="006B6AA4"/>
    <w:rsid w:val="006D612D"/>
    <w:rsid w:val="00836130"/>
    <w:rsid w:val="008911DD"/>
    <w:rsid w:val="008B3E40"/>
    <w:rsid w:val="00952C5D"/>
    <w:rsid w:val="00963C62"/>
    <w:rsid w:val="009C09AC"/>
    <w:rsid w:val="00A6434E"/>
    <w:rsid w:val="00A72C26"/>
    <w:rsid w:val="00AC4978"/>
    <w:rsid w:val="00B41E58"/>
    <w:rsid w:val="00B60BE3"/>
    <w:rsid w:val="00B62064"/>
    <w:rsid w:val="00B645D9"/>
    <w:rsid w:val="00BB5DAD"/>
    <w:rsid w:val="00BD7D5C"/>
    <w:rsid w:val="00BE7038"/>
    <w:rsid w:val="00C14118"/>
    <w:rsid w:val="00CB6BA9"/>
    <w:rsid w:val="00D02B53"/>
    <w:rsid w:val="00D53D84"/>
    <w:rsid w:val="00D673AD"/>
    <w:rsid w:val="00D94B6E"/>
    <w:rsid w:val="00E75949"/>
    <w:rsid w:val="00EC0AA8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D66A9"/>
  <w14:defaultImageDpi w14:val="300"/>
  <w15:chartTrackingRefBased/>
  <w15:docId w15:val="{C461CB43-9EA5-5C47-94CA-1DACF2B7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064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line="360" w:lineRule="atLeast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line="360" w:lineRule="atLeast"/>
      <w:jc w:val="both"/>
      <w:outlineLvl w:val="1"/>
    </w:pPr>
    <w:rPr>
      <w:b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f8795ea80">
    <w:name w:val="sf8795ea80"/>
    <w:basedOn w:val="Policepardfaut"/>
    <w:rsid w:val="008911DD"/>
  </w:style>
  <w:style w:type="paragraph" w:styleId="Paragraphedeliste">
    <w:name w:val="List Paragraph"/>
    <w:basedOn w:val="Normal"/>
    <w:uiPriority w:val="34"/>
    <w:qFormat/>
    <w:rsid w:val="002D7D44"/>
    <w:pPr>
      <w:ind w:left="720"/>
      <w:contextualSpacing/>
    </w:pPr>
  </w:style>
  <w:style w:type="character" w:customStyle="1" w:styleId="sef57c61941">
    <w:name w:val="sef57c61941"/>
    <w:basedOn w:val="Policepardfaut"/>
    <w:rsid w:val="00AC4978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5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3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5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</vt:lpstr>
    </vt:vector>
  </TitlesOfParts>
  <Company>CREATIS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Philippe</dc:creator>
  <cp:keywords/>
  <cp:lastModifiedBy>CHANTAL MULLER</cp:lastModifiedBy>
  <cp:revision>5</cp:revision>
  <cp:lastPrinted>2002-09-13T11:41:00Z</cp:lastPrinted>
  <dcterms:created xsi:type="dcterms:W3CDTF">2022-07-11T11:08:00Z</dcterms:created>
  <dcterms:modified xsi:type="dcterms:W3CDTF">2022-07-21T15:07:00Z</dcterms:modified>
</cp:coreProperties>
</file>