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Tender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: Chat For Linphone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Kobus Coetzee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Team: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Surname (Student Number)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Photo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