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Arabic Accessibility OCR → Speech (Multi-OCR) — Project Plan</w:t>
      </w:r>
    </w:p>
    <w:p>
      <w:pPr>
        <w:jc w:val="left"/>
      </w:pPr>
      <w:r>
        <w:t>Goal: Convert scanned Arabic/multilingual documents (including noisy, multi-column pages) into accessible audio output while preserving reading order and providing structured text for captions.</w:t>
      </w:r>
    </w:p>
    <w:p>
      <w:pPr>
        <w:pStyle w:val="Heading1"/>
      </w:pPr>
      <w:r>
        <w:t>System Architecture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6520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essibility_ocr_multi_ocr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0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Phases (Deep Details — Focused)</w:t>
      </w:r>
    </w:p>
    <w:p>
      <w:pPr>
        <w:pStyle w:val="Heading2"/>
      </w:pPr>
      <w:r>
        <w:t>Phase 1 — Setup &amp; Research</w:t>
      </w:r>
    </w:p>
    <w:p>
      <w:r>
        <w:t>Objectives: Establish a solid foundation with a modular repo, select core libraries, and define evaluation metrics and datasets.</w:t>
      </w:r>
    </w:p>
    <w:p>
      <w:r>
        <w:t>Scope &amp; Requirements:</w:t>
      </w:r>
    </w:p>
    <w:p>
      <w:r>
        <w:t>• Input modalities: PDFs, images (PNG/JPG), optional live camera frames.</w:t>
      </w:r>
    </w:p>
    <w:p>
      <w:r>
        <w:t>• Languages: Arabic (primary), English (secondary), optional French. Mixed-language documents expected.</w:t>
      </w:r>
    </w:p>
    <w:p>
      <w:r>
        <w:t>• Accessibility outcome: High-quality TTS with natural prosody; JSON output for captions.</w:t>
      </w:r>
    </w:p>
    <w:p>
      <w:r>
        <w:t>Tooling:</w:t>
      </w:r>
    </w:p>
    <w:p>
      <w:r>
        <w:t>• Preprocessing: OpenCV, Pillow, pikepdf/PyMuPDF for PDF page rasterization.</w:t>
      </w:r>
    </w:p>
    <w:p>
      <w:r>
        <w:t>• Layout: layoutparser + Detectron2 (or YOLOv8-seg) for block detection; fallback heuristics.</w:t>
      </w:r>
    </w:p>
    <w:p>
      <w:r>
        <w:t>• OCR Factory: PaddleOCR (Arabic), SuryaOCR (transformer), Tesseract (Latin backup).</w:t>
      </w:r>
    </w:p>
    <w:p>
      <w:r>
        <w:t>• Language Detection: fastText or langdetect; script heuristics (Arabic Unicode ranges).</w:t>
      </w:r>
    </w:p>
    <w:p>
      <w:r>
        <w:t>• TTS: Coqui TTS (offline), gTTS (quick baseline), optional OpenAI TTS.</w:t>
      </w:r>
    </w:p>
    <w:p>
      <w:r>
        <w:t>• Experiment tracking: MLflow; config via Hydra or pydantic settings.</w:t>
      </w:r>
    </w:p>
    <w:p>
      <w:r>
        <w:t>Datasets &amp; Benchmarks:</w:t>
      </w:r>
    </w:p>
    <w:p>
      <w:r>
        <w:t>• Public Arabic OCR corpora; custom scans with multi-columns and stamps; create small validation set with GT text.</w:t>
      </w:r>
    </w:p>
    <w:p>
      <w:r>
        <w:t>• Metrics: character/word accuracy; WER/CER; block detection mAP/F1; listening quality MOS-style user study.</w:t>
      </w:r>
    </w:p>
    <w:p>
      <w:r>
        <w:t>Deliverables:</w:t>
      </w:r>
    </w:p>
    <w:p>
      <w:r>
        <w:t>• Repo skeleton (src/, configs/, data/, tests/).</w:t>
      </w:r>
    </w:p>
    <w:p>
      <w:r>
        <w:t>• Minimal E2E: PDF → single OCR engine → TTS MP3 (baseline).</w:t>
      </w:r>
    </w:p>
    <w:p>
      <w:pPr>
        <w:pStyle w:val="Heading2"/>
      </w:pPr>
      <w:r>
        <w:t>Phase 2 — Preprocessing &amp; Layout Detection</w:t>
      </w:r>
    </w:p>
    <w:p>
      <w:r>
        <w:t>Objectives: Improve OCR readiness; robustly segment pages into coherent blocks.</w:t>
      </w:r>
    </w:p>
    <w:p>
      <w:r>
        <w:t>Preprocessing steps:</w:t>
      </w:r>
    </w:p>
    <w:p>
      <w:r>
        <w:t>• Denoise (bilateral/median), deblur (unsharp), contrast (CLAHE), binarization (Otsu/SAUVOLA).</w:t>
      </w:r>
    </w:p>
    <w:p>
      <w:r>
        <w:t>• Skew/rotation correction (Hough lines, deskew by text angle).</w:t>
      </w:r>
    </w:p>
    <w:p>
      <w:r>
        <w:t>• Resize/scaling for OCR; normalize DPI; remove borders, stamps (optional masks).</w:t>
      </w:r>
    </w:p>
    <w:p>
      <w:r>
        <w:t>Layout detection:</w:t>
      </w:r>
    </w:p>
    <w:p>
      <w:r>
        <w:t>• Detect columns, paragraphs, tables, figures, formulas, footers/headers using layoutparser models.</w:t>
      </w:r>
    </w:p>
    <w:p>
      <w:r>
        <w:t>• Reading order: sort by column flow (RTL for Arabic, LTR for Latin); detect nested regions.</w:t>
      </w:r>
    </w:p>
    <w:p>
      <w:r>
        <w:t>• Page-wide vs block masks for OCR cropping; store bounding boxes with confidence.</w:t>
      </w:r>
    </w:p>
    <w:p>
      <w:r>
        <w:t>Deliverables:</w:t>
      </w:r>
    </w:p>
    <w:p>
      <w:r>
        <w:t>• JSON per page: list of blocks with bbox, type, confidence, reading order index.</w:t>
      </w:r>
    </w:p>
    <w:p>
      <w:r>
        <w:t>• Visualizer script to overlay boxes for QA.</w:t>
      </w:r>
    </w:p>
    <w:p>
      <w:pPr>
        <w:pStyle w:val="Heading2"/>
      </w:pPr>
      <w:r>
        <w:t>Phase 3 — Multi-OCR Recognition &amp; Language Routing</w:t>
      </w:r>
    </w:p>
    <w:p>
      <w:r>
        <w:t>Objectives: Route each block to the most suitable OCR engine and fuse results for maximal accuracy.</w:t>
      </w:r>
    </w:p>
    <w:p>
      <w:r>
        <w:t>Language &amp; script detection:</w:t>
      </w:r>
    </w:p>
    <w:p>
      <w:r>
        <w:t>• fastText/langdetect predictions; script heuristics (Arabic vs Latin numerals/symbols); model confidence thresholds.</w:t>
      </w:r>
    </w:p>
    <w:p>
      <w:r>
        <w:t>Routing strategy:</w:t>
      </w:r>
    </w:p>
    <w:p>
      <w:r>
        <w:t>• Arabic blocks → PaddleOCR (fine-tuned).</w:t>
      </w:r>
    </w:p>
    <w:p>
      <w:r>
        <w:t>• Latin-heavy blocks (tables, codes) → Tesseract/SuryaOCR.</w:t>
      </w:r>
    </w:p>
    <w:p>
      <w:r>
        <w:t>• Ambiguous blocks → run 2 engines → select by confidence/LM score.</w:t>
      </w:r>
    </w:p>
    <w:p>
      <w:r>
        <w:t>Fusion &amp; post-correction:</w:t>
      </w:r>
    </w:p>
    <w:p>
      <w:r>
        <w:t>• Confidence-weighted voting; LM-based correction for Arabic diacritics, punctuation normalization.</w:t>
      </w:r>
    </w:p>
    <w:p>
      <w:r>
        <w:t>• RTL/LTR normalization; join hyphenated lines; preserve numerals and math tokens.</w:t>
      </w:r>
    </w:p>
    <w:p>
      <w:r>
        <w:t>Deliverables:</w:t>
      </w:r>
    </w:p>
    <w:p>
      <w:r>
        <w:t>• Block-level transcripts with per-engine confidences.</w:t>
      </w:r>
    </w:p>
    <w:p>
      <w:r>
        <w:t>• Script to compare engines on validation set; MLflow logs.</w:t>
      </w:r>
    </w:p>
    <w:p>
      <w:pPr>
        <w:pStyle w:val="Heading2"/>
      </w:pPr>
      <w:r>
        <w:t>Phase 4 — Structured Text &amp; Prosody Prep</w:t>
      </w:r>
    </w:p>
    <w:p>
      <w:r>
        <w:t>Objectives: Build clean hierarchical text and add hints for TTS prosody.</w:t>
      </w:r>
    </w:p>
    <w:p>
      <w:r>
        <w:t>Structure builder:</w:t>
      </w:r>
    </w:p>
    <w:p>
      <w:r>
        <w:t>• Assemble blocks into pages/sections with roles (heading, paragraph, list, caption).</w:t>
      </w:r>
    </w:p>
    <w:p>
      <w:r>
        <w:t>• Normalize whitespace; fix sentence boundaries; handle bullet/numbered lists; keep table summaries.</w:t>
      </w:r>
    </w:p>
    <w:p>
      <w:r>
        <w:t>Prosody cues for TTS:</w:t>
      </w:r>
    </w:p>
    <w:p>
      <w:r>
        <w:t>• Insert pauses after headings; longer pauses between sections; keep punctuation consistent for natural speech.</w:t>
      </w:r>
    </w:p>
    <w:p>
      <w:r>
        <w:t>• Optional: SSML layer for engines that support it (rate/pitch/break).</w:t>
      </w:r>
    </w:p>
    <w:p>
      <w:r>
        <w:t>Deliverables:</w:t>
      </w:r>
    </w:p>
    <w:p>
      <w:r>
        <w:t>• JSON output ready for TTS; optional Markdown for review.</w:t>
      </w:r>
    </w:p>
    <w:p>
      <w:r>
        <w:t>• Unit tests for ordering and role assignment.</w:t>
      </w:r>
    </w:p>
    <w:p>
      <w:pPr>
        <w:pStyle w:val="Heading2"/>
      </w:pPr>
      <w:r>
        <w:t>Phase 5 — TTS Pipeline &amp; Audiobook Generation</w:t>
      </w:r>
    </w:p>
    <w:p>
      <w:r>
        <w:t>Objectives: Generate clear, continuous audio with configurable voice, speed, and chunking.</w:t>
      </w:r>
    </w:p>
    <w:p>
      <w:r>
        <w:t>Chunking &amp; batching:</w:t>
      </w:r>
    </w:p>
    <w:p>
      <w:r>
        <w:t>• Split text into ~20–30s chunks; avoid mid-sentence cuts; maintain page/section markers.</w:t>
      </w:r>
    </w:p>
    <w:p>
      <w:r>
        <w:t>• Cache repeated phrases (headers/footers).</w:t>
      </w:r>
    </w:p>
    <w:p>
      <w:r>
        <w:t>TTS engines:</w:t>
      </w:r>
    </w:p>
    <w:p>
      <w:r>
        <w:t>• Start with Coqui or gTTS; expose config for voice, rate, and sample rate; fallback paths if a chunk fails.</w:t>
      </w:r>
    </w:p>
    <w:p>
      <w:r>
        <w:t>Post-processing:</w:t>
      </w:r>
    </w:p>
    <w:p>
      <w:r>
        <w:t>• Normalize loudness (LUFS), remove leading/trailing silences, optional noise gate.</w:t>
      </w:r>
    </w:p>
    <w:p>
      <w:r>
        <w:t>• Concatenate chunks; generate MP3/WAV; produce SRT/VTT captions aligned to chunks.</w:t>
      </w:r>
    </w:p>
    <w:p>
      <w:r>
        <w:t>Deliverables:</w:t>
      </w:r>
    </w:p>
    <w:p>
      <w:r>
        <w:t>• End-to-end: PDF → JSON → MP3 with captions.</w:t>
      </w:r>
    </w:p>
    <w:p>
      <w:r>
        <w:t>• CLI command: ocr2speech input.pdf --lang auto --out book.mp3</w:t>
      </w:r>
    </w:p>
    <w:p>
      <w:pPr>
        <w:pStyle w:val="Heading2"/>
      </w:pPr>
      <w:r>
        <w:t>Phase 6 — Evaluation, Deployment &amp; UX</w:t>
      </w:r>
    </w:p>
    <w:p>
      <w:r>
        <w:t>Objectives: Validate quality with users; deploy as CLI/API; polish UX for accessibility.</w:t>
      </w:r>
    </w:p>
    <w:p>
      <w:r>
        <w:t>Evaluation:</w:t>
      </w:r>
    </w:p>
    <w:p>
      <w:r>
        <w:t>• OCR: CER/WER; layout F1; human QA on tricky pages (stamps, rotated tables).</w:t>
      </w:r>
    </w:p>
    <w:p>
      <w:r>
        <w:t>• TTS: MOS-like listening tests; intelligibility at various speeds; Arabic-specific pronunciation checks.</w:t>
      </w:r>
    </w:p>
    <w:p>
      <w:r>
        <w:t>Deployment:</w:t>
      </w:r>
    </w:p>
    <w:p>
      <w:r>
        <w:t>• Package as Python package; FastAPI service with upload; Docker image for reproducibility.</w:t>
      </w:r>
    </w:p>
    <w:p>
      <w:r>
        <w:t>• Configurable resource usage (GPU/CPU); offline/online modes; caching to control costs.</w:t>
      </w:r>
    </w:p>
    <w:p>
      <w:r>
        <w:t>Accessibility &amp; UX:</w:t>
      </w:r>
    </w:p>
    <w:p>
      <w:r>
        <w:t>• Keyboard-first CLI; screen-reader-friendly API docs; options for speaking rate and voice selection.</w:t>
      </w:r>
    </w:p>
    <w:p>
      <w:r>
        <w:t>• Optional desktop app with big controls; hotkeys to skip sections.</w:t>
      </w:r>
    </w:p>
    <w:p>
      <w:r>
        <w:t>Deliverables:</w:t>
      </w:r>
    </w:p>
    <w:p>
      <w:r>
        <w:t>• Dockerized FastAPI + CLI; sample datasets; demo video/script; user guide.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