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B412D" w14:textId="3FB789FB" w:rsidR="00267724" w:rsidRPr="00E5267A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  <w:r w:rsidRPr="00FC260F">
        <w:rPr>
          <w:rFonts w:ascii="Times New Roman" w:hAnsi="Times New Roman" w:cs="Times New Roman"/>
        </w:rPr>
        <w:tab/>
      </w:r>
      <w:r w:rsidRPr="00E5267A">
        <w:rPr>
          <w:rFonts w:ascii="Times New Roman" w:hAnsi="Times New Roman" w:cs="Times New Roman"/>
          <w:b/>
          <w:sz w:val="32"/>
        </w:rPr>
        <w:tab/>
        <w:t xml:space="preserve"> Spring: </w:t>
      </w:r>
    </w:p>
    <w:p w14:paraId="6204CDD8" w14:textId="6D83FC64" w:rsidR="009603AB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</w:r>
      <w:r w:rsidRPr="00FC260F">
        <w:rPr>
          <w:rFonts w:ascii="Times New Roman" w:hAnsi="Times New Roman" w:cs="Times New Roman"/>
        </w:rPr>
        <w:tab/>
        <w:t>Spring have 7 main modules:</w:t>
      </w:r>
    </w:p>
    <w:p w14:paraId="3861F9A1" w14:textId="21B259C0" w:rsidR="009603AB" w:rsidRPr="00FC260F" w:rsidRDefault="009603AB" w:rsidP="00C911D3">
      <w:pPr>
        <w:tabs>
          <w:tab w:val="left" w:pos="450"/>
        </w:tabs>
        <w:ind w:left="360"/>
        <w:rPr>
          <w:rFonts w:ascii="Times New Roman" w:hAnsi="Times New Roman" w:cs="Times New Roman"/>
        </w:rPr>
      </w:pPr>
      <w:r w:rsidRPr="00FC260F">
        <w:rPr>
          <w:rFonts w:ascii="Times New Roman" w:eastAsia="Times New Roman" w:hAnsi="Times New Roman" w:cs="Times New Roman"/>
          <w:noProof/>
          <w:color w:val="222222"/>
        </w:rPr>
        <w:drawing>
          <wp:inline distT="0" distB="0" distL="0" distR="0" wp14:anchorId="5229E06F" wp14:editId="2B93D951">
            <wp:extent cx="5081270" cy="3518535"/>
            <wp:effectExtent l="0" t="0" r="0" b="12065"/>
            <wp:docPr id="2" name="Picture 2" descr="http://4.bp.blogspot.com/-qsMAv00ycLE/Ux1u22Pww3I/AAAAAAAAAGo/0Jh5CClZuaE/s1600/2014-03-10_145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qsMAv00ycLE/Ux1u22Pww3I/AAAAAAAAAGo/0Jh5CClZuaE/s1600/2014-03-10_1450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DB9ED" w14:textId="60CC5BEA" w:rsidR="00D31AF8" w:rsidRPr="00FC260F" w:rsidRDefault="00D31AF8" w:rsidP="00261BC8">
      <w:pPr>
        <w:ind w:left="90"/>
        <w:rPr>
          <w:rFonts w:ascii="Times New Roman" w:hAnsi="Times New Roman" w:cs="Times New Roman"/>
        </w:rPr>
      </w:pPr>
    </w:p>
    <w:p w14:paraId="2A125140" w14:textId="319DE813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core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</w:t>
      </w:r>
      <w:r w:rsidR="00FC260F" w:rsidRPr="00FC260F">
        <w:rPr>
          <w:rFonts w:ascii="Times New Roman" w:eastAsia="Times New Roman" w:hAnsi="Times New Roman" w:cs="Times New Roman"/>
          <w:color w:val="000000"/>
        </w:rPr>
        <w:t>t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he core container provides the fundamental functionality of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In this module primary component is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the</w:t>
      </w:r>
      <w:r w:rsidRPr="00FC260F">
        <w:rPr>
          <w:rFonts w:ascii="Times New Roman" w:hAnsi="Times New Roman" w:cs="Times New Roman"/>
          <w:color w:val="222222"/>
        </w:rPr>
        <w:t>BeanFactory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, an implementation of the Factory pattern. The </w:t>
      </w:r>
      <w:proofErr w:type="spellStart"/>
      <w:r w:rsidRPr="00FC260F">
        <w:rPr>
          <w:rFonts w:ascii="Times New Roman" w:hAnsi="Times New Roman" w:cs="Times New Roman"/>
          <w:color w:val="222222"/>
        </w:rPr>
        <w:t>BeanFactory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 applies the </w:t>
      </w:r>
      <w:r w:rsidRPr="00FC260F">
        <w:rPr>
          <w:rFonts w:ascii="Times New Roman" w:eastAsia="Times New Roman" w:hAnsi="Times New Roman" w:cs="Times New Roman"/>
        </w:rPr>
        <w:t>Inversion of Control (IOC)</w:t>
      </w:r>
      <w:r w:rsidRPr="00FC260F">
        <w:rPr>
          <w:rFonts w:ascii="Times New Roman" w:eastAsia="Times New Roman" w:hAnsi="Times New Roman" w:cs="Times New Roman"/>
          <w:color w:val="000000"/>
        </w:rPr>
        <w:t> pattern to separate an application's configuration and dependency specification from the actual application code.</w:t>
      </w:r>
    </w:p>
    <w:p w14:paraId="1CC4F0CE" w14:textId="77777777" w:rsidR="009603AB" w:rsidRPr="00FC260F" w:rsidRDefault="009603AB" w:rsidP="009603AB">
      <w:pPr>
        <w:rPr>
          <w:rFonts w:ascii="Times New Roman" w:hAnsi="Times New Roman" w:cs="Times New Roman"/>
        </w:rPr>
      </w:pPr>
    </w:p>
    <w:p w14:paraId="2F95F816" w14:textId="275B3A89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AOP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he Spring AOP module allows a software component to be decorated with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additional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behavior, through its configuration management feature. As a result you can easily AOP-enable any object managed by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The Spring AOP module provides transaction management services for objects in any Spring-based application. With Spring AOP you can incorporate declarative transaction management into your applications without relying on EJB components.</w:t>
      </w:r>
    </w:p>
    <w:p w14:paraId="52CAF8D2" w14:textId="738F65D8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315EF96" w14:textId="77777777" w:rsidR="009603AB" w:rsidRPr="00FC260F" w:rsidRDefault="009603AB" w:rsidP="009603AB">
      <w:pPr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</w:t>
      </w:r>
    </w:p>
    <w:p w14:paraId="5F42FEE3" w14:textId="4C658042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</w:t>
      </w:r>
      <w:r w:rsidRPr="00FC260F">
        <w:rPr>
          <w:rFonts w:ascii="Times New Roman" w:hAnsi="Times New Roman" w:cs="Times New Roman"/>
          <w:b/>
        </w:rPr>
        <w:t>Spring ORM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</w:t>
      </w:r>
      <w:r w:rsidR="00FC260F"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>t</w:t>
      </w:r>
      <w:r w:rsidRPr="00FC260F">
        <w:rPr>
          <w:rFonts w:ascii="Times New Roman" w:eastAsia="Times New Roman" w:hAnsi="Times New Roman" w:cs="Times New Roman"/>
          <w:color w:val="333333"/>
          <w:shd w:val="clear" w:color="auto" w:fill="FFFFFF"/>
        </w:rPr>
        <w:t>he Spring Framework supports integration with Hibernate, Java Persistence API (JPA) and Java Data Objects (JDO) for resource management, data access object (DAO) implementations, and transaction strategies</w:t>
      </w:r>
    </w:p>
    <w:p w14:paraId="6B8DDA23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4BA3D558" w14:textId="673C69D5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DAO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Spring provides integration with OR mapping tools like Hibernate, JDO and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iBATIS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>. Spring transaction management supports each of these ORM frameworks as well as JDBC.</w:t>
      </w:r>
    </w:p>
    <w:p w14:paraId="40B5705A" w14:textId="60474D4C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BF6624F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08FEE475" w14:textId="358F0963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lastRenderedPageBreak/>
        <w:t>Spring Web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The Web context module provides basic web-oriented integration features builds on top of the application context module, providing contexts for Web-based applications. As a result,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 supports integration with Jakarta Struts. The Web module also eases the tasks of handling multi-part requests and binding request parameters to domain objects.</w:t>
      </w:r>
    </w:p>
    <w:p w14:paraId="3012E77C" w14:textId="0C11B009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76263242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657D4AA7" w14:textId="12A5CAD4" w:rsidR="009603AB" w:rsidRPr="00FC260F" w:rsidRDefault="009603AB" w:rsidP="009603AB">
      <w:pPr>
        <w:rPr>
          <w:rFonts w:ascii="Times New Roman" w:eastAsia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>Spring Context</w:t>
      </w:r>
      <w:r w:rsidRPr="00FC260F">
        <w:rPr>
          <w:rFonts w:ascii="Times New Roman" w:hAnsi="Times New Roman" w:cs="Times New Roman"/>
        </w:rPr>
        <w:t>:</w:t>
      </w:r>
      <w:r w:rsidRPr="00FC260F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TThe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 xml:space="preserve"> Spring context is a configuration file that provides context information to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framework. The </w:t>
      </w:r>
      <w:proofErr w:type="gramStart"/>
      <w:r w:rsidRPr="00FC260F">
        <w:rPr>
          <w:rFonts w:ascii="Times New Roman" w:eastAsia="Times New Roman" w:hAnsi="Times New Roman" w:cs="Times New Roman"/>
          <w:color w:val="000000"/>
        </w:rPr>
        <w:t>Spring</w:t>
      </w:r>
      <w:proofErr w:type="gramEnd"/>
      <w:r w:rsidRPr="00FC260F">
        <w:rPr>
          <w:rFonts w:ascii="Times New Roman" w:eastAsia="Times New Roman" w:hAnsi="Times New Roman" w:cs="Times New Roman"/>
          <w:color w:val="000000"/>
        </w:rPr>
        <w:t xml:space="preserve"> context includes enterprise services such as e-mail, JNDI, EJB, internalization, validation, scheduling and applications lifecycle events. Also included is support for the integration with </w:t>
      </w:r>
      <w:proofErr w:type="spellStart"/>
      <w:r w:rsidRPr="00FC260F">
        <w:rPr>
          <w:rFonts w:ascii="Times New Roman" w:eastAsia="Times New Roman" w:hAnsi="Times New Roman" w:cs="Times New Roman"/>
          <w:color w:val="000000"/>
        </w:rPr>
        <w:t>templating</w:t>
      </w:r>
      <w:proofErr w:type="spellEnd"/>
      <w:r w:rsidRPr="00FC260F">
        <w:rPr>
          <w:rFonts w:ascii="Times New Roman" w:eastAsia="Times New Roman" w:hAnsi="Times New Roman" w:cs="Times New Roman"/>
          <w:color w:val="000000"/>
        </w:rPr>
        <w:t xml:space="preserve"> frameworks such as velocity.</w:t>
      </w:r>
    </w:p>
    <w:p w14:paraId="1D9AF7E1" w14:textId="4EBE1EF2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32630BB5" w14:textId="77777777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</w:p>
    <w:p w14:paraId="6EB60626" w14:textId="49C17419" w:rsidR="009603AB" w:rsidRPr="00FC260F" w:rsidRDefault="009603AB" w:rsidP="00261BC8">
      <w:pPr>
        <w:ind w:left="90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  <w:b/>
        </w:rPr>
        <w:t xml:space="preserve">Spring web </w:t>
      </w:r>
      <w:proofErr w:type="spellStart"/>
      <w:r w:rsidRPr="00FC260F">
        <w:rPr>
          <w:rFonts w:ascii="Times New Roman" w:hAnsi="Times New Roman" w:cs="Times New Roman"/>
          <w:b/>
        </w:rPr>
        <w:t>mvc</w:t>
      </w:r>
      <w:proofErr w:type="spellEnd"/>
      <w:r w:rsidRPr="00FC260F">
        <w:rPr>
          <w:rFonts w:ascii="Times New Roman" w:hAnsi="Times New Roman" w:cs="Times New Roman"/>
        </w:rPr>
        <w:t xml:space="preserve">: </w:t>
      </w:r>
      <w:proofErr w:type="gramStart"/>
      <w:r w:rsidRPr="00FC260F">
        <w:rPr>
          <w:rFonts w:ascii="Times New Roman" w:hAnsi="Times New Roman" w:cs="Times New Roman"/>
        </w:rPr>
        <w:t>module provide</w:t>
      </w:r>
      <w:proofErr w:type="gramEnd"/>
      <w:r w:rsidRPr="00FC260F">
        <w:rPr>
          <w:rFonts w:ascii="Times New Roman" w:hAnsi="Times New Roman" w:cs="Times New Roman"/>
        </w:rPr>
        <w:t xml:space="preserve"> MVC to web application.</w:t>
      </w:r>
    </w:p>
    <w:p w14:paraId="14B28501" w14:textId="27B63A30" w:rsidR="00A7253F" w:rsidRPr="00FC260F" w:rsidRDefault="00A7253F" w:rsidP="00A7253F">
      <w:pPr>
        <w:pStyle w:val="ListParagraph"/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  </w:t>
      </w:r>
      <w:r w:rsidR="003366C9" w:rsidRPr="00FC260F">
        <w:rPr>
          <w:rFonts w:ascii="Times New Roman" w:hAnsi="Times New Roman" w:cs="Times New Roman"/>
        </w:rPr>
        <w:t xml:space="preserve">Spring </w:t>
      </w:r>
      <w:proofErr w:type="spellStart"/>
      <w:r w:rsidR="003366C9" w:rsidRPr="00FC260F">
        <w:rPr>
          <w:rFonts w:ascii="Times New Roman" w:hAnsi="Times New Roman" w:cs="Times New Roman"/>
        </w:rPr>
        <w:t>mvc</w:t>
      </w:r>
      <w:proofErr w:type="spellEnd"/>
      <w:r w:rsidR="003366C9" w:rsidRPr="00FC260F">
        <w:rPr>
          <w:rFonts w:ascii="Times New Roman" w:hAnsi="Times New Roman" w:cs="Times New Roman"/>
        </w:rPr>
        <w:t>:</w:t>
      </w:r>
    </w:p>
    <w:p w14:paraId="60F164D5" w14:textId="77777777" w:rsidR="003366C9" w:rsidRPr="00FC260F" w:rsidRDefault="003366C9" w:rsidP="00A7253F">
      <w:pPr>
        <w:pStyle w:val="ListParagraph"/>
        <w:rPr>
          <w:rFonts w:ascii="Times New Roman" w:hAnsi="Times New Roman" w:cs="Times New Roman"/>
        </w:rPr>
      </w:pPr>
    </w:p>
    <w:p w14:paraId="14E3121D" w14:textId="74C152E9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  <w:noProof/>
        </w:rPr>
        <w:drawing>
          <wp:inline distT="0" distB="0" distL="0" distR="0" wp14:anchorId="379697C7" wp14:editId="52E0270E">
            <wp:extent cx="5486400" cy="4186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g-mvc-concepts-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087E" w14:textId="77777777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</w:p>
    <w:p w14:paraId="4FF18411" w14:textId="77777777" w:rsidR="003366C9" w:rsidRPr="00FC260F" w:rsidRDefault="003366C9" w:rsidP="003366C9">
      <w:pPr>
        <w:pStyle w:val="ListParagraph"/>
        <w:tabs>
          <w:tab w:val="left" w:pos="5850"/>
        </w:tabs>
        <w:rPr>
          <w:rFonts w:ascii="Times New Roman" w:hAnsi="Times New Roman" w:cs="Times New Roman"/>
        </w:rPr>
      </w:pPr>
    </w:p>
    <w:p w14:paraId="7F646626" w14:textId="59857F70" w:rsidR="003366C9" w:rsidRPr="00FC260F" w:rsidRDefault="003366C9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When have new request from user, Dispatcher servlet will get it.</w:t>
      </w:r>
    </w:p>
    <w:p w14:paraId="55C1B1E4" w14:textId="24CB11DD" w:rsidR="003366C9" w:rsidRPr="00FC260F" w:rsidRDefault="003366C9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 xml:space="preserve">Dispatcher Servlet will send </w:t>
      </w:r>
      <w:proofErr w:type="gramStart"/>
      <w:r w:rsidRPr="00FC260F">
        <w:rPr>
          <w:rFonts w:ascii="Times New Roman" w:hAnsi="Times New Roman" w:cs="Times New Roman"/>
        </w:rPr>
        <w:t>request</w:t>
      </w:r>
      <w:r w:rsidR="000A46F2" w:rsidRPr="00FC260F">
        <w:rPr>
          <w:rFonts w:ascii="Times New Roman" w:hAnsi="Times New Roman" w:cs="Times New Roman"/>
        </w:rPr>
        <w:t xml:space="preserve">  to</w:t>
      </w:r>
      <w:proofErr w:type="gramEnd"/>
      <w:r w:rsidR="000A46F2" w:rsidRPr="00FC260F">
        <w:rPr>
          <w:rFonts w:ascii="Times New Roman" w:hAnsi="Times New Roman" w:cs="Times New Roman"/>
        </w:rPr>
        <w:t xml:space="preserve"> Handler Mapping </w:t>
      </w:r>
      <w:r w:rsidR="007C2EC4" w:rsidRPr="00FC260F">
        <w:rPr>
          <w:rFonts w:ascii="Times New Roman" w:hAnsi="Times New Roman" w:cs="Times New Roman"/>
        </w:rPr>
        <w:t>for checking the corresponding C</w:t>
      </w:r>
      <w:r w:rsidR="000A46F2" w:rsidRPr="00FC260F">
        <w:rPr>
          <w:rFonts w:ascii="Times New Roman" w:hAnsi="Times New Roman" w:cs="Times New Roman"/>
        </w:rPr>
        <w:t xml:space="preserve">ontroller. </w:t>
      </w:r>
    </w:p>
    <w:p w14:paraId="273450D0" w14:textId="6904BE1D" w:rsidR="000A46F2" w:rsidRPr="00FC260F" w:rsidRDefault="007C2EC4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After find the corresponding C</w:t>
      </w:r>
      <w:r w:rsidR="000A46F2" w:rsidRPr="00FC260F">
        <w:rPr>
          <w:rFonts w:ascii="Times New Roman" w:hAnsi="Times New Roman" w:cs="Times New Roman"/>
        </w:rPr>
        <w:t>ontroller in Handler Mapping, Dispatcher Servlet will sen</w:t>
      </w:r>
      <w:r w:rsidRPr="00FC260F">
        <w:rPr>
          <w:rFonts w:ascii="Times New Roman" w:hAnsi="Times New Roman" w:cs="Times New Roman"/>
        </w:rPr>
        <w:t>d the request to corresponding C</w:t>
      </w:r>
      <w:r w:rsidR="000A46F2" w:rsidRPr="00FC260F">
        <w:rPr>
          <w:rFonts w:ascii="Times New Roman" w:hAnsi="Times New Roman" w:cs="Times New Roman"/>
        </w:rPr>
        <w:t>ontroller.</w:t>
      </w:r>
    </w:p>
    <w:p w14:paraId="170786DC" w14:textId="567602E8" w:rsidR="000A46F2" w:rsidRPr="00FC260F" w:rsidRDefault="000A46F2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Controller will get request and call appropriate service methods base on @</w:t>
      </w:r>
      <w:proofErr w:type="spellStart"/>
      <w:r w:rsidRPr="00FC260F">
        <w:rPr>
          <w:rFonts w:ascii="Times New Roman" w:hAnsi="Times New Roman" w:cs="Times New Roman"/>
        </w:rPr>
        <w:t>RequestMapping</w:t>
      </w:r>
      <w:proofErr w:type="spellEnd"/>
      <w:r w:rsidRPr="00FC260F">
        <w:rPr>
          <w:rFonts w:ascii="Times New Roman" w:hAnsi="Times New Roman" w:cs="Times New Roman"/>
        </w:rPr>
        <w:t xml:space="preserve">, method: GET, </w:t>
      </w:r>
      <w:proofErr w:type="gramStart"/>
      <w:r w:rsidRPr="00FC260F">
        <w:rPr>
          <w:rFonts w:ascii="Times New Roman" w:hAnsi="Times New Roman" w:cs="Times New Roman"/>
        </w:rPr>
        <w:t>POST,…</w:t>
      </w:r>
      <w:proofErr w:type="gramEnd"/>
      <w:r w:rsidRPr="00FC260F">
        <w:rPr>
          <w:rFonts w:ascii="Times New Roman" w:hAnsi="Times New Roman" w:cs="Times New Roman"/>
        </w:rPr>
        <w:t xml:space="preserve"> The method will set the value to the Model based on the definition of business lo</w:t>
      </w:r>
      <w:r w:rsidR="007C2EC4" w:rsidRPr="00FC260F">
        <w:rPr>
          <w:rFonts w:ascii="Times New Roman" w:hAnsi="Times New Roman" w:cs="Times New Roman"/>
        </w:rPr>
        <w:t>gic. After finish the request, C</w:t>
      </w:r>
      <w:r w:rsidRPr="00FC260F">
        <w:rPr>
          <w:rFonts w:ascii="Times New Roman" w:hAnsi="Times New Roman" w:cs="Times New Roman"/>
        </w:rPr>
        <w:t>ontroller will return the view name to Dispatcher Servlet.</w:t>
      </w:r>
    </w:p>
    <w:p w14:paraId="45B2776E" w14:textId="5FFBCFE4" w:rsidR="000A46F2" w:rsidRPr="00FC260F" w:rsidRDefault="000A46F2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Dispatcher Servlet get the view name and based on View Resolver, it will get appropriate</w:t>
      </w:r>
      <w:r w:rsidR="007C2EC4" w:rsidRPr="00FC260F">
        <w:rPr>
          <w:rFonts w:ascii="Times New Roman" w:hAnsi="Times New Roman" w:cs="Times New Roman"/>
        </w:rPr>
        <w:t xml:space="preserve"> View.</w:t>
      </w:r>
    </w:p>
    <w:p w14:paraId="6D59B72F" w14:textId="3DED5452" w:rsidR="007C2EC4" w:rsidRDefault="007C2EC4" w:rsidP="003366C9">
      <w:pPr>
        <w:pStyle w:val="ListParagraph"/>
        <w:numPr>
          <w:ilvl w:val="0"/>
          <w:numId w:val="9"/>
        </w:numPr>
        <w:tabs>
          <w:tab w:val="left" w:pos="5850"/>
        </w:tabs>
        <w:rPr>
          <w:rFonts w:ascii="Times New Roman" w:hAnsi="Times New Roman" w:cs="Times New Roman"/>
        </w:rPr>
      </w:pPr>
      <w:r w:rsidRPr="00FC260F">
        <w:rPr>
          <w:rFonts w:ascii="Times New Roman" w:hAnsi="Times New Roman" w:cs="Times New Roman"/>
        </w:rPr>
        <w:t>After get appropriate view, Dispatcher Servlet will transfer data from Model to View and display on</w:t>
      </w:r>
      <w:r w:rsidR="004C35FB" w:rsidRPr="00FC260F">
        <w:rPr>
          <w:rFonts w:ascii="Times New Roman" w:hAnsi="Times New Roman" w:cs="Times New Roman"/>
        </w:rPr>
        <w:t xml:space="preserve"> user</w:t>
      </w:r>
      <w:r w:rsidRPr="00FC260F">
        <w:rPr>
          <w:rFonts w:ascii="Times New Roman" w:hAnsi="Times New Roman" w:cs="Times New Roman"/>
        </w:rPr>
        <w:t xml:space="preserve"> interface.</w:t>
      </w:r>
    </w:p>
    <w:p w14:paraId="422D6C0A" w14:textId="4DEBB137" w:rsidR="00E5267A" w:rsidRPr="00E5267A" w:rsidRDefault="00E5267A" w:rsidP="00E5267A">
      <w:pPr>
        <w:tabs>
          <w:tab w:val="left" w:pos="5850"/>
        </w:tabs>
        <w:rPr>
          <w:rFonts w:ascii="Times New Roman" w:hAnsi="Times New Roman" w:cs="Times New Roman"/>
          <w:b/>
          <w:sz w:val="30"/>
        </w:rPr>
      </w:pPr>
      <w:r w:rsidRPr="00E5267A">
        <w:rPr>
          <w:rFonts w:ascii="Times New Roman" w:hAnsi="Times New Roman" w:cs="Times New Roman"/>
          <w:b/>
          <w:sz w:val="30"/>
        </w:rPr>
        <w:t>Hibernate:</w:t>
      </w:r>
    </w:p>
    <w:p w14:paraId="65FA7441" w14:textId="77777777" w:rsidR="00E5267A" w:rsidRDefault="00E5267A" w:rsidP="00E5267A">
      <w:pPr>
        <w:tabs>
          <w:tab w:val="left" w:pos="5850"/>
        </w:tabs>
        <w:rPr>
          <w:rFonts w:ascii="Times New Roman" w:hAnsi="Times New Roman" w:cs="Times New Roman"/>
        </w:rPr>
      </w:pPr>
    </w:p>
    <w:p w14:paraId="544AC352" w14:textId="2C05208F" w:rsidR="00E5267A" w:rsidRDefault="00E5267A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Hibernate ORM: </w:t>
      </w:r>
      <w:r w:rsidRPr="00E5267A">
        <w:rPr>
          <w:rFonts w:ascii="Times New Roman" w:eastAsia="Times New Roman" w:hAnsi="Times New Roman" w:cs="Times New Roman"/>
          <w:shd w:val="clear" w:color="auto" w:fill="FFFFFF"/>
        </w:rPr>
        <w:t>Hibernate ORM enables developers to more easily write applications whose data outlives the application process. As an Object/Relational Mapping (ORM) framework, Hibernate is concerned with data persistence as it applies to relational databases (via JDBC).</w:t>
      </w:r>
    </w:p>
    <w:p w14:paraId="0F30DC6F" w14:textId="77777777" w:rsidR="001962AE" w:rsidRDefault="001962AE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6085404D" w14:textId="7300A9BA" w:rsidR="001962AE" w:rsidRDefault="001962AE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 w:rsidRPr="0003391F">
        <w:rPr>
          <w:rFonts w:ascii="Times New Roman" w:hAnsi="Times New Roman" w:cs="Times New Roman"/>
          <w:noProof/>
        </w:rPr>
        <w:drawing>
          <wp:inline distT="0" distB="0" distL="0" distR="0" wp14:anchorId="7B7C4A04" wp14:editId="6A30689F">
            <wp:extent cx="4381500" cy="407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ibernate_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8EA0" w14:textId="77777777" w:rsidR="001962AE" w:rsidRDefault="001962AE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115070DE" w14:textId="15757294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</w:t>
      </w:r>
      <w:r w:rsidR="001962AE" w:rsidRPr="001962AE">
        <w:rPr>
          <w:rFonts w:ascii="Times New Roman" w:eastAsia="Times New Roman" w:hAnsi="Times New Roman" w:cs="Times New Roman"/>
          <w:b/>
          <w:shd w:val="clear" w:color="auto" w:fill="FFFFFF"/>
        </w:rPr>
        <w:t>Configuration</w:t>
      </w:r>
      <w:r w:rsidR="001962AE">
        <w:rPr>
          <w:rFonts w:ascii="Times New Roman" w:eastAsia="Times New Roman" w:hAnsi="Times New Roman" w:cs="Times New Roman"/>
          <w:b/>
          <w:shd w:val="clear" w:color="auto" w:fill="FFFFFF"/>
        </w:rPr>
        <w:t xml:space="preserve">: </w:t>
      </w:r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use for </w:t>
      </w:r>
      <w:proofErr w:type="spellStart"/>
      <w:r w:rsidR="001962AE">
        <w:rPr>
          <w:rFonts w:ascii="Times New Roman" w:eastAsia="Times New Roman" w:hAnsi="Times New Roman" w:cs="Times New Roman"/>
          <w:shd w:val="clear" w:color="auto" w:fill="FFFFFF"/>
        </w:rPr>
        <w:t>config</w:t>
      </w:r>
      <w:proofErr w:type="spellEnd"/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gramStart"/>
      <w:r w:rsidR="001962AE">
        <w:rPr>
          <w:rFonts w:ascii="Times New Roman" w:eastAsia="Times New Roman" w:hAnsi="Times New Roman" w:cs="Times New Roman"/>
          <w:shd w:val="clear" w:color="auto" w:fill="FFFFFF"/>
        </w:rPr>
        <w:t>hibernate :</w:t>
      </w:r>
      <w:proofErr w:type="gramEnd"/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="001962AE">
        <w:rPr>
          <w:rFonts w:ascii="Times New Roman" w:eastAsia="Times New Roman" w:hAnsi="Times New Roman" w:cs="Times New Roman"/>
          <w:shd w:val="clear" w:color="auto" w:fill="FFFFFF"/>
        </w:rPr>
        <w:t>datasource</w:t>
      </w:r>
      <w:proofErr w:type="spellEnd"/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(connection),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class mapping</w:t>
      </w:r>
    </w:p>
    <w:p w14:paraId="25C24E91" w14:textId="6EF05839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</w:t>
      </w:r>
      <w:r w:rsidRPr="00250655">
        <w:rPr>
          <w:rFonts w:ascii="Times New Roman" w:eastAsia="Times New Roman" w:hAnsi="Times New Roman" w:cs="Times New Roman"/>
          <w:b/>
          <w:shd w:val="clear" w:color="auto" w:fill="FFFFFF"/>
        </w:rPr>
        <w:t>Transaction</w:t>
      </w:r>
      <w:r>
        <w:rPr>
          <w:rFonts w:ascii="Times New Roman" w:eastAsia="Times New Roman" w:hAnsi="Times New Roman" w:cs="Times New Roman"/>
          <w:shd w:val="clear" w:color="auto" w:fill="FFFFFF"/>
        </w:rPr>
        <w:t>: use for check the process update, delete, insert, read for go to finish or not, if the process is not finish, it will roll back</w:t>
      </w:r>
    </w:p>
    <w:p w14:paraId="38E965EF" w14:textId="61FAD5FE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   </w:t>
      </w:r>
      <w:r w:rsidRPr="00250655">
        <w:rPr>
          <w:rFonts w:ascii="Times New Roman" w:eastAsia="Times New Roman" w:hAnsi="Times New Roman" w:cs="Times New Roman"/>
          <w:b/>
          <w:shd w:val="clear" w:color="auto" w:fill="FFFFFF"/>
        </w:rPr>
        <w:t>Session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: use to insert, delete, read, update,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</w:rPr>
        <w:t>using</w:t>
      </w:r>
      <w:proofErr w:type="gramEnd"/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250655">
        <w:rPr>
          <w:rFonts w:ascii="Times New Roman" w:eastAsia="Times New Roman" w:hAnsi="Times New Roman" w:cs="Times New Roman"/>
          <w:shd w:val="clear" w:color="auto" w:fill="FFFFFF"/>
        </w:rPr>
        <w:t>associate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with criteria and query to retrieve database.</w:t>
      </w:r>
    </w:p>
    <w:p w14:paraId="2215F859" w14:textId="1A3E4572" w:rsidR="00250655" w:rsidRPr="00250655" w:rsidRDefault="00250655" w:rsidP="00250655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</w:t>
      </w:r>
      <w:r w:rsidRPr="00250655">
        <w:rPr>
          <w:rFonts w:ascii="Times New Roman" w:eastAsia="Times New Roman" w:hAnsi="Times New Roman" w:cs="Times New Roman"/>
          <w:b/>
          <w:shd w:val="clear" w:color="auto" w:fill="FFFFFF"/>
        </w:rPr>
        <w:t>Session Factory</w:t>
      </w:r>
      <w:r w:rsidRPr="00250655">
        <w:rPr>
          <w:rFonts w:ascii="Times New Roman" w:eastAsia="Times New Roman" w:hAnsi="Times New Roman" w:cs="Times New Roman"/>
          <w:shd w:val="clear" w:color="auto" w:fill="FFFFFF"/>
        </w:rPr>
        <w:t xml:space="preserve">: </w:t>
      </w:r>
      <w:r w:rsidRPr="00250655">
        <w:rPr>
          <w:rFonts w:ascii="Times New Roman" w:hAnsi="Times New Roman" w:cs="Times New Roman"/>
        </w:rPr>
        <w:t xml:space="preserve">is a factory of session and client of </w:t>
      </w:r>
      <w:proofErr w:type="spellStart"/>
      <w:r w:rsidRPr="00250655">
        <w:rPr>
          <w:rFonts w:ascii="Times New Roman" w:hAnsi="Times New Roman" w:cs="Times New Roman"/>
        </w:rPr>
        <w:t>ConnectionProvider</w:t>
      </w:r>
      <w:proofErr w:type="spellEnd"/>
      <w:r w:rsidRPr="00250655">
        <w:rPr>
          <w:rFonts w:ascii="Times New Roman" w:hAnsi="Times New Roman" w:cs="Times New Roman"/>
        </w:rPr>
        <w:t>. It holds second level cache (optional) of data, provides factory method to get the object of Session.</w:t>
      </w:r>
    </w:p>
    <w:p w14:paraId="54803BEE" w14:textId="30B16FAC" w:rsidR="00250655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1AE7B6D" w14:textId="6CF8463B" w:rsidR="001962AE" w:rsidRPr="001962AE" w:rsidRDefault="00250655" w:rsidP="00E5267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1962AE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</w:p>
    <w:p w14:paraId="5AA2A16E" w14:textId="77777777" w:rsidR="008C7E3A" w:rsidRPr="008C7E3A" w:rsidRDefault="008C7E3A" w:rsidP="00E5267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7DDA4816" w14:textId="11EE401C" w:rsidR="008C7E3A" w:rsidRDefault="008C7E3A" w:rsidP="008C7E3A">
      <w:pPr>
        <w:rPr>
          <w:rFonts w:ascii="Times New Roman" w:eastAsia="Times New Roman" w:hAnsi="Times New Roman" w:cs="Times New Roman"/>
          <w:shd w:val="clear" w:color="auto" w:fill="FFFFFF"/>
        </w:rPr>
      </w:pPr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Hibernate search: Hibernate Search transparently indexes your objects and offers fast regular, full-text and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geolocation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search. Ease of use and easy clustering are core.</w:t>
      </w:r>
    </w:p>
    <w:p w14:paraId="2EE71CD4" w14:textId="77777777" w:rsidR="008C7E3A" w:rsidRPr="008C7E3A" w:rsidRDefault="008C7E3A" w:rsidP="008C7E3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2F88F1A9" w14:textId="77777777" w:rsidR="008C7E3A" w:rsidRPr="008C7E3A" w:rsidRDefault="008C7E3A" w:rsidP="008C7E3A">
      <w:pPr>
        <w:rPr>
          <w:rFonts w:ascii="Times New Roman" w:eastAsia="Times New Roman" w:hAnsi="Times New Roman" w:cs="Times New Roman"/>
          <w:sz w:val="20"/>
          <w:szCs w:val="20"/>
        </w:rPr>
      </w:pPr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Hibernate validator: Hibernate Validator allows </w:t>
      </w:r>
      <w:proofErr w:type="gramStart"/>
      <w:r w:rsidRPr="008C7E3A">
        <w:rPr>
          <w:rFonts w:ascii="Times New Roman" w:eastAsia="Times New Roman" w:hAnsi="Times New Roman" w:cs="Times New Roman"/>
          <w:shd w:val="clear" w:color="auto" w:fill="FFFFFF"/>
        </w:rPr>
        <w:t>to express and validate</w:t>
      </w:r>
      <w:proofErr w:type="gram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application constraints. The default metadata </w:t>
      </w:r>
      <w:proofErr w:type="gramStart"/>
      <w:r w:rsidRPr="008C7E3A">
        <w:rPr>
          <w:rFonts w:ascii="Times New Roman" w:eastAsia="Times New Roman" w:hAnsi="Times New Roman" w:cs="Times New Roman"/>
          <w:shd w:val="clear" w:color="auto" w:fill="FFFFFF"/>
        </w:rPr>
        <w:t>source are</w:t>
      </w:r>
      <w:proofErr w:type="gram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annotations, with the ability to override and extend through the use of XML. It is not tied to a specific application tier or programming model and is available for both server and client application programming</w:t>
      </w:r>
    </w:p>
    <w:p w14:paraId="7349B007" w14:textId="16E2215D" w:rsidR="008C7E3A" w:rsidRDefault="008C7E3A" w:rsidP="008C7E3A">
      <w:pPr>
        <w:rPr>
          <w:rFonts w:ascii="Times New Roman" w:eastAsia="Times New Roman" w:hAnsi="Times New Roman" w:cs="Times New Roman"/>
        </w:rPr>
      </w:pPr>
    </w:p>
    <w:p w14:paraId="21DF42E9" w14:textId="77777777" w:rsidR="008C7E3A" w:rsidRDefault="008C7E3A" w:rsidP="008C7E3A">
      <w:pPr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</w:rPr>
        <w:t xml:space="preserve">Hibernate OGM: </w:t>
      </w:r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Hibernate Object/Grid Mapper (OGM) provides Java Persistence (JPA) support for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NoSQL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solutions. It reuses Hibernate ORM’s engine but persists entities into a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NoSQL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proofErr w:type="spellStart"/>
      <w:r w:rsidRPr="008C7E3A">
        <w:rPr>
          <w:rFonts w:ascii="Times New Roman" w:eastAsia="Times New Roman" w:hAnsi="Times New Roman" w:cs="Times New Roman"/>
          <w:shd w:val="clear" w:color="auto" w:fill="FFFFFF"/>
        </w:rPr>
        <w:t>datastore</w:t>
      </w:r>
      <w:proofErr w:type="spellEnd"/>
      <w:r w:rsidRPr="008C7E3A">
        <w:rPr>
          <w:rFonts w:ascii="Times New Roman" w:eastAsia="Times New Roman" w:hAnsi="Times New Roman" w:cs="Times New Roman"/>
          <w:shd w:val="clear" w:color="auto" w:fill="FFFFFF"/>
        </w:rPr>
        <w:t xml:space="preserve"> instead of a relational database.</w:t>
      </w:r>
    </w:p>
    <w:p w14:paraId="12169DDD" w14:textId="77777777" w:rsidR="0016381B" w:rsidRDefault="0016381B" w:rsidP="008C7E3A">
      <w:pPr>
        <w:rPr>
          <w:rFonts w:ascii="Times New Roman" w:eastAsia="Times New Roman" w:hAnsi="Times New Roman" w:cs="Times New Roman"/>
          <w:shd w:val="clear" w:color="auto" w:fill="FFFFFF"/>
        </w:rPr>
      </w:pPr>
    </w:p>
    <w:p w14:paraId="08B2D31F" w14:textId="7DBB11FD" w:rsidR="0016381B" w:rsidRPr="008C7E3A" w:rsidRDefault="0016381B" w:rsidP="008C7E3A">
      <w:pPr>
        <w:rPr>
          <w:rFonts w:ascii="Times New Roman" w:eastAsia="Times New Roman" w:hAnsi="Times New Roman" w:cs="Times New Roman"/>
          <w:sz w:val="20"/>
          <w:szCs w:val="20"/>
        </w:rPr>
      </w:pPr>
      <w:r w:rsidRPr="00250655">
        <w:rPr>
          <w:rFonts w:ascii="Times New Roman" w:eastAsia="Times New Roman" w:hAnsi="Times New Roman" w:cs="Times New Roman"/>
          <w:u w:val="single"/>
          <w:shd w:val="clear" w:color="auto" w:fill="FFFFFF"/>
        </w:rPr>
        <w:t>Note</w:t>
      </w:r>
      <w:r>
        <w:rPr>
          <w:rFonts w:ascii="Times New Roman" w:eastAsia="Times New Roman" w:hAnsi="Times New Roman" w:cs="Times New Roman"/>
          <w:shd w:val="clear" w:color="auto" w:fill="FFFFFF"/>
        </w:rPr>
        <w:t>: on my demo: It use</w:t>
      </w:r>
      <w:r w:rsidR="00D165CF">
        <w:rPr>
          <w:rFonts w:ascii="Times New Roman" w:eastAsia="Times New Roman" w:hAnsi="Times New Roman" w:cs="Times New Roman"/>
          <w:shd w:val="clear" w:color="auto" w:fill="FFFFFF"/>
        </w:rPr>
        <w:t xml:space="preserve"> native hibernate APIS (</w:t>
      </w:r>
      <w:r>
        <w:rPr>
          <w:rFonts w:ascii="Times New Roman" w:eastAsia="Times New Roman" w:hAnsi="Times New Roman" w:cs="Times New Roman"/>
          <w:shd w:val="clear" w:color="auto" w:fill="FFFFFF"/>
        </w:rPr>
        <w:t>hibernate session not entity manager</w:t>
      </w:r>
      <w:r w:rsidR="00D165CF">
        <w:rPr>
          <w:rFonts w:ascii="Times New Roman" w:eastAsia="Times New Roman" w:hAnsi="Times New Roman" w:cs="Times New Roman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shd w:val="clear" w:color="auto" w:fill="FFFFFF"/>
        </w:rPr>
        <w:t>, spring 4</w:t>
      </w:r>
    </w:p>
    <w:p w14:paraId="33ABBBF5" w14:textId="1D55F370" w:rsidR="008C7E3A" w:rsidRPr="008C7E3A" w:rsidRDefault="008C7E3A" w:rsidP="008C7E3A">
      <w:pPr>
        <w:rPr>
          <w:rFonts w:ascii="Times New Roman" w:eastAsia="Times New Roman" w:hAnsi="Times New Roman" w:cs="Times New Roman"/>
        </w:rPr>
      </w:pPr>
    </w:p>
    <w:p w14:paraId="17BCF842" w14:textId="1F5823B7" w:rsidR="00E5267A" w:rsidRPr="00C67E45" w:rsidRDefault="00114C65" w:rsidP="00E5267A">
      <w:pPr>
        <w:rPr>
          <w:rFonts w:ascii="Times" w:eastAsia="Times New Roman" w:hAnsi="Times" w:cs="Times New Roman"/>
          <w:b/>
          <w:sz w:val="26"/>
          <w:szCs w:val="20"/>
        </w:rPr>
      </w:pPr>
      <w:r w:rsidRPr="00C67E45">
        <w:rPr>
          <w:rFonts w:ascii="Times" w:eastAsia="Times New Roman" w:hAnsi="Times" w:cs="Times New Roman"/>
          <w:b/>
          <w:sz w:val="26"/>
          <w:szCs w:val="20"/>
        </w:rPr>
        <w:t>Rest Controller:</w:t>
      </w:r>
    </w:p>
    <w:p w14:paraId="7D0AB895" w14:textId="6B973994" w:rsidR="00114C65" w:rsidRDefault="00114C65" w:rsidP="00E5267A">
      <w:pPr>
        <w:rPr>
          <w:rFonts w:ascii="Times New Roman" w:eastAsia="Times New Roman" w:hAnsi="Times New Roman" w:cs="Times New Roman"/>
          <w:b/>
          <w:szCs w:val="20"/>
        </w:rPr>
      </w:pPr>
      <w:r w:rsidRPr="00114C65">
        <w:rPr>
          <w:rFonts w:ascii="Times New Roman" w:eastAsia="Times New Roman" w:hAnsi="Times New Roman" w:cs="Times New Roman"/>
          <w:szCs w:val="20"/>
        </w:rPr>
        <w:t>REST (Representational State Transfer) was introduced and defined in 2000 by Roy Fielding in his doctoral dissertation. REST is an architectural style for designing distributed systems. It is not a standard but a set of constraints, such as being stateless, having a client/server relationship, and a uniform interface. REST is not strictly related to HTTP, but it is most commonly associated with it</w:t>
      </w:r>
      <w:r w:rsidRPr="00114C65">
        <w:rPr>
          <w:rFonts w:ascii="Times New Roman" w:eastAsia="Times New Roman" w:hAnsi="Times New Roman" w:cs="Times New Roman"/>
          <w:b/>
          <w:szCs w:val="20"/>
        </w:rPr>
        <w:t>.</w:t>
      </w:r>
    </w:p>
    <w:p w14:paraId="2388C393" w14:textId="77777777" w:rsidR="00114C65" w:rsidRDefault="00114C65" w:rsidP="00E5267A">
      <w:pPr>
        <w:rPr>
          <w:rFonts w:ascii="Times New Roman" w:eastAsia="Times New Roman" w:hAnsi="Times New Roman" w:cs="Times New Roman"/>
          <w:b/>
          <w:szCs w:val="20"/>
        </w:rPr>
      </w:pPr>
    </w:p>
    <w:p w14:paraId="3E118A05" w14:textId="16D8E033" w:rsidR="00114C65" w:rsidRPr="00114C65" w:rsidRDefault="00114C65" w:rsidP="00E5267A">
      <w:pPr>
        <w:rPr>
          <w:rFonts w:ascii="Times New Roman" w:eastAsia="Times New Roman" w:hAnsi="Times New Roman" w:cs="Times New Roman"/>
          <w:szCs w:val="20"/>
        </w:rPr>
      </w:pPr>
      <w:r w:rsidRPr="00114C65">
        <w:rPr>
          <w:rFonts w:ascii="Times New Roman" w:eastAsia="Times New Roman" w:hAnsi="Times New Roman" w:cs="Times New Roman"/>
          <w:szCs w:val="20"/>
        </w:rPr>
        <w:t xml:space="preserve">-   Resources expose easily understood directory structure URIs. </w:t>
      </w:r>
    </w:p>
    <w:p w14:paraId="39422BFE" w14:textId="77777777" w:rsidR="00114C65" w:rsidRPr="00114C65" w:rsidRDefault="00114C65" w:rsidP="00E5267A">
      <w:pPr>
        <w:rPr>
          <w:rFonts w:ascii="Times New Roman" w:eastAsia="Times New Roman" w:hAnsi="Times New Roman" w:cs="Times New Roman"/>
          <w:szCs w:val="20"/>
        </w:rPr>
      </w:pPr>
      <w:r w:rsidRPr="00114C65">
        <w:rPr>
          <w:rFonts w:ascii="Times New Roman" w:eastAsia="Times New Roman" w:hAnsi="Times New Roman" w:cs="Times New Roman"/>
          <w:szCs w:val="20"/>
        </w:rPr>
        <w:t>-   Representations transfer JSON or XML to represent data objects and attributes.</w:t>
      </w:r>
    </w:p>
    <w:p w14:paraId="4B5CBE43" w14:textId="0F16E0F8" w:rsidR="00114C65" w:rsidRPr="00114C65" w:rsidRDefault="00114C65" w:rsidP="00E5267A">
      <w:pPr>
        <w:rPr>
          <w:rFonts w:ascii="Times New Roman" w:eastAsia="Times New Roman" w:hAnsi="Times New Roman" w:cs="Times New Roman"/>
          <w:szCs w:val="20"/>
        </w:rPr>
      </w:pPr>
      <w:r w:rsidRPr="00114C65">
        <w:rPr>
          <w:rFonts w:ascii="Times New Roman" w:eastAsia="Times New Roman" w:hAnsi="Times New Roman" w:cs="Times New Roman"/>
          <w:szCs w:val="20"/>
        </w:rPr>
        <w:t xml:space="preserve">-   Messages use HTTP methods explicitly (for example, GET, POST, PUT, and DELETE). </w:t>
      </w:r>
    </w:p>
    <w:p w14:paraId="7DA88967" w14:textId="3F8FEA28" w:rsidR="00114C65" w:rsidRDefault="00114C65" w:rsidP="00E5267A">
      <w:pPr>
        <w:rPr>
          <w:rFonts w:ascii="Times New Roman" w:eastAsia="Times New Roman" w:hAnsi="Times New Roman" w:cs="Times New Roman"/>
          <w:szCs w:val="20"/>
        </w:rPr>
      </w:pPr>
      <w:r w:rsidRPr="00114C65">
        <w:rPr>
          <w:rFonts w:ascii="Times New Roman" w:eastAsia="Times New Roman" w:hAnsi="Times New Roman" w:cs="Times New Roman"/>
          <w:szCs w:val="20"/>
        </w:rPr>
        <w:t>-   Stateless interactions store no client context on the server between requests. State dependencies limit and restrict scalability. The client holds session state.</w:t>
      </w:r>
    </w:p>
    <w:p w14:paraId="2EDFBDBA" w14:textId="77777777" w:rsidR="001A6CE1" w:rsidRDefault="001A6CE1" w:rsidP="001A6CE1">
      <w:pPr>
        <w:pStyle w:val="NoSpacing"/>
      </w:pPr>
    </w:p>
    <w:p w14:paraId="6FF48A30" w14:textId="71828C29" w:rsidR="001A6CE1" w:rsidRPr="001A6CE1" w:rsidRDefault="001A6CE1" w:rsidP="001A6CE1">
      <w:pPr>
        <w:pStyle w:val="NoSpacing"/>
      </w:pPr>
      <w:r w:rsidRPr="001A6CE1">
        <w:t>HTTP methods</w:t>
      </w:r>
      <w:r>
        <w:t>:</w:t>
      </w:r>
      <w:r w:rsidR="0028267B">
        <w:t xml:space="preserve"> </w:t>
      </w:r>
      <w:r w:rsidRPr="001A6CE1">
        <w:t>Use HTTP methods to map CRUD (cr</w:t>
      </w:r>
      <w:r>
        <w:t xml:space="preserve">eate, retrieve, update, delete) </w:t>
      </w:r>
      <w:r w:rsidRPr="001A6CE1">
        <w:t>operations to HTTP requests</w:t>
      </w:r>
      <w:proofErr w:type="gramStart"/>
      <w:r w:rsidRPr="001A6CE1">
        <w:t>.:</w:t>
      </w:r>
      <w:proofErr w:type="gramEnd"/>
      <w:r w:rsidRPr="001A6CE1">
        <w:t xml:space="preserve"> GET, POST, PUT, PATCH, DELETE</w:t>
      </w:r>
    </w:p>
    <w:p w14:paraId="587E46AF" w14:textId="77777777" w:rsidR="001A6CE1" w:rsidRDefault="001A6CE1" w:rsidP="001A6CE1">
      <w:pPr>
        <w:pStyle w:val="NoSpacing"/>
      </w:pPr>
    </w:p>
    <w:p w14:paraId="51C6298B" w14:textId="77777777" w:rsidR="001A6CE1" w:rsidRPr="001A6CE1" w:rsidRDefault="001A6CE1" w:rsidP="001A6CE1">
      <w:pPr>
        <w:pStyle w:val="NoSpacing"/>
      </w:pPr>
      <w:r w:rsidRPr="001A6CE1">
        <w:t>HTTP status codes</w:t>
      </w:r>
    </w:p>
    <w:p w14:paraId="3A34918A" w14:textId="77777777" w:rsidR="001A6CE1" w:rsidRPr="001A6CE1" w:rsidRDefault="001A6CE1" w:rsidP="001A6CE1">
      <w:pPr>
        <w:pStyle w:val="NoSpacing"/>
      </w:pPr>
      <w:r w:rsidRPr="001A6CE1">
        <w:t>Status codes indicate the result of the HTTP request.</w:t>
      </w:r>
    </w:p>
    <w:p w14:paraId="0DC01F05" w14:textId="77777777" w:rsidR="001A6CE1" w:rsidRPr="001A6CE1" w:rsidRDefault="001A6CE1" w:rsidP="001A6CE1">
      <w:pPr>
        <w:pStyle w:val="NoSpacing"/>
      </w:pPr>
      <w:r w:rsidRPr="001A6CE1">
        <w:t>1XX - informational</w:t>
      </w:r>
    </w:p>
    <w:p w14:paraId="1E72CC06" w14:textId="77777777" w:rsidR="001A6CE1" w:rsidRPr="001A6CE1" w:rsidRDefault="001A6CE1" w:rsidP="001A6CE1">
      <w:pPr>
        <w:pStyle w:val="NoSpacing"/>
      </w:pPr>
      <w:r w:rsidRPr="001A6CE1">
        <w:t>2XX - success</w:t>
      </w:r>
    </w:p>
    <w:p w14:paraId="3509C76A" w14:textId="77777777" w:rsidR="001A6CE1" w:rsidRPr="001A6CE1" w:rsidRDefault="001A6CE1" w:rsidP="001A6CE1">
      <w:pPr>
        <w:pStyle w:val="NoSpacing"/>
      </w:pPr>
      <w:r w:rsidRPr="001A6CE1">
        <w:t>3XX - redirection</w:t>
      </w:r>
    </w:p>
    <w:p w14:paraId="5334010D" w14:textId="77777777" w:rsidR="001A6CE1" w:rsidRPr="001A6CE1" w:rsidRDefault="001A6CE1" w:rsidP="001A6CE1">
      <w:pPr>
        <w:pStyle w:val="NoSpacing"/>
      </w:pPr>
      <w:r w:rsidRPr="001A6CE1">
        <w:t>4XX - client error</w:t>
      </w:r>
    </w:p>
    <w:p w14:paraId="0D193DDF" w14:textId="77777777" w:rsidR="001A6CE1" w:rsidRPr="001A6CE1" w:rsidRDefault="001A6CE1" w:rsidP="001A6CE1">
      <w:pPr>
        <w:pStyle w:val="NoSpacing"/>
      </w:pPr>
      <w:r w:rsidRPr="001A6CE1">
        <w:t>5XX - server error</w:t>
      </w:r>
    </w:p>
    <w:p w14:paraId="480C4307" w14:textId="77777777" w:rsidR="00445EB6" w:rsidRPr="001A6CE1" w:rsidRDefault="00445EB6" w:rsidP="00E5267A">
      <w:pPr>
        <w:rPr>
          <w:rFonts w:ascii="Times New Roman" w:eastAsia="Times New Roman" w:hAnsi="Times New Roman" w:cs="Times New Roman"/>
        </w:rPr>
      </w:pPr>
    </w:p>
    <w:sectPr w:rsidR="00445EB6" w:rsidRPr="001A6CE1" w:rsidSect="00753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A92196A"/>
    <w:multiLevelType w:val="hybridMultilevel"/>
    <w:tmpl w:val="5178D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4084E"/>
    <w:multiLevelType w:val="hybridMultilevel"/>
    <w:tmpl w:val="88F0FEF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1717EE"/>
    <w:multiLevelType w:val="hybridMultilevel"/>
    <w:tmpl w:val="80744A1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9F146BC"/>
    <w:multiLevelType w:val="hybridMultilevel"/>
    <w:tmpl w:val="B9E4F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7112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4DDA5D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6251188A"/>
    <w:multiLevelType w:val="hybridMultilevel"/>
    <w:tmpl w:val="4628F078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7F7FE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7904557"/>
    <w:multiLevelType w:val="hybridMultilevel"/>
    <w:tmpl w:val="0CC8CFEA"/>
    <w:lvl w:ilvl="0" w:tplc="B3287FD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757789"/>
    <w:multiLevelType w:val="hybridMultilevel"/>
    <w:tmpl w:val="5EFA02B8"/>
    <w:lvl w:ilvl="0" w:tplc="E0744A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10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573"/>
    <w:rsid w:val="000A0F8D"/>
    <w:rsid w:val="000A46F2"/>
    <w:rsid w:val="00114C65"/>
    <w:rsid w:val="0016381B"/>
    <w:rsid w:val="00192724"/>
    <w:rsid w:val="001962AE"/>
    <w:rsid w:val="001A01E6"/>
    <w:rsid w:val="001A6CE1"/>
    <w:rsid w:val="00205E84"/>
    <w:rsid w:val="00250655"/>
    <w:rsid w:val="00261BC8"/>
    <w:rsid w:val="00263152"/>
    <w:rsid w:val="00267724"/>
    <w:rsid w:val="0028267B"/>
    <w:rsid w:val="00307AD5"/>
    <w:rsid w:val="003366C9"/>
    <w:rsid w:val="00342F55"/>
    <w:rsid w:val="00445EB6"/>
    <w:rsid w:val="004C35FB"/>
    <w:rsid w:val="00511FCB"/>
    <w:rsid w:val="006B489A"/>
    <w:rsid w:val="006F4BE3"/>
    <w:rsid w:val="00725E71"/>
    <w:rsid w:val="00753DBC"/>
    <w:rsid w:val="007710AC"/>
    <w:rsid w:val="007C2EC4"/>
    <w:rsid w:val="00803A84"/>
    <w:rsid w:val="008458E7"/>
    <w:rsid w:val="008C7E3A"/>
    <w:rsid w:val="009603AB"/>
    <w:rsid w:val="009A1659"/>
    <w:rsid w:val="00A7253F"/>
    <w:rsid w:val="00BA533D"/>
    <w:rsid w:val="00C24E85"/>
    <w:rsid w:val="00C37C73"/>
    <w:rsid w:val="00C67E45"/>
    <w:rsid w:val="00C911D3"/>
    <w:rsid w:val="00CA5573"/>
    <w:rsid w:val="00D12033"/>
    <w:rsid w:val="00D165CF"/>
    <w:rsid w:val="00D2645F"/>
    <w:rsid w:val="00D31AF8"/>
    <w:rsid w:val="00DE7953"/>
    <w:rsid w:val="00E5267A"/>
    <w:rsid w:val="00FC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6C2B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6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C9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3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603AB"/>
  </w:style>
  <w:style w:type="character" w:styleId="Hyperlink">
    <w:name w:val="Hyperlink"/>
    <w:basedOn w:val="DefaultParagraphFont"/>
    <w:uiPriority w:val="99"/>
    <w:semiHidden/>
    <w:unhideWhenUsed/>
    <w:rsid w:val="009603AB"/>
    <w:rPr>
      <w:color w:val="0000FF"/>
      <w:u w:val="single"/>
    </w:rPr>
  </w:style>
  <w:style w:type="paragraph" w:styleId="NoSpacing">
    <w:name w:val="No Spacing"/>
    <w:uiPriority w:val="1"/>
    <w:qFormat/>
    <w:rsid w:val="001A6C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6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6C9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603AB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9603AB"/>
  </w:style>
  <w:style w:type="character" w:styleId="Hyperlink">
    <w:name w:val="Hyperlink"/>
    <w:basedOn w:val="DefaultParagraphFont"/>
    <w:uiPriority w:val="99"/>
    <w:semiHidden/>
    <w:unhideWhenUsed/>
    <w:rsid w:val="009603AB"/>
    <w:rPr>
      <w:color w:val="0000FF"/>
      <w:u w:val="single"/>
    </w:rPr>
  </w:style>
  <w:style w:type="paragraph" w:styleId="NoSpacing">
    <w:name w:val="No Spacing"/>
    <w:uiPriority w:val="1"/>
    <w:qFormat/>
    <w:rsid w:val="001A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844</Words>
  <Characters>4813</Characters>
  <Application>Microsoft Macintosh Word</Application>
  <DocSecurity>0</DocSecurity>
  <Lines>40</Lines>
  <Paragraphs>11</Paragraphs>
  <ScaleCrop>false</ScaleCrop>
  <Company>Mulodo</Company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U Uay</dc:creator>
  <cp:keywords/>
  <dc:description/>
  <cp:lastModifiedBy>Le U Uay</cp:lastModifiedBy>
  <cp:revision>2</cp:revision>
  <dcterms:created xsi:type="dcterms:W3CDTF">2015-01-23T09:06:00Z</dcterms:created>
  <dcterms:modified xsi:type="dcterms:W3CDTF">2015-01-23T09:06:00Z</dcterms:modified>
</cp:coreProperties>
</file>