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3jkgw5ibc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Design for Agricultural Products Selling Store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Project Title: SPRING FOOD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Java (Backend), Angular (Frontend), MySQL (Database)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qdgto35rr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System Architecture Overview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The Agricultural Products Selling Store will follow a </w:t>
      </w:r>
      <w:r w:rsidDel="00000000" w:rsidR="00000000" w:rsidRPr="00000000">
        <w:rPr>
          <w:b w:val="1"/>
          <w:rtl w:val="0"/>
        </w:rPr>
        <w:t xml:space="preserve">3-tier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(Client-Side)</w:t>
      </w:r>
      <w:r w:rsidDel="00000000" w:rsidR="00000000" w:rsidRPr="00000000">
        <w:rPr>
          <w:rtl w:val="0"/>
        </w:rPr>
        <w:t xml:space="preserve">: Angular will be used to build the user interface that interacts with the users (both merchants and customers). It will be a Single Page Application (SPA) to ensure fast and responsive user experiences.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(Server-Side)</w:t>
      </w:r>
      <w:r w:rsidDel="00000000" w:rsidR="00000000" w:rsidRPr="00000000">
        <w:rPr>
          <w:rtl w:val="0"/>
        </w:rPr>
        <w:t xml:space="preserve">: The backend will be built with Java, providing RESTful APIs for communication with the frontend. The backend will handle business logic, authentication, authorization, and interaction with the database.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(Data Layer)</w:t>
      </w:r>
      <w:r w:rsidDel="00000000" w:rsidR="00000000" w:rsidRPr="00000000">
        <w:rPr>
          <w:rtl w:val="0"/>
        </w:rPr>
        <w:t xml:space="preserve">: MySQL will be used for storing structured data such as user information, products, and orders. It will be responsible for ensuring data integrity and supporting complex queries.</w:t>
      </w:r>
    </w:p>
    <w:p w:rsidR="00000000" w:rsidDel="00000000" w:rsidP="00000000" w:rsidRDefault="00000000" w:rsidRPr="00000000" w14:paraId="00000009">
      <w:pPr>
        <w:spacing w:after="280" w:before="2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19226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2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xi1mn1nv9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System Components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l7f1k980s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Frontend (Angular)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provide an interactive and responsive user interface for merchants and customers.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Merchant Dashboard</w:t>
      </w:r>
      <w:r w:rsidDel="00000000" w:rsidR="00000000" w:rsidRPr="00000000">
        <w:rPr>
          <w:rtl w:val="0"/>
        </w:rPr>
        <w:t xml:space="preserve">: For product management and order handling.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Dashboard</w:t>
      </w:r>
      <w:r w:rsidDel="00000000" w:rsidR="00000000" w:rsidRPr="00000000">
        <w:rPr>
          <w:rtl w:val="0"/>
        </w:rPr>
        <w:t xml:space="preserve">: For browsing products, adding them to the cart, and tracking orders.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Login, registration, and session management using JWT tokens.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with Backend</w:t>
      </w:r>
      <w:r w:rsidDel="00000000" w:rsidR="00000000" w:rsidRPr="00000000">
        <w:rPr>
          <w:rtl w:val="0"/>
        </w:rPr>
        <w:t xml:space="preserve">: Uses HTTP/HTTPS to communicate with the Java backend through RESTful API calls.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Modules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Management Module</w:t>
      </w:r>
      <w:r w:rsidDel="00000000" w:rsidR="00000000" w:rsidRPr="00000000">
        <w:rPr>
          <w:rtl w:val="0"/>
        </w:rPr>
        <w:t xml:space="preserve">: Displays product catalog, allows merchants to add/edit/delete products.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Shopping Cart Module</w:t>
      </w:r>
      <w:r w:rsidDel="00000000" w:rsidR="00000000" w:rsidRPr="00000000">
        <w:rPr>
          <w:rtl w:val="0"/>
        </w:rPr>
        <w:t xml:space="preserve">: Allows users to add, view, and checkout products.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Tracking Module</w:t>
      </w:r>
      <w:r w:rsidDel="00000000" w:rsidR="00000000" w:rsidRPr="00000000">
        <w:rPr>
          <w:rtl w:val="0"/>
        </w:rPr>
        <w:t xml:space="preserve">: Displays status updates on user orders.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 Module</w:t>
      </w:r>
      <w:r w:rsidDel="00000000" w:rsidR="00000000" w:rsidRPr="00000000">
        <w:rPr>
          <w:rtl w:val="0"/>
        </w:rPr>
        <w:t xml:space="preserve">: Manages login, registration, and access control based on user roles (merchant or user).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luw7r5owy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Backend (Java + Spring Boot)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handle business logic, authentication, product management, and database interactions.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RESTful API Layer</w:t>
      </w:r>
      <w:r w:rsidDel="00000000" w:rsidR="00000000" w:rsidRPr="00000000">
        <w:rPr>
          <w:rtl w:val="0"/>
        </w:rPr>
        <w:t xml:space="preserve">: Handles all requests from the frontend, routing them to appropriate services. Uses Spring Boot to expose endpoints for merchants and users.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Layer</w:t>
      </w:r>
      <w:r w:rsidDel="00000000" w:rsidR="00000000" w:rsidRPr="00000000">
        <w:rPr>
          <w:rtl w:val="0"/>
        </w:rPr>
        <w:t xml:space="preserve">: Contains business logic for managing users, products, and orders.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Authentication/Authorization</w:t>
      </w:r>
      <w:r w:rsidDel="00000000" w:rsidR="00000000" w:rsidRPr="00000000">
        <w:rPr>
          <w:rtl w:val="0"/>
        </w:rPr>
        <w:t xml:space="preserve">: Implemented with JWT (JSON Web Token) for securing routes based on user roles.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Persistence Layer</w:t>
      </w:r>
      <w:r w:rsidDel="00000000" w:rsidR="00000000" w:rsidRPr="00000000">
        <w:rPr>
          <w:rtl w:val="0"/>
        </w:rPr>
        <w:t xml:space="preserve">: Communicates with the MySQL database via JPA (Java Persistence API). It manages CRUD operations for products, orders, and users.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Service</w:t>
      </w:r>
      <w:r w:rsidDel="00000000" w:rsidR="00000000" w:rsidRPr="00000000">
        <w:rPr>
          <w:rtl w:val="0"/>
        </w:rPr>
        <w:t xml:space="preserve">: Manages user registration, login, password management, and role-based access.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Service</w:t>
      </w:r>
      <w:r w:rsidDel="00000000" w:rsidR="00000000" w:rsidRPr="00000000">
        <w:rPr>
          <w:rtl w:val="0"/>
        </w:rPr>
        <w:t xml:space="preserve">: Manages product creation, updating, deleting, and fetching details.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Service</w:t>
      </w:r>
      <w:r w:rsidDel="00000000" w:rsidR="00000000" w:rsidRPr="00000000">
        <w:rPr>
          <w:rtl w:val="0"/>
        </w:rPr>
        <w:t xml:space="preserve">: Manages user orders, including order placement, status updates, and order history.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gulste6ol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Database (MySQL)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store persistent data for users, products, and orders.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ID (Primary Key)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(Encrypted)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(Merchant or User)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ID (Primary Key)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Merchant ID (Foreign Key from Users Table)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ID (Primary Key)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ID (Foreign Key from Users Table)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Price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(Pending, Shipped, Completed)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Date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Details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Details ID (Primary Key)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ID (Foreign Key from Orders Table)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ID (Foreign Key from Products Table)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Communication</w:t>
      </w:r>
      <w:r w:rsidDel="00000000" w:rsidR="00000000" w:rsidRPr="00000000">
        <w:rPr>
          <w:rtl w:val="0"/>
        </w:rPr>
        <w:t xml:space="preserve">: The backend server (Java) will use JPA for Object Relational Mapping (ORM) to interact with the MySQL database.</w:t>
      </w:r>
    </w:p>
    <w:p w:rsidR="00000000" w:rsidDel="00000000" w:rsidP="00000000" w:rsidRDefault="00000000" w:rsidRPr="00000000" w14:paraId="00000041">
      <w:pPr>
        <w:spacing w:after="280" w:before="2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ERD Diagram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6g6vdt3xj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Flow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bq92sogmb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User Registration and Login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fills out registration form → Angular sends a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/auth/register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Java processes the request, saves user data in the MySQL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table, and returns a success response.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On successful registration, users can log in with their credentials, and a JWT token is returned on successful login.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phdahdrsn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Product Management (Merchant)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Merchant fills out a product form (add/update) → Angular sends a POST/PUT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/merchant/product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Java validates the request and persists the product data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 of MySQL.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Product is displayed on the merchant's product management page.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830lswud3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Order Placement (User)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adds products to their cart and places an order → Angular sends a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Java processes the order, creates an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Details</w:t>
      </w:r>
      <w:r w:rsidDel="00000000" w:rsidR="00000000" w:rsidRPr="00000000">
        <w:rPr>
          <w:rtl w:val="0"/>
        </w:rPr>
        <w:t xml:space="preserve"> tables, and returns the order confirmation.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Order status and details are shown in the user's order history.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ydhjwrgmy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Case Diagram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8339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kp7t0531sv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Security Considerations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Authentication</w:t>
      </w:r>
      <w:r w:rsidDel="00000000" w:rsidR="00000000" w:rsidRPr="00000000">
        <w:rPr>
          <w:rtl w:val="0"/>
        </w:rPr>
        <w:t xml:space="preserve">: Secure API endpoints by validating JWT tokens.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: Ensure that merchants and users only access permitted functionalities.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Injection Protection</w:t>
      </w:r>
      <w:r w:rsidDel="00000000" w:rsidR="00000000" w:rsidRPr="00000000">
        <w:rPr>
          <w:rtl w:val="0"/>
        </w:rPr>
        <w:t xml:space="preserve">: Use prepared statements in MySQL queries.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Encryption</w:t>
      </w:r>
      <w:r w:rsidDel="00000000" w:rsidR="00000000" w:rsidRPr="00000000">
        <w:rPr>
          <w:rtl w:val="0"/>
        </w:rPr>
        <w:t xml:space="preserve">: Use hashing to store user passwords securely.</w:t>
      </w:r>
    </w:p>
    <w:p w:rsidR="00000000" w:rsidDel="00000000" w:rsidP="00000000" w:rsidRDefault="00000000" w:rsidRPr="00000000" w14:paraId="0000005B">
      <w:pPr>
        <w:spacing w:after="280" w:before="28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046dop1o5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Scalability Considerations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Use a load balancer for distributing traffic across multiple backend instances.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: Index frequently queried fields and implement database caching for high-traffic queries.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Scaling</w:t>
      </w:r>
      <w:r w:rsidDel="00000000" w:rsidR="00000000" w:rsidRPr="00000000">
        <w:rPr>
          <w:rtl w:val="0"/>
        </w:rPr>
        <w:t xml:space="preserve">: Deploy additional instances of the Angular frontend and Java backend services as traffic increases.</w:t>
      </w:r>
    </w:p>
    <w:p w:rsidR="00000000" w:rsidDel="00000000" w:rsidP="00000000" w:rsidRDefault="00000000" w:rsidRPr="00000000" w14:paraId="00000060">
      <w:pPr>
        <w:spacing w:after="280" w:before="28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x2ev5rarf4j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6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This system design provides a robust, scalable, and secure architecture for an Agricultural Products Selling Store, meeting both functional and non-functional requirements for merchants and users. It ensures efficient communication between the frontend, backend, and database layers.</w:t>
      </w:r>
    </w:p>
    <w:p w:rsidR="00000000" w:rsidDel="00000000" w:rsidP="00000000" w:rsidRDefault="00000000" w:rsidRPr="00000000" w14:paraId="00000063">
      <w:pPr>
        <w:spacing w:after="280" w:before="2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