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95D" w:rsidRDefault="0081495D" w:rsidP="0081495D">
      <w:pPr>
        <w:pStyle w:val="a3"/>
        <w:numPr>
          <w:ilvl w:val="0"/>
          <w:numId w:val="1"/>
        </w:numPr>
        <w:ind w:left="993"/>
        <w:rPr>
          <w:sz w:val="56"/>
          <w:szCs w:val="56"/>
        </w:rPr>
      </w:pPr>
    </w:p>
    <w:p w:rsidR="0081495D" w:rsidRPr="00232E73" w:rsidRDefault="0081495D" w:rsidP="0081495D">
      <w:pPr>
        <w:pStyle w:val="a3"/>
        <w:numPr>
          <w:ilvl w:val="0"/>
          <w:numId w:val="1"/>
        </w:numPr>
        <w:ind w:left="993"/>
        <w:rPr>
          <w:sz w:val="56"/>
          <w:szCs w:val="56"/>
        </w:rPr>
      </w:pPr>
      <w:r w:rsidRPr="00232E73">
        <w:rPr>
          <w:sz w:val="56"/>
          <w:szCs w:val="56"/>
        </w:rPr>
        <w:t>УГГУ</w:t>
      </w:r>
    </w:p>
    <w:p w:rsidR="0081495D" w:rsidRPr="00232E73" w:rsidRDefault="0081495D" w:rsidP="0081495D">
      <w:pPr>
        <w:pStyle w:val="a3"/>
        <w:numPr>
          <w:ilvl w:val="0"/>
          <w:numId w:val="1"/>
        </w:numPr>
        <w:ind w:left="993"/>
        <w:rPr>
          <w:sz w:val="56"/>
          <w:szCs w:val="56"/>
        </w:rPr>
      </w:pPr>
      <w:r w:rsidRPr="00232E73">
        <w:rPr>
          <w:sz w:val="56"/>
          <w:szCs w:val="56"/>
        </w:rPr>
        <w:t>Компьютерная графика</w:t>
      </w:r>
    </w:p>
    <w:p w:rsidR="0081495D" w:rsidRPr="00232E73" w:rsidRDefault="0081495D" w:rsidP="0081495D">
      <w:pPr>
        <w:pStyle w:val="a3"/>
        <w:numPr>
          <w:ilvl w:val="0"/>
          <w:numId w:val="1"/>
        </w:numPr>
        <w:ind w:left="993"/>
        <w:rPr>
          <w:sz w:val="56"/>
          <w:szCs w:val="56"/>
        </w:rPr>
      </w:pPr>
      <w:r w:rsidRPr="00232E73">
        <w:rPr>
          <w:sz w:val="56"/>
          <w:szCs w:val="56"/>
        </w:rPr>
        <w:t>АУБП-18</w:t>
      </w:r>
    </w:p>
    <w:p w:rsidR="0081495D" w:rsidRPr="00232E73" w:rsidRDefault="0081495D" w:rsidP="0081495D">
      <w:pPr>
        <w:pStyle w:val="a3"/>
        <w:numPr>
          <w:ilvl w:val="0"/>
          <w:numId w:val="1"/>
        </w:numPr>
        <w:ind w:left="993"/>
        <w:rPr>
          <w:sz w:val="56"/>
          <w:szCs w:val="56"/>
        </w:rPr>
      </w:pPr>
      <w:r>
        <w:rPr>
          <w:sz w:val="56"/>
          <w:szCs w:val="56"/>
          <w:lang w:val="en-US"/>
        </w:rPr>
        <w:t>Autodesk AutoCAD 2017</w:t>
      </w:r>
    </w:p>
    <w:p w:rsidR="0081495D" w:rsidRPr="00232E73" w:rsidRDefault="00207127" w:rsidP="0081495D">
      <w:pPr>
        <w:pStyle w:val="a3"/>
        <w:numPr>
          <w:ilvl w:val="0"/>
          <w:numId w:val="1"/>
        </w:numPr>
        <w:ind w:left="993"/>
        <w:rPr>
          <w:sz w:val="56"/>
          <w:szCs w:val="56"/>
        </w:rPr>
      </w:pPr>
      <w:r>
        <w:rPr>
          <w:sz w:val="56"/>
          <w:szCs w:val="56"/>
        </w:rPr>
        <w:t>Осинцев Антон и Фаридонов Ришат</w:t>
      </w:r>
    </w:p>
    <w:p w:rsidR="0081495D" w:rsidRPr="00232E73" w:rsidRDefault="0081495D" w:rsidP="0081495D">
      <w:pPr>
        <w:pStyle w:val="a3"/>
        <w:numPr>
          <w:ilvl w:val="0"/>
          <w:numId w:val="1"/>
        </w:numPr>
        <w:ind w:left="993"/>
        <w:rPr>
          <w:sz w:val="56"/>
          <w:szCs w:val="56"/>
        </w:rPr>
      </w:pPr>
      <w:r w:rsidRPr="00232E73">
        <w:rPr>
          <w:sz w:val="56"/>
          <w:szCs w:val="56"/>
        </w:rPr>
        <w:t>Маркс Сергей Рудольфович</w:t>
      </w:r>
    </w:p>
    <w:p w:rsidR="0081495D" w:rsidRPr="00232E73" w:rsidRDefault="00C3759C" w:rsidP="0081495D">
      <w:pPr>
        <w:pStyle w:val="a3"/>
        <w:numPr>
          <w:ilvl w:val="0"/>
          <w:numId w:val="1"/>
        </w:numPr>
        <w:ind w:left="993"/>
        <w:rPr>
          <w:sz w:val="56"/>
          <w:szCs w:val="56"/>
        </w:rPr>
      </w:pPr>
      <w:r>
        <w:rPr>
          <w:sz w:val="56"/>
          <w:szCs w:val="56"/>
        </w:rPr>
        <w:t>07.03.19</w:t>
      </w:r>
    </w:p>
    <w:p w:rsidR="0081495D" w:rsidRPr="00232E73" w:rsidRDefault="0081495D" w:rsidP="0081495D">
      <w:pPr>
        <w:pStyle w:val="a3"/>
        <w:numPr>
          <w:ilvl w:val="0"/>
          <w:numId w:val="1"/>
        </w:numPr>
        <w:ind w:left="993"/>
        <w:rPr>
          <w:sz w:val="56"/>
          <w:szCs w:val="56"/>
        </w:rPr>
      </w:pPr>
      <w:r w:rsidRPr="00232E73">
        <w:rPr>
          <w:sz w:val="56"/>
          <w:szCs w:val="56"/>
        </w:rPr>
        <w:t>Екатеринбург</w:t>
      </w:r>
    </w:p>
    <w:p w:rsidR="00FA53F4" w:rsidRDefault="00FA53F4"/>
    <w:p w:rsidR="0081495D" w:rsidRDefault="0081495D"/>
    <w:p w:rsidR="0081495D" w:rsidRDefault="0081495D"/>
    <w:p w:rsidR="0081495D" w:rsidRDefault="0081495D"/>
    <w:p w:rsidR="0081495D" w:rsidRDefault="0081495D"/>
    <w:p w:rsidR="0081495D" w:rsidRDefault="0081495D"/>
    <w:p w:rsidR="0081495D" w:rsidRDefault="0081495D"/>
    <w:p w:rsidR="0081495D" w:rsidRDefault="0081495D"/>
    <w:p w:rsidR="0081495D" w:rsidRDefault="0081495D"/>
    <w:p w:rsidR="0081495D" w:rsidRDefault="0081495D"/>
    <w:p w:rsidR="0081495D" w:rsidRDefault="0081495D"/>
    <w:p w:rsidR="0081495D" w:rsidRDefault="0081495D"/>
    <w:p w:rsidR="0081495D" w:rsidRDefault="0081495D"/>
    <w:p w:rsidR="0081495D" w:rsidRDefault="0081495D"/>
    <w:p w:rsidR="0081495D" w:rsidRDefault="0081495D"/>
    <w:p w:rsidR="0081495D" w:rsidRDefault="0081495D"/>
    <w:p w:rsidR="0081495D" w:rsidRDefault="0081495D"/>
    <w:p w:rsidR="00C3759C" w:rsidRPr="00D434ED" w:rsidRDefault="00C3759C" w:rsidP="00C3759C">
      <w:pPr>
        <w:jc w:val="center"/>
        <w:rPr>
          <w:sz w:val="28"/>
        </w:rPr>
      </w:pPr>
      <w:r w:rsidRPr="003A29A6">
        <w:rPr>
          <w:b/>
          <w:color w:val="002060"/>
          <w:sz w:val="28"/>
        </w:rPr>
        <w:t>Лабораторная  работа  № 2: создание плоского чертежа в AutoCAD 2016</w:t>
      </w:r>
    </w:p>
    <w:p w:rsidR="00C3759C" w:rsidRDefault="00C3759C" w:rsidP="00C3759C">
      <w:pPr>
        <w:jc w:val="center"/>
        <w:rPr>
          <w:b/>
          <w:sz w:val="28"/>
        </w:rPr>
      </w:pPr>
    </w:p>
    <w:p w:rsidR="00C3759C" w:rsidRDefault="00C3759C" w:rsidP="00C3759C">
      <w:pPr>
        <w:rPr>
          <w:i/>
          <w:sz w:val="28"/>
        </w:rPr>
      </w:pPr>
      <w:r w:rsidRPr="003A29A6">
        <w:rPr>
          <w:b/>
          <w:color w:val="002060"/>
          <w:sz w:val="28"/>
        </w:rPr>
        <w:t>Цель работы</w:t>
      </w:r>
      <w:r>
        <w:rPr>
          <w:b/>
          <w:sz w:val="28"/>
        </w:rPr>
        <w:t>:</w:t>
      </w:r>
      <w:r>
        <w:rPr>
          <w:sz w:val="28"/>
        </w:rPr>
        <w:t xml:space="preserve"> изучение возможностей пакета </w:t>
      </w:r>
      <w:r>
        <w:rPr>
          <w:sz w:val="28"/>
          <w:lang w:val="en-US"/>
        </w:rPr>
        <w:t>AutoCAD</w:t>
      </w:r>
      <w:r>
        <w:rPr>
          <w:sz w:val="28"/>
        </w:rPr>
        <w:t xml:space="preserve"> для плоского черчения </w:t>
      </w:r>
    </w:p>
    <w:p w:rsidR="00C3759C" w:rsidRDefault="00C3759C" w:rsidP="00C3759C">
      <w:pPr>
        <w:jc w:val="center"/>
        <w:rPr>
          <w:i/>
          <w:sz w:val="28"/>
        </w:rPr>
      </w:pPr>
    </w:p>
    <w:p w:rsidR="00C3759C" w:rsidRDefault="00C3759C" w:rsidP="00C3759C">
      <w:pPr>
        <w:jc w:val="center"/>
        <w:rPr>
          <w:i/>
          <w:sz w:val="28"/>
        </w:rPr>
      </w:pPr>
      <w:r>
        <w:rPr>
          <w:i/>
          <w:sz w:val="28"/>
        </w:rPr>
        <w:t>ЗАДАНИЕ:</w:t>
      </w:r>
    </w:p>
    <w:p w:rsidR="00C3759C" w:rsidRDefault="00C3759C" w:rsidP="00C3759C">
      <w:pPr>
        <w:jc w:val="center"/>
        <w:rPr>
          <w:i/>
          <w:sz w:val="28"/>
        </w:rPr>
      </w:pPr>
    </w:p>
    <w:p w:rsidR="00C3759C" w:rsidRDefault="00C3759C" w:rsidP="00C3759C">
      <w:pPr>
        <w:numPr>
          <w:ilvl w:val="0"/>
          <w:numId w:val="6"/>
        </w:numPr>
        <w:tabs>
          <w:tab w:val="left" w:pos="700"/>
        </w:tabs>
        <w:spacing w:after="120" w:line="240" w:lineRule="auto"/>
        <w:jc w:val="both"/>
        <w:rPr>
          <w:sz w:val="28"/>
        </w:rPr>
      </w:pPr>
      <w:r>
        <w:rPr>
          <w:sz w:val="28"/>
        </w:rPr>
        <w:t xml:space="preserve">Подберите размер графической зоны, шаг сетки и курсора в шаговом режиме, и </w:t>
      </w:r>
      <w:r>
        <w:rPr>
          <w:b/>
          <w:sz w:val="28"/>
        </w:rPr>
        <w:t>постройте верхнюю половину контура</w:t>
      </w:r>
      <w:r>
        <w:rPr>
          <w:sz w:val="28"/>
        </w:rPr>
        <w:t xml:space="preserve"> приведенной на рисунке детали с размерами, указанными в варианте задания (вид спереди и сбоку). При построении ко</w:t>
      </w:r>
      <w:r>
        <w:rPr>
          <w:sz w:val="28"/>
        </w:rPr>
        <w:t>н</w:t>
      </w:r>
      <w:r>
        <w:rPr>
          <w:sz w:val="28"/>
        </w:rPr>
        <w:t>тура указание характеристических точек производите в режиме ОРТО  (н</w:t>
      </w:r>
      <w:r>
        <w:rPr>
          <w:sz w:val="28"/>
        </w:rPr>
        <w:t>а</w:t>
      </w:r>
      <w:r>
        <w:rPr>
          <w:sz w:val="28"/>
        </w:rPr>
        <w:t>правление указывается мышью, длина шага набирается в окне команд).</w:t>
      </w:r>
    </w:p>
    <w:p w:rsidR="00C3759C" w:rsidRDefault="00C3759C" w:rsidP="00C3759C">
      <w:pPr>
        <w:numPr>
          <w:ilvl w:val="0"/>
          <w:numId w:val="6"/>
        </w:numPr>
        <w:tabs>
          <w:tab w:val="left" w:pos="700"/>
        </w:tabs>
        <w:spacing w:after="120" w:line="240" w:lineRule="auto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F87D7E5" wp14:editId="31656207">
            <wp:extent cx="4476750" cy="219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9C" w:rsidRDefault="00C3759C" w:rsidP="00C3759C">
      <w:pPr>
        <w:numPr>
          <w:ilvl w:val="0"/>
          <w:numId w:val="6"/>
        </w:numPr>
        <w:tabs>
          <w:tab w:val="left" w:pos="700"/>
        </w:tabs>
        <w:spacing w:after="120" w:line="240" w:lineRule="auto"/>
        <w:jc w:val="both"/>
        <w:rPr>
          <w:sz w:val="28"/>
        </w:rPr>
      </w:pPr>
      <w:r>
        <w:rPr>
          <w:sz w:val="28"/>
        </w:rPr>
        <w:t xml:space="preserve">Сгладьте ребра детали с помощью </w:t>
      </w:r>
      <w:r>
        <w:rPr>
          <w:b/>
          <w:sz w:val="28"/>
        </w:rPr>
        <w:t>фасок</w:t>
      </w:r>
      <w:r>
        <w:rPr>
          <w:sz w:val="28"/>
        </w:rPr>
        <w:t xml:space="preserve"> («</w:t>
      </w:r>
      <w:r w:rsidRPr="00800F5C">
        <w:rPr>
          <w:sz w:val="28"/>
        </w:rPr>
        <w:t>Редактировать</w:t>
      </w:r>
      <w:r>
        <w:rPr>
          <w:sz w:val="28"/>
        </w:rPr>
        <w:t xml:space="preserve"> \ Фаска») и </w:t>
      </w:r>
      <w:r>
        <w:rPr>
          <w:b/>
          <w:sz w:val="28"/>
        </w:rPr>
        <w:t>сопряжений</w:t>
      </w:r>
      <w:r>
        <w:rPr>
          <w:sz w:val="28"/>
        </w:rPr>
        <w:t xml:space="preserve"> («</w:t>
      </w:r>
      <w:r w:rsidRPr="00800F5C">
        <w:rPr>
          <w:sz w:val="28"/>
        </w:rPr>
        <w:t>Редактировать</w:t>
      </w:r>
      <w:r>
        <w:rPr>
          <w:sz w:val="28"/>
        </w:rPr>
        <w:t xml:space="preserve"> \ Сопряжение»). Размеры фасок и радиус сопряжения приведены в варианте задания. Увеличьте толщину линий контура до 0.30 </w:t>
      </w:r>
      <w:r>
        <w:rPr>
          <w:sz w:val="28"/>
          <w:lang w:val="en-US"/>
        </w:rPr>
        <w:t>mm</w:t>
      </w:r>
      <w:r>
        <w:rPr>
          <w:sz w:val="28"/>
        </w:rPr>
        <w:t>.</w:t>
      </w:r>
    </w:p>
    <w:p w:rsidR="00C3759C" w:rsidRDefault="00C3759C" w:rsidP="00C3759C">
      <w:pPr>
        <w:numPr>
          <w:ilvl w:val="0"/>
          <w:numId w:val="6"/>
        </w:numPr>
        <w:tabs>
          <w:tab w:val="left" w:pos="700"/>
        </w:tabs>
        <w:spacing w:after="120" w:line="240" w:lineRule="auto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2BEBED8" wp14:editId="2F63F5E3">
            <wp:extent cx="2057400" cy="1266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9C" w:rsidRDefault="00C3759C" w:rsidP="00C3759C">
      <w:pPr>
        <w:numPr>
          <w:ilvl w:val="0"/>
          <w:numId w:val="6"/>
        </w:numPr>
        <w:tabs>
          <w:tab w:val="left" w:pos="700"/>
        </w:tabs>
        <w:spacing w:after="120" w:line="240" w:lineRule="auto"/>
        <w:jc w:val="both"/>
        <w:rPr>
          <w:sz w:val="28"/>
        </w:rPr>
      </w:pPr>
      <w:r>
        <w:rPr>
          <w:sz w:val="28"/>
        </w:rPr>
        <w:t>С помощью зеркального копирования («</w:t>
      </w:r>
      <w:r w:rsidRPr="00800F5C">
        <w:rPr>
          <w:sz w:val="28"/>
        </w:rPr>
        <w:t>Редактировать</w:t>
      </w:r>
      <w:r>
        <w:rPr>
          <w:sz w:val="28"/>
        </w:rPr>
        <w:t xml:space="preserve"> \ Зеркало») отразите верхнюю половину втулки относительно нижней горизонтальной границы для построения нижней половины втулки.</w:t>
      </w:r>
    </w:p>
    <w:p w:rsidR="00C3759C" w:rsidRDefault="00C3759C" w:rsidP="00C3759C">
      <w:pPr>
        <w:numPr>
          <w:ilvl w:val="0"/>
          <w:numId w:val="6"/>
        </w:numPr>
        <w:tabs>
          <w:tab w:val="left" w:pos="700"/>
        </w:tabs>
        <w:spacing w:after="120" w:line="240" w:lineRule="auto"/>
        <w:jc w:val="both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7C62DB" wp14:editId="4A3EB2D9">
            <wp:extent cx="4524375" cy="4457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9C" w:rsidRDefault="00C3759C" w:rsidP="00C3759C">
      <w:pPr>
        <w:numPr>
          <w:ilvl w:val="0"/>
          <w:numId w:val="6"/>
        </w:numPr>
        <w:tabs>
          <w:tab w:val="left" w:pos="700"/>
        </w:tabs>
        <w:spacing w:after="120" w:line="240" w:lineRule="auto"/>
        <w:jc w:val="both"/>
        <w:rPr>
          <w:sz w:val="28"/>
        </w:rPr>
      </w:pPr>
      <w:r w:rsidRPr="00800F5C">
        <w:rPr>
          <w:sz w:val="28"/>
        </w:rPr>
        <w:t>Постройте тонкими линиями вспомогательные отрезки, указывающие границы фасок и сопряжений в верхней половине втулки. При необходимости используйте объектную привязку</w:t>
      </w:r>
      <w:r>
        <w:rPr>
          <w:sz w:val="28"/>
        </w:rPr>
        <w:t>.</w:t>
      </w:r>
      <w:r w:rsidRPr="00800F5C">
        <w:rPr>
          <w:sz w:val="28"/>
        </w:rPr>
        <w:t xml:space="preserve"> </w:t>
      </w:r>
    </w:p>
    <w:p w:rsidR="00C3759C" w:rsidRDefault="00C3759C" w:rsidP="00C3759C">
      <w:pPr>
        <w:numPr>
          <w:ilvl w:val="0"/>
          <w:numId w:val="6"/>
        </w:numPr>
        <w:tabs>
          <w:tab w:val="left" w:pos="700"/>
        </w:tabs>
        <w:spacing w:after="120" w:line="240" w:lineRule="auto"/>
        <w:jc w:val="both"/>
        <w:rPr>
          <w:sz w:val="28"/>
        </w:rPr>
      </w:pPr>
      <w:r w:rsidRPr="00800F5C">
        <w:rPr>
          <w:sz w:val="28"/>
        </w:rPr>
        <w:t xml:space="preserve">Создайте </w:t>
      </w:r>
      <w:r w:rsidRPr="00800F5C">
        <w:rPr>
          <w:b/>
          <w:sz w:val="28"/>
        </w:rPr>
        <w:t>местный вид с увеличением</w:t>
      </w:r>
      <w:r w:rsidRPr="00800F5C">
        <w:rPr>
          <w:sz w:val="28"/>
        </w:rPr>
        <w:t>: нарисуйте круг, скопируйте его и входящие в него элементы чертежа  на свободное место («Редактировать \ Коп</w:t>
      </w:r>
      <w:r w:rsidRPr="00800F5C">
        <w:rPr>
          <w:sz w:val="28"/>
        </w:rPr>
        <w:t>и</w:t>
      </w:r>
      <w:r w:rsidRPr="00800F5C">
        <w:rPr>
          <w:sz w:val="28"/>
        </w:rPr>
        <w:t>ровать»), обрежьте выступающие за окружность фрагменты («Редактировать \ Обрезать»), и увеличьте масштаб фрагмента детали («Редактировать \ Масштаб»).</w:t>
      </w:r>
    </w:p>
    <w:p w:rsidR="00C3759C" w:rsidRPr="00800F5C" w:rsidRDefault="00C3759C" w:rsidP="00C3759C">
      <w:pPr>
        <w:numPr>
          <w:ilvl w:val="0"/>
          <w:numId w:val="6"/>
        </w:numPr>
        <w:tabs>
          <w:tab w:val="left" w:pos="700"/>
        </w:tabs>
        <w:spacing w:after="120" w:line="240" w:lineRule="auto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44AE1AC" wp14:editId="6418D0D3">
            <wp:extent cx="2114550" cy="1095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9C" w:rsidRDefault="00C3759C" w:rsidP="00C3759C">
      <w:pPr>
        <w:numPr>
          <w:ilvl w:val="0"/>
          <w:numId w:val="6"/>
        </w:numPr>
        <w:tabs>
          <w:tab w:val="left" w:pos="700"/>
        </w:tabs>
        <w:spacing w:after="120" w:line="240" w:lineRule="auto"/>
        <w:jc w:val="both"/>
        <w:rPr>
          <w:sz w:val="28"/>
        </w:rPr>
      </w:pPr>
      <w:r>
        <w:rPr>
          <w:sz w:val="28"/>
        </w:rPr>
        <w:t xml:space="preserve">Проведите </w:t>
      </w:r>
      <w:r>
        <w:rPr>
          <w:b/>
          <w:sz w:val="28"/>
        </w:rPr>
        <w:t>осевые линии</w:t>
      </w:r>
      <w:r>
        <w:rPr>
          <w:sz w:val="28"/>
        </w:rPr>
        <w:t xml:space="preserve"> (см. методические указания ниже). Организуйте </w:t>
      </w:r>
      <w:r>
        <w:rPr>
          <w:b/>
          <w:sz w:val="28"/>
        </w:rPr>
        <w:t>штриховку</w:t>
      </w:r>
      <w:r>
        <w:rPr>
          <w:sz w:val="28"/>
        </w:rPr>
        <w:t xml:space="preserve"> фра</w:t>
      </w:r>
      <w:r>
        <w:rPr>
          <w:sz w:val="28"/>
        </w:rPr>
        <w:t>г</w:t>
      </w:r>
      <w:r>
        <w:rPr>
          <w:sz w:val="28"/>
        </w:rPr>
        <w:t>мента детали.</w:t>
      </w:r>
    </w:p>
    <w:p w:rsidR="00C3759C" w:rsidRDefault="00C3759C" w:rsidP="00C3759C">
      <w:pPr>
        <w:numPr>
          <w:ilvl w:val="0"/>
          <w:numId w:val="6"/>
        </w:numPr>
        <w:tabs>
          <w:tab w:val="left" w:pos="700"/>
        </w:tabs>
        <w:spacing w:after="120" w:line="240" w:lineRule="auto"/>
        <w:jc w:val="both"/>
        <w:rPr>
          <w:sz w:val="28"/>
        </w:rPr>
      </w:pPr>
      <w:r>
        <w:rPr>
          <w:sz w:val="28"/>
        </w:rPr>
        <w:t xml:space="preserve">Проставьте </w:t>
      </w:r>
      <w:r>
        <w:rPr>
          <w:b/>
          <w:sz w:val="28"/>
        </w:rPr>
        <w:t>размеры</w:t>
      </w:r>
      <w:r>
        <w:rPr>
          <w:sz w:val="28"/>
        </w:rPr>
        <w:t xml:space="preserve"> (см. методические указания). В шаговом режиме с помощью отрезков и прямоугольников нарисуйте </w:t>
      </w:r>
      <w:r>
        <w:rPr>
          <w:b/>
          <w:sz w:val="28"/>
        </w:rPr>
        <w:t>штамп</w:t>
      </w:r>
      <w:r>
        <w:rPr>
          <w:sz w:val="28"/>
        </w:rPr>
        <w:t xml:space="preserve"> и впишите в него Вашу фамилию («Рисование \ Текст \ Однострочный»). </w:t>
      </w:r>
    </w:p>
    <w:p w:rsidR="0081495D" w:rsidRPr="0081495D" w:rsidRDefault="00C3759C" w:rsidP="0081495D">
      <w:pPr>
        <w:rPr>
          <w:sz w:val="44"/>
          <w:szCs w:val="44"/>
        </w:rPr>
      </w:pPr>
      <w:r>
        <w:rPr>
          <w:noProof/>
          <w:lang w:eastAsia="ru-RU"/>
        </w:rPr>
        <w:lastRenderedPageBreak/>
        <w:drawing>
          <wp:inline distT="0" distB="0" distL="0" distR="0" wp14:anchorId="64529BBD" wp14:editId="2396ABAA">
            <wp:extent cx="5940425" cy="45345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495D" w:rsidRPr="00814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20B5"/>
    <w:multiLevelType w:val="singleLevel"/>
    <w:tmpl w:val="785CC0CC"/>
    <w:lvl w:ilvl="0">
      <w:start w:val="1"/>
      <w:numFmt w:val="decimal"/>
      <w:lvlText w:val="%1."/>
      <w:lvlJc w:val="left"/>
      <w:pPr>
        <w:tabs>
          <w:tab w:val="num" w:pos="360"/>
        </w:tabs>
        <w:ind w:left="283" w:hanging="283"/>
      </w:pPr>
      <w:rPr>
        <w:sz w:val="28"/>
      </w:rPr>
    </w:lvl>
  </w:abstractNum>
  <w:abstractNum w:abstractNumId="1" w15:restartNumberingAfterBreak="0">
    <w:nsid w:val="060761AC"/>
    <w:multiLevelType w:val="singleLevel"/>
    <w:tmpl w:val="8AB84A04"/>
    <w:lvl w:ilvl="0">
      <w:start w:val="1"/>
      <w:numFmt w:val="bullet"/>
      <w:lvlText w:val=""/>
      <w:lvlJc w:val="left"/>
      <w:pPr>
        <w:tabs>
          <w:tab w:val="num" w:pos="700"/>
        </w:tabs>
        <w:ind w:left="624" w:hanging="284"/>
      </w:pPr>
      <w:rPr>
        <w:rFonts w:ascii="Symbol" w:hAnsi="Symbol" w:hint="default"/>
      </w:rPr>
    </w:lvl>
  </w:abstractNum>
  <w:abstractNum w:abstractNumId="2" w15:restartNumberingAfterBreak="0">
    <w:nsid w:val="09721D54"/>
    <w:multiLevelType w:val="singleLevel"/>
    <w:tmpl w:val="B5669834"/>
    <w:lvl w:ilvl="0">
      <w:start w:val="1"/>
      <w:numFmt w:val="bullet"/>
      <w:lvlText w:val=""/>
      <w:lvlJc w:val="left"/>
      <w:pPr>
        <w:tabs>
          <w:tab w:val="num" w:pos="700"/>
        </w:tabs>
        <w:ind w:left="680" w:hanging="340"/>
      </w:pPr>
      <w:rPr>
        <w:rFonts w:ascii="Symbol" w:hAnsi="Symbol" w:hint="default"/>
      </w:rPr>
    </w:lvl>
  </w:abstractNum>
  <w:abstractNum w:abstractNumId="3" w15:restartNumberingAfterBreak="0">
    <w:nsid w:val="0CCE5DC3"/>
    <w:multiLevelType w:val="singleLevel"/>
    <w:tmpl w:val="89421FC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7100694"/>
    <w:multiLevelType w:val="singleLevel"/>
    <w:tmpl w:val="B7769D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E9C60CD"/>
    <w:multiLevelType w:val="hybridMultilevel"/>
    <w:tmpl w:val="D40C8074"/>
    <w:lvl w:ilvl="0" w:tplc="8440F478">
      <w:numFmt w:val="bullet"/>
      <w:lvlText w:val=""/>
      <w:lvlJc w:val="left"/>
      <w:pPr>
        <w:ind w:left="2487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7D"/>
    <w:rsid w:val="00207127"/>
    <w:rsid w:val="00241C85"/>
    <w:rsid w:val="0081495D"/>
    <w:rsid w:val="00C3759C"/>
    <w:rsid w:val="00F15D7D"/>
    <w:rsid w:val="00FA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EEFB6"/>
  <w15:chartTrackingRefBased/>
  <w15:docId w15:val="{29333FAB-96E1-42D4-A0C6-9006F346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95D"/>
    <w:pPr>
      <w:ind w:left="720"/>
      <w:contextualSpacing/>
    </w:pPr>
    <w:rPr>
      <w:rFonts w:ascii="Times New Roman" w:eastAsia="Calibri" w:hAnsi="Times New Roman" w:cs="Times New Roman"/>
      <w:sz w:val="28"/>
      <w:szCs w:val="28"/>
    </w:rPr>
  </w:style>
  <w:style w:type="paragraph" w:styleId="a4">
    <w:name w:val="Body Text Indent"/>
    <w:basedOn w:val="a"/>
    <w:link w:val="a5"/>
    <w:uiPriority w:val="99"/>
    <w:semiHidden/>
    <w:unhideWhenUsed/>
    <w:rsid w:val="0081495D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81495D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1</cp:lastModifiedBy>
  <cp:revision>2</cp:revision>
  <dcterms:created xsi:type="dcterms:W3CDTF">2019-03-07T08:07:00Z</dcterms:created>
  <dcterms:modified xsi:type="dcterms:W3CDTF">2019-03-07T08:07:00Z</dcterms:modified>
</cp:coreProperties>
</file>