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guía práctica de la terminal de contenedores</w:t>
      </w:r>
    </w:p>
    <w:p>
      <w:r>
        <w:t xml:space="preserve">Manual de acogida para el personal de estiba · Port de Tarragona</w:t>
      </w:r>
    </w:p>
    <w:p>
      <w:r>
        <w:t xml:space="preserve">1. Presentación</w:t>
      </w:r>
    </w:p>
    <w:p>
      <w:r>
        <w:t xml:space="preserve">IMPORTANTE:</w:t>
      </w:r>
      <w:r>
        <w:t xml:space="preserve"> este manual es una guía de consulta rápida. No sustituye a la formación obligatoria en prevención de riesgos laborales ni a las instrucciones de tu responsable de turno.</w:t>
      </w:r>
    </w:p>
    <w:p>
      <w:r>
        <w:t xml:space="preserve">La terminal de contenedores es una de las zonas con más actividad del puerto. Cada día se cargan y descargan cientos de TEU</w:t>
      </w:r>
      <w:r>
        <w:t xml:space="preserve">, circulan camiones y trenes y trabajan grúas de gran tamaño. Conocer cómo funciona la terminal es el primer paso para trabajar con seguridad.</w:t>
      </w:r>
    </w:p>
    <w:p>
      <w:r>
        <w:t xml:space="preserve">2. La terminal y sus equipos</w:t>
      </w:r>
    </w:p>
    <w:p>
      <w:r>
        <w:t xml:space="preserve">La terminal se organiza en tres zonas: el muelle, donde atracan los buques; la explanada, donde se apilan los contenedores; y la puerta, por donde entran y salen los camiones. Cada bloque de la explanada ocupa unos 5.000 m2</w:t>
      </w:r>
      <w:r>
        <w:t xml:space="preserve">. Las grúas eléctricas ayudan a reducir las emisiones de CO2</w:t>
      </w:r>
      <w:r>
        <w:t xml:space="preserve"> de la terminal.</w:t>
      </w:r>
    </w:p>
    <w:p>
      <w:r>
        <w:t xml:space="preserve">2.1 Equipos de manipulación</w:t>
      </w:r>
    </w:p>
    <w:p>
      <w:r>
        <w:t xml:space="preserve">Para mover los contenedores se utilizan máquinas de gran tamaño. Cada una tiene una función concreta y unas normas de seguridad propias.</w:t>
      </w:r>
    </w:p>
    <w:p>
      <w:r>
        <w:t xml:space="preserve">2.1.1 Grúas pórtico</w:t>
      </w:r>
    </w:p>
    <w:p>
      <w:r>
        <w:t xml:space="preserve">2.1.2 Carretillas pórtico</w:t>
      </w:r>
    </w:p>
    <w:p>
      <w:r>
        <w:t xml:space="preserve">Las carretillas pórtico (straddle carriers) transportan los contenedores entre el muelle y la explanada. El conductor trabaja a varios metros de altura, por lo que su visibilidad a ras de suelo es limitada.</w:t>
      </w:r>
    </w:p>
    <w:p>
      <w:r>
        <w:t xml:space="preserve">Las grúas pórtico (o grúas STS) cargan y descargan los contenedores del buque. Se desplazan sobre raíles a lo largo del muelle y su operador trabaja en una cabina situada a gran altura, desde donde dirige cada maniobra.</w:t>
      </w:r>
    </w:p>
    <w:p>
      <w:r>
        <w:t xml:space="preserve">2.1.2.1 Normas para peatones</w:t>
      </w:r>
    </w:p>
    <w:p>
      <w:r>
        <w:t xml:space="preserve">ATENCIÓN:</w:t>
      </w:r>
      <w:r>
        <w:t xml:space="preserve"> nunca te acerques a una carretilla pórtico en movimiento. Si necesitas cruzar su zona de paso, espera a que el conductor te vea y te haga una señal clara.</w:t>
      </w:r>
    </w:p>
    <w:p>
      <w:r>
        <w:t xml:space="preserve">2.2 Tipos de contenedores</w:t>
      </w:r>
    </w:p>
    <w:p>
      <w:r>
        <w:t xml:space="preserve">En la terminal se manipulan contenedores de diferentes tipos. Los más habituales son los siguientes:</w:t>
      </w:r>
    </w:p>
    <w:p>
      <w:r>
        <w:t xml:space="preserve">Contenedores estándar</w:t>
      </w:r>
    </w:p>
    <w:p>
      <w:r>
        <w:t xml:space="preserve">Dry Van de 20 pies</w:t>
      </w:r>
    </w:p>
    <w:p>
      <w:r>
        <w:t xml:space="preserve">Dry Van de 40 pies</w:t>
      </w:r>
    </w:p>
    <w:p>
      <w:r>
        <w:t xml:space="preserve">High Cube de 40 pies</w:t>
      </w:r>
    </w:p>
    <w:p>
      <w:r>
        <w:t xml:space="preserve">Contenedores especiales</w:t>
      </w:r>
    </w:p>
    <w:p>
      <w:r>
        <w:t xml:space="preserve">Refrigerado (reefer)</w:t>
      </w:r>
    </w:p>
    <w:p>
      <w:r>
        <w:t xml:space="preserve">Open top (techo abierto)</w:t>
      </w:r>
    </w:p>
    <w:p>
      <w:r>
        <w:t xml:space="preserve">Flat rack (plataforma)</w:t>
      </w:r>
    </w:p>
    <w:p>
      <w:r>
        <w:t xml:space="preserve">Las medidas exteriores de los contenedores estándar son las siguientes:</w:t>
      </w:r>
    </w:p>
    <w:p>
      <w:r>
        <w:t xml:space="preserve">[Inserta aquí la tabla]</w:t>
      </w:r>
    </w:p>
    <w:p>
      <w:r>
        <w:t xml:space="preserve">3. Seguridad en las operaciones</w:t>
      </w:r>
    </w:p>
    <w:p>
      <w:r>
        <w:t xml:space="preserve">3.1 Equipos de protección individual</w:t>
      </w:r>
    </w:p>
    <w:p>
      <w:r>
        <w:t xml:space="preserve">Los EPI son obligatorios en toda la terminal. Antes de empezar el turno, comprueba que están en buen estado:</w:t>
      </w:r>
    </w:p>
    <w:p>
      <w:r>
        <w:t xml:space="preserve">Casco de seguridad</w:t>
      </w:r>
    </w:p>
    <w:p>
      <w:r>
        <w:t xml:space="preserve">Chaleco de alta visibilidad</w:t>
      </w:r>
    </w:p>
    <w:p>
      <w:r>
        <w:t xml:space="preserve">Calzado con puntera reforzada</w:t>
      </w:r>
    </w:p>
    <w:p>
      <w:r>
        <w:t xml:space="preserve">Guantes de protección</w:t>
      </w:r>
    </w:p>
    <w:p>
      <w:r>
        <w:t xml:space="preserve">Protección auditiva</w:t>
      </w:r>
    </w:p>
    <w:p>
      <w:r>
        <w:t xml:space="preserve">Respeta siempre la distancia de seguridad con la maquinaria en movimiento.</w:t>
      </w:r>
    </w:p>
    <w:p>
      <w:r>
        <w:t xml:space="preserve">3.2 Actuación en caso de emergencia</w:t>
      </w:r>
    </w:p>
    <w:p>
      <w:r>
        <w:t xml:space="preserve">Si detectas una situación de peligro, sigue estos pasos:</w:t>
      </w:r>
    </w:p>
    <w:p>
      <w:r>
        <w:t xml:space="preserve">Detén tu actividad y avisa en voz alta.</w:t>
      </w:r>
    </w:p>
    <w:p>
      <w:r>
        <w:t xml:space="preserve">Aléjate de la zona de peligro.</w:t>
      </w:r>
    </w:p>
    <w:p>
      <w:r>
        <w:t xml:space="preserve">Comunica la situación a tu responsable de turno.</w:t>
      </w:r>
    </w:p>
    <w:p>
      <w:r>
        <w:t xml:space="preserve">Si hay personas heridas, llama al 112.</w:t>
      </w:r>
    </w:p>
    <w:p>
      <w:r>
        <w:t xml:space="preserve">No vuelvas a la zona hasta que te lo indiquen.</w:t>
      </w:r>
    </w:p>
    <w:p>
      <w:r>
        <w:t xml:space="preserve">4. Más información</w:t>
      </w:r>
    </w:p>
    <w:p>
      <w:r>
        <w:t xml:space="preserve">Puedes consultar las noticias, los servicios y los datos de actividad del puerto en la web del Port de Tarragona.</w:t>
      </w:r>
    </w:p>
    <w:p>
      <w:r>
        <w:t xml:space="preserve">Seguridad en la terminal: una responsabilidad de todos.</w:t>
      </w:r>
    </w:p>
    <w:p>
      <w:r>
        <w:t xml:space="preserve"/>
      </w:r>
    </w:p>
    <w:p>
      <w:r>
        <w:t xml:space="preserve">- - - - - - - - - - - - - - - - - - - - - - - - - - - - - - - - - - - - - - - - - - - - - -</w:t>
      </w:r>
    </w:p>
    <w:p>
      <w:r>
        <w:rPr>
          <w:b/>
          <w:bCs/>
        </w:rPr>
        <w:t xml:space="preserve">TEXTO PARA COPIAR (tarea A2). Cuando lo hayas pegado en su sitio, borra este bloque.</w:t>
      </w:r>
    </w:p>
    <w:p>
      <w:r>
        <w:rPr>
          <w:rFonts w:ascii="Comic Sans MS" w:cs="Comic Sans MS" w:eastAsia="Comic Sans MS" w:hAnsi="Comic Sans MS"/>
          <w:color w:val="7030A0"/>
          <w:sz w:val="30"/>
          <w:szCs w:val="30"/>
          <w:highlight w:val="green"/>
          <w:u w:val="single"/>
        </w:rPr>
        <w:t xml:space="preserve">La terminal funciona las 24 horas del día, los 365 días del año, organizada en tres turnos de trabajo: mañana, tarde y noche.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2026-10-07T07:46:07.428Z</dcterms:created>
  <dcterms:modified xsi:type="dcterms:W3CDTF">2026-10-07T07:46:07.428Z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