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40" w:rsidRDefault="00BF6940">
      <w:pPr>
        <w:rPr>
          <w:b/>
          <w:u w:val="single"/>
          <w:lang w:val="en-US"/>
        </w:rPr>
      </w:pPr>
    </w:p>
    <w:p w:rsidR="00BF6940" w:rsidRDefault="00BF6940">
      <w:pPr>
        <w:rPr>
          <w:b/>
          <w:u w:val="single"/>
          <w:lang w:val="en-US"/>
        </w:rPr>
      </w:pPr>
    </w:p>
    <w:p w:rsidR="00BF6940" w:rsidRPr="0037168C" w:rsidRDefault="00BF6940" w:rsidP="00BF6940">
      <w:pPr>
        <w:jc w:val="center"/>
        <w:rPr>
          <w:b/>
          <w:sz w:val="28"/>
          <w:u w:val="single"/>
        </w:rPr>
      </w:pPr>
      <w:proofErr w:type="spellStart"/>
      <w:r w:rsidRPr="0037168C">
        <w:rPr>
          <w:b/>
          <w:sz w:val="28"/>
          <w:u w:val="single"/>
        </w:rPr>
        <w:t>Gesponsorte</w:t>
      </w:r>
      <w:proofErr w:type="spellEnd"/>
      <w:r w:rsidRPr="0037168C">
        <w:rPr>
          <w:b/>
          <w:sz w:val="28"/>
          <w:u w:val="single"/>
        </w:rPr>
        <w:t xml:space="preserve"> Hardware LAN-</w:t>
      </w:r>
      <w:proofErr w:type="spellStart"/>
      <w:r w:rsidRPr="0037168C">
        <w:rPr>
          <w:b/>
          <w:sz w:val="28"/>
          <w:u w:val="single"/>
        </w:rPr>
        <w:t>Parties</w:t>
      </w:r>
      <w:proofErr w:type="spellEnd"/>
    </w:p>
    <w:p w:rsidR="0037168C" w:rsidRPr="0037168C" w:rsidRDefault="0037168C" w:rsidP="0037168C">
      <w:pPr>
        <w:rPr>
          <w:b/>
          <w:u w:val="single"/>
        </w:rPr>
      </w:pPr>
      <w:r w:rsidRPr="0037168C">
        <w:rPr>
          <w:b/>
          <w:u w:val="single"/>
        </w:rPr>
        <w:t>Über Fractal Design</w:t>
      </w:r>
    </w:p>
    <w:p w:rsidR="0037168C" w:rsidRPr="0037168C" w:rsidRDefault="0037168C" w:rsidP="0037168C">
      <w:r w:rsidRPr="0037168C">
        <w:t xml:space="preserve">Seit 2007 entwickelt und stellt Fractal Design innovative Computerkomponenten her, die durch das </w:t>
      </w:r>
      <w:proofErr w:type="spellStart"/>
      <w:r w:rsidRPr="0037168C">
        <w:t>stylische</w:t>
      </w:r>
      <w:proofErr w:type="spellEnd"/>
      <w:r w:rsidRPr="0037168C">
        <w:t>, elegante "</w:t>
      </w:r>
      <w:proofErr w:type="spellStart"/>
      <w:r w:rsidRPr="0037168C">
        <w:t>Scandinavian</w:t>
      </w:r>
      <w:proofErr w:type="spellEnd"/>
      <w:r w:rsidRPr="0037168C">
        <w:t xml:space="preserve"> Design" geprägt sind. Mit größtem Augenmerk für das Detail enthalten die Fractal Design Produkte unzählige Neuheiten für Kühlung, Geräuschreduzierung, Kabelführung und leichter Handhabung.</w:t>
      </w:r>
    </w:p>
    <w:p w:rsidR="0037168C" w:rsidRPr="0037168C" w:rsidRDefault="0037168C" w:rsidP="0037168C">
      <w:r w:rsidRPr="0037168C">
        <w:t xml:space="preserve">Das Fractal Design Produkt Portfolio umfasst preisgekrönte Computergehäuse (Die Serien </w:t>
      </w:r>
      <w:proofErr w:type="spellStart"/>
      <w:r w:rsidRPr="0037168C">
        <w:t>Define</w:t>
      </w:r>
      <w:proofErr w:type="spellEnd"/>
      <w:r w:rsidRPr="0037168C">
        <w:t xml:space="preserve">, </w:t>
      </w:r>
      <w:proofErr w:type="spellStart"/>
      <w:r w:rsidRPr="0037168C">
        <w:t>Arc</w:t>
      </w:r>
      <w:proofErr w:type="spellEnd"/>
      <w:r w:rsidRPr="0037168C">
        <w:t xml:space="preserve"> und Core), Netzteile (Die Serien </w:t>
      </w:r>
      <w:proofErr w:type="spellStart"/>
      <w:r w:rsidRPr="0037168C">
        <w:t>Integra</w:t>
      </w:r>
      <w:proofErr w:type="spellEnd"/>
      <w:r w:rsidRPr="0037168C">
        <w:t>, Newton und Tesla) sowie Gehäuselüfter (Silent Serie); diese vollständige Auswahl erfüllt die Anforderung der professionellen Anwender als auch der Do-it-yourself Enthusiasten.</w:t>
      </w:r>
    </w:p>
    <w:p w:rsidR="0037168C" w:rsidRPr="0037168C" w:rsidRDefault="0037168C" w:rsidP="0037168C">
      <w:r w:rsidRPr="0037168C">
        <w:t>Fractal Design hat sich weltweit schnell zum bedeutenden Trendsetter etabliert auf dem dynamischen und konkurrenzfähigen Markt für Computerperipherie. Momentan sind Fractal Design Systeme auf jedem größeren Markt erhältlich; ständiges Wachstum der Marktanteile wird durch Erweiterung an Geschäftspartnern und Distributionskanälen umgesetzt.</w:t>
      </w:r>
    </w:p>
    <w:p w:rsidR="0037168C" w:rsidRDefault="0037168C" w:rsidP="0037168C">
      <w:r w:rsidRPr="0037168C">
        <w:t xml:space="preserve">Für weitere Informationen und Produktaufstellungen besuchen Sie bitte </w:t>
      </w:r>
      <w:hyperlink r:id="rId7" w:history="1">
        <w:r w:rsidRPr="005E4C71">
          <w:rPr>
            <w:rStyle w:val="Hyperlink"/>
          </w:rPr>
          <w:t>www.fractal-design.com</w:t>
        </w:r>
      </w:hyperlink>
      <w:r>
        <w:t xml:space="preserve"> oder </w:t>
      </w:r>
      <w:hyperlink r:id="rId8" w:history="1">
        <w:r w:rsidRPr="0037168C">
          <w:rPr>
            <w:rStyle w:val="Hyperlink"/>
          </w:rPr>
          <w:t>http://www.facebook.com/fractalde</w:t>
        </w:r>
        <w:r w:rsidRPr="0037168C">
          <w:rPr>
            <w:rStyle w:val="Hyperlink"/>
          </w:rPr>
          <w:t>s</w:t>
        </w:r>
        <w:r w:rsidRPr="0037168C">
          <w:rPr>
            <w:rStyle w:val="Hyperlink"/>
          </w:rPr>
          <w:t>ign.de</w:t>
        </w:r>
      </w:hyperlink>
    </w:p>
    <w:p w:rsidR="0037168C" w:rsidRPr="0037168C" w:rsidRDefault="0037168C" w:rsidP="0037168C">
      <w:pPr>
        <w:rPr>
          <w:b/>
          <w:u w:val="single"/>
          <w:lang w:val="en-US"/>
        </w:rPr>
      </w:pPr>
      <w:r>
        <w:rPr>
          <w:b/>
          <w:u w:val="single"/>
          <w:lang w:val="en-US"/>
        </w:rPr>
        <w:t xml:space="preserve">Corporate messaging </w:t>
      </w:r>
    </w:p>
    <w:p w:rsidR="0037168C" w:rsidRPr="0037168C" w:rsidRDefault="0037168C" w:rsidP="0037168C">
      <w:pPr>
        <w:rPr>
          <w:lang w:val="en-US"/>
        </w:rPr>
      </w:pPr>
      <w:r w:rsidRPr="0037168C">
        <w:rPr>
          <w:lang w:val="en-US"/>
        </w:rPr>
        <w:t>Since 2007, Fractal Design has been designing and manufacturing innovative computer components infused with stylish, elegant, contemporary Scandinavian design. With exacting attention to detail, Fractal Design products feature numerous innovations in cooling, noise reduction, cable routing and ease of use.</w:t>
      </w:r>
    </w:p>
    <w:p w:rsidR="0037168C" w:rsidRPr="0037168C" w:rsidRDefault="0037168C" w:rsidP="0037168C">
      <w:pPr>
        <w:rPr>
          <w:lang w:val="en-US"/>
        </w:rPr>
      </w:pPr>
      <w:r w:rsidRPr="0037168C">
        <w:rPr>
          <w:lang w:val="en-US"/>
        </w:rPr>
        <w:t>The Fractal Design product portfolio contains award-winning computer chassis (Define, Arc and Core Series), power supply units (Integra, Newton and Tesla Series) and case fans (Silent Series); this complete range of solutions satisfies the requirements of professional and do-it-yourself computer enthusiasts alike.</w:t>
      </w:r>
    </w:p>
    <w:p w:rsidR="0037168C" w:rsidRPr="0037168C" w:rsidRDefault="0037168C" w:rsidP="0037168C">
      <w:pPr>
        <w:rPr>
          <w:lang w:val="en-US"/>
        </w:rPr>
      </w:pPr>
      <w:r w:rsidRPr="0037168C">
        <w:rPr>
          <w:lang w:val="en-US"/>
        </w:rPr>
        <w:t>Fractal Design quickly established itself as a significant trendsetter within the dynamic and competitive worldwide computer peripherals market. Currently, Fractal Design solutions are available in most major markets; continual growth of market share is envisioned through expansion of partnerships and distribution channels.</w:t>
      </w:r>
    </w:p>
    <w:p w:rsidR="004D5B8A" w:rsidRDefault="0037168C" w:rsidP="0037168C">
      <w:pPr>
        <w:rPr>
          <w:lang w:val="en-US"/>
        </w:rPr>
      </w:pPr>
      <w:r w:rsidRPr="0037168C">
        <w:rPr>
          <w:lang w:val="en-US"/>
        </w:rPr>
        <w:t xml:space="preserve">For more information and product specifications, visit </w:t>
      </w:r>
      <w:hyperlink r:id="rId9" w:history="1">
        <w:r w:rsidRPr="005E4C71">
          <w:rPr>
            <w:rStyle w:val="Hyperlink"/>
            <w:lang w:val="en-US"/>
          </w:rPr>
          <w:t>www.fractal-design.com</w:t>
        </w:r>
      </w:hyperlink>
      <w:r>
        <w:rPr>
          <w:lang w:val="en-US"/>
        </w:rPr>
        <w:t xml:space="preserve"> or </w:t>
      </w:r>
      <w:hyperlink r:id="rId10" w:history="1">
        <w:r w:rsidRPr="0037168C">
          <w:rPr>
            <w:rStyle w:val="Hyperlink"/>
            <w:lang w:val="en-US"/>
          </w:rPr>
          <w:t>https://www.facebook.com/FractalDesignNA/</w:t>
        </w:r>
      </w:hyperlink>
    </w:p>
    <w:p w:rsidR="004D5B8A" w:rsidRDefault="004D5B8A">
      <w:pPr>
        <w:rPr>
          <w:lang w:val="en-US"/>
        </w:rPr>
      </w:pPr>
      <w:r>
        <w:rPr>
          <w:lang w:val="en-US"/>
        </w:rPr>
        <w:br w:type="page"/>
      </w:r>
    </w:p>
    <w:p w:rsidR="0037168C" w:rsidRPr="0037168C" w:rsidRDefault="0037168C" w:rsidP="0037168C">
      <w:pPr>
        <w:rPr>
          <w:lang w:val="en-US"/>
        </w:rPr>
      </w:pPr>
    </w:p>
    <w:p w:rsidR="00DD5006" w:rsidRPr="00E163AB" w:rsidRDefault="006F01BC">
      <w:pPr>
        <w:rPr>
          <w:b/>
          <w:u w:val="single"/>
          <w:lang w:val="en-US"/>
        </w:rPr>
      </w:pPr>
      <w:r w:rsidRPr="00E163AB">
        <w:rPr>
          <w:b/>
          <w:u w:val="single"/>
          <w:lang w:val="en-US"/>
        </w:rPr>
        <w:t>Fractal Design Define Nano S</w:t>
      </w:r>
      <w:r w:rsidR="00DF100A">
        <w:rPr>
          <w:b/>
          <w:u w:val="single"/>
          <w:lang w:val="en-US"/>
        </w:rPr>
        <w:t xml:space="preserve"> (€69</w:t>
      </w:r>
      <w:proofErr w:type="gramStart"/>
      <w:r w:rsidR="00DF100A">
        <w:rPr>
          <w:b/>
          <w:u w:val="single"/>
          <w:lang w:val="en-US"/>
        </w:rPr>
        <w:t>,99</w:t>
      </w:r>
      <w:proofErr w:type="gramEnd"/>
      <w:r w:rsidR="00DF100A">
        <w:rPr>
          <w:b/>
          <w:u w:val="single"/>
          <w:lang w:val="en-US"/>
        </w:rPr>
        <w:t>)</w:t>
      </w:r>
    </w:p>
    <w:p w:rsidR="006F01BC" w:rsidRPr="00E163AB" w:rsidRDefault="006F01BC">
      <w:pPr>
        <w:rPr>
          <w:lang w:val="en-US"/>
        </w:rPr>
      </w:pPr>
      <w:r w:rsidRPr="006F01BC">
        <w:t xml:space="preserve">Das </w:t>
      </w:r>
      <w:proofErr w:type="spellStart"/>
      <w:r w:rsidRPr="006F01BC">
        <w:t>Define</w:t>
      </w:r>
      <w:proofErr w:type="spellEnd"/>
      <w:r w:rsidRPr="006F01BC">
        <w:t xml:space="preserve"> Nano S</w:t>
      </w:r>
      <w:r w:rsidR="00A22219">
        <w:t xml:space="preserve"> </w:t>
      </w:r>
      <w:r w:rsidRPr="006F01BC">
        <w:t>bietet mit seinem idealen Luftstrom und seiner Möglichkeit zwei Radiatoren gleichzeitig zu betreiben die beste Kühlleistung selbst für leistungsstarke Komponenten.</w:t>
      </w:r>
      <w:r w:rsidR="00EB50FA">
        <w:t xml:space="preserve"> </w:t>
      </w:r>
      <w:r w:rsidRPr="006F01BC">
        <w:t xml:space="preserve">Ausgestattet mit Fractal Designs </w:t>
      </w:r>
      <w:proofErr w:type="spellStart"/>
      <w:r w:rsidRPr="006F01BC">
        <w:t>ModuVent</w:t>
      </w:r>
      <w:proofErr w:type="spellEnd"/>
      <w:r w:rsidRPr="006F01BC">
        <w:t xml:space="preserve">™-Technologie sowie der effektiven Schalldämmung, emittiert der </w:t>
      </w:r>
      <w:r w:rsidRPr="006F01BC">
        <w:lastRenderedPageBreak/>
        <w:t>Mini-Tower selbst mit leistungsstarker Hardware nur ein minimales Betriebsgeräusch.</w:t>
      </w:r>
      <w:r w:rsidR="00EB50FA">
        <w:t xml:space="preserve"> </w:t>
      </w:r>
      <w:proofErr w:type="spellStart"/>
      <w:r w:rsidRPr="00E163AB">
        <w:rPr>
          <w:lang w:val="en-US"/>
        </w:rPr>
        <w:t>Ein</w:t>
      </w:r>
      <w:proofErr w:type="spellEnd"/>
      <w:r w:rsidRPr="00E163AB">
        <w:rPr>
          <w:lang w:val="en-US"/>
        </w:rPr>
        <w:t xml:space="preserve"> </w:t>
      </w:r>
      <w:proofErr w:type="spellStart"/>
      <w:r w:rsidRPr="00E163AB">
        <w:rPr>
          <w:lang w:val="en-US"/>
        </w:rPr>
        <w:t>Markenzeichen</w:t>
      </w:r>
      <w:proofErr w:type="spellEnd"/>
      <w:r w:rsidRPr="00E163AB">
        <w:rPr>
          <w:lang w:val="en-US"/>
        </w:rPr>
        <w:t xml:space="preserve">, das </w:t>
      </w:r>
      <w:proofErr w:type="spellStart"/>
      <w:r w:rsidRPr="00E163AB">
        <w:rPr>
          <w:lang w:val="en-US"/>
        </w:rPr>
        <w:t>alle</w:t>
      </w:r>
      <w:proofErr w:type="spellEnd"/>
      <w:r w:rsidRPr="00E163AB">
        <w:rPr>
          <w:lang w:val="en-US"/>
        </w:rPr>
        <w:t xml:space="preserve"> </w:t>
      </w:r>
      <w:proofErr w:type="spellStart"/>
      <w:r w:rsidRPr="00E163AB">
        <w:rPr>
          <w:lang w:val="en-US"/>
        </w:rPr>
        <w:t>Modelle</w:t>
      </w:r>
      <w:proofErr w:type="spellEnd"/>
      <w:r w:rsidRPr="00E163AB">
        <w:rPr>
          <w:lang w:val="en-US"/>
        </w:rPr>
        <w:t xml:space="preserve"> der Define </w:t>
      </w:r>
      <w:proofErr w:type="spellStart"/>
      <w:r w:rsidRPr="00E163AB">
        <w:rPr>
          <w:lang w:val="en-US"/>
        </w:rPr>
        <w:t>Serie</w:t>
      </w:r>
      <w:proofErr w:type="spellEnd"/>
      <w:r w:rsidRPr="00E163AB">
        <w:rPr>
          <w:lang w:val="en-US"/>
        </w:rPr>
        <w:t xml:space="preserve"> </w:t>
      </w:r>
      <w:proofErr w:type="spellStart"/>
      <w:r w:rsidRPr="00E163AB">
        <w:rPr>
          <w:lang w:val="en-US"/>
        </w:rPr>
        <w:t>auszeichnet</w:t>
      </w:r>
      <w:proofErr w:type="spellEnd"/>
      <w:r w:rsidRPr="00E163AB">
        <w:rPr>
          <w:lang w:val="en-US"/>
        </w:rPr>
        <w:t>.</w:t>
      </w:r>
    </w:p>
    <w:p w:rsidR="0088373B" w:rsidRDefault="0088373B" w:rsidP="0088373B">
      <w:pPr>
        <w:spacing w:after="0" w:line="240" w:lineRule="auto"/>
        <w:rPr>
          <w:lang w:val="en-US"/>
        </w:rPr>
      </w:pPr>
      <w:r w:rsidRPr="0088373B">
        <w:rPr>
          <w:lang w:val="en-US"/>
        </w:rPr>
        <w:t>The Define Nano S is an ITX case that features compatibility with high end, full-size components, superior sound dam</w:t>
      </w:r>
      <w:r>
        <w:rPr>
          <w:lang w:val="en-US"/>
        </w:rPr>
        <w:t>pening, and an ATX-like layout.</w:t>
      </w:r>
    </w:p>
    <w:p w:rsidR="0088373B" w:rsidRDefault="0088373B" w:rsidP="0088373B">
      <w:pPr>
        <w:spacing w:after="0" w:line="240" w:lineRule="auto"/>
        <w:rPr>
          <w:lang w:val="en-US"/>
        </w:rPr>
      </w:pPr>
      <w:r w:rsidRPr="0088373B">
        <w:rPr>
          <w:lang w:val="en-US"/>
        </w:rPr>
        <w:t>The case includes two Dynamic Series fans with both bottom and front intakes protected by easy-to-clean, removable dust filters.</w:t>
      </w:r>
    </w:p>
    <w:p w:rsidR="00E163AB" w:rsidRDefault="00E163AB" w:rsidP="0088373B">
      <w:pPr>
        <w:spacing w:after="0" w:line="240" w:lineRule="auto"/>
        <w:rPr>
          <w:lang w:val="en-US"/>
        </w:rPr>
      </w:pPr>
    </w:p>
    <w:p w:rsidR="00E163AB" w:rsidRPr="0088373B" w:rsidRDefault="004D5B8A" w:rsidP="0088373B">
      <w:pPr>
        <w:spacing w:after="0" w:line="240" w:lineRule="auto"/>
        <w:rPr>
          <w:lang w:val="en-US"/>
        </w:rPr>
      </w:pPr>
      <w:hyperlink r:id="rId11" w:history="1">
        <w:r w:rsidR="00E163AB" w:rsidRPr="00E163AB">
          <w:rPr>
            <w:rStyle w:val="Hyperlink"/>
            <w:lang w:val="en-US"/>
          </w:rPr>
          <w:t>http://www.fractal-design.com/home/product/cases/define-series/define-nano-s</w:t>
        </w:r>
      </w:hyperlink>
    </w:p>
    <w:p w:rsidR="006F01BC" w:rsidRDefault="006F01BC">
      <w:pPr>
        <w:rPr>
          <w:lang w:val="en-US"/>
        </w:rPr>
      </w:pPr>
    </w:p>
    <w:p w:rsidR="00DF100A" w:rsidRPr="0088373B" w:rsidRDefault="00DF100A">
      <w:pPr>
        <w:rPr>
          <w:lang w:val="en-US"/>
        </w:rPr>
      </w:pPr>
      <w:r w:rsidRPr="00DF100A">
        <w:rPr>
          <w:i/>
          <w:lang w:val="en-US"/>
        </w:rPr>
        <w:t>Define Nano S:</w:t>
      </w:r>
      <w:r>
        <w:rPr>
          <w:lang w:val="en-US"/>
        </w:rPr>
        <w:t xml:space="preserve"> </w:t>
      </w:r>
      <w:r>
        <w:rPr>
          <w:i/>
          <w:lang w:val="en-US"/>
        </w:rPr>
        <w:t>€69</w:t>
      </w:r>
      <w:proofErr w:type="gramStart"/>
      <w:r>
        <w:rPr>
          <w:i/>
          <w:lang w:val="en-US"/>
        </w:rPr>
        <w:t>,99</w:t>
      </w:r>
      <w:proofErr w:type="gramEnd"/>
    </w:p>
    <w:p w:rsidR="006F01BC" w:rsidRDefault="006F01BC">
      <w:r>
        <w:rPr>
          <w:b/>
          <w:u w:val="single"/>
        </w:rPr>
        <w:t xml:space="preserve">Fractal Design </w:t>
      </w:r>
      <w:proofErr w:type="spellStart"/>
      <w:r>
        <w:rPr>
          <w:b/>
          <w:u w:val="single"/>
        </w:rPr>
        <w:t>Define</w:t>
      </w:r>
      <w:proofErr w:type="spellEnd"/>
      <w:r>
        <w:rPr>
          <w:b/>
          <w:u w:val="single"/>
        </w:rPr>
        <w:t xml:space="preserve"> S</w:t>
      </w:r>
      <w:r w:rsidR="00DF100A">
        <w:rPr>
          <w:b/>
          <w:u w:val="single"/>
        </w:rPr>
        <w:t xml:space="preserve"> </w:t>
      </w:r>
    </w:p>
    <w:p w:rsidR="006F01BC" w:rsidRDefault="006F01BC">
      <w:r w:rsidRPr="006F01BC">
        <w:t xml:space="preserve">Das </w:t>
      </w:r>
      <w:proofErr w:type="spellStart"/>
      <w:r w:rsidRPr="006F01BC">
        <w:t>Define</w:t>
      </w:r>
      <w:proofErr w:type="spellEnd"/>
      <w:r w:rsidRPr="006F01BC">
        <w:t xml:space="preserve"> S Gehäuse ist mit einer Vielzahl von intelligenten Features ausgestattet und zeichnet sich durch ein großzügiges Raumangebot sowie ein außerordentlich leises Betriebsgeräusch aus. Auch beim Design gibt es keine Kompromisse, so kommt das </w:t>
      </w:r>
      <w:proofErr w:type="spellStart"/>
      <w:r w:rsidRPr="006F01BC">
        <w:t>Define</w:t>
      </w:r>
      <w:proofErr w:type="spellEnd"/>
      <w:r w:rsidRPr="006F01BC">
        <w:t xml:space="preserve"> S ebenfalls im eleganten, für die </w:t>
      </w:r>
      <w:proofErr w:type="spellStart"/>
      <w:r w:rsidRPr="006F01BC">
        <w:t>Define</w:t>
      </w:r>
      <w:proofErr w:type="spellEnd"/>
      <w:r w:rsidRPr="006F01BC">
        <w:t xml:space="preserve"> Serie typischen,</w:t>
      </w:r>
      <w:r>
        <w:t xml:space="preserve"> </w:t>
      </w:r>
      <w:r w:rsidRPr="006F01BC">
        <w:t>skandinavischen</w:t>
      </w:r>
      <w:r>
        <w:t xml:space="preserve"> </w:t>
      </w:r>
      <w:r w:rsidRPr="006F01BC">
        <w:t>Design</w:t>
      </w:r>
      <w:r>
        <w:t>.</w:t>
      </w:r>
    </w:p>
    <w:p w:rsidR="0088373B" w:rsidRPr="0088373B" w:rsidRDefault="0088373B">
      <w:pPr>
        <w:rPr>
          <w:lang w:val="en-US"/>
        </w:rPr>
      </w:pPr>
      <w:r w:rsidRPr="0088373B">
        <w:rPr>
          <w:lang w:val="en-US"/>
        </w:rPr>
        <w:t>The Fractal Design Define S lends the appearance, sound dampening technology, and support for a wide variety of components from the widely popular Define Series, while introducing a new, innovative internal layout. The Define S case is packed with intelligently designed enthusiast-oriented features delivering a silent case with powerful and expansive air and liquid cooling support, presented in a stunning Scandinavian inspired construction.</w:t>
      </w:r>
    </w:p>
    <w:p w:rsidR="00773851" w:rsidRDefault="004D5B8A">
      <w:pPr>
        <w:rPr>
          <w:rStyle w:val="Hyperlink"/>
          <w:lang w:val="en-US"/>
        </w:rPr>
      </w:pPr>
      <w:hyperlink r:id="rId12" w:history="1">
        <w:r w:rsidR="00E163AB" w:rsidRPr="00E163AB">
          <w:rPr>
            <w:rStyle w:val="Hyperlink"/>
            <w:lang w:val="en-US"/>
          </w:rPr>
          <w:t>http://www.fractal-design.com/home/product/cases/define-series/define-s</w:t>
        </w:r>
      </w:hyperlink>
    </w:p>
    <w:p w:rsidR="00BF6940" w:rsidRDefault="00DF100A">
      <w:pPr>
        <w:rPr>
          <w:i/>
        </w:rPr>
      </w:pPr>
      <w:r>
        <w:rPr>
          <w:i/>
          <w:lang w:val="en-US"/>
        </w:rPr>
        <w:t xml:space="preserve">Define S: </w:t>
      </w:r>
      <w:r>
        <w:rPr>
          <w:i/>
        </w:rPr>
        <w:t>€79</w:t>
      </w:r>
      <w:proofErr w:type="gramStart"/>
      <w:r>
        <w:rPr>
          <w:i/>
        </w:rPr>
        <w:t>,99</w:t>
      </w:r>
      <w:proofErr w:type="gramEnd"/>
    </w:p>
    <w:p w:rsidR="00DF100A" w:rsidRDefault="00773851">
      <w:pPr>
        <w:rPr>
          <w:b/>
          <w:u w:val="single"/>
          <w:lang w:val="en-US"/>
        </w:rPr>
      </w:pPr>
      <w:bookmarkStart w:id="0" w:name="_GoBack"/>
      <w:bookmarkEnd w:id="0"/>
      <w:r w:rsidRPr="00DF100A">
        <w:rPr>
          <w:b/>
          <w:u w:val="single"/>
          <w:lang w:val="en-US"/>
        </w:rPr>
        <w:t>Fractal Design Kelvin Series</w:t>
      </w:r>
      <w:r w:rsidR="00DF100A" w:rsidRPr="00DF100A">
        <w:rPr>
          <w:b/>
          <w:u w:val="single"/>
          <w:lang w:val="en-US"/>
        </w:rPr>
        <w:t xml:space="preserve"> </w:t>
      </w:r>
    </w:p>
    <w:p w:rsidR="00773851" w:rsidRDefault="00773851">
      <w:r w:rsidRPr="00773851">
        <w:t>Die Wasserkühlungssysteme der Kelvin-Serie werden</w:t>
      </w:r>
      <w:r>
        <w:t xml:space="preserve"> </w:t>
      </w:r>
      <w:r w:rsidRPr="00773851">
        <w:t>nur aus</w:t>
      </w:r>
      <w:r>
        <w:t xml:space="preserve"> </w:t>
      </w:r>
      <w:r w:rsidRPr="00773851">
        <w:t>den besten Komponenten hergestellt. Sowohl der CPU-Block als auch der Radiator bestehen aus reinem Kupfer, für maximale Leistung und eine erhöhte Lebensdauer des Produkts ohne erforderliche Wartungen.</w:t>
      </w:r>
      <w:r>
        <w:t xml:space="preserve"> </w:t>
      </w:r>
    </w:p>
    <w:p w:rsidR="0088373B" w:rsidRPr="0088373B" w:rsidRDefault="0088373B">
      <w:pPr>
        <w:rPr>
          <w:lang w:val="en-US"/>
        </w:rPr>
      </w:pPr>
      <w:r w:rsidRPr="0088373B">
        <w:rPr>
          <w:lang w:val="en-US"/>
        </w:rPr>
        <w:t>Simple to install, silent operation, powerful performance and easy expandability define the Kelvin Series. The silent high-performance ceramic pump is strong enough to support considerable expansion, should you decide to include GPU blocks and/or additional radiators in the same loo</w:t>
      </w:r>
    </w:p>
    <w:p w:rsidR="00EB50FA" w:rsidRDefault="004D5B8A">
      <w:pPr>
        <w:rPr>
          <w:rStyle w:val="Hyperlink"/>
          <w:lang w:val="en-US"/>
        </w:rPr>
      </w:pPr>
      <w:hyperlink r:id="rId13" w:history="1">
        <w:r w:rsidR="00E163AB" w:rsidRPr="00E163AB">
          <w:rPr>
            <w:rStyle w:val="Hyperlink"/>
            <w:lang w:val="en-US"/>
          </w:rPr>
          <w:t>http://www.fractal-design.com/home/product/water-cooling</w:t>
        </w:r>
      </w:hyperlink>
    </w:p>
    <w:p w:rsidR="00DF100A" w:rsidRPr="00DF100A" w:rsidRDefault="00DF100A" w:rsidP="00DF100A">
      <w:pPr>
        <w:rPr>
          <w:i/>
          <w:lang w:val="en-US"/>
        </w:rPr>
      </w:pPr>
      <w:r w:rsidRPr="00DF100A">
        <w:rPr>
          <w:i/>
          <w:lang w:val="en-US"/>
        </w:rPr>
        <w:t>(T12: €104</w:t>
      </w:r>
      <w:proofErr w:type="gramStart"/>
      <w:r w:rsidRPr="00DF100A">
        <w:rPr>
          <w:i/>
          <w:lang w:val="en-US"/>
        </w:rPr>
        <w:t>,99</w:t>
      </w:r>
      <w:proofErr w:type="gramEnd"/>
      <w:r w:rsidRPr="00DF100A">
        <w:rPr>
          <w:i/>
          <w:lang w:val="en-US"/>
        </w:rPr>
        <w:t>; S24: €124,99; S36: €145,99)</w:t>
      </w:r>
    </w:p>
    <w:p w:rsidR="00BF6940" w:rsidRDefault="00BF6940">
      <w:pPr>
        <w:rPr>
          <w:b/>
          <w:u w:val="single"/>
          <w:lang w:val="en-US"/>
        </w:rPr>
      </w:pPr>
    </w:p>
    <w:p w:rsidR="00773851" w:rsidRPr="00DF100A" w:rsidRDefault="00EB50FA">
      <w:pPr>
        <w:rPr>
          <w:b/>
          <w:u w:val="single"/>
          <w:lang w:val="en-US"/>
        </w:rPr>
      </w:pPr>
      <w:r w:rsidRPr="00DF100A">
        <w:rPr>
          <w:b/>
          <w:u w:val="single"/>
          <w:lang w:val="en-US"/>
        </w:rPr>
        <w:t xml:space="preserve">Fractal Design Dynamic Series </w:t>
      </w:r>
      <w:proofErr w:type="spellStart"/>
      <w:r w:rsidRPr="00DF100A">
        <w:rPr>
          <w:b/>
          <w:u w:val="single"/>
          <w:lang w:val="en-US"/>
        </w:rPr>
        <w:t>Lüfter</w:t>
      </w:r>
      <w:proofErr w:type="spellEnd"/>
      <w:r w:rsidR="00DF100A" w:rsidRPr="00DF100A">
        <w:rPr>
          <w:b/>
          <w:u w:val="single"/>
          <w:lang w:val="en-US"/>
        </w:rPr>
        <w:t xml:space="preserve"> </w:t>
      </w:r>
    </w:p>
    <w:p w:rsidR="00EB50FA" w:rsidRDefault="00EB50FA">
      <w:r w:rsidRPr="00EB50FA">
        <w:lastRenderedPageBreak/>
        <w:t>Designt mit führenden technologischen Erkenntnissen, bieten die Dynamic Series Lüfter aerodynamische Elemente, ähnlich dem Design einer Tragfläche mit herausragenden geräuschreduzierenden Elementen zu einem fantastischen Preis-Leistungs-Verhältnis.</w:t>
      </w:r>
    </w:p>
    <w:p w:rsidR="00773851" w:rsidRDefault="0088373B">
      <w:pPr>
        <w:rPr>
          <w:lang w:val="en-US"/>
        </w:rPr>
      </w:pPr>
      <w:r w:rsidRPr="0088373B">
        <w:rPr>
          <w:lang w:val="en-US"/>
        </w:rPr>
        <w:t>The Dynamic Series of fans feature aerodynamic technology delivering a good balance between static pressure and airflow, ideal for any usage scenario. With a good price-performance ratio and noise reducing features, the Dynamic Series of fans are ideal for the design conscious consumer</w:t>
      </w:r>
      <w:r>
        <w:rPr>
          <w:lang w:val="en-US"/>
        </w:rPr>
        <w:t>.</w:t>
      </w:r>
    </w:p>
    <w:p w:rsidR="00E163AB" w:rsidRDefault="004D5B8A">
      <w:pPr>
        <w:rPr>
          <w:lang w:val="en-US"/>
        </w:rPr>
      </w:pPr>
      <w:hyperlink r:id="rId14" w:history="1">
        <w:r w:rsidR="00E163AB" w:rsidRPr="00E163AB">
          <w:rPr>
            <w:rStyle w:val="Hyperlink"/>
            <w:lang w:val="en-US"/>
          </w:rPr>
          <w:t>http://www.fractal-design.com/home/product/casefans/dynamic-series</w:t>
        </w:r>
      </w:hyperlink>
    </w:p>
    <w:p w:rsidR="00E163AB" w:rsidRPr="00DF100A" w:rsidRDefault="00DF100A">
      <w:pPr>
        <w:rPr>
          <w:i/>
          <w:lang w:val="en-US"/>
        </w:rPr>
      </w:pPr>
      <w:r w:rsidRPr="00DF100A">
        <w:rPr>
          <w:i/>
          <w:lang w:val="en-US"/>
        </w:rPr>
        <w:t>(GP-12: €11</w:t>
      </w:r>
      <w:proofErr w:type="gramStart"/>
      <w:r w:rsidRPr="00DF100A">
        <w:rPr>
          <w:i/>
          <w:lang w:val="en-US"/>
        </w:rPr>
        <w:t>,99</w:t>
      </w:r>
      <w:proofErr w:type="gramEnd"/>
      <w:r w:rsidRPr="00DF100A">
        <w:rPr>
          <w:i/>
          <w:lang w:val="en-US"/>
        </w:rPr>
        <w:t>; GP-14: €13,99)</w:t>
      </w:r>
    </w:p>
    <w:p w:rsidR="00DF100A" w:rsidRDefault="00E163AB">
      <w:pPr>
        <w:rPr>
          <w:b/>
          <w:u w:val="single"/>
        </w:rPr>
      </w:pPr>
      <w:r w:rsidRPr="00DF100A">
        <w:rPr>
          <w:b/>
          <w:u w:val="single"/>
        </w:rPr>
        <w:t>Fractal Design Venturi Series</w:t>
      </w:r>
      <w:r w:rsidR="00DF100A">
        <w:rPr>
          <w:b/>
          <w:u w:val="single"/>
        </w:rPr>
        <w:t xml:space="preserve"> </w:t>
      </w:r>
    </w:p>
    <w:p w:rsidR="00E163AB" w:rsidRPr="00E163AB" w:rsidRDefault="00E163AB">
      <w:r w:rsidRPr="00E163AB">
        <w:t>Die Venturi High Flow Lüfter, HF-12 und HF-14 sind optimal für Gehäuse mit möglichst freien Luftstrom-Eigenschaften und so eine ausgezeichnete Wahl in Gehäusen, die einen möglichst hohen Luftdurchlass versprechen.</w:t>
      </w:r>
    </w:p>
    <w:p w:rsidR="00E163AB" w:rsidRPr="00E163AB" w:rsidRDefault="00E163AB">
      <w:r w:rsidRPr="00E163AB">
        <w:t xml:space="preserve">Die Venturi High </w:t>
      </w:r>
      <w:proofErr w:type="spellStart"/>
      <w:r w:rsidRPr="00E163AB">
        <w:t>Pressure</w:t>
      </w:r>
      <w:proofErr w:type="spellEnd"/>
      <w:r w:rsidRPr="00E163AB">
        <w:t xml:space="preserve"> Lüfter, HP-12 und HP-14 sind optimiert für den Einsatz bei eingeschränktem Luftstrom, welche sie somit zur perfekten Wahl für den Einsatz auf großen Wärmeableitblechen, Radiatoren oder in anderen restriktiven Szenarien machen.</w:t>
      </w:r>
    </w:p>
    <w:p w:rsidR="00E163AB" w:rsidRDefault="00E163AB">
      <w:pPr>
        <w:rPr>
          <w:lang w:val="en-US"/>
        </w:rPr>
      </w:pPr>
      <w:r w:rsidRPr="00E163AB">
        <w:rPr>
          <w:lang w:val="en-US"/>
        </w:rPr>
        <w:t xml:space="preserve">The </w:t>
      </w:r>
      <w:proofErr w:type="spellStart"/>
      <w:r w:rsidRPr="00E163AB">
        <w:rPr>
          <w:lang w:val="en-US"/>
        </w:rPr>
        <w:t>Venturi</w:t>
      </w:r>
      <w:proofErr w:type="spellEnd"/>
      <w:r w:rsidRPr="00E163AB">
        <w:rPr>
          <w:lang w:val="en-US"/>
        </w:rPr>
        <w:t xml:space="preserve"> Series of fans delivers high quality design and construction bringing forth a leading performance fan series with built-in rubber vibration dampening corners coupled with top quality electronics and materials. </w:t>
      </w:r>
      <w:proofErr w:type="spellStart"/>
      <w:r w:rsidRPr="00E163AB">
        <w:rPr>
          <w:lang w:val="en-US"/>
        </w:rPr>
        <w:t>Venturi</w:t>
      </w:r>
      <w:proofErr w:type="spellEnd"/>
      <w:r w:rsidRPr="00E163AB">
        <w:rPr>
          <w:lang w:val="en-US"/>
        </w:rPr>
        <w:t xml:space="preserve"> fans are ideal for high pressure or high airflow usage scenarios featuring detailed engineered elements that contribute to a low-noise yet a maximum performing solid fan.</w:t>
      </w:r>
    </w:p>
    <w:p w:rsidR="00E163AB" w:rsidRDefault="004D5B8A">
      <w:pPr>
        <w:rPr>
          <w:rStyle w:val="Hyperlink"/>
          <w:lang w:val="en-US"/>
        </w:rPr>
      </w:pPr>
      <w:hyperlink r:id="rId15" w:history="1">
        <w:r w:rsidR="00E163AB" w:rsidRPr="00E163AB">
          <w:rPr>
            <w:rStyle w:val="Hyperlink"/>
            <w:lang w:val="en-US"/>
          </w:rPr>
          <w:t>http://www.fractal-design.com/home/product/casefans/venturi-series</w:t>
        </w:r>
      </w:hyperlink>
    </w:p>
    <w:p w:rsidR="00DF100A" w:rsidRPr="00BF6940" w:rsidRDefault="00DF100A">
      <w:pPr>
        <w:rPr>
          <w:i/>
          <w:lang w:val="en-US"/>
        </w:rPr>
      </w:pPr>
      <w:r w:rsidRPr="00DF100A">
        <w:rPr>
          <w:i/>
          <w:lang w:val="en-US"/>
        </w:rPr>
        <w:t>(HF-12/HF-14: €16</w:t>
      </w:r>
      <w:proofErr w:type="gramStart"/>
      <w:r w:rsidRPr="00DF100A">
        <w:rPr>
          <w:i/>
          <w:lang w:val="en-US"/>
        </w:rPr>
        <w:t>,99</w:t>
      </w:r>
      <w:proofErr w:type="gramEnd"/>
      <w:r w:rsidRPr="00DF100A">
        <w:rPr>
          <w:i/>
          <w:lang w:val="en-US"/>
        </w:rPr>
        <w:t>/€18,99; HP-12 PWM/HP-14 PWM: €17,99/€19,99)</w:t>
      </w:r>
    </w:p>
    <w:sectPr w:rsidR="00DF100A" w:rsidRPr="00BF6940">
      <w:headerReference w:type="default" r:id="rId16"/>
      <w:footerReference w:type="even"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00A" w:rsidRDefault="00DF100A" w:rsidP="00DF100A">
      <w:pPr>
        <w:spacing w:after="0" w:line="240" w:lineRule="auto"/>
      </w:pPr>
      <w:r>
        <w:separator/>
      </w:r>
    </w:p>
  </w:endnote>
  <w:endnote w:type="continuationSeparator" w:id="0">
    <w:p w:rsidR="00DF100A" w:rsidRDefault="00DF100A" w:rsidP="00DF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940" w:rsidRDefault="00BF6940">
    <w:pPr>
      <w:pStyle w:val="Fuzei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2.4pt;height:165.75pt">
          <v:imagedata r:id="rId1" o:title="^DFC9B480A894491BFAD2106B0D591A04F18EB27217528BB5AB^pimgpsh_fullsize_distr"/>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940" w:rsidRPr="00BF6940" w:rsidRDefault="00BF6940" w:rsidP="00BF6940">
    <w:pPr>
      <w:pStyle w:val="Fuzeile"/>
      <w:jc w:val="center"/>
      <w:rPr>
        <w:rFonts w:eastAsiaTheme="minorEastAsia" w:cstheme="minorHAnsi"/>
        <w:noProof/>
        <w:sz w:val="18"/>
        <w:szCs w:val="20"/>
        <w:lang w:val="en-US" w:eastAsia="de-DE"/>
      </w:rPr>
    </w:pPr>
    <w:r w:rsidRPr="00BF6940">
      <w:rPr>
        <w:rFonts w:eastAsiaTheme="minorEastAsia" w:cstheme="minorHAnsi"/>
        <w:noProof/>
        <w:sz w:val="18"/>
        <w:szCs w:val="20"/>
        <w:lang w:val="en-US" w:eastAsia="de-DE"/>
      </w:rPr>
      <w:t>MARKENSTURM.COM | Agency for IT business development</w:t>
    </w:r>
  </w:p>
  <w:p w:rsidR="00BF6940" w:rsidRPr="00BF6940" w:rsidRDefault="00BF6940" w:rsidP="00BF6940">
    <w:pPr>
      <w:pStyle w:val="Fuzeile"/>
      <w:jc w:val="center"/>
      <w:rPr>
        <w:rFonts w:cstheme="minorHAnsi"/>
        <w:sz w:val="20"/>
        <w:lang w:val="en-US"/>
      </w:rPr>
    </w:pPr>
    <w:r w:rsidRPr="00BF6940">
      <w:rPr>
        <w:rFonts w:eastAsiaTheme="minorEastAsia" w:cstheme="minorHAnsi"/>
        <w:noProof/>
        <w:sz w:val="18"/>
        <w:szCs w:val="20"/>
        <w:lang w:val="en-US" w:eastAsia="de-DE"/>
      </w:rPr>
      <w:t>phone: +49 40 675 85 38 – 16 | Humboldtstrasse 53-55 | D-</w:t>
    </w:r>
    <w:r w:rsidRPr="00BF6940">
      <w:rPr>
        <w:rFonts w:eastAsiaTheme="minorEastAsia" w:cstheme="minorHAnsi"/>
        <w:noProof/>
        <w:sz w:val="18"/>
        <w:szCs w:val="20"/>
        <w:lang w:val="en-US" w:eastAsia="de-DE"/>
      </w:rPr>
      <w:t>22083 Hamburg | Germany</w:t>
    </w:r>
  </w:p>
  <w:p w:rsidR="00BF6940" w:rsidRPr="00BF6940" w:rsidRDefault="00BF6940" w:rsidP="00BF6940">
    <w:pPr>
      <w:pStyle w:val="Fuzeile"/>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00A" w:rsidRDefault="00DF100A" w:rsidP="00DF100A">
      <w:pPr>
        <w:spacing w:after="0" w:line="240" w:lineRule="auto"/>
      </w:pPr>
      <w:r>
        <w:separator/>
      </w:r>
    </w:p>
  </w:footnote>
  <w:footnote w:type="continuationSeparator" w:id="0">
    <w:p w:rsidR="00DF100A" w:rsidRDefault="00DF100A" w:rsidP="00DF1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00A" w:rsidRDefault="00DF100A">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1.9pt;margin-top:-70pt;width:189.5pt;height:69.3pt;z-index:251659264;mso-position-horizontal-relative:margin;mso-position-vertical-relative:margin">
          <v:imagedata r:id="rId1" o:title="^DFC9B480A894491BFAD2106B0D591A04F18EB27217528BB5AB^pimgpsh_fullsize_distr"/>
          <w10:wrap type="square" anchorx="margin" anchory="margin"/>
        </v:shape>
      </w:pict>
    </w:r>
  </w:p>
  <w:p w:rsidR="00DF100A" w:rsidRDefault="00DF100A">
    <w:pPr>
      <w:pStyle w:val="Kopfzeile"/>
    </w:pPr>
  </w:p>
  <w:p w:rsidR="00DF100A" w:rsidRDefault="00DF100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BC"/>
    <w:rsid w:val="0037168C"/>
    <w:rsid w:val="004D5B8A"/>
    <w:rsid w:val="006F01BC"/>
    <w:rsid w:val="00773851"/>
    <w:rsid w:val="0088373B"/>
    <w:rsid w:val="00A22219"/>
    <w:rsid w:val="00BF6940"/>
    <w:rsid w:val="00DD5006"/>
    <w:rsid w:val="00DF100A"/>
    <w:rsid w:val="00E163AB"/>
    <w:rsid w:val="00EB5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63AB"/>
    <w:rPr>
      <w:color w:val="0000FF" w:themeColor="hyperlink"/>
      <w:u w:val="single"/>
    </w:rPr>
  </w:style>
  <w:style w:type="paragraph" w:styleId="Kopfzeile">
    <w:name w:val="header"/>
    <w:basedOn w:val="Standard"/>
    <w:link w:val="KopfzeileZchn"/>
    <w:uiPriority w:val="99"/>
    <w:unhideWhenUsed/>
    <w:rsid w:val="00DF10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100A"/>
  </w:style>
  <w:style w:type="paragraph" w:styleId="Fuzeile">
    <w:name w:val="footer"/>
    <w:basedOn w:val="Standard"/>
    <w:link w:val="FuzeileZchn"/>
    <w:uiPriority w:val="99"/>
    <w:unhideWhenUsed/>
    <w:rsid w:val="00DF10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100A"/>
  </w:style>
  <w:style w:type="paragraph" w:styleId="Sprechblasentext">
    <w:name w:val="Balloon Text"/>
    <w:basedOn w:val="Standard"/>
    <w:link w:val="SprechblasentextZchn"/>
    <w:uiPriority w:val="99"/>
    <w:semiHidden/>
    <w:unhideWhenUsed/>
    <w:rsid w:val="00DF10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100A"/>
    <w:rPr>
      <w:rFonts w:ascii="Tahoma" w:hAnsi="Tahoma" w:cs="Tahoma"/>
      <w:sz w:val="16"/>
      <w:szCs w:val="16"/>
    </w:rPr>
  </w:style>
  <w:style w:type="character" w:styleId="BesuchterHyperlink">
    <w:name w:val="FollowedHyperlink"/>
    <w:basedOn w:val="Absatz-Standardschriftart"/>
    <w:uiPriority w:val="99"/>
    <w:semiHidden/>
    <w:unhideWhenUsed/>
    <w:rsid w:val="004D5B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63AB"/>
    <w:rPr>
      <w:color w:val="0000FF" w:themeColor="hyperlink"/>
      <w:u w:val="single"/>
    </w:rPr>
  </w:style>
  <w:style w:type="paragraph" w:styleId="Kopfzeile">
    <w:name w:val="header"/>
    <w:basedOn w:val="Standard"/>
    <w:link w:val="KopfzeileZchn"/>
    <w:uiPriority w:val="99"/>
    <w:unhideWhenUsed/>
    <w:rsid w:val="00DF10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100A"/>
  </w:style>
  <w:style w:type="paragraph" w:styleId="Fuzeile">
    <w:name w:val="footer"/>
    <w:basedOn w:val="Standard"/>
    <w:link w:val="FuzeileZchn"/>
    <w:uiPriority w:val="99"/>
    <w:unhideWhenUsed/>
    <w:rsid w:val="00DF10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100A"/>
  </w:style>
  <w:style w:type="paragraph" w:styleId="Sprechblasentext">
    <w:name w:val="Balloon Text"/>
    <w:basedOn w:val="Standard"/>
    <w:link w:val="SprechblasentextZchn"/>
    <w:uiPriority w:val="99"/>
    <w:semiHidden/>
    <w:unhideWhenUsed/>
    <w:rsid w:val="00DF10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100A"/>
    <w:rPr>
      <w:rFonts w:ascii="Tahoma" w:hAnsi="Tahoma" w:cs="Tahoma"/>
      <w:sz w:val="16"/>
      <w:szCs w:val="16"/>
    </w:rPr>
  </w:style>
  <w:style w:type="character" w:styleId="BesuchterHyperlink">
    <w:name w:val="FollowedHyperlink"/>
    <w:basedOn w:val="Absatz-Standardschriftart"/>
    <w:uiPriority w:val="99"/>
    <w:semiHidden/>
    <w:unhideWhenUsed/>
    <w:rsid w:val="004D5B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5099">
      <w:bodyDiv w:val="1"/>
      <w:marLeft w:val="0"/>
      <w:marRight w:val="0"/>
      <w:marTop w:val="0"/>
      <w:marBottom w:val="0"/>
      <w:divBdr>
        <w:top w:val="none" w:sz="0" w:space="0" w:color="auto"/>
        <w:left w:val="none" w:sz="0" w:space="0" w:color="auto"/>
        <w:bottom w:val="none" w:sz="0" w:space="0" w:color="auto"/>
        <w:right w:val="none" w:sz="0" w:space="0" w:color="auto"/>
      </w:divBdr>
      <w:divsChild>
        <w:div w:id="1258294539">
          <w:marLeft w:val="0"/>
          <w:marRight w:val="0"/>
          <w:marTop w:val="0"/>
          <w:marBottom w:val="0"/>
          <w:divBdr>
            <w:top w:val="none" w:sz="0" w:space="0" w:color="auto"/>
            <w:left w:val="none" w:sz="0" w:space="0" w:color="auto"/>
            <w:bottom w:val="none" w:sz="0" w:space="0" w:color="auto"/>
            <w:right w:val="none" w:sz="0" w:space="0" w:color="auto"/>
          </w:divBdr>
        </w:div>
        <w:div w:id="2078935918">
          <w:marLeft w:val="0"/>
          <w:marRight w:val="0"/>
          <w:marTop w:val="0"/>
          <w:marBottom w:val="0"/>
          <w:divBdr>
            <w:top w:val="none" w:sz="0" w:space="0" w:color="auto"/>
            <w:left w:val="none" w:sz="0" w:space="0" w:color="auto"/>
            <w:bottom w:val="none" w:sz="0" w:space="0" w:color="auto"/>
            <w:right w:val="none" w:sz="0" w:space="0" w:color="auto"/>
          </w:divBdr>
        </w:div>
        <w:div w:id="2137598553">
          <w:marLeft w:val="0"/>
          <w:marRight w:val="0"/>
          <w:marTop w:val="0"/>
          <w:marBottom w:val="0"/>
          <w:divBdr>
            <w:top w:val="none" w:sz="0" w:space="0" w:color="auto"/>
            <w:left w:val="none" w:sz="0" w:space="0" w:color="auto"/>
            <w:bottom w:val="none" w:sz="0" w:space="0" w:color="auto"/>
            <w:right w:val="none" w:sz="0" w:space="0" w:color="auto"/>
          </w:divBdr>
        </w:div>
        <w:div w:id="575869379">
          <w:marLeft w:val="0"/>
          <w:marRight w:val="0"/>
          <w:marTop w:val="0"/>
          <w:marBottom w:val="0"/>
          <w:divBdr>
            <w:top w:val="none" w:sz="0" w:space="0" w:color="auto"/>
            <w:left w:val="none" w:sz="0" w:space="0" w:color="auto"/>
            <w:bottom w:val="none" w:sz="0" w:space="0" w:color="auto"/>
            <w:right w:val="none" w:sz="0" w:space="0" w:color="auto"/>
          </w:divBdr>
        </w:div>
        <w:div w:id="34045612">
          <w:marLeft w:val="0"/>
          <w:marRight w:val="0"/>
          <w:marTop w:val="0"/>
          <w:marBottom w:val="0"/>
          <w:divBdr>
            <w:top w:val="none" w:sz="0" w:space="0" w:color="auto"/>
            <w:left w:val="none" w:sz="0" w:space="0" w:color="auto"/>
            <w:bottom w:val="none" w:sz="0" w:space="0" w:color="auto"/>
            <w:right w:val="none" w:sz="0" w:space="0" w:color="auto"/>
          </w:divBdr>
        </w:div>
        <w:div w:id="1171605989">
          <w:marLeft w:val="0"/>
          <w:marRight w:val="0"/>
          <w:marTop w:val="0"/>
          <w:marBottom w:val="0"/>
          <w:divBdr>
            <w:top w:val="none" w:sz="0" w:space="0" w:color="auto"/>
            <w:left w:val="none" w:sz="0" w:space="0" w:color="auto"/>
            <w:bottom w:val="none" w:sz="0" w:space="0" w:color="auto"/>
            <w:right w:val="none" w:sz="0" w:space="0" w:color="auto"/>
          </w:divBdr>
        </w:div>
        <w:div w:id="1972318645">
          <w:marLeft w:val="0"/>
          <w:marRight w:val="0"/>
          <w:marTop w:val="0"/>
          <w:marBottom w:val="0"/>
          <w:divBdr>
            <w:top w:val="none" w:sz="0" w:space="0" w:color="auto"/>
            <w:left w:val="none" w:sz="0" w:space="0" w:color="auto"/>
            <w:bottom w:val="none" w:sz="0" w:space="0" w:color="auto"/>
            <w:right w:val="none" w:sz="0" w:space="0" w:color="auto"/>
          </w:divBdr>
        </w:div>
      </w:divsChild>
    </w:div>
    <w:div w:id="399211432">
      <w:bodyDiv w:val="1"/>
      <w:marLeft w:val="0"/>
      <w:marRight w:val="0"/>
      <w:marTop w:val="0"/>
      <w:marBottom w:val="0"/>
      <w:divBdr>
        <w:top w:val="none" w:sz="0" w:space="0" w:color="auto"/>
        <w:left w:val="none" w:sz="0" w:space="0" w:color="auto"/>
        <w:bottom w:val="none" w:sz="0" w:space="0" w:color="auto"/>
        <w:right w:val="none" w:sz="0" w:space="0" w:color="auto"/>
      </w:divBdr>
      <w:divsChild>
        <w:div w:id="948244008">
          <w:marLeft w:val="0"/>
          <w:marRight w:val="0"/>
          <w:marTop w:val="0"/>
          <w:marBottom w:val="0"/>
          <w:divBdr>
            <w:top w:val="none" w:sz="0" w:space="0" w:color="auto"/>
            <w:left w:val="none" w:sz="0" w:space="0" w:color="auto"/>
            <w:bottom w:val="none" w:sz="0" w:space="0" w:color="auto"/>
            <w:right w:val="none" w:sz="0" w:space="0" w:color="auto"/>
          </w:divBdr>
        </w:div>
        <w:div w:id="278949506">
          <w:marLeft w:val="0"/>
          <w:marRight w:val="0"/>
          <w:marTop w:val="0"/>
          <w:marBottom w:val="0"/>
          <w:divBdr>
            <w:top w:val="none" w:sz="0" w:space="0" w:color="auto"/>
            <w:left w:val="none" w:sz="0" w:space="0" w:color="auto"/>
            <w:bottom w:val="none" w:sz="0" w:space="0" w:color="auto"/>
            <w:right w:val="none" w:sz="0" w:space="0" w:color="auto"/>
          </w:divBdr>
        </w:div>
        <w:div w:id="740641244">
          <w:marLeft w:val="0"/>
          <w:marRight w:val="0"/>
          <w:marTop w:val="0"/>
          <w:marBottom w:val="0"/>
          <w:divBdr>
            <w:top w:val="none" w:sz="0" w:space="0" w:color="auto"/>
            <w:left w:val="none" w:sz="0" w:space="0" w:color="auto"/>
            <w:bottom w:val="none" w:sz="0" w:space="0" w:color="auto"/>
            <w:right w:val="none" w:sz="0" w:space="0" w:color="auto"/>
          </w:divBdr>
        </w:div>
        <w:div w:id="432364058">
          <w:marLeft w:val="0"/>
          <w:marRight w:val="0"/>
          <w:marTop w:val="0"/>
          <w:marBottom w:val="0"/>
          <w:divBdr>
            <w:top w:val="none" w:sz="0" w:space="0" w:color="auto"/>
            <w:left w:val="none" w:sz="0" w:space="0" w:color="auto"/>
            <w:bottom w:val="none" w:sz="0" w:space="0" w:color="auto"/>
            <w:right w:val="none" w:sz="0" w:space="0" w:color="auto"/>
          </w:divBdr>
        </w:div>
        <w:div w:id="1258059977">
          <w:marLeft w:val="0"/>
          <w:marRight w:val="0"/>
          <w:marTop w:val="0"/>
          <w:marBottom w:val="0"/>
          <w:divBdr>
            <w:top w:val="none" w:sz="0" w:space="0" w:color="auto"/>
            <w:left w:val="none" w:sz="0" w:space="0" w:color="auto"/>
            <w:bottom w:val="none" w:sz="0" w:space="0" w:color="auto"/>
            <w:right w:val="none" w:sz="0" w:space="0" w:color="auto"/>
          </w:divBdr>
        </w:div>
        <w:div w:id="1502545571">
          <w:marLeft w:val="0"/>
          <w:marRight w:val="0"/>
          <w:marTop w:val="0"/>
          <w:marBottom w:val="0"/>
          <w:divBdr>
            <w:top w:val="none" w:sz="0" w:space="0" w:color="auto"/>
            <w:left w:val="none" w:sz="0" w:space="0" w:color="auto"/>
            <w:bottom w:val="none" w:sz="0" w:space="0" w:color="auto"/>
            <w:right w:val="none" w:sz="0" w:space="0" w:color="auto"/>
          </w:divBdr>
        </w:div>
        <w:div w:id="380904899">
          <w:marLeft w:val="0"/>
          <w:marRight w:val="0"/>
          <w:marTop w:val="0"/>
          <w:marBottom w:val="0"/>
          <w:divBdr>
            <w:top w:val="none" w:sz="0" w:space="0" w:color="auto"/>
            <w:left w:val="none" w:sz="0" w:space="0" w:color="auto"/>
            <w:bottom w:val="none" w:sz="0" w:space="0" w:color="auto"/>
            <w:right w:val="none" w:sz="0" w:space="0" w:color="auto"/>
          </w:divBdr>
        </w:div>
        <w:div w:id="776634166">
          <w:marLeft w:val="0"/>
          <w:marRight w:val="0"/>
          <w:marTop w:val="0"/>
          <w:marBottom w:val="0"/>
          <w:divBdr>
            <w:top w:val="none" w:sz="0" w:space="0" w:color="auto"/>
            <w:left w:val="none" w:sz="0" w:space="0" w:color="auto"/>
            <w:bottom w:val="none" w:sz="0" w:space="0" w:color="auto"/>
            <w:right w:val="none" w:sz="0" w:space="0" w:color="auto"/>
          </w:divBdr>
        </w:div>
        <w:div w:id="1790851800">
          <w:marLeft w:val="0"/>
          <w:marRight w:val="0"/>
          <w:marTop w:val="0"/>
          <w:marBottom w:val="0"/>
          <w:divBdr>
            <w:top w:val="none" w:sz="0" w:space="0" w:color="auto"/>
            <w:left w:val="none" w:sz="0" w:space="0" w:color="auto"/>
            <w:bottom w:val="none" w:sz="0" w:space="0" w:color="auto"/>
            <w:right w:val="none" w:sz="0" w:space="0" w:color="auto"/>
          </w:divBdr>
        </w:div>
        <w:div w:id="411699746">
          <w:marLeft w:val="0"/>
          <w:marRight w:val="0"/>
          <w:marTop w:val="0"/>
          <w:marBottom w:val="0"/>
          <w:divBdr>
            <w:top w:val="none" w:sz="0" w:space="0" w:color="auto"/>
            <w:left w:val="none" w:sz="0" w:space="0" w:color="auto"/>
            <w:bottom w:val="none" w:sz="0" w:space="0" w:color="auto"/>
            <w:right w:val="none" w:sz="0" w:space="0" w:color="auto"/>
          </w:divBdr>
        </w:div>
        <w:div w:id="849025326">
          <w:marLeft w:val="0"/>
          <w:marRight w:val="0"/>
          <w:marTop w:val="0"/>
          <w:marBottom w:val="0"/>
          <w:divBdr>
            <w:top w:val="none" w:sz="0" w:space="0" w:color="auto"/>
            <w:left w:val="none" w:sz="0" w:space="0" w:color="auto"/>
            <w:bottom w:val="none" w:sz="0" w:space="0" w:color="auto"/>
            <w:right w:val="none" w:sz="0" w:space="0" w:color="auto"/>
          </w:divBdr>
        </w:div>
        <w:div w:id="343477349">
          <w:marLeft w:val="0"/>
          <w:marRight w:val="0"/>
          <w:marTop w:val="0"/>
          <w:marBottom w:val="0"/>
          <w:divBdr>
            <w:top w:val="none" w:sz="0" w:space="0" w:color="auto"/>
            <w:left w:val="none" w:sz="0" w:space="0" w:color="auto"/>
            <w:bottom w:val="none" w:sz="0" w:space="0" w:color="auto"/>
            <w:right w:val="none" w:sz="0" w:space="0" w:color="auto"/>
          </w:divBdr>
        </w:div>
      </w:divsChild>
    </w:div>
    <w:div w:id="563875441">
      <w:bodyDiv w:val="1"/>
      <w:marLeft w:val="0"/>
      <w:marRight w:val="0"/>
      <w:marTop w:val="0"/>
      <w:marBottom w:val="0"/>
      <w:divBdr>
        <w:top w:val="none" w:sz="0" w:space="0" w:color="auto"/>
        <w:left w:val="none" w:sz="0" w:space="0" w:color="auto"/>
        <w:bottom w:val="none" w:sz="0" w:space="0" w:color="auto"/>
        <w:right w:val="none" w:sz="0" w:space="0" w:color="auto"/>
      </w:divBdr>
      <w:divsChild>
        <w:div w:id="1764916765">
          <w:marLeft w:val="0"/>
          <w:marRight w:val="0"/>
          <w:marTop w:val="0"/>
          <w:marBottom w:val="0"/>
          <w:divBdr>
            <w:top w:val="none" w:sz="0" w:space="0" w:color="auto"/>
            <w:left w:val="none" w:sz="0" w:space="0" w:color="auto"/>
            <w:bottom w:val="none" w:sz="0" w:space="0" w:color="auto"/>
            <w:right w:val="none" w:sz="0" w:space="0" w:color="auto"/>
          </w:divBdr>
        </w:div>
        <w:div w:id="1337611606">
          <w:marLeft w:val="0"/>
          <w:marRight w:val="0"/>
          <w:marTop w:val="0"/>
          <w:marBottom w:val="0"/>
          <w:divBdr>
            <w:top w:val="none" w:sz="0" w:space="0" w:color="auto"/>
            <w:left w:val="none" w:sz="0" w:space="0" w:color="auto"/>
            <w:bottom w:val="none" w:sz="0" w:space="0" w:color="auto"/>
            <w:right w:val="none" w:sz="0" w:space="0" w:color="auto"/>
          </w:divBdr>
        </w:div>
        <w:div w:id="1444031375">
          <w:marLeft w:val="0"/>
          <w:marRight w:val="0"/>
          <w:marTop w:val="0"/>
          <w:marBottom w:val="0"/>
          <w:divBdr>
            <w:top w:val="none" w:sz="0" w:space="0" w:color="auto"/>
            <w:left w:val="none" w:sz="0" w:space="0" w:color="auto"/>
            <w:bottom w:val="none" w:sz="0" w:space="0" w:color="auto"/>
            <w:right w:val="none" w:sz="0" w:space="0" w:color="auto"/>
          </w:divBdr>
        </w:div>
        <w:div w:id="590283977">
          <w:marLeft w:val="0"/>
          <w:marRight w:val="0"/>
          <w:marTop w:val="0"/>
          <w:marBottom w:val="0"/>
          <w:divBdr>
            <w:top w:val="none" w:sz="0" w:space="0" w:color="auto"/>
            <w:left w:val="none" w:sz="0" w:space="0" w:color="auto"/>
            <w:bottom w:val="none" w:sz="0" w:space="0" w:color="auto"/>
            <w:right w:val="none" w:sz="0" w:space="0" w:color="auto"/>
          </w:divBdr>
        </w:div>
        <w:div w:id="358354156">
          <w:marLeft w:val="0"/>
          <w:marRight w:val="0"/>
          <w:marTop w:val="0"/>
          <w:marBottom w:val="0"/>
          <w:divBdr>
            <w:top w:val="none" w:sz="0" w:space="0" w:color="auto"/>
            <w:left w:val="none" w:sz="0" w:space="0" w:color="auto"/>
            <w:bottom w:val="none" w:sz="0" w:space="0" w:color="auto"/>
            <w:right w:val="none" w:sz="0" w:space="0" w:color="auto"/>
          </w:divBdr>
        </w:div>
        <w:div w:id="1453982944">
          <w:marLeft w:val="0"/>
          <w:marRight w:val="0"/>
          <w:marTop w:val="0"/>
          <w:marBottom w:val="0"/>
          <w:divBdr>
            <w:top w:val="none" w:sz="0" w:space="0" w:color="auto"/>
            <w:left w:val="none" w:sz="0" w:space="0" w:color="auto"/>
            <w:bottom w:val="none" w:sz="0" w:space="0" w:color="auto"/>
            <w:right w:val="none" w:sz="0" w:space="0" w:color="auto"/>
          </w:divBdr>
        </w:div>
        <w:div w:id="564336523">
          <w:marLeft w:val="0"/>
          <w:marRight w:val="0"/>
          <w:marTop w:val="0"/>
          <w:marBottom w:val="0"/>
          <w:divBdr>
            <w:top w:val="none" w:sz="0" w:space="0" w:color="auto"/>
            <w:left w:val="none" w:sz="0" w:space="0" w:color="auto"/>
            <w:bottom w:val="none" w:sz="0" w:space="0" w:color="auto"/>
            <w:right w:val="none" w:sz="0" w:space="0" w:color="auto"/>
          </w:divBdr>
        </w:div>
        <w:div w:id="836917986">
          <w:marLeft w:val="0"/>
          <w:marRight w:val="0"/>
          <w:marTop w:val="0"/>
          <w:marBottom w:val="0"/>
          <w:divBdr>
            <w:top w:val="none" w:sz="0" w:space="0" w:color="auto"/>
            <w:left w:val="none" w:sz="0" w:space="0" w:color="auto"/>
            <w:bottom w:val="none" w:sz="0" w:space="0" w:color="auto"/>
            <w:right w:val="none" w:sz="0" w:space="0" w:color="auto"/>
          </w:divBdr>
        </w:div>
        <w:div w:id="717247401">
          <w:marLeft w:val="0"/>
          <w:marRight w:val="0"/>
          <w:marTop w:val="0"/>
          <w:marBottom w:val="0"/>
          <w:divBdr>
            <w:top w:val="none" w:sz="0" w:space="0" w:color="auto"/>
            <w:left w:val="none" w:sz="0" w:space="0" w:color="auto"/>
            <w:bottom w:val="none" w:sz="0" w:space="0" w:color="auto"/>
            <w:right w:val="none" w:sz="0" w:space="0" w:color="auto"/>
          </w:divBdr>
        </w:div>
      </w:divsChild>
    </w:div>
    <w:div w:id="19902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fractaldesign.de" TargetMode="External"/><Relationship Id="rId13" Type="http://schemas.openxmlformats.org/officeDocument/2006/relationships/hyperlink" Target="http://www.fractal-design.com/home/product/water-cool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fractal-design.com" TargetMode="External"/><Relationship Id="rId12" Type="http://schemas.openxmlformats.org/officeDocument/2006/relationships/hyperlink" Target="http://www.fractal-design.com/home/product/cases/define-series/define-s"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ractal-design.com/home/product/cases/define-series/define-nano-s" TargetMode="External"/><Relationship Id="rId5" Type="http://schemas.openxmlformats.org/officeDocument/2006/relationships/footnotes" Target="footnotes.xml"/><Relationship Id="rId15" Type="http://schemas.openxmlformats.org/officeDocument/2006/relationships/hyperlink" Target="http://www.fractal-design.com/home/product/casefans/venturi-series" TargetMode="External"/><Relationship Id="rId10" Type="http://schemas.openxmlformats.org/officeDocument/2006/relationships/hyperlink" Target="https://www.facebook.com/FractalDesignNA/?fref=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ractal-design.com" TargetMode="External"/><Relationship Id="rId14" Type="http://schemas.openxmlformats.org/officeDocument/2006/relationships/hyperlink" Target="http://www.fractal-design.com/home/product/casefans/dynamic-seri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6071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Markensturm</dc:creator>
  <cp:lastModifiedBy>Markensturm</cp:lastModifiedBy>
  <cp:revision>6</cp:revision>
  <dcterms:created xsi:type="dcterms:W3CDTF">2016-09-20T07:52:00Z</dcterms:created>
  <dcterms:modified xsi:type="dcterms:W3CDTF">2016-10-12T13:15:00Z</dcterms:modified>
</cp:coreProperties>
</file>