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Pr="00432E2F" w:rsidRDefault="000A5721" w:rsidP="0090417D">
      <w:pPr>
        <w:rPr>
          <w:lang w:val="en-US"/>
        </w:rPr>
      </w:pPr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Pr="00432E2F" w:rsidRDefault="00AC7998" w:rsidP="0090417D">
      <w:pPr>
        <w:rPr>
          <w:lang w:val="en-US"/>
        </w:rPr>
      </w:pPr>
    </w:p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Default="00772DE2" w:rsidP="0090417D">
      <w:r>
        <w:t xml:space="preserve">Запад живет не по ВВП, а по ВНД. </w:t>
      </w:r>
    </w:p>
    <w:p w:rsidR="00432E2F" w:rsidRDefault="00432E2F" w:rsidP="0090417D"/>
    <w:p w:rsidR="00432E2F" w:rsidRDefault="0042002A" w:rsidP="0090417D">
      <w:r>
        <w:t>15.10.2021</w:t>
      </w:r>
    </w:p>
    <w:p w:rsidR="0042002A" w:rsidRDefault="0042002A" w:rsidP="0090417D"/>
    <w:p w:rsidR="0042002A" w:rsidRDefault="004A30D8" w:rsidP="0090417D">
      <w:r>
        <w:t xml:space="preserve">Обзор Канта докритический период, что такое докритический период, </w:t>
      </w:r>
      <w:r w:rsidR="00D454F7">
        <w:t>небулярная теория Кант</w:t>
      </w:r>
      <w:r w:rsidR="00D60154">
        <w:t>а-Лапласа.</w:t>
      </w:r>
    </w:p>
    <w:p w:rsidR="00D60154" w:rsidRDefault="00D60154" w:rsidP="0090417D"/>
    <w:p w:rsidR="00C15C30" w:rsidRDefault="00995AFB" w:rsidP="0090417D">
      <w:r>
        <w:t xml:space="preserve">Кант «К вечному миру», </w:t>
      </w:r>
      <w:r w:rsidR="006B1E2E">
        <w:t>Гегель «</w:t>
      </w:r>
      <w:r w:rsidR="00F66571">
        <w:t>Кто мыслит абстрактно</w:t>
      </w:r>
      <w:r w:rsidR="006B1E2E">
        <w:t>»</w:t>
      </w:r>
      <w:r w:rsidR="003E5B25">
        <w:t xml:space="preserve">, «Работы разных лет», </w:t>
      </w:r>
      <w:proofErr w:type="spellStart"/>
      <w:r w:rsidR="004B50A9">
        <w:t>Фикт</w:t>
      </w:r>
      <w:proofErr w:type="spellEnd"/>
      <w:r w:rsidR="004B50A9">
        <w:t xml:space="preserve"> «О назначении ученых»</w:t>
      </w:r>
      <w:r w:rsidR="007B00FB">
        <w:t>, антропологический материализм</w:t>
      </w:r>
    </w:p>
    <w:p w:rsidR="007B00FB" w:rsidRDefault="007B00FB" w:rsidP="0090417D">
      <w:r>
        <w:t xml:space="preserve">История философии под редакцией Александрова, </w:t>
      </w:r>
      <w:proofErr w:type="spellStart"/>
      <w:r>
        <w:t>Антисери</w:t>
      </w:r>
      <w:proofErr w:type="spellEnd"/>
      <w:r>
        <w:t xml:space="preserve"> и Реале История философии</w:t>
      </w:r>
      <w:r w:rsidR="004B1708">
        <w:t xml:space="preserve">, </w:t>
      </w:r>
      <w:proofErr w:type="spellStart"/>
      <w:r w:rsidR="004B1708">
        <w:t>Мотрошилово</w:t>
      </w:r>
      <w:proofErr w:type="spellEnd"/>
      <w:r w:rsidR="004B1708">
        <w:t xml:space="preserve"> История философии</w:t>
      </w:r>
    </w:p>
    <w:p w:rsidR="00C15C30" w:rsidRDefault="00C15C30" w:rsidP="0090417D"/>
    <w:p w:rsidR="000259DD" w:rsidRDefault="0076231F" w:rsidP="0090417D">
      <w:r>
        <w:t>Капитальное понятие, описывающее немецкую философию – трансцендентализм</w:t>
      </w:r>
    </w:p>
    <w:p w:rsidR="0076231F" w:rsidRDefault="0076231F" w:rsidP="0090417D"/>
    <w:p w:rsidR="00661FB1" w:rsidRDefault="00DD1861" w:rsidP="0090417D">
      <w:r>
        <w:t xml:space="preserve">Дарвин здорово ошибся </w:t>
      </w:r>
      <w:r w:rsidR="00D270E6">
        <w:t>в естественном отборе. С позиций современных представлений человек и популяция обладает задатками как эгоизма, так и альтруизма. Эволюцию вы</w:t>
      </w:r>
      <w:r w:rsidR="00AD1B9E">
        <w:t>с</w:t>
      </w:r>
      <w:r w:rsidR="00D270E6">
        <w:t xml:space="preserve">траивать лишь на одном – неадекватно. Конечно, есть инстинкт самосохранения. Но также есть забота о потомстве, половом партнере, </w:t>
      </w:r>
      <w:r w:rsidR="00D43269">
        <w:t>перспектив</w:t>
      </w:r>
      <w:r w:rsidR="00F559FE">
        <w:t xml:space="preserve">е выживания популяции или рода. </w:t>
      </w:r>
    </w:p>
    <w:p w:rsidR="001272FF" w:rsidRDefault="001272FF" w:rsidP="0090417D">
      <w:r>
        <w:t xml:space="preserve">Эфроимсон – продвинутый генетик, «Генетика и этика». </w:t>
      </w:r>
      <w:r w:rsidR="00741FF9">
        <w:t xml:space="preserve">В основе прогресса не борьба сильнейших, а гармонизация. </w:t>
      </w:r>
    </w:p>
    <w:p w:rsidR="007D12BE" w:rsidRDefault="007D12BE" w:rsidP="0090417D">
      <w:r>
        <w:t xml:space="preserve">Янукович, конечно, бандит и никакой не президент, необходим был для проведения интересов России, но не смог. Его стали снимать с пробега. Ошибка России была в том, что Янукович был вывезен на ее территории вместе с золотым запасом. </w:t>
      </w:r>
      <w:r w:rsidR="00B16626">
        <w:t xml:space="preserve">Марионетку нельзя выводить. </w:t>
      </w:r>
    </w:p>
    <w:p w:rsidR="00653FE2" w:rsidRDefault="00653FE2" w:rsidP="0090417D"/>
    <w:p w:rsidR="0062021D" w:rsidRDefault="007B65B4" w:rsidP="0090417D">
      <w:r>
        <w:lastRenderedPageBreak/>
        <w:t xml:space="preserve">Эпохи просвещения называется именно так, </w:t>
      </w:r>
      <w:r w:rsidR="0050772E">
        <w:t xml:space="preserve">так как общая установка прояснения, стратегии, поддержания жизни, основа просвещение допускает возможность калькуляции всех человеческих манипуляций. Люди эпохи просвещения ставили задачей просвещения института власти, которое должно управлять под лекалом разума. </w:t>
      </w:r>
      <w:proofErr w:type="spellStart"/>
      <w:r w:rsidR="001E4D41">
        <w:t>Лули</w:t>
      </w:r>
      <w:proofErr w:type="spellEnd"/>
      <w:r w:rsidR="001E4D41">
        <w:t>, Декарт</w:t>
      </w:r>
      <w:r w:rsidR="00827101">
        <w:t xml:space="preserve">, Лейбниц – калькуляция знания. </w:t>
      </w:r>
      <w:r w:rsidR="00922866">
        <w:t>Идеология просвещенного абсолютизма.</w:t>
      </w:r>
      <w:r w:rsidR="00853508">
        <w:t xml:space="preserve"> </w:t>
      </w:r>
      <w:r w:rsidR="00B7742C">
        <w:t xml:space="preserve">Предлагалась идея построить жизнь по разуму. </w:t>
      </w:r>
    </w:p>
    <w:p w:rsidR="00D5153F" w:rsidRDefault="00D5153F" w:rsidP="0090417D">
      <w:r>
        <w:t xml:space="preserve">Новый миллениум для России – начальные главы – критика просвещения. </w:t>
      </w:r>
    </w:p>
    <w:p w:rsidR="00106460" w:rsidRDefault="0071325E" w:rsidP="0090417D">
      <w:r>
        <w:t>РГЖ №4-5</w:t>
      </w:r>
      <w:r w:rsidR="00985745">
        <w:t xml:space="preserve"> 2020</w:t>
      </w:r>
      <w:r>
        <w:t>, Философия и власть</w:t>
      </w:r>
    </w:p>
    <w:p w:rsidR="00985745" w:rsidRDefault="00985745" w:rsidP="0090417D">
      <w:r>
        <w:t>РГЖ №1-5 2021, Философия кризисов</w:t>
      </w:r>
    </w:p>
    <w:p w:rsidR="002C64BE" w:rsidRDefault="007071A3" w:rsidP="0090417D">
      <w:r>
        <w:t xml:space="preserve">Обвал произошел вследствие того, что человек – носитель чувства, сознания, </w:t>
      </w:r>
      <w:proofErr w:type="spellStart"/>
      <w:r>
        <w:t>бессознания</w:t>
      </w:r>
      <w:proofErr w:type="spellEnd"/>
      <w:r>
        <w:t xml:space="preserve">. Просветители же хотят внушить, что человек – носитель лишь сознания. </w:t>
      </w:r>
    </w:p>
    <w:p w:rsidR="00C5526D" w:rsidRDefault="00C5526D" w:rsidP="0090417D"/>
    <w:p w:rsidR="00C5526D" w:rsidRDefault="00C5526D" w:rsidP="0090417D">
      <w:r>
        <w:t>22.10.2021</w:t>
      </w:r>
    </w:p>
    <w:p w:rsidR="003A1C23" w:rsidRDefault="003A1C23" w:rsidP="0090417D"/>
    <w:p w:rsidR="009968FD" w:rsidRDefault="00A63CE4" w:rsidP="0090417D">
      <w:proofErr w:type="spellStart"/>
      <w:r>
        <w:t>Ка</w:t>
      </w:r>
      <w:r w:rsidR="00D85332">
        <w:t>ссирер</w:t>
      </w:r>
      <w:proofErr w:type="spellEnd"/>
      <w:r w:rsidR="00D85332">
        <w:t xml:space="preserve"> Философия символических форм</w:t>
      </w:r>
    </w:p>
    <w:p w:rsidR="00D85332" w:rsidRDefault="00E4182F" w:rsidP="0090417D">
      <w:r>
        <w:t xml:space="preserve">Философия </w:t>
      </w:r>
      <w:proofErr w:type="gramStart"/>
      <w:r>
        <w:t>Мерло</w:t>
      </w:r>
      <w:proofErr w:type="gramEnd"/>
      <w:r>
        <w:t>-</w:t>
      </w:r>
      <w:proofErr w:type="spellStart"/>
      <w:r>
        <w:t>Понти</w:t>
      </w:r>
      <w:proofErr w:type="spellEnd"/>
      <w:r>
        <w:t xml:space="preserve"> </w:t>
      </w:r>
    </w:p>
    <w:p w:rsidR="00892AA5" w:rsidRDefault="007C3C59" w:rsidP="0090417D">
      <w:r>
        <w:t xml:space="preserve">Философская антропология </w:t>
      </w:r>
      <w:proofErr w:type="spellStart"/>
      <w:r>
        <w:t>Гелена</w:t>
      </w:r>
      <w:proofErr w:type="spellEnd"/>
    </w:p>
    <w:p w:rsidR="00FB78C3" w:rsidRDefault="00FB78C3" w:rsidP="0090417D"/>
    <w:p w:rsidR="00950198" w:rsidRDefault="00950198" w:rsidP="0090417D">
      <w:proofErr w:type="spellStart"/>
      <w:r>
        <w:t>Антисери</w:t>
      </w:r>
      <w:proofErr w:type="spellEnd"/>
      <w:r>
        <w:t xml:space="preserve">-Реале История философии, Современная буржуазная философия под редакцией Богомолова, </w:t>
      </w:r>
      <w:r w:rsidR="000C1CA8">
        <w:t xml:space="preserve">Богомолов Немецкая философия после 1965 года, </w:t>
      </w:r>
      <w:proofErr w:type="spellStart"/>
      <w:r w:rsidR="000C1CA8">
        <w:t>Мотрошило</w:t>
      </w:r>
      <w:proofErr w:type="spellEnd"/>
      <w:r w:rsidR="000C1CA8">
        <w:t xml:space="preserve"> История философии, Позитивизм и наука, Философия в системе культуры под редакцией Ильина</w:t>
      </w:r>
      <w:r w:rsidR="00AA7BEA">
        <w:t xml:space="preserve">, </w:t>
      </w:r>
      <w:proofErr w:type="spellStart"/>
      <w:r w:rsidR="00883FF4">
        <w:t>Лоскиий</w:t>
      </w:r>
      <w:proofErr w:type="spellEnd"/>
      <w:r w:rsidR="00883FF4">
        <w:t xml:space="preserve"> История русской философии, </w:t>
      </w:r>
      <w:proofErr w:type="spellStart"/>
      <w:r w:rsidR="00883FF4">
        <w:t>Галактеонов</w:t>
      </w:r>
      <w:proofErr w:type="spellEnd"/>
      <w:r w:rsidR="00883FF4">
        <w:t xml:space="preserve"> и </w:t>
      </w:r>
      <w:proofErr w:type="spellStart"/>
      <w:r w:rsidR="00883FF4">
        <w:t>Рекамеров</w:t>
      </w:r>
      <w:proofErr w:type="spellEnd"/>
      <w:r w:rsidR="00883FF4">
        <w:t xml:space="preserve"> История русской философии, </w:t>
      </w:r>
      <w:r w:rsidR="00C2659B">
        <w:t>Гайденко Трагедия эстетизма</w:t>
      </w:r>
      <w:r w:rsidR="00102C23">
        <w:t xml:space="preserve">, Соловьев Э. Ю. Экзистенциализм и проблемы культуры </w:t>
      </w:r>
    </w:p>
    <w:p w:rsidR="00950198" w:rsidRDefault="00950198" w:rsidP="0090417D"/>
    <w:p w:rsidR="00FB78C3" w:rsidRDefault="00FB78C3" w:rsidP="0090417D">
      <w:r>
        <w:t xml:space="preserve">Логический </w:t>
      </w:r>
      <w:r w:rsidR="00C14E03">
        <w:t>атомизм</w:t>
      </w:r>
      <w:r w:rsidR="005C32BB">
        <w:t>, Рассел,</w:t>
      </w:r>
      <w:r w:rsidR="00320B67">
        <w:t xml:space="preserve"> </w:t>
      </w:r>
      <w:proofErr w:type="spellStart"/>
      <w:r w:rsidR="00320B67">
        <w:t>Вайтхед</w:t>
      </w:r>
      <w:proofErr w:type="spellEnd"/>
      <w:r w:rsidR="00320B67">
        <w:t xml:space="preserve">, </w:t>
      </w:r>
      <w:proofErr w:type="spellStart"/>
      <w:r w:rsidR="00320B67">
        <w:t>Принципиа</w:t>
      </w:r>
      <w:proofErr w:type="spellEnd"/>
      <w:r w:rsidR="00320B67">
        <w:t xml:space="preserve"> математика</w:t>
      </w:r>
    </w:p>
    <w:p w:rsidR="002E4342" w:rsidRDefault="009F3099" w:rsidP="0090417D">
      <w:r>
        <w:t>Абдукция, Пирс</w:t>
      </w:r>
    </w:p>
    <w:p w:rsidR="006F69E6" w:rsidRPr="006F69E6" w:rsidRDefault="006F69E6" w:rsidP="006F69E6">
      <w:r>
        <w:rPr>
          <w:lang w:val="en-US"/>
        </w:rPr>
        <w:t>One</w:t>
      </w:r>
      <w:r w:rsidRPr="00C27C60">
        <w:t xml:space="preserve"> </w:t>
      </w:r>
      <w:r>
        <w:rPr>
          <w:lang w:val="en-US"/>
        </w:rPr>
        <w:t>dimension</w:t>
      </w:r>
      <w:r w:rsidRPr="00C27C60">
        <w:t xml:space="preserve"> </w:t>
      </w:r>
      <w:r>
        <w:rPr>
          <w:lang w:val="en-US"/>
        </w:rPr>
        <w:t>man</w:t>
      </w:r>
    </w:p>
    <w:p w:rsidR="003529E9" w:rsidRDefault="003529E9" w:rsidP="0090417D"/>
    <w:p w:rsidR="009F3099" w:rsidRDefault="003529E9" w:rsidP="0090417D">
      <w:r>
        <w:t xml:space="preserve">Величие России состоит в том, что она имеет ключи от </w:t>
      </w:r>
      <w:proofErr w:type="spellStart"/>
      <w:r>
        <w:t>хартланда</w:t>
      </w:r>
      <w:proofErr w:type="spellEnd"/>
      <w:r>
        <w:t xml:space="preserve">. </w:t>
      </w:r>
      <w:proofErr w:type="gramStart"/>
      <w:r w:rsidR="00610BC3">
        <w:t>Тот</w:t>
      </w:r>
      <w:proofErr w:type="gramEnd"/>
      <w:r w:rsidR="00610BC3">
        <w:t xml:space="preserve"> кто их имеет, тот владеет миром. </w:t>
      </w:r>
      <w:r w:rsidR="00E511F0">
        <w:t>Однако</w:t>
      </w:r>
      <w:r w:rsidR="00887C4C">
        <w:t xml:space="preserve"> наши политики дробят </w:t>
      </w:r>
      <w:proofErr w:type="spellStart"/>
      <w:r w:rsidR="00887C4C">
        <w:t>хартланд</w:t>
      </w:r>
      <w:proofErr w:type="spellEnd"/>
      <w:r w:rsidR="00887C4C">
        <w:t xml:space="preserve">. </w:t>
      </w:r>
      <w:r w:rsidR="0035000E">
        <w:t xml:space="preserve">Планируется отдать часть земель в аренду Китаю на несколько десятков лет. </w:t>
      </w:r>
      <w:r w:rsidR="00A64EE3">
        <w:t xml:space="preserve">В будущем вполне могут возникнуть проблемы с возвращением земель обратно. </w:t>
      </w:r>
    </w:p>
    <w:p w:rsidR="009B41BC" w:rsidRDefault="001223F5" w:rsidP="0090417D">
      <w:r>
        <w:t>Движение к демократии не предполагает авторитарной фазы</w:t>
      </w:r>
      <w:r w:rsidR="00EB02BB">
        <w:t xml:space="preserve">. Движение демократии возможно только через расширение демократии. </w:t>
      </w:r>
    </w:p>
    <w:p w:rsidR="006F69E6" w:rsidRPr="00C27C60" w:rsidRDefault="006F69E6" w:rsidP="0090417D"/>
    <w:p w:rsidR="00A9641B" w:rsidRDefault="00A9641B" w:rsidP="0090417D">
      <w:r>
        <w:t>Математика изучает такой объект как мнимая</w:t>
      </w:r>
      <w:r w:rsidR="001E12D5">
        <w:t xml:space="preserve"> двойная точка в бесконечности – это попытка получить внеопытное знание. </w:t>
      </w:r>
    </w:p>
    <w:p w:rsidR="007F72C1" w:rsidRDefault="007F72C1" w:rsidP="0090417D">
      <w:r>
        <w:lastRenderedPageBreak/>
        <w:t xml:space="preserve">Была такая школа </w:t>
      </w:r>
      <w:r w:rsidR="000E7192">
        <w:t xml:space="preserve">эмпирического обоснования математики – </w:t>
      </w:r>
      <w:proofErr w:type="spellStart"/>
      <w:r w:rsidR="000E7192">
        <w:t>Паш</w:t>
      </w:r>
      <w:proofErr w:type="spellEnd"/>
      <w:r w:rsidR="000E7192">
        <w:t xml:space="preserve">, Бибербах </w:t>
      </w:r>
      <w:proofErr w:type="spellStart"/>
      <w:r w:rsidR="000E7192">
        <w:t>Димлер</w:t>
      </w:r>
      <w:proofErr w:type="spellEnd"/>
      <w:r w:rsidR="000E7192">
        <w:t xml:space="preserve">. </w:t>
      </w:r>
      <w:r w:rsidR="00C64CA4">
        <w:t xml:space="preserve">Они утверждали, что математические истины нужно утверждать эмпирически. Для этого предлагалось создавать идеальные объекты. </w:t>
      </w:r>
    </w:p>
    <w:p w:rsidR="003E622F" w:rsidRDefault="003E622F" w:rsidP="0090417D">
      <w:r>
        <w:t>Присутствует исследование системы на непротиворечивость, далее – на полноту и независимость.</w:t>
      </w:r>
    </w:p>
    <w:p w:rsidR="00F00363" w:rsidRDefault="00F00363" w:rsidP="0090417D">
      <w:r>
        <w:t xml:space="preserve">Во всех культурах есть золотое правило морали. </w:t>
      </w:r>
    </w:p>
    <w:p w:rsidR="00734A94" w:rsidRDefault="00734A94" w:rsidP="0090417D">
      <w:r>
        <w:t xml:space="preserve">В любом государстве есть спецслужбе, в них есть сектор Т, занимающийся государственным терроризмом. </w:t>
      </w:r>
    </w:p>
    <w:p w:rsidR="001407E2" w:rsidRDefault="001407E2" w:rsidP="0090417D">
      <w:r>
        <w:t xml:space="preserve">Можно ли </w:t>
      </w:r>
      <w:r w:rsidR="000E6492">
        <w:t xml:space="preserve">выстраивать жизни по категорическому императиву? </w:t>
      </w:r>
      <w:r w:rsidR="00721B44">
        <w:t xml:space="preserve">Каким образом подчинить жизнь требованиям высоких ценностей. </w:t>
      </w:r>
    </w:p>
    <w:p w:rsidR="00C27C60" w:rsidRDefault="00C27C60" w:rsidP="0090417D"/>
    <w:p w:rsidR="00C27C60" w:rsidRDefault="00C27C60" w:rsidP="0090417D">
      <w:r>
        <w:t>29.10.2021</w:t>
      </w:r>
    </w:p>
    <w:p w:rsidR="00C27C60" w:rsidRDefault="00C27C60" w:rsidP="0090417D"/>
    <w:p w:rsidR="00C27C60" w:rsidRDefault="00627D4F" w:rsidP="0090417D">
      <w:r>
        <w:t>Только песне нужна красота</w:t>
      </w:r>
      <w:r w:rsidR="003220D6">
        <w:t xml:space="preserve"> (тема)</w:t>
      </w:r>
    </w:p>
    <w:p w:rsidR="00627D4F" w:rsidRDefault="00D86F26" w:rsidP="0090417D">
      <w:r>
        <w:t>Красоте и песни не надо</w:t>
      </w:r>
      <w:r w:rsidR="003220D6">
        <w:t xml:space="preserve"> (рема)</w:t>
      </w:r>
    </w:p>
    <w:p w:rsidR="003220D6" w:rsidRDefault="00DE38F1" w:rsidP="0090417D">
      <w:r>
        <w:t>Фет</w:t>
      </w:r>
    </w:p>
    <w:p w:rsidR="00DE38F1" w:rsidRDefault="00DE38F1" w:rsidP="0090417D"/>
    <w:p w:rsidR="00DE38F1" w:rsidRDefault="00734169" w:rsidP="0090417D">
      <w:r>
        <w:t xml:space="preserve">Последний писк теории – хаос </w:t>
      </w:r>
      <w:proofErr w:type="spellStart"/>
      <w:r>
        <w:t>стазис</w:t>
      </w:r>
      <w:proofErr w:type="spellEnd"/>
    </w:p>
    <w:p w:rsidR="00734169" w:rsidRDefault="00734169" w:rsidP="0090417D"/>
    <w:p w:rsidR="00DE58F2" w:rsidRDefault="00BB003A" w:rsidP="0090417D">
      <w:r>
        <w:t xml:space="preserve">В нашей жизни есть неприглядные </w:t>
      </w:r>
      <w:proofErr w:type="spellStart"/>
      <w:r>
        <w:t>топосы</w:t>
      </w:r>
      <w:proofErr w:type="spellEnd"/>
      <w:r>
        <w:t>, локусы – 5 К – куда лучше не заходить. Но все мы там оказываемся:</w:t>
      </w:r>
    </w:p>
    <w:p w:rsidR="00BB003A" w:rsidRDefault="00BB003A" w:rsidP="00BB003A">
      <w:pPr>
        <w:pStyle w:val="a3"/>
        <w:numPr>
          <w:ilvl w:val="0"/>
          <w:numId w:val="1"/>
        </w:numPr>
      </w:pPr>
      <w:r>
        <w:t>Казарма</w:t>
      </w:r>
    </w:p>
    <w:p w:rsidR="008B5C3E" w:rsidRDefault="00E305DB" w:rsidP="00BB003A">
      <w:pPr>
        <w:pStyle w:val="a3"/>
        <w:numPr>
          <w:ilvl w:val="0"/>
          <w:numId w:val="1"/>
        </w:numPr>
      </w:pPr>
      <w:r>
        <w:t>Кель</w:t>
      </w:r>
      <w:r w:rsidR="008B5C3E">
        <w:t>я</w:t>
      </w:r>
    </w:p>
    <w:p w:rsidR="008B5C3E" w:rsidRDefault="006E2C1F" w:rsidP="00BB003A">
      <w:pPr>
        <w:pStyle w:val="a3"/>
        <w:numPr>
          <w:ilvl w:val="0"/>
          <w:numId w:val="1"/>
        </w:numPr>
      </w:pPr>
      <w:r>
        <w:t>Койка</w:t>
      </w:r>
    </w:p>
    <w:p w:rsidR="00D07385" w:rsidRDefault="00C2243E" w:rsidP="00BB003A">
      <w:pPr>
        <w:pStyle w:val="a3"/>
        <w:numPr>
          <w:ilvl w:val="0"/>
          <w:numId w:val="1"/>
        </w:numPr>
      </w:pPr>
      <w:r>
        <w:t>Каземат</w:t>
      </w:r>
    </w:p>
    <w:p w:rsidR="00C2243E" w:rsidRDefault="005B392E" w:rsidP="00BB003A">
      <w:pPr>
        <w:pStyle w:val="a3"/>
        <w:numPr>
          <w:ilvl w:val="0"/>
          <w:numId w:val="1"/>
        </w:numPr>
      </w:pPr>
      <w:r>
        <w:t>Кладбище</w:t>
      </w:r>
    </w:p>
    <w:p w:rsidR="00FE142C" w:rsidRDefault="00E245A4" w:rsidP="00437C76">
      <w:r>
        <w:t>На фоне эпопеи</w:t>
      </w:r>
      <w:r w:rsidR="00437C76">
        <w:t xml:space="preserve"> </w:t>
      </w:r>
      <w:r w:rsidR="00D23D8B">
        <w:t>Дориана Грея</w:t>
      </w:r>
      <w:r w:rsidR="00DA34E4">
        <w:t>: д</w:t>
      </w:r>
      <w:r w:rsidR="003E79A6">
        <w:t>а, мы мож</w:t>
      </w:r>
      <w:r w:rsidR="00FE142C">
        <w:t xml:space="preserve">ем заключить сделку с Дьяволом, но мораль такова, что когда каждый из нас умрет, то все станет на свои места. Поэтому у каждого из нас актуализируется проблема увидеть себя лежащим в гробу. </w:t>
      </w:r>
    </w:p>
    <w:p w:rsidR="0053207B" w:rsidRDefault="007A6FF3" w:rsidP="00437C76">
      <w:r>
        <w:t xml:space="preserve">Как живем – как </w:t>
      </w:r>
      <w:r w:rsidR="00570775">
        <w:t>хочется:</w:t>
      </w:r>
    </w:p>
    <w:p w:rsidR="007A6FF3" w:rsidRDefault="00B044DD" w:rsidP="00437C76">
      <w:r>
        <w:t>По труду – по творчеству</w:t>
      </w:r>
    </w:p>
    <w:p w:rsidR="00B044DD" w:rsidRDefault="00364034" w:rsidP="00437C76">
      <w:r>
        <w:t>По праву – по правде</w:t>
      </w:r>
    </w:p>
    <w:p w:rsidR="00364034" w:rsidRDefault="00461DF3" w:rsidP="00437C76">
      <w:r>
        <w:t xml:space="preserve">По собственности – по </w:t>
      </w:r>
      <w:proofErr w:type="spellStart"/>
      <w:r>
        <w:t>бессобственничеству</w:t>
      </w:r>
      <w:proofErr w:type="spellEnd"/>
    </w:p>
    <w:p w:rsidR="00461DF3" w:rsidRDefault="00461DF3" w:rsidP="00437C76">
      <w:r>
        <w:t xml:space="preserve">По необходимости – по свободе </w:t>
      </w:r>
    </w:p>
    <w:p w:rsidR="00461DF3" w:rsidRDefault="00EB074F" w:rsidP="00437C76">
      <w:r>
        <w:t xml:space="preserve">По </w:t>
      </w:r>
      <w:proofErr w:type="spellStart"/>
      <w:r>
        <w:t>природоистреблению</w:t>
      </w:r>
      <w:proofErr w:type="spellEnd"/>
      <w:r>
        <w:t xml:space="preserve"> – по </w:t>
      </w:r>
      <w:proofErr w:type="spellStart"/>
      <w:r>
        <w:t>природосохранению</w:t>
      </w:r>
      <w:proofErr w:type="spellEnd"/>
    </w:p>
    <w:p w:rsidR="00EB074F" w:rsidRDefault="00AB7AAA" w:rsidP="00437C76">
      <w:r>
        <w:t xml:space="preserve">По </w:t>
      </w:r>
      <w:proofErr w:type="spellStart"/>
      <w:r>
        <w:t>хремастике</w:t>
      </w:r>
      <w:proofErr w:type="spellEnd"/>
      <w:r>
        <w:t xml:space="preserve"> – по экономике</w:t>
      </w:r>
    </w:p>
    <w:p w:rsidR="00D156D2" w:rsidRDefault="00824CC9" w:rsidP="00437C76">
      <w:proofErr w:type="spellStart"/>
      <w:r>
        <w:t>Хремастика</w:t>
      </w:r>
      <w:proofErr w:type="spellEnd"/>
      <w:r>
        <w:t xml:space="preserve"> – это тип </w:t>
      </w:r>
      <w:proofErr w:type="spellStart"/>
      <w:r>
        <w:t>жизневоспроизводства</w:t>
      </w:r>
      <w:proofErr w:type="spellEnd"/>
      <w:r>
        <w:t xml:space="preserve"> посредством извлечения прибыли. Ей противопоставляется экономика – целесообразное ведение хозяйствования с целью пролонгации </w:t>
      </w:r>
      <w:r>
        <w:lastRenderedPageBreak/>
        <w:t xml:space="preserve">истории, оптимизации </w:t>
      </w:r>
      <w:proofErr w:type="spellStart"/>
      <w:r>
        <w:t>жизнеподдерживающих</w:t>
      </w:r>
      <w:proofErr w:type="spellEnd"/>
      <w:r>
        <w:t xml:space="preserve"> процессов. </w:t>
      </w:r>
      <w:r w:rsidR="00797F50">
        <w:t xml:space="preserve">После и вследствие неолитической революции человечество живет по </w:t>
      </w:r>
      <w:proofErr w:type="spellStart"/>
      <w:r w:rsidR="00797F50">
        <w:t>хремастике</w:t>
      </w:r>
      <w:proofErr w:type="spellEnd"/>
      <w:r w:rsidR="00797F50">
        <w:t xml:space="preserve">. ХКТ – хозяйственно-культурные типы, подчиненные нещадной утилизации природы. </w:t>
      </w:r>
      <w:r w:rsidR="00C758FF">
        <w:t>Расчет показывает, что система планеты может прокормить 9 млрд, такой числен</w:t>
      </w:r>
      <w:r w:rsidR="00603C81">
        <w:t xml:space="preserve">ности мы достигнем в 50-м году. </w:t>
      </w:r>
      <w:r w:rsidR="006B7BF6">
        <w:t xml:space="preserve">В Великобритании ежедневно попадают 45 тысяч – смертность 50 человек из них. У нас 35 тысяч – смертность больше тысячи. </w:t>
      </w:r>
      <w:r w:rsidR="008F4770">
        <w:t>Численность населения может быть 70 млн.</w:t>
      </w:r>
      <w:r w:rsidR="00613676">
        <w:t xml:space="preserve"> </w:t>
      </w:r>
    </w:p>
    <w:p w:rsidR="00126782" w:rsidRDefault="00126782" w:rsidP="00437C76">
      <w:r>
        <w:t>Утопия говорит, как войти в правую часть.</w:t>
      </w:r>
      <w:r w:rsidR="00ED79FD">
        <w:t xml:space="preserve"> Но ей не хватает ресурса, и она ведет нам в 4 К. </w:t>
      </w:r>
    </w:p>
    <w:p w:rsidR="004D6369" w:rsidRDefault="004D6369" w:rsidP="00437C76">
      <w:r>
        <w:t xml:space="preserve">Оказывается, что если сказки народов мира реконструировать, то </w:t>
      </w:r>
      <w:r w:rsidR="00C46498">
        <w:t xml:space="preserve">будет 7 персонажей, </w:t>
      </w:r>
      <w:r w:rsidR="0004390F">
        <w:t>которые реализуют 31 функцию.</w:t>
      </w:r>
    </w:p>
    <w:p w:rsidR="00527E39" w:rsidRPr="00A9641B" w:rsidRDefault="00527E39" w:rsidP="00437C76">
      <w:bookmarkStart w:id="0" w:name="_GoBack"/>
      <w:bookmarkEnd w:id="0"/>
    </w:p>
    <w:sectPr w:rsidR="00527E39" w:rsidRPr="00A9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31BD"/>
    <w:multiLevelType w:val="hybridMultilevel"/>
    <w:tmpl w:val="5134C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2B5C"/>
    <w:rsid w:val="00021276"/>
    <w:rsid w:val="0002338F"/>
    <w:rsid w:val="000259DD"/>
    <w:rsid w:val="0002743E"/>
    <w:rsid w:val="000330C1"/>
    <w:rsid w:val="0004390F"/>
    <w:rsid w:val="000723B1"/>
    <w:rsid w:val="0007517F"/>
    <w:rsid w:val="000916BA"/>
    <w:rsid w:val="000A5721"/>
    <w:rsid w:val="000B1D04"/>
    <w:rsid w:val="000C1CA8"/>
    <w:rsid w:val="000C293F"/>
    <w:rsid w:val="000E21DC"/>
    <w:rsid w:val="000E2FFA"/>
    <w:rsid w:val="000E3658"/>
    <w:rsid w:val="000E6492"/>
    <w:rsid w:val="000E7192"/>
    <w:rsid w:val="000F2B42"/>
    <w:rsid w:val="001011A8"/>
    <w:rsid w:val="00102C23"/>
    <w:rsid w:val="00104553"/>
    <w:rsid w:val="00106460"/>
    <w:rsid w:val="0011102A"/>
    <w:rsid w:val="001207F5"/>
    <w:rsid w:val="001223F5"/>
    <w:rsid w:val="00122EAA"/>
    <w:rsid w:val="00126782"/>
    <w:rsid w:val="001272FF"/>
    <w:rsid w:val="001407E2"/>
    <w:rsid w:val="00140BB6"/>
    <w:rsid w:val="00142DE8"/>
    <w:rsid w:val="001459A1"/>
    <w:rsid w:val="00150D5F"/>
    <w:rsid w:val="0015258A"/>
    <w:rsid w:val="00152B60"/>
    <w:rsid w:val="00155FAD"/>
    <w:rsid w:val="001564EF"/>
    <w:rsid w:val="001770C1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703A"/>
    <w:rsid w:val="001C024E"/>
    <w:rsid w:val="001D3ACF"/>
    <w:rsid w:val="001D7432"/>
    <w:rsid w:val="001E12D5"/>
    <w:rsid w:val="001E4D41"/>
    <w:rsid w:val="001E58F2"/>
    <w:rsid w:val="001F14C9"/>
    <w:rsid w:val="001F3D1A"/>
    <w:rsid w:val="002059C5"/>
    <w:rsid w:val="00207C2E"/>
    <w:rsid w:val="00223FE7"/>
    <w:rsid w:val="00226F81"/>
    <w:rsid w:val="00231921"/>
    <w:rsid w:val="002326BF"/>
    <w:rsid w:val="00234A46"/>
    <w:rsid w:val="002444EA"/>
    <w:rsid w:val="00266A6B"/>
    <w:rsid w:val="00272435"/>
    <w:rsid w:val="00273BB6"/>
    <w:rsid w:val="00277FFA"/>
    <w:rsid w:val="002B21BB"/>
    <w:rsid w:val="002C64BE"/>
    <w:rsid w:val="002E4342"/>
    <w:rsid w:val="002E5212"/>
    <w:rsid w:val="002F0450"/>
    <w:rsid w:val="002F5020"/>
    <w:rsid w:val="00300FBE"/>
    <w:rsid w:val="0030283C"/>
    <w:rsid w:val="003118B2"/>
    <w:rsid w:val="003156EF"/>
    <w:rsid w:val="00316A8C"/>
    <w:rsid w:val="00320B67"/>
    <w:rsid w:val="003220D6"/>
    <w:rsid w:val="0032662D"/>
    <w:rsid w:val="003328E4"/>
    <w:rsid w:val="0035000E"/>
    <w:rsid w:val="003529E9"/>
    <w:rsid w:val="00354873"/>
    <w:rsid w:val="003565AD"/>
    <w:rsid w:val="0036132F"/>
    <w:rsid w:val="0036225F"/>
    <w:rsid w:val="00364034"/>
    <w:rsid w:val="003643CB"/>
    <w:rsid w:val="0036564C"/>
    <w:rsid w:val="00372F73"/>
    <w:rsid w:val="00381782"/>
    <w:rsid w:val="00391F08"/>
    <w:rsid w:val="003A1C23"/>
    <w:rsid w:val="003A590A"/>
    <w:rsid w:val="003A7E24"/>
    <w:rsid w:val="003D3F33"/>
    <w:rsid w:val="003E5B25"/>
    <w:rsid w:val="003E622F"/>
    <w:rsid w:val="003E70A2"/>
    <w:rsid w:val="003E79A6"/>
    <w:rsid w:val="003F6ECD"/>
    <w:rsid w:val="003F7776"/>
    <w:rsid w:val="0040341B"/>
    <w:rsid w:val="00412D4B"/>
    <w:rsid w:val="0042002A"/>
    <w:rsid w:val="004313C4"/>
    <w:rsid w:val="00432E2F"/>
    <w:rsid w:val="004351CD"/>
    <w:rsid w:val="00437C76"/>
    <w:rsid w:val="004401D8"/>
    <w:rsid w:val="00440B34"/>
    <w:rsid w:val="004430B9"/>
    <w:rsid w:val="0045210F"/>
    <w:rsid w:val="00456461"/>
    <w:rsid w:val="0045707F"/>
    <w:rsid w:val="00461DF3"/>
    <w:rsid w:val="004674B0"/>
    <w:rsid w:val="00474725"/>
    <w:rsid w:val="004755B9"/>
    <w:rsid w:val="00482F7F"/>
    <w:rsid w:val="00484953"/>
    <w:rsid w:val="00484EFE"/>
    <w:rsid w:val="004862C8"/>
    <w:rsid w:val="00487CD1"/>
    <w:rsid w:val="004A03D8"/>
    <w:rsid w:val="004A30D8"/>
    <w:rsid w:val="004B1708"/>
    <w:rsid w:val="004B50A9"/>
    <w:rsid w:val="004B59B7"/>
    <w:rsid w:val="004B7559"/>
    <w:rsid w:val="004C423A"/>
    <w:rsid w:val="004D6369"/>
    <w:rsid w:val="004E66E3"/>
    <w:rsid w:val="004E6A6F"/>
    <w:rsid w:val="004F084F"/>
    <w:rsid w:val="004F26B0"/>
    <w:rsid w:val="00502CFB"/>
    <w:rsid w:val="00504D86"/>
    <w:rsid w:val="0050772E"/>
    <w:rsid w:val="00511D57"/>
    <w:rsid w:val="0052104E"/>
    <w:rsid w:val="00521EE2"/>
    <w:rsid w:val="00527E39"/>
    <w:rsid w:val="0053207B"/>
    <w:rsid w:val="00533D35"/>
    <w:rsid w:val="00541936"/>
    <w:rsid w:val="00543E15"/>
    <w:rsid w:val="00544C8E"/>
    <w:rsid w:val="00545931"/>
    <w:rsid w:val="005616B5"/>
    <w:rsid w:val="005650EE"/>
    <w:rsid w:val="00570775"/>
    <w:rsid w:val="00571DE6"/>
    <w:rsid w:val="005751D1"/>
    <w:rsid w:val="00581253"/>
    <w:rsid w:val="0058260B"/>
    <w:rsid w:val="00591958"/>
    <w:rsid w:val="00595E74"/>
    <w:rsid w:val="0059693E"/>
    <w:rsid w:val="005B20DD"/>
    <w:rsid w:val="005B392E"/>
    <w:rsid w:val="005B605E"/>
    <w:rsid w:val="005C32BB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03E0"/>
    <w:rsid w:val="0060178A"/>
    <w:rsid w:val="00603C81"/>
    <w:rsid w:val="006067EB"/>
    <w:rsid w:val="00610BC3"/>
    <w:rsid w:val="006117D1"/>
    <w:rsid w:val="00611E00"/>
    <w:rsid w:val="00613676"/>
    <w:rsid w:val="0062021D"/>
    <w:rsid w:val="00627D4F"/>
    <w:rsid w:val="00653450"/>
    <w:rsid w:val="00653FE2"/>
    <w:rsid w:val="006568C3"/>
    <w:rsid w:val="00657EDF"/>
    <w:rsid w:val="00661FB1"/>
    <w:rsid w:val="006700CA"/>
    <w:rsid w:val="0067034F"/>
    <w:rsid w:val="0067718E"/>
    <w:rsid w:val="006779AF"/>
    <w:rsid w:val="00696258"/>
    <w:rsid w:val="006A5B96"/>
    <w:rsid w:val="006B1B4E"/>
    <w:rsid w:val="006B1BDA"/>
    <w:rsid w:val="006B1E2E"/>
    <w:rsid w:val="006B7BF6"/>
    <w:rsid w:val="006C10AD"/>
    <w:rsid w:val="006C5399"/>
    <w:rsid w:val="006E2C1F"/>
    <w:rsid w:val="006E34A8"/>
    <w:rsid w:val="006E6BF2"/>
    <w:rsid w:val="006F69E6"/>
    <w:rsid w:val="00700615"/>
    <w:rsid w:val="00700DF8"/>
    <w:rsid w:val="00704B65"/>
    <w:rsid w:val="00704EE7"/>
    <w:rsid w:val="00706698"/>
    <w:rsid w:val="007071A3"/>
    <w:rsid w:val="0071325E"/>
    <w:rsid w:val="00714B42"/>
    <w:rsid w:val="00721B44"/>
    <w:rsid w:val="00724C99"/>
    <w:rsid w:val="007257A5"/>
    <w:rsid w:val="00726470"/>
    <w:rsid w:val="00732ECE"/>
    <w:rsid w:val="00734169"/>
    <w:rsid w:val="00734A94"/>
    <w:rsid w:val="00741FF9"/>
    <w:rsid w:val="00744EBE"/>
    <w:rsid w:val="00752EC1"/>
    <w:rsid w:val="007555B9"/>
    <w:rsid w:val="0076231F"/>
    <w:rsid w:val="00766C2B"/>
    <w:rsid w:val="00772DE2"/>
    <w:rsid w:val="00777186"/>
    <w:rsid w:val="00782D35"/>
    <w:rsid w:val="00791EE2"/>
    <w:rsid w:val="00797E65"/>
    <w:rsid w:val="00797F50"/>
    <w:rsid w:val="007A4003"/>
    <w:rsid w:val="007A6FF3"/>
    <w:rsid w:val="007B00FB"/>
    <w:rsid w:val="007B53DE"/>
    <w:rsid w:val="007B65B4"/>
    <w:rsid w:val="007B7452"/>
    <w:rsid w:val="007C3C59"/>
    <w:rsid w:val="007D12BE"/>
    <w:rsid w:val="007E00D2"/>
    <w:rsid w:val="007E3A04"/>
    <w:rsid w:val="007E3CDC"/>
    <w:rsid w:val="007F1FD3"/>
    <w:rsid w:val="007F54B4"/>
    <w:rsid w:val="007F72C1"/>
    <w:rsid w:val="0080651E"/>
    <w:rsid w:val="008120FA"/>
    <w:rsid w:val="00817DC0"/>
    <w:rsid w:val="00824CC9"/>
    <w:rsid w:val="00827101"/>
    <w:rsid w:val="008273AE"/>
    <w:rsid w:val="00833E76"/>
    <w:rsid w:val="008345EF"/>
    <w:rsid w:val="0083460B"/>
    <w:rsid w:val="00834909"/>
    <w:rsid w:val="008423C5"/>
    <w:rsid w:val="00845FBD"/>
    <w:rsid w:val="00853508"/>
    <w:rsid w:val="008553DF"/>
    <w:rsid w:val="008610DD"/>
    <w:rsid w:val="008654BF"/>
    <w:rsid w:val="00876BEC"/>
    <w:rsid w:val="00883FF4"/>
    <w:rsid w:val="0088570A"/>
    <w:rsid w:val="00887C4C"/>
    <w:rsid w:val="00887E90"/>
    <w:rsid w:val="00891BEA"/>
    <w:rsid w:val="00892AA5"/>
    <w:rsid w:val="008A15C1"/>
    <w:rsid w:val="008A175E"/>
    <w:rsid w:val="008A1A79"/>
    <w:rsid w:val="008B0094"/>
    <w:rsid w:val="008B4FA0"/>
    <w:rsid w:val="008B5C3E"/>
    <w:rsid w:val="008B7C21"/>
    <w:rsid w:val="008D3658"/>
    <w:rsid w:val="008E22D5"/>
    <w:rsid w:val="008E3873"/>
    <w:rsid w:val="008F3592"/>
    <w:rsid w:val="008F4770"/>
    <w:rsid w:val="00902B44"/>
    <w:rsid w:val="00903E23"/>
    <w:rsid w:val="0090417D"/>
    <w:rsid w:val="0090578A"/>
    <w:rsid w:val="009102F1"/>
    <w:rsid w:val="009112FE"/>
    <w:rsid w:val="00917921"/>
    <w:rsid w:val="009222CE"/>
    <w:rsid w:val="00922866"/>
    <w:rsid w:val="00923FB5"/>
    <w:rsid w:val="00930233"/>
    <w:rsid w:val="00942CA2"/>
    <w:rsid w:val="00942EB3"/>
    <w:rsid w:val="0094585E"/>
    <w:rsid w:val="00946C41"/>
    <w:rsid w:val="00950198"/>
    <w:rsid w:val="00953774"/>
    <w:rsid w:val="0096258A"/>
    <w:rsid w:val="00962D25"/>
    <w:rsid w:val="00967F7A"/>
    <w:rsid w:val="00970B07"/>
    <w:rsid w:val="009736D6"/>
    <w:rsid w:val="0098293D"/>
    <w:rsid w:val="00985745"/>
    <w:rsid w:val="00987C65"/>
    <w:rsid w:val="00994F84"/>
    <w:rsid w:val="00995AFB"/>
    <w:rsid w:val="009968FD"/>
    <w:rsid w:val="00997A66"/>
    <w:rsid w:val="009B00D4"/>
    <w:rsid w:val="009B36ED"/>
    <w:rsid w:val="009B41BC"/>
    <w:rsid w:val="009C391F"/>
    <w:rsid w:val="009C4865"/>
    <w:rsid w:val="009C603A"/>
    <w:rsid w:val="009D2347"/>
    <w:rsid w:val="009D3589"/>
    <w:rsid w:val="009E15C7"/>
    <w:rsid w:val="009E1F71"/>
    <w:rsid w:val="009E25C9"/>
    <w:rsid w:val="009E6084"/>
    <w:rsid w:val="009E73DA"/>
    <w:rsid w:val="009F3099"/>
    <w:rsid w:val="00A07B8D"/>
    <w:rsid w:val="00A238DD"/>
    <w:rsid w:val="00A40572"/>
    <w:rsid w:val="00A41225"/>
    <w:rsid w:val="00A55E9A"/>
    <w:rsid w:val="00A63CE4"/>
    <w:rsid w:val="00A64EE3"/>
    <w:rsid w:val="00A65327"/>
    <w:rsid w:val="00A777BC"/>
    <w:rsid w:val="00A85DCA"/>
    <w:rsid w:val="00A90765"/>
    <w:rsid w:val="00A910B1"/>
    <w:rsid w:val="00A9641B"/>
    <w:rsid w:val="00AA01D9"/>
    <w:rsid w:val="00AA052B"/>
    <w:rsid w:val="00AA7BEA"/>
    <w:rsid w:val="00AB1024"/>
    <w:rsid w:val="00AB1684"/>
    <w:rsid w:val="00AB7AAA"/>
    <w:rsid w:val="00AC7998"/>
    <w:rsid w:val="00AD1B9E"/>
    <w:rsid w:val="00AD26F5"/>
    <w:rsid w:val="00AD5A64"/>
    <w:rsid w:val="00B005F0"/>
    <w:rsid w:val="00B037F0"/>
    <w:rsid w:val="00B044DD"/>
    <w:rsid w:val="00B1519F"/>
    <w:rsid w:val="00B16626"/>
    <w:rsid w:val="00B21A27"/>
    <w:rsid w:val="00B25B88"/>
    <w:rsid w:val="00B330ED"/>
    <w:rsid w:val="00B3334D"/>
    <w:rsid w:val="00B638A3"/>
    <w:rsid w:val="00B67C47"/>
    <w:rsid w:val="00B7742C"/>
    <w:rsid w:val="00B85BA4"/>
    <w:rsid w:val="00B8776D"/>
    <w:rsid w:val="00B93AD7"/>
    <w:rsid w:val="00BA01ED"/>
    <w:rsid w:val="00BA64A6"/>
    <w:rsid w:val="00BB003A"/>
    <w:rsid w:val="00BB6EB3"/>
    <w:rsid w:val="00BB75D3"/>
    <w:rsid w:val="00BC37FE"/>
    <w:rsid w:val="00BC7FB6"/>
    <w:rsid w:val="00BD788E"/>
    <w:rsid w:val="00BE1A1A"/>
    <w:rsid w:val="00BE5E57"/>
    <w:rsid w:val="00BE69FC"/>
    <w:rsid w:val="00BE700B"/>
    <w:rsid w:val="00C00A4E"/>
    <w:rsid w:val="00C0142A"/>
    <w:rsid w:val="00C0187C"/>
    <w:rsid w:val="00C07788"/>
    <w:rsid w:val="00C14E03"/>
    <w:rsid w:val="00C15C30"/>
    <w:rsid w:val="00C220CE"/>
    <w:rsid w:val="00C2243E"/>
    <w:rsid w:val="00C260F4"/>
    <w:rsid w:val="00C26221"/>
    <w:rsid w:val="00C2659B"/>
    <w:rsid w:val="00C27567"/>
    <w:rsid w:val="00C27C60"/>
    <w:rsid w:val="00C27EF5"/>
    <w:rsid w:val="00C348C1"/>
    <w:rsid w:val="00C36E6A"/>
    <w:rsid w:val="00C46498"/>
    <w:rsid w:val="00C47E81"/>
    <w:rsid w:val="00C47F28"/>
    <w:rsid w:val="00C5526D"/>
    <w:rsid w:val="00C60813"/>
    <w:rsid w:val="00C612C0"/>
    <w:rsid w:val="00C61C26"/>
    <w:rsid w:val="00C6395F"/>
    <w:rsid w:val="00C64CA4"/>
    <w:rsid w:val="00C70CAE"/>
    <w:rsid w:val="00C733D4"/>
    <w:rsid w:val="00C758FF"/>
    <w:rsid w:val="00C85EB4"/>
    <w:rsid w:val="00C86C4F"/>
    <w:rsid w:val="00C94BD9"/>
    <w:rsid w:val="00CA54EC"/>
    <w:rsid w:val="00CE1586"/>
    <w:rsid w:val="00CE1CA9"/>
    <w:rsid w:val="00CE77C5"/>
    <w:rsid w:val="00CF5924"/>
    <w:rsid w:val="00D03616"/>
    <w:rsid w:val="00D07385"/>
    <w:rsid w:val="00D11451"/>
    <w:rsid w:val="00D1323E"/>
    <w:rsid w:val="00D156D2"/>
    <w:rsid w:val="00D20774"/>
    <w:rsid w:val="00D21EE6"/>
    <w:rsid w:val="00D23D8B"/>
    <w:rsid w:val="00D2617D"/>
    <w:rsid w:val="00D270E6"/>
    <w:rsid w:val="00D348C7"/>
    <w:rsid w:val="00D362E5"/>
    <w:rsid w:val="00D43269"/>
    <w:rsid w:val="00D454F7"/>
    <w:rsid w:val="00D46EB0"/>
    <w:rsid w:val="00D5153F"/>
    <w:rsid w:val="00D56D85"/>
    <w:rsid w:val="00D60154"/>
    <w:rsid w:val="00D639CE"/>
    <w:rsid w:val="00D81697"/>
    <w:rsid w:val="00D816D8"/>
    <w:rsid w:val="00D85332"/>
    <w:rsid w:val="00D86F26"/>
    <w:rsid w:val="00D911C0"/>
    <w:rsid w:val="00DA34E4"/>
    <w:rsid w:val="00DA5B63"/>
    <w:rsid w:val="00DA7A13"/>
    <w:rsid w:val="00DB133C"/>
    <w:rsid w:val="00DC15D6"/>
    <w:rsid w:val="00DC33A5"/>
    <w:rsid w:val="00DC5F83"/>
    <w:rsid w:val="00DD05C1"/>
    <w:rsid w:val="00DD1861"/>
    <w:rsid w:val="00DD2DD7"/>
    <w:rsid w:val="00DE38F1"/>
    <w:rsid w:val="00DE4750"/>
    <w:rsid w:val="00DE58F2"/>
    <w:rsid w:val="00DF3720"/>
    <w:rsid w:val="00DF3E6C"/>
    <w:rsid w:val="00E00489"/>
    <w:rsid w:val="00E053F7"/>
    <w:rsid w:val="00E20323"/>
    <w:rsid w:val="00E245A4"/>
    <w:rsid w:val="00E26E4C"/>
    <w:rsid w:val="00E305DB"/>
    <w:rsid w:val="00E34BBB"/>
    <w:rsid w:val="00E366D7"/>
    <w:rsid w:val="00E37736"/>
    <w:rsid w:val="00E4182F"/>
    <w:rsid w:val="00E425F8"/>
    <w:rsid w:val="00E45D3C"/>
    <w:rsid w:val="00E46888"/>
    <w:rsid w:val="00E511F0"/>
    <w:rsid w:val="00E518C4"/>
    <w:rsid w:val="00E53615"/>
    <w:rsid w:val="00E61743"/>
    <w:rsid w:val="00E64210"/>
    <w:rsid w:val="00E714EA"/>
    <w:rsid w:val="00E80D0B"/>
    <w:rsid w:val="00E8515F"/>
    <w:rsid w:val="00E94C33"/>
    <w:rsid w:val="00E975FC"/>
    <w:rsid w:val="00EB02BB"/>
    <w:rsid w:val="00EB074F"/>
    <w:rsid w:val="00ED79FD"/>
    <w:rsid w:val="00EE2C87"/>
    <w:rsid w:val="00EF030B"/>
    <w:rsid w:val="00F00363"/>
    <w:rsid w:val="00F03007"/>
    <w:rsid w:val="00F13B9B"/>
    <w:rsid w:val="00F233DB"/>
    <w:rsid w:val="00F23852"/>
    <w:rsid w:val="00F26404"/>
    <w:rsid w:val="00F27EF9"/>
    <w:rsid w:val="00F43390"/>
    <w:rsid w:val="00F45C76"/>
    <w:rsid w:val="00F526A6"/>
    <w:rsid w:val="00F559FE"/>
    <w:rsid w:val="00F66571"/>
    <w:rsid w:val="00F708EC"/>
    <w:rsid w:val="00F72267"/>
    <w:rsid w:val="00F73D53"/>
    <w:rsid w:val="00F835E9"/>
    <w:rsid w:val="00F84FB4"/>
    <w:rsid w:val="00F91C56"/>
    <w:rsid w:val="00FB78C3"/>
    <w:rsid w:val="00FC06B5"/>
    <w:rsid w:val="00FC11C1"/>
    <w:rsid w:val="00FC32FD"/>
    <w:rsid w:val="00FD70B9"/>
    <w:rsid w:val="00FE142C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2579</Words>
  <Characters>14705</Characters>
  <Application>Microsoft Office Word</Application>
  <DocSecurity>0</DocSecurity>
  <Lines>122</Lines>
  <Paragraphs>34</Paragraphs>
  <ScaleCrop>false</ScaleCrop>
  <Company>SPecialiST RePack</Company>
  <LinksUpToDate>false</LinksUpToDate>
  <CharactersWithSpaces>17250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767</cp:revision>
  <dcterms:created xsi:type="dcterms:W3CDTF">2021-09-03T09:12:00Z</dcterms:created>
  <dcterms:modified xsi:type="dcterms:W3CDTF">2021-10-29T10:43:00Z</dcterms:modified>
</cp:coreProperties>
</file>