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F04A40" w:rsidRPr="00166568" w:rsidTr="00AF712C">
        <w:tc>
          <w:tcPr>
            <w:tcW w:w="1588" w:type="dxa"/>
            <w:vAlign w:val="center"/>
          </w:tcPr>
          <w:p w:rsidR="00F04A40" w:rsidRPr="00166568" w:rsidRDefault="00F04A40" w:rsidP="00F04A40">
            <w:pPr>
              <w:keepLines/>
              <w:widowControl w:val="0"/>
              <w:jc w:val="center"/>
              <w:rPr>
                <w:i/>
                <w:snapToGrid w:val="0"/>
                <w:sz w:val="20"/>
                <w:szCs w:val="20"/>
              </w:rPr>
            </w:pPr>
            <w:r w:rsidRPr="00166568">
              <w:rPr>
                <w:b/>
                <w:noProof/>
                <w:sz w:val="20"/>
                <w:szCs w:val="20"/>
              </w:rPr>
              <w:drawing>
                <wp:inline distT="0" distB="0" distL="0" distR="0">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F04A40" w:rsidRPr="00166568" w:rsidRDefault="00F04A40" w:rsidP="00F04A40">
            <w:pPr>
              <w:keepLines/>
              <w:widowControl w:val="0"/>
              <w:shd w:val="clear" w:color="auto" w:fill="FFFFFF"/>
              <w:jc w:val="center"/>
              <w:rPr>
                <w:b/>
                <w:spacing w:val="-8"/>
                <w:sz w:val="20"/>
                <w:szCs w:val="20"/>
              </w:rPr>
            </w:pPr>
            <w:r w:rsidRPr="00166568">
              <w:rPr>
                <w:b/>
                <w:spacing w:val="-8"/>
                <w:sz w:val="20"/>
                <w:szCs w:val="20"/>
              </w:rPr>
              <w:t>Министерство науки и высшего образования Российской Федерации</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Калужский филиал </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федерального государственного бюджетного </w:t>
            </w:r>
          </w:p>
          <w:p w:rsidR="00F04A40" w:rsidRPr="00166568" w:rsidRDefault="00F04A40" w:rsidP="00F04A40">
            <w:pPr>
              <w:keepLines/>
              <w:widowControl w:val="0"/>
              <w:shd w:val="clear" w:color="auto" w:fill="FFFFFF"/>
              <w:jc w:val="center"/>
              <w:rPr>
                <w:b/>
                <w:spacing w:val="-8"/>
                <w:sz w:val="20"/>
                <w:szCs w:val="20"/>
              </w:rPr>
            </w:pPr>
            <w:r w:rsidRPr="00166568">
              <w:rPr>
                <w:spacing w:val="-8"/>
                <w:sz w:val="20"/>
                <w:szCs w:val="20"/>
              </w:rPr>
              <w:t>образовательного учреждения высшего образования</w:t>
            </w:r>
          </w:p>
          <w:p w:rsidR="00F04A40" w:rsidRPr="00166568" w:rsidRDefault="00F04A40" w:rsidP="00F04A40">
            <w:pPr>
              <w:keepLines/>
              <w:widowControl w:val="0"/>
              <w:jc w:val="center"/>
              <w:rPr>
                <w:b/>
                <w:i/>
                <w:snapToGrid w:val="0"/>
                <w:sz w:val="20"/>
                <w:szCs w:val="20"/>
              </w:rPr>
            </w:pPr>
            <w:r w:rsidRPr="00166568">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C5BE8" w:rsidRPr="00166568">
              <w:rPr>
                <w:b/>
                <w:i/>
                <w:snapToGrid w:val="0"/>
                <w:sz w:val="20"/>
                <w:szCs w:val="20"/>
              </w:rPr>
              <w:t>)</w:t>
            </w:r>
            <w:r w:rsidRPr="00166568">
              <w:rPr>
                <w:b/>
                <w:i/>
                <w:snapToGrid w:val="0"/>
                <w:sz w:val="20"/>
                <w:szCs w:val="20"/>
              </w:rPr>
              <w:t>»</w:t>
            </w:r>
          </w:p>
          <w:p w:rsidR="00F04A40" w:rsidRPr="00166568" w:rsidRDefault="00F04A40" w:rsidP="00F04A40">
            <w:pPr>
              <w:keepLines/>
              <w:widowControl w:val="0"/>
              <w:jc w:val="center"/>
              <w:rPr>
                <w:i/>
                <w:snapToGrid w:val="0"/>
                <w:sz w:val="20"/>
                <w:szCs w:val="20"/>
              </w:rPr>
            </w:pPr>
            <w:r w:rsidRPr="00166568">
              <w:rPr>
                <w:b/>
                <w:i/>
                <w:snapToGrid w:val="0"/>
                <w:sz w:val="20"/>
                <w:szCs w:val="20"/>
              </w:rPr>
              <w:t>(КФ МГТУ им. Н.Э. Баумана)</w:t>
            </w:r>
          </w:p>
        </w:tc>
      </w:tr>
    </w:tbl>
    <w:p w:rsidR="00300F81" w:rsidRPr="00166568" w:rsidRDefault="00300F81" w:rsidP="00300F81">
      <w:pPr>
        <w:keepLines/>
        <w:widowControl w:val="0"/>
        <w:shd w:val="clear" w:color="auto" w:fill="FFFFFF"/>
        <w:tabs>
          <w:tab w:val="left" w:pos="5670"/>
        </w:tabs>
        <w:spacing w:before="360"/>
        <w:jc w:val="both"/>
        <w:rPr>
          <w:snapToGrid w:val="0"/>
          <w:sz w:val="28"/>
          <w:szCs w:val="20"/>
          <w:u w:val="single"/>
        </w:rPr>
      </w:pPr>
      <w:r w:rsidRPr="00166568">
        <w:rPr>
          <w:b/>
          <w:snapToGrid w:val="0"/>
          <w:sz w:val="28"/>
          <w:szCs w:val="20"/>
        </w:rPr>
        <w:t>ФАКУЛЬТЕТ</w:t>
      </w:r>
      <w:r w:rsidR="00700472" w:rsidRPr="00166568">
        <w:rPr>
          <w:snapToGrid w:val="0"/>
          <w:sz w:val="28"/>
          <w:szCs w:val="20"/>
        </w:rPr>
        <w:t xml:space="preserve"> </w:t>
      </w:r>
      <w:r w:rsidR="00700472" w:rsidRPr="00166568">
        <w:rPr>
          <w:snapToGrid w:val="0"/>
          <w:sz w:val="28"/>
          <w:szCs w:val="20"/>
          <w:u w:val="single"/>
        </w:rPr>
        <w:t xml:space="preserve">   </w:t>
      </w:r>
      <w:r w:rsidR="00700472" w:rsidRPr="00166568">
        <w:rPr>
          <w:b/>
          <w:i/>
          <w:snapToGrid w:val="0"/>
          <w:sz w:val="28"/>
          <w:szCs w:val="20"/>
          <w:u w:val="single"/>
        </w:rPr>
        <w:t>ИУ</w:t>
      </w:r>
      <w:r w:rsidR="0050412B" w:rsidRPr="00166568">
        <w:rPr>
          <w:b/>
          <w:i/>
          <w:snapToGrid w:val="0"/>
          <w:sz w:val="28"/>
          <w:szCs w:val="20"/>
          <w:u w:val="single"/>
        </w:rPr>
        <w:t>К</w:t>
      </w:r>
      <w:r w:rsidR="00B34AF5" w:rsidRPr="00166568">
        <w:rPr>
          <w:b/>
          <w:i/>
          <w:snapToGrid w:val="0"/>
          <w:sz w:val="28"/>
          <w:szCs w:val="20"/>
          <w:u w:val="single"/>
        </w:rPr>
        <w:t xml:space="preserve"> «</w:t>
      </w:r>
      <w:r w:rsidR="00700472" w:rsidRPr="00166568">
        <w:rPr>
          <w:b/>
          <w:i/>
          <w:snapToGrid w:val="0"/>
          <w:sz w:val="28"/>
          <w:szCs w:val="20"/>
          <w:u w:val="single"/>
        </w:rPr>
        <w:t xml:space="preserve">Информатика и </w:t>
      </w:r>
      <w:proofErr w:type="gramStart"/>
      <w:r w:rsidR="00700472" w:rsidRPr="00166568">
        <w:rPr>
          <w:b/>
          <w:i/>
          <w:snapToGrid w:val="0"/>
          <w:sz w:val="28"/>
          <w:szCs w:val="20"/>
          <w:u w:val="single"/>
        </w:rPr>
        <w:t>управление</w:t>
      </w:r>
      <w:r w:rsidRPr="00166568">
        <w:rPr>
          <w:b/>
          <w:i/>
          <w:snapToGrid w:val="0"/>
          <w:sz w:val="28"/>
          <w:szCs w:val="20"/>
          <w:u w:val="single"/>
        </w:rPr>
        <w:t>»</w:t>
      </w:r>
      <w:r w:rsidR="00B33A94" w:rsidRPr="00166568">
        <w:rPr>
          <w:b/>
          <w:i/>
          <w:snapToGrid w:val="0"/>
          <w:sz w:val="28"/>
          <w:szCs w:val="20"/>
          <w:u w:val="single"/>
        </w:rPr>
        <w:t>_</w:t>
      </w:r>
      <w:proofErr w:type="gramEnd"/>
      <w:r w:rsidR="00B33A94" w:rsidRPr="00166568">
        <w:rPr>
          <w:b/>
          <w:i/>
          <w:snapToGrid w:val="0"/>
          <w:sz w:val="28"/>
          <w:szCs w:val="20"/>
          <w:u w:val="single"/>
        </w:rPr>
        <w:t>________</w:t>
      </w:r>
      <w:r w:rsidR="004F3BA9" w:rsidRPr="00166568">
        <w:rPr>
          <w:b/>
          <w:i/>
          <w:snapToGrid w:val="0"/>
          <w:sz w:val="28"/>
          <w:szCs w:val="20"/>
          <w:u w:val="single"/>
        </w:rPr>
        <w:t xml:space="preserve">     </w:t>
      </w:r>
      <w:r w:rsidR="0050412B" w:rsidRPr="00166568">
        <w:rPr>
          <w:b/>
          <w:i/>
          <w:snapToGrid w:val="0"/>
          <w:sz w:val="28"/>
          <w:szCs w:val="20"/>
          <w:u w:val="single"/>
        </w:rPr>
        <w:t xml:space="preserve">    </w:t>
      </w:r>
      <w:r w:rsidR="004F3BA9" w:rsidRPr="00166568">
        <w:rPr>
          <w:b/>
          <w:i/>
          <w:snapToGrid w:val="0"/>
          <w:sz w:val="28"/>
          <w:szCs w:val="20"/>
          <w:u w:val="single"/>
        </w:rPr>
        <w:t xml:space="preserve">      </w:t>
      </w:r>
    </w:p>
    <w:p w:rsidR="00F04A40" w:rsidRPr="00166568" w:rsidRDefault="00F04A40" w:rsidP="00F04A40">
      <w:pPr>
        <w:keepLines/>
        <w:widowControl w:val="0"/>
        <w:shd w:val="clear" w:color="auto" w:fill="FFFFFF"/>
        <w:tabs>
          <w:tab w:val="left" w:pos="5670"/>
        </w:tabs>
        <w:spacing w:before="360"/>
        <w:jc w:val="both"/>
        <w:rPr>
          <w:snapToGrid w:val="0"/>
          <w:sz w:val="28"/>
          <w:szCs w:val="20"/>
        </w:rPr>
      </w:pPr>
      <w:r w:rsidRPr="00166568">
        <w:rPr>
          <w:b/>
          <w:snapToGrid w:val="0"/>
          <w:sz w:val="28"/>
          <w:szCs w:val="20"/>
        </w:rPr>
        <w:t>КАФЕДРА</w:t>
      </w:r>
      <w:r w:rsidR="00B33A94" w:rsidRPr="00166568">
        <w:rPr>
          <w:b/>
          <w:snapToGrid w:val="0"/>
          <w:sz w:val="28"/>
          <w:szCs w:val="20"/>
        </w:rPr>
        <w:t xml:space="preserve">      </w:t>
      </w:r>
      <w:r w:rsidRPr="00166568">
        <w:rPr>
          <w:snapToGrid w:val="0"/>
          <w:sz w:val="28"/>
          <w:szCs w:val="20"/>
        </w:rPr>
        <w:t xml:space="preserve"> </w:t>
      </w:r>
      <w:r w:rsidR="00B33A94" w:rsidRPr="00166568">
        <w:rPr>
          <w:snapToGrid w:val="0"/>
          <w:sz w:val="28"/>
          <w:szCs w:val="20"/>
          <w:u w:val="single"/>
        </w:rPr>
        <w:t xml:space="preserve">   </w:t>
      </w:r>
      <w:r w:rsidR="00700472" w:rsidRPr="00166568">
        <w:rPr>
          <w:b/>
          <w:i/>
          <w:snapToGrid w:val="0"/>
          <w:sz w:val="28"/>
          <w:szCs w:val="20"/>
          <w:u w:val="single"/>
        </w:rPr>
        <w:t>ИУ</w:t>
      </w:r>
      <w:r w:rsidR="005D1801" w:rsidRPr="00166568">
        <w:rPr>
          <w:b/>
          <w:i/>
          <w:snapToGrid w:val="0"/>
          <w:sz w:val="28"/>
          <w:szCs w:val="20"/>
          <w:u w:val="single"/>
        </w:rPr>
        <w:t>К</w:t>
      </w:r>
      <w:r w:rsidR="00700472" w:rsidRPr="00166568">
        <w:rPr>
          <w:b/>
          <w:i/>
          <w:snapToGrid w:val="0"/>
          <w:sz w:val="28"/>
          <w:szCs w:val="20"/>
          <w:u w:val="single"/>
        </w:rPr>
        <w:t>8</w:t>
      </w:r>
      <w:r w:rsidR="00B34AF5" w:rsidRPr="00166568">
        <w:rPr>
          <w:b/>
          <w:i/>
          <w:snapToGrid w:val="0"/>
          <w:sz w:val="28"/>
          <w:szCs w:val="20"/>
          <w:u w:val="single"/>
        </w:rPr>
        <w:t xml:space="preserve"> «</w:t>
      </w:r>
      <w:r w:rsidR="00700472" w:rsidRPr="00166568">
        <w:rPr>
          <w:b/>
          <w:i/>
          <w:snapToGrid w:val="0"/>
          <w:sz w:val="28"/>
          <w:szCs w:val="20"/>
          <w:u w:val="single"/>
        </w:rPr>
        <w:t xml:space="preserve">Общественные </w:t>
      </w:r>
      <w:proofErr w:type="gramStart"/>
      <w:r w:rsidR="00700472" w:rsidRPr="00166568">
        <w:rPr>
          <w:b/>
          <w:i/>
          <w:snapToGrid w:val="0"/>
          <w:sz w:val="28"/>
          <w:szCs w:val="20"/>
          <w:u w:val="single"/>
        </w:rPr>
        <w:t>науки</w:t>
      </w:r>
      <w:r w:rsidRPr="00166568">
        <w:rPr>
          <w:b/>
          <w:i/>
          <w:snapToGrid w:val="0"/>
          <w:sz w:val="28"/>
          <w:szCs w:val="20"/>
          <w:u w:val="single"/>
        </w:rPr>
        <w:t>»</w:t>
      </w:r>
      <w:r w:rsidR="00B33A94" w:rsidRPr="00166568">
        <w:rPr>
          <w:b/>
          <w:i/>
          <w:snapToGrid w:val="0"/>
          <w:sz w:val="28"/>
          <w:szCs w:val="20"/>
          <w:u w:val="single"/>
        </w:rPr>
        <w:t>_</w:t>
      </w:r>
      <w:proofErr w:type="gramEnd"/>
      <w:r w:rsidR="00B33A94" w:rsidRPr="00166568">
        <w:rPr>
          <w:b/>
          <w:i/>
          <w:snapToGrid w:val="0"/>
          <w:sz w:val="28"/>
          <w:szCs w:val="20"/>
          <w:u w:val="single"/>
        </w:rPr>
        <w:t>____</w:t>
      </w:r>
      <w:r w:rsidR="005D1801" w:rsidRPr="00166568">
        <w:rPr>
          <w:b/>
          <w:i/>
          <w:snapToGrid w:val="0"/>
          <w:sz w:val="28"/>
          <w:szCs w:val="20"/>
          <w:u w:val="single"/>
        </w:rPr>
        <w:t xml:space="preserve">    </w:t>
      </w:r>
      <w:r w:rsidR="00B33A94" w:rsidRPr="00166568">
        <w:rPr>
          <w:b/>
          <w:i/>
          <w:snapToGrid w:val="0"/>
          <w:sz w:val="28"/>
          <w:szCs w:val="20"/>
          <w:u w:val="single"/>
        </w:rPr>
        <w:t>______</w:t>
      </w:r>
      <w:r w:rsidR="004F3BA9" w:rsidRPr="00166568">
        <w:rPr>
          <w:b/>
          <w:i/>
          <w:snapToGrid w:val="0"/>
          <w:sz w:val="28"/>
          <w:szCs w:val="20"/>
          <w:u w:val="single"/>
        </w:rPr>
        <w:t xml:space="preserve">                </w:t>
      </w:r>
    </w:p>
    <w:p w:rsidR="00F04A40" w:rsidRPr="00166568" w:rsidRDefault="00F04A40" w:rsidP="00F04A40">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5D50AB" w:rsidP="007B418C">
      <w:pPr>
        <w:spacing w:after="240"/>
        <w:jc w:val="center"/>
        <w:rPr>
          <w:b/>
          <w:sz w:val="36"/>
          <w:szCs w:val="36"/>
        </w:rPr>
      </w:pPr>
      <w:r>
        <w:rPr>
          <w:b/>
          <w:sz w:val="36"/>
          <w:szCs w:val="36"/>
        </w:rPr>
        <w:t>ДОМАШН</w:t>
      </w:r>
      <w:r w:rsidR="00011CC7" w:rsidRPr="00166568">
        <w:rPr>
          <w:b/>
          <w:sz w:val="36"/>
          <w:szCs w:val="36"/>
        </w:rPr>
        <w:t>ЯЯ</w:t>
      </w:r>
      <w:r w:rsidR="00A77B72" w:rsidRPr="00166568">
        <w:rPr>
          <w:b/>
          <w:sz w:val="36"/>
          <w:szCs w:val="36"/>
        </w:rPr>
        <w:t xml:space="preserve"> </w:t>
      </w:r>
      <w:r w:rsidR="00011CC7" w:rsidRPr="00166568">
        <w:rPr>
          <w:b/>
          <w:sz w:val="36"/>
          <w:szCs w:val="36"/>
        </w:rPr>
        <w:t>РАБОТА</w:t>
      </w:r>
    </w:p>
    <w:p w:rsidR="007B418C" w:rsidRPr="00166568" w:rsidRDefault="007B418C" w:rsidP="007B418C">
      <w:pPr>
        <w:jc w:val="center"/>
        <w:rPr>
          <w:b/>
          <w:sz w:val="36"/>
          <w:szCs w:val="36"/>
        </w:rPr>
      </w:pPr>
      <w:r w:rsidRPr="00166568">
        <w:rPr>
          <w:b/>
          <w:sz w:val="36"/>
          <w:szCs w:val="36"/>
        </w:rPr>
        <w:t>РЕФЕРАТ</w:t>
      </w:r>
    </w:p>
    <w:p w:rsidR="00557301" w:rsidRPr="00166568" w:rsidRDefault="00557301" w:rsidP="0095089B"/>
    <w:p w:rsidR="00EB5A88" w:rsidRPr="00166568" w:rsidRDefault="00EB5A88" w:rsidP="0095089B"/>
    <w:p w:rsidR="0095089B" w:rsidRPr="00166568" w:rsidRDefault="0095089B" w:rsidP="0095089B">
      <w:pPr>
        <w:ind w:left="2694" w:hanging="2694"/>
        <w:rPr>
          <w:b/>
          <w:sz w:val="28"/>
          <w:szCs w:val="28"/>
        </w:rPr>
      </w:pPr>
      <w:r w:rsidRPr="00166568">
        <w:rPr>
          <w:b/>
          <w:sz w:val="28"/>
          <w:szCs w:val="28"/>
        </w:rPr>
        <w:t xml:space="preserve">ДИСЦИПЛИНА: </w:t>
      </w:r>
      <w:r w:rsidRPr="00166568">
        <w:rPr>
          <w:sz w:val="28"/>
          <w:szCs w:val="28"/>
        </w:rPr>
        <w:t>«</w:t>
      </w:r>
      <w:r w:rsidR="0067620A">
        <w:rPr>
          <w:sz w:val="28"/>
          <w:szCs w:val="28"/>
        </w:rPr>
        <w:t>Основы межличностной коммуникации</w:t>
      </w:r>
      <w:r w:rsidRPr="00166568">
        <w:rPr>
          <w:sz w:val="28"/>
          <w:szCs w:val="28"/>
        </w:rPr>
        <w:t>»</w:t>
      </w:r>
    </w:p>
    <w:p w:rsidR="001E75F2" w:rsidRPr="00166568" w:rsidRDefault="001E75F2" w:rsidP="0095089B">
      <w:pPr>
        <w:ind w:left="2694" w:hanging="2694"/>
        <w:rPr>
          <w:b/>
          <w:sz w:val="28"/>
          <w:szCs w:val="28"/>
        </w:rPr>
      </w:pPr>
    </w:p>
    <w:p w:rsidR="001E75F2" w:rsidRPr="00166568" w:rsidRDefault="001E75F2" w:rsidP="001E75F2">
      <w:pPr>
        <w:ind w:left="2694" w:hanging="2694"/>
        <w:rPr>
          <w:b/>
          <w:sz w:val="28"/>
          <w:szCs w:val="28"/>
        </w:rPr>
      </w:pPr>
      <w:r w:rsidRPr="00166568">
        <w:rPr>
          <w:b/>
          <w:sz w:val="28"/>
          <w:szCs w:val="28"/>
        </w:rPr>
        <w:t xml:space="preserve">ТЕМА: </w:t>
      </w:r>
      <w:r w:rsidRPr="00166568">
        <w:rPr>
          <w:sz w:val="28"/>
          <w:szCs w:val="28"/>
        </w:rPr>
        <w:t>«</w:t>
      </w:r>
      <w:r w:rsidR="0003572E">
        <w:rPr>
          <w:sz w:val="28"/>
          <w:szCs w:val="28"/>
        </w:rPr>
        <w:t>Конфликтность в социальной среде</w:t>
      </w:r>
      <w:r w:rsidRPr="00166568">
        <w:rPr>
          <w:sz w:val="28"/>
          <w:szCs w:val="28"/>
        </w:rPr>
        <w:t>»</w:t>
      </w:r>
    </w:p>
    <w:p w:rsidR="005B6840" w:rsidRPr="00166568" w:rsidRDefault="005B6840" w:rsidP="0095089B">
      <w:pPr>
        <w:ind w:left="2694" w:hanging="2694"/>
        <w:rPr>
          <w:b/>
          <w:sz w:val="28"/>
          <w:szCs w:val="28"/>
        </w:rPr>
      </w:pPr>
    </w:p>
    <w:p w:rsidR="0095089B" w:rsidRPr="00166568" w:rsidRDefault="0095089B" w:rsidP="0095089B">
      <w:pPr>
        <w:rPr>
          <w:b/>
          <w:sz w:val="28"/>
          <w:szCs w:val="28"/>
        </w:rPr>
      </w:pPr>
    </w:p>
    <w:p w:rsidR="0095089B" w:rsidRPr="00166568" w:rsidRDefault="0095089B" w:rsidP="0095089B">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3969"/>
        <w:gridCol w:w="4785"/>
      </w:tblGrid>
      <w:tr w:rsidR="0095089B" w:rsidRPr="00166568" w:rsidTr="008412A4">
        <w:tc>
          <w:tcPr>
            <w:tcW w:w="4786" w:type="dxa"/>
            <w:gridSpan w:val="2"/>
            <w:tcBorders>
              <w:top w:val="nil"/>
              <w:left w:val="nil"/>
              <w:bottom w:val="nil"/>
              <w:right w:val="nil"/>
            </w:tcBorders>
            <w:shd w:val="clear" w:color="auto" w:fill="auto"/>
          </w:tcPr>
          <w:p w:rsidR="0095089B" w:rsidRPr="00166568" w:rsidRDefault="0095089B" w:rsidP="004E1261">
            <w:pPr>
              <w:snapToGrid w:val="0"/>
              <w:spacing w:before="200"/>
              <w:rPr>
                <w:sz w:val="28"/>
                <w:szCs w:val="28"/>
              </w:rPr>
            </w:pPr>
            <w:r w:rsidRPr="00166568">
              <w:rPr>
                <w:sz w:val="28"/>
                <w:szCs w:val="28"/>
              </w:rPr>
              <w:t xml:space="preserve">Выполнил: студент гр. </w:t>
            </w:r>
            <w:r w:rsidR="00162FA6">
              <w:rPr>
                <w:sz w:val="28"/>
                <w:szCs w:val="28"/>
              </w:rPr>
              <w:t>ИУК4-5</w:t>
            </w:r>
            <w:r w:rsidR="00390E8D" w:rsidRPr="00166568">
              <w:rPr>
                <w:sz w:val="28"/>
                <w:szCs w:val="28"/>
              </w:rPr>
              <w:t>2</w:t>
            </w:r>
            <w:r w:rsidR="006E5B5B" w:rsidRPr="00166568">
              <w:rPr>
                <w:sz w:val="28"/>
                <w:szCs w:val="28"/>
              </w:rPr>
              <w:t>Б</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440861">
              <w:rPr>
                <w:u w:val="single"/>
              </w:rPr>
              <w:t xml:space="preserve">  </w:t>
            </w:r>
            <w:proofErr w:type="gramEnd"/>
            <w:r w:rsidR="00440861">
              <w:rPr>
                <w:u w:val="single"/>
              </w:rPr>
              <w:t xml:space="preserve">     М.К. Карельский</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w:t>
            </w:r>
            <w:proofErr w:type="gramStart"/>
            <w:r w:rsidR="003B679A" w:rsidRPr="00166568">
              <w:rPr>
                <w:sz w:val="18"/>
                <w:szCs w:val="18"/>
              </w:rPr>
              <w:t>Под</w:t>
            </w:r>
            <w:r w:rsidR="003B679A" w:rsidRPr="00166568">
              <w:rPr>
                <w:sz w:val="18"/>
              </w:rPr>
              <w:t xml:space="preserve">пись)   </w:t>
            </w:r>
            <w:proofErr w:type="gramEnd"/>
            <w:r w:rsidR="003B679A" w:rsidRPr="00166568">
              <w:rPr>
                <w:sz w:val="18"/>
              </w:rPr>
              <w:t xml:space="preserve">                                 (Ф.И.О.)</w:t>
            </w:r>
          </w:p>
          <w:p w:rsidR="0095089B" w:rsidRPr="00166568" w:rsidRDefault="0095089B" w:rsidP="00AF712C">
            <w:pPr>
              <w:rPr>
                <w:sz w:val="28"/>
                <w:szCs w:val="28"/>
              </w:rPr>
            </w:pPr>
          </w:p>
        </w:tc>
      </w:tr>
      <w:tr w:rsidR="003B679A" w:rsidRPr="00166568" w:rsidTr="008412A4">
        <w:tc>
          <w:tcPr>
            <w:tcW w:w="4786" w:type="dxa"/>
            <w:gridSpan w:val="2"/>
            <w:tcBorders>
              <w:top w:val="nil"/>
              <w:left w:val="nil"/>
              <w:bottom w:val="nil"/>
              <w:right w:val="nil"/>
            </w:tcBorders>
            <w:shd w:val="clear" w:color="auto" w:fill="auto"/>
          </w:tcPr>
          <w:p w:rsidR="003B679A" w:rsidRPr="00166568" w:rsidRDefault="003B679A" w:rsidP="000B3D7A">
            <w:pPr>
              <w:snapToGrid w:val="0"/>
              <w:spacing w:before="200"/>
              <w:rPr>
                <w:sz w:val="28"/>
                <w:szCs w:val="28"/>
              </w:rPr>
            </w:pPr>
            <w:r w:rsidRPr="00166568">
              <w:rPr>
                <w:sz w:val="28"/>
                <w:szCs w:val="28"/>
              </w:rPr>
              <w:t>Проверил:</w:t>
            </w:r>
            <w:r w:rsidR="008412A4" w:rsidRPr="00166568">
              <w:rPr>
                <w:sz w:val="28"/>
                <w:szCs w:val="28"/>
              </w:rPr>
              <w:t xml:space="preserve"> </w:t>
            </w:r>
            <w:r w:rsidR="000B3D7A">
              <w:rPr>
                <w:sz w:val="28"/>
                <w:szCs w:val="28"/>
              </w:rPr>
              <w:t>доктор</w:t>
            </w:r>
            <w:r w:rsidR="008412A4" w:rsidRPr="00166568">
              <w:rPr>
                <w:sz w:val="28"/>
                <w:szCs w:val="28"/>
              </w:rPr>
              <w:t xml:space="preserve"> </w:t>
            </w:r>
            <w:r w:rsidR="002174A3">
              <w:rPr>
                <w:sz w:val="28"/>
                <w:szCs w:val="28"/>
              </w:rPr>
              <w:t>филос</w:t>
            </w:r>
            <w:r w:rsidR="000B3D7A">
              <w:rPr>
                <w:sz w:val="28"/>
                <w:szCs w:val="28"/>
              </w:rPr>
              <w:t>офских</w:t>
            </w:r>
            <w:r w:rsidR="008412A4" w:rsidRPr="00166568">
              <w:rPr>
                <w:sz w:val="28"/>
                <w:szCs w:val="28"/>
              </w:rPr>
              <w:t xml:space="preserve"> наук</w:t>
            </w:r>
            <w:r w:rsidR="00D32175" w:rsidRPr="00166568">
              <w:rPr>
                <w:sz w:val="28"/>
                <w:szCs w:val="28"/>
              </w:rPr>
              <w:t>,</w:t>
            </w:r>
            <w:r w:rsidR="008412A4" w:rsidRPr="00166568">
              <w:rPr>
                <w:sz w:val="28"/>
                <w:szCs w:val="28"/>
              </w:rPr>
              <w:t xml:space="preserve"> </w:t>
            </w:r>
            <w:r w:rsidR="000B3D7A">
              <w:rPr>
                <w:sz w:val="28"/>
                <w:szCs w:val="28"/>
              </w:rPr>
              <w:t>профессор</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222860" w:rsidRPr="00166568">
              <w:rPr>
                <w:u w:val="single"/>
              </w:rPr>
              <w:t xml:space="preserve">  </w:t>
            </w:r>
            <w:proofErr w:type="gramEnd"/>
            <w:r w:rsidR="00222860" w:rsidRPr="00166568">
              <w:rPr>
                <w:u w:val="single"/>
              </w:rPr>
              <w:t xml:space="preserve">  </w:t>
            </w:r>
            <w:r w:rsidR="00166568">
              <w:rPr>
                <w:u w:val="single"/>
              </w:rPr>
              <w:t xml:space="preserve"> </w:t>
            </w:r>
            <w:r w:rsidR="00995C73">
              <w:rPr>
                <w:u w:val="single"/>
              </w:rPr>
              <w:t xml:space="preserve">   </w:t>
            </w:r>
            <w:r w:rsidR="00166568">
              <w:rPr>
                <w:u w:val="single"/>
              </w:rPr>
              <w:t xml:space="preserve"> </w:t>
            </w:r>
            <w:r w:rsidR="00222860" w:rsidRPr="00166568">
              <w:rPr>
                <w:u w:val="single"/>
              </w:rPr>
              <w:t xml:space="preserve">   </w:t>
            </w:r>
            <w:r w:rsidR="00205C9D">
              <w:rPr>
                <w:u w:val="single"/>
              </w:rPr>
              <w:t>В.В. Ильин</w:t>
            </w:r>
            <w:r w:rsidR="00166568">
              <w:rPr>
                <w:u w:val="single"/>
              </w:rPr>
              <w:t xml:space="preserve"> </w:t>
            </w:r>
            <w:r w:rsidR="00A47D50" w:rsidRPr="00166568">
              <w:rPr>
                <w:u w:val="single"/>
              </w:rPr>
              <w:t xml:space="preserve"> </w:t>
            </w:r>
            <w:r w:rsidR="00DB76B3">
              <w:rPr>
                <w:u w:val="single"/>
              </w:rPr>
              <w:t xml:space="preserve"> </w:t>
            </w:r>
            <w:r w:rsidR="00995C73">
              <w:rPr>
                <w:u w:val="single"/>
              </w:rPr>
              <w:t xml:space="preserve">  </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w:t>
            </w:r>
            <w:proofErr w:type="gramStart"/>
            <w:r w:rsidR="003B679A" w:rsidRPr="00166568">
              <w:rPr>
                <w:sz w:val="18"/>
                <w:szCs w:val="18"/>
              </w:rPr>
              <w:t>Под</w:t>
            </w:r>
            <w:r w:rsidR="003B679A" w:rsidRPr="00166568">
              <w:rPr>
                <w:sz w:val="18"/>
              </w:rPr>
              <w:t xml:space="preserve">пись)   </w:t>
            </w:r>
            <w:proofErr w:type="gramEnd"/>
            <w:r w:rsidR="003B679A" w:rsidRPr="00166568">
              <w:rPr>
                <w:sz w:val="18"/>
              </w:rPr>
              <w:t xml:space="preserve">                                 (Ф.И.О.)</w:t>
            </w:r>
          </w:p>
          <w:p w:rsidR="003B679A" w:rsidRPr="00166568" w:rsidRDefault="003B679A" w:rsidP="003B679A">
            <w:pPr>
              <w:rPr>
                <w:sz w:val="28"/>
                <w:szCs w:val="28"/>
              </w:rPr>
            </w:pPr>
          </w:p>
        </w:tc>
      </w:tr>
      <w:tr w:rsidR="0095089B" w:rsidRPr="00166568" w:rsidTr="0095089B">
        <w:trPr>
          <w:trHeight w:val="1598"/>
        </w:trPr>
        <w:tc>
          <w:tcPr>
            <w:tcW w:w="9571" w:type="dxa"/>
            <w:gridSpan w:val="3"/>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p w:rsidR="0095089B" w:rsidRPr="00166568" w:rsidRDefault="0095089B" w:rsidP="00AF712C">
            <w:pPr>
              <w:snapToGrid w:val="0"/>
              <w:spacing w:after="100" w:afterAutospacing="1"/>
              <w:rPr>
                <w:sz w:val="28"/>
                <w:szCs w:val="28"/>
              </w:rPr>
            </w:pPr>
            <w:r w:rsidRPr="00166568">
              <w:rPr>
                <w:sz w:val="28"/>
                <w:szCs w:val="28"/>
              </w:rPr>
              <w:t>Дата сдачи (защиты)</w:t>
            </w:r>
            <w:r w:rsidR="00E3612B" w:rsidRPr="00166568">
              <w:rPr>
                <w:sz w:val="28"/>
                <w:szCs w:val="28"/>
              </w:rPr>
              <w:t xml:space="preserve"> реферата</w:t>
            </w:r>
            <w:r w:rsidRPr="00166568">
              <w:rPr>
                <w:sz w:val="28"/>
                <w:szCs w:val="28"/>
              </w:rPr>
              <w:t>:</w:t>
            </w:r>
          </w:p>
          <w:p w:rsidR="0095089B" w:rsidRPr="00166568" w:rsidRDefault="0095089B" w:rsidP="00AF712C">
            <w:pPr>
              <w:snapToGrid w:val="0"/>
              <w:spacing w:after="100" w:afterAutospacing="1"/>
              <w:rPr>
                <w:sz w:val="28"/>
                <w:szCs w:val="28"/>
              </w:rPr>
            </w:pPr>
            <w:r w:rsidRPr="00166568">
              <w:rPr>
                <w:sz w:val="28"/>
                <w:szCs w:val="28"/>
              </w:rPr>
              <w:t>Результаты сдачи (защиты):</w:t>
            </w:r>
          </w:p>
        </w:tc>
      </w:tr>
      <w:tr w:rsidR="0095089B" w:rsidRPr="00166568" w:rsidTr="00E3612B">
        <w:trPr>
          <w:trHeight w:val="1096"/>
        </w:trPr>
        <w:tc>
          <w:tcPr>
            <w:tcW w:w="817" w:type="dxa"/>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tc>
        <w:tc>
          <w:tcPr>
            <w:tcW w:w="8754" w:type="dxa"/>
            <w:gridSpan w:val="2"/>
            <w:tcBorders>
              <w:top w:val="nil"/>
              <w:left w:val="nil"/>
              <w:bottom w:val="nil"/>
              <w:right w:val="nil"/>
            </w:tcBorders>
            <w:shd w:val="clear" w:color="auto" w:fill="auto"/>
          </w:tcPr>
          <w:p w:rsidR="0095089B" w:rsidRPr="00166568" w:rsidRDefault="00E3612B">
            <w:pPr>
              <w:spacing w:after="160" w:line="259" w:lineRule="auto"/>
              <w:rPr>
                <w:sz w:val="28"/>
                <w:szCs w:val="28"/>
              </w:rPr>
            </w:pPr>
            <w:r w:rsidRPr="00166568">
              <w:rPr>
                <w:sz w:val="28"/>
                <w:szCs w:val="28"/>
              </w:rPr>
              <w:t>Количество рейтинговых баллов</w:t>
            </w:r>
            <w:r w:rsidR="0095089B" w:rsidRPr="00166568">
              <w:rPr>
                <w:sz w:val="28"/>
                <w:szCs w:val="28"/>
              </w:rPr>
              <w:t>:</w:t>
            </w:r>
          </w:p>
          <w:p w:rsidR="0095089B" w:rsidRPr="00166568" w:rsidRDefault="0095089B" w:rsidP="0095089B">
            <w:pPr>
              <w:spacing w:after="160" w:line="259" w:lineRule="auto"/>
              <w:rPr>
                <w:sz w:val="28"/>
                <w:szCs w:val="28"/>
              </w:rPr>
            </w:pPr>
            <w:r w:rsidRPr="00166568">
              <w:rPr>
                <w:sz w:val="28"/>
                <w:szCs w:val="28"/>
              </w:rPr>
              <w:t xml:space="preserve">Оценка: </w:t>
            </w:r>
          </w:p>
        </w:tc>
      </w:tr>
      <w:tr w:rsidR="0095089B" w:rsidRPr="00166568" w:rsidTr="0095089B">
        <w:trPr>
          <w:trHeight w:val="227"/>
        </w:trPr>
        <w:tc>
          <w:tcPr>
            <w:tcW w:w="9571" w:type="dxa"/>
            <w:gridSpan w:val="3"/>
            <w:tcBorders>
              <w:top w:val="nil"/>
              <w:left w:val="nil"/>
              <w:bottom w:val="nil"/>
              <w:right w:val="nil"/>
            </w:tcBorders>
            <w:shd w:val="clear" w:color="auto" w:fill="auto"/>
            <w:vAlign w:val="center"/>
          </w:tcPr>
          <w:p w:rsidR="0095089B" w:rsidRPr="00166568" w:rsidRDefault="0095089B" w:rsidP="00AF712C">
            <w:pPr>
              <w:snapToGrid w:val="0"/>
              <w:spacing w:after="100" w:afterAutospacing="1"/>
              <w:jc w:val="center"/>
              <w:rPr>
                <w:sz w:val="28"/>
                <w:szCs w:val="28"/>
              </w:rPr>
            </w:pPr>
          </w:p>
          <w:p w:rsidR="0095089B" w:rsidRPr="00166568" w:rsidRDefault="000545B7" w:rsidP="00AF712C">
            <w:pPr>
              <w:snapToGrid w:val="0"/>
              <w:spacing w:after="100" w:afterAutospacing="1"/>
              <w:jc w:val="center"/>
              <w:rPr>
                <w:b/>
                <w:i/>
                <w:sz w:val="28"/>
                <w:szCs w:val="28"/>
              </w:rPr>
            </w:pPr>
            <w:r w:rsidRPr="00166568">
              <w:rPr>
                <w:sz w:val="28"/>
                <w:szCs w:val="28"/>
              </w:rPr>
              <w:t>Калуга</w:t>
            </w:r>
            <w:r w:rsidR="006648AB" w:rsidRPr="00166568">
              <w:rPr>
                <w:sz w:val="28"/>
                <w:szCs w:val="28"/>
              </w:rPr>
              <w:t xml:space="preserve"> 202</w:t>
            </w:r>
            <w:r w:rsidR="00443B63">
              <w:rPr>
                <w:sz w:val="28"/>
                <w:szCs w:val="28"/>
              </w:rPr>
              <w:t>2</w:t>
            </w:r>
          </w:p>
        </w:tc>
      </w:tr>
    </w:tbl>
    <w:sdt>
      <w:sdtPr>
        <w:rPr>
          <w:b w:val="0"/>
          <w:sz w:val="24"/>
          <w:szCs w:val="24"/>
          <w:lang w:eastAsia="ru-RU"/>
        </w:rPr>
        <w:id w:val="-174883409"/>
        <w:docPartObj>
          <w:docPartGallery w:val="Table of Contents"/>
          <w:docPartUnique/>
        </w:docPartObj>
      </w:sdtPr>
      <w:sdtEndPr>
        <w:rPr>
          <w:bCs/>
        </w:rPr>
      </w:sdtEndPr>
      <w:sdtContent>
        <w:p w:rsidR="008A0BA1" w:rsidRDefault="00C51828" w:rsidP="00321BAB">
          <w:pPr>
            <w:pStyle w:val="af1"/>
          </w:pPr>
          <w:r>
            <w:t>СОДЕРЖАНИЕ</w:t>
          </w:r>
        </w:p>
        <w:p w:rsidR="00C51828" w:rsidRPr="00C51828" w:rsidRDefault="00C51828" w:rsidP="00C51828">
          <w:pPr>
            <w:rPr>
              <w:lang w:eastAsia="en-US"/>
            </w:rPr>
          </w:pPr>
        </w:p>
        <w:p w:rsidR="00407B01" w:rsidRPr="00F34F40" w:rsidRDefault="008A0BA1" w:rsidP="0035472F">
          <w:pPr>
            <w:pStyle w:val="13"/>
            <w:tabs>
              <w:tab w:val="right" w:leader="dot" w:pos="8777"/>
            </w:tabs>
            <w:spacing w:line="360" w:lineRule="auto"/>
            <w:rPr>
              <w:rFonts w:ascii="Times New Roman" w:hAnsi="Times New Roman" w:cs="Times New Roman"/>
              <w:noProof/>
              <w:sz w:val="28"/>
              <w:szCs w:val="28"/>
              <w:lang w:eastAsia="ru-RU"/>
            </w:rPr>
          </w:pPr>
          <w:r>
            <w:rPr>
              <w:b/>
              <w:bCs/>
            </w:rPr>
            <w:fldChar w:fldCharType="begin"/>
          </w:r>
          <w:r>
            <w:rPr>
              <w:b/>
              <w:bCs/>
            </w:rPr>
            <w:instrText xml:space="preserve"> TOC \o "1-3" \h \z \u </w:instrText>
          </w:r>
          <w:r>
            <w:rPr>
              <w:b/>
              <w:bCs/>
            </w:rPr>
            <w:fldChar w:fldCharType="separate"/>
          </w:r>
          <w:hyperlink w:anchor="_Toc120546548" w:history="1">
            <w:r w:rsidR="00407B01" w:rsidRPr="00F34F40">
              <w:rPr>
                <w:rStyle w:val="af0"/>
                <w:rFonts w:ascii="Times New Roman" w:hAnsi="Times New Roman" w:cs="Times New Roman"/>
                <w:noProof/>
                <w:sz w:val="28"/>
                <w:szCs w:val="28"/>
              </w:rPr>
              <w:t>ВВЕДЕНИЕ</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_Toc120546548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6B1222">
              <w:rPr>
                <w:rFonts w:ascii="Times New Roman" w:hAnsi="Times New Roman" w:cs="Times New Roman"/>
                <w:noProof/>
                <w:webHidden/>
                <w:sz w:val="28"/>
                <w:szCs w:val="28"/>
              </w:rPr>
              <w:t>3</w:t>
            </w:r>
            <w:r w:rsidR="00407B01" w:rsidRPr="00F34F40">
              <w:rPr>
                <w:rFonts w:ascii="Times New Roman" w:hAnsi="Times New Roman" w:cs="Times New Roman"/>
                <w:noProof/>
                <w:webHidden/>
                <w:sz w:val="28"/>
                <w:szCs w:val="28"/>
              </w:rPr>
              <w:fldChar w:fldCharType="end"/>
            </w:r>
          </w:hyperlink>
        </w:p>
        <w:p w:rsidR="00407B01" w:rsidRPr="00F34F40" w:rsidRDefault="00D01519"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49" w:history="1">
            <w:r w:rsidR="00407B01" w:rsidRPr="00F34F40">
              <w:rPr>
                <w:rStyle w:val="af0"/>
                <w:rFonts w:ascii="Times New Roman" w:hAnsi="Times New Roman" w:cs="Times New Roman"/>
                <w:noProof/>
                <w:sz w:val="28"/>
                <w:szCs w:val="28"/>
              </w:rPr>
              <w:t>1. Конфликт между властью и народом</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_Toc120546549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6B1222">
              <w:rPr>
                <w:rFonts w:ascii="Times New Roman" w:hAnsi="Times New Roman" w:cs="Times New Roman"/>
                <w:noProof/>
                <w:webHidden/>
                <w:sz w:val="28"/>
                <w:szCs w:val="28"/>
              </w:rPr>
              <w:t>4</w:t>
            </w:r>
            <w:r w:rsidR="00407B01" w:rsidRPr="00F34F40">
              <w:rPr>
                <w:rFonts w:ascii="Times New Roman" w:hAnsi="Times New Roman" w:cs="Times New Roman"/>
                <w:noProof/>
                <w:webHidden/>
                <w:sz w:val="28"/>
                <w:szCs w:val="28"/>
              </w:rPr>
              <w:fldChar w:fldCharType="end"/>
            </w:r>
          </w:hyperlink>
        </w:p>
        <w:p w:rsidR="00407B01" w:rsidRPr="00F34F40" w:rsidRDefault="00D01519"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0" w:history="1">
            <w:r w:rsidR="00407B01" w:rsidRPr="00F34F40">
              <w:rPr>
                <w:rStyle w:val="af0"/>
                <w:rFonts w:ascii="Times New Roman" w:eastAsia="Arial Unicode MS" w:hAnsi="Times New Roman" w:cs="Times New Roman"/>
                <w:noProof/>
                <w:sz w:val="28"/>
                <w:szCs w:val="28"/>
              </w:rPr>
              <w:t xml:space="preserve">2. Проблема общественного контроля </w:t>
            </w:r>
            <w:r w:rsidR="00046BDE">
              <w:rPr>
                <w:rStyle w:val="af0"/>
                <w:rFonts w:ascii="Times New Roman" w:eastAsia="Arial Unicode MS" w:hAnsi="Times New Roman" w:cs="Times New Roman"/>
                <w:noProof/>
                <w:sz w:val="28"/>
                <w:szCs w:val="28"/>
              </w:rPr>
              <w:t>власти</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_Toc120546550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6B1222">
              <w:rPr>
                <w:rFonts w:ascii="Times New Roman" w:hAnsi="Times New Roman" w:cs="Times New Roman"/>
                <w:noProof/>
                <w:webHidden/>
                <w:sz w:val="28"/>
                <w:szCs w:val="28"/>
              </w:rPr>
              <w:t>7</w:t>
            </w:r>
            <w:r w:rsidR="00407B01" w:rsidRPr="00F34F40">
              <w:rPr>
                <w:rFonts w:ascii="Times New Roman" w:hAnsi="Times New Roman" w:cs="Times New Roman"/>
                <w:noProof/>
                <w:webHidden/>
                <w:sz w:val="28"/>
                <w:szCs w:val="28"/>
              </w:rPr>
              <w:fldChar w:fldCharType="end"/>
            </w:r>
          </w:hyperlink>
        </w:p>
        <w:p w:rsidR="00407B01" w:rsidRPr="00F34F40" w:rsidRDefault="00D01519"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1" w:history="1">
            <w:r w:rsidR="002D5356">
              <w:rPr>
                <w:rStyle w:val="af0"/>
                <w:rFonts w:ascii="Times New Roman" w:eastAsia="Arial Unicode MS" w:hAnsi="Times New Roman" w:cs="Times New Roman"/>
                <w:noProof/>
                <w:sz w:val="28"/>
                <w:szCs w:val="28"/>
              </w:rPr>
              <w:t>3. Осуществление</w:t>
            </w:r>
            <w:r w:rsidR="00407B01" w:rsidRPr="00F34F40">
              <w:rPr>
                <w:rStyle w:val="af0"/>
                <w:rFonts w:ascii="Times New Roman" w:eastAsia="Arial Unicode MS" w:hAnsi="Times New Roman" w:cs="Times New Roman"/>
                <w:noProof/>
                <w:sz w:val="28"/>
                <w:szCs w:val="28"/>
              </w:rPr>
              <w:t xml:space="preserve"> общественного контроля элитой</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_Toc120546551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6B1222">
              <w:rPr>
                <w:rFonts w:ascii="Times New Roman" w:hAnsi="Times New Roman" w:cs="Times New Roman"/>
                <w:noProof/>
                <w:webHidden/>
                <w:sz w:val="28"/>
                <w:szCs w:val="28"/>
              </w:rPr>
              <w:t>8</w:t>
            </w:r>
            <w:r w:rsidR="00407B01" w:rsidRPr="00F34F40">
              <w:rPr>
                <w:rFonts w:ascii="Times New Roman" w:hAnsi="Times New Roman" w:cs="Times New Roman"/>
                <w:noProof/>
                <w:webHidden/>
                <w:sz w:val="28"/>
                <w:szCs w:val="28"/>
              </w:rPr>
              <w:fldChar w:fldCharType="end"/>
            </w:r>
          </w:hyperlink>
        </w:p>
        <w:p w:rsidR="00407B01" w:rsidRPr="00F34F40" w:rsidRDefault="00D01519"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2" w:history="1">
            <w:r w:rsidR="00407B01" w:rsidRPr="00F34F40">
              <w:rPr>
                <w:rStyle w:val="af0"/>
                <w:rFonts w:ascii="Times New Roman" w:eastAsia="Arial Unicode MS" w:hAnsi="Times New Roman" w:cs="Times New Roman"/>
                <w:noProof/>
                <w:sz w:val="28"/>
                <w:szCs w:val="28"/>
              </w:rPr>
              <w:t>4. Общественный контроль</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_Toc120546552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6B1222">
              <w:rPr>
                <w:rFonts w:ascii="Times New Roman" w:hAnsi="Times New Roman" w:cs="Times New Roman"/>
                <w:noProof/>
                <w:webHidden/>
                <w:sz w:val="28"/>
                <w:szCs w:val="28"/>
              </w:rPr>
              <w:t>10</w:t>
            </w:r>
            <w:r w:rsidR="00407B01" w:rsidRPr="00F34F40">
              <w:rPr>
                <w:rFonts w:ascii="Times New Roman" w:hAnsi="Times New Roman" w:cs="Times New Roman"/>
                <w:noProof/>
                <w:webHidden/>
                <w:sz w:val="28"/>
                <w:szCs w:val="28"/>
              </w:rPr>
              <w:fldChar w:fldCharType="end"/>
            </w:r>
          </w:hyperlink>
        </w:p>
        <w:p w:rsidR="00407B01" w:rsidRPr="00F34F40" w:rsidRDefault="00D01519"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3" w:history="1">
            <w:r w:rsidR="00407B01" w:rsidRPr="00F34F40">
              <w:rPr>
                <w:rStyle w:val="af0"/>
                <w:rFonts w:ascii="Times New Roman" w:eastAsia="Arial Unicode MS" w:hAnsi="Times New Roman" w:cs="Times New Roman"/>
                <w:noProof/>
                <w:sz w:val="28"/>
                <w:szCs w:val="28"/>
              </w:rPr>
              <w:t>5. Способы общественного контроля</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_Toc120546553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6B1222">
              <w:rPr>
                <w:rFonts w:ascii="Times New Roman" w:hAnsi="Times New Roman" w:cs="Times New Roman"/>
                <w:noProof/>
                <w:webHidden/>
                <w:sz w:val="28"/>
                <w:szCs w:val="28"/>
              </w:rPr>
              <w:t>11</w:t>
            </w:r>
            <w:r w:rsidR="00407B01" w:rsidRPr="00F34F40">
              <w:rPr>
                <w:rFonts w:ascii="Times New Roman" w:hAnsi="Times New Roman" w:cs="Times New Roman"/>
                <w:noProof/>
                <w:webHidden/>
                <w:sz w:val="28"/>
                <w:szCs w:val="28"/>
              </w:rPr>
              <w:fldChar w:fldCharType="end"/>
            </w:r>
          </w:hyperlink>
        </w:p>
        <w:p w:rsidR="00407B01" w:rsidRPr="00F34F40" w:rsidRDefault="00D01519"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4" w:history="1">
            <w:r w:rsidR="00407B01" w:rsidRPr="00F34F40">
              <w:rPr>
                <w:rStyle w:val="af0"/>
                <w:rFonts w:ascii="Times New Roman" w:eastAsia="Arial Unicode MS" w:hAnsi="Times New Roman" w:cs="Times New Roman"/>
                <w:noProof/>
                <w:sz w:val="28"/>
                <w:szCs w:val="28"/>
              </w:rPr>
              <w:t>6. Свободный доступ граждан к информации о деятельности власти</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_Toc120546554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6B1222">
              <w:rPr>
                <w:rFonts w:ascii="Times New Roman" w:hAnsi="Times New Roman" w:cs="Times New Roman"/>
                <w:noProof/>
                <w:webHidden/>
                <w:sz w:val="28"/>
                <w:szCs w:val="28"/>
              </w:rPr>
              <w:t>13</w:t>
            </w:r>
            <w:r w:rsidR="00407B01" w:rsidRPr="00F34F40">
              <w:rPr>
                <w:rFonts w:ascii="Times New Roman" w:hAnsi="Times New Roman" w:cs="Times New Roman"/>
                <w:noProof/>
                <w:webHidden/>
                <w:sz w:val="28"/>
                <w:szCs w:val="28"/>
              </w:rPr>
              <w:fldChar w:fldCharType="end"/>
            </w:r>
          </w:hyperlink>
        </w:p>
        <w:p w:rsidR="00407B01" w:rsidRPr="00F34F40" w:rsidRDefault="00D01519"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5" w:history="1">
            <w:r w:rsidR="00407B01" w:rsidRPr="00F34F40">
              <w:rPr>
                <w:rStyle w:val="af0"/>
                <w:rFonts w:ascii="Times New Roman" w:eastAsia="Arial Unicode MS" w:hAnsi="Times New Roman" w:cs="Times New Roman"/>
                <w:noProof/>
                <w:sz w:val="28"/>
                <w:szCs w:val="28"/>
              </w:rPr>
              <w:t xml:space="preserve">7. </w:t>
            </w:r>
            <w:r w:rsidR="0084036D">
              <w:rPr>
                <w:rStyle w:val="af0"/>
                <w:rFonts w:ascii="Times New Roman" w:eastAsia="Arial Unicode MS" w:hAnsi="Times New Roman" w:cs="Times New Roman"/>
                <w:noProof/>
                <w:sz w:val="28"/>
                <w:szCs w:val="28"/>
              </w:rPr>
              <w:t>Ситуация</w:t>
            </w:r>
            <w:r w:rsidR="00407B01" w:rsidRPr="00F34F40">
              <w:rPr>
                <w:rStyle w:val="af0"/>
                <w:rFonts w:ascii="Times New Roman" w:eastAsia="Arial Unicode MS" w:hAnsi="Times New Roman" w:cs="Times New Roman"/>
                <w:noProof/>
                <w:sz w:val="28"/>
                <w:szCs w:val="28"/>
              </w:rPr>
              <w:t xml:space="preserve"> в современной России</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_Toc120546555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6B1222">
              <w:rPr>
                <w:rFonts w:ascii="Times New Roman" w:hAnsi="Times New Roman" w:cs="Times New Roman"/>
                <w:noProof/>
                <w:webHidden/>
                <w:sz w:val="28"/>
                <w:szCs w:val="28"/>
              </w:rPr>
              <w:t>18</w:t>
            </w:r>
            <w:r w:rsidR="00407B01" w:rsidRPr="00F34F40">
              <w:rPr>
                <w:rFonts w:ascii="Times New Roman" w:hAnsi="Times New Roman" w:cs="Times New Roman"/>
                <w:noProof/>
                <w:webHidden/>
                <w:sz w:val="28"/>
                <w:szCs w:val="28"/>
              </w:rPr>
              <w:fldChar w:fldCharType="end"/>
            </w:r>
          </w:hyperlink>
        </w:p>
        <w:p w:rsidR="00407B01" w:rsidRPr="00F34F40" w:rsidRDefault="00D01519" w:rsidP="0035472F">
          <w:pPr>
            <w:pStyle w:val="13"/>
            <w:tabs>
              <w:tab w:val="right" w:leader="dot" w:pos="8777"/>
            </w:tabs>
            <w:spacing w:line="360" w:lineRule="auto"/>
            <w:rPr>
              <w:rFonts w:ascii="Times New Roman" w:hAnsi="Times New Roman" w:cs="Times New Roman"/>
              <w:noProof/>
              <w:sz w:val="28"/>
              <w:szCs w:val="28"/>
              <w:lang w:eastAsia="ru-RU"/>
            </w:rPr>
          </w:pPr>
          <w:hyperlink w:anchor="_Toc120546556" w:history="1">
            <w:r w:rsidR="00407B01" w:rsidRPr="00F34F40">
              <w:rPr>
                <w:rStyle w:val="af0"/>
                <w:rFonts w:ascii="Times New Roman" w:hAnsi="Times New Roman" w:cs="Times New Roman"/>
                <w:noProof/>
                <w:sz w:val="28"/>
                <w:szCs w:val="28"/>
              </w:rPr>
              <w:t>ЗАКЛЮЧЕНИЕ</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_Toc120546556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6B1222">
              <w:rPr>
                <w:rFonts w:ascii="Times New Roman" w:hAnsi="Times New Roman" w:cs="Times New Roman"/>
                <w:noProof/>
                <w:webHidden/>
                <w:sz w:val="28"/>
                <w:szCs w:val="28"/>
              </w:rPr>
              <w:t>21</w:t>
            </w:r>
            <w:r w:rsidR="00407B01" w:rsidRPr="00F34F40">
              <w:rPr>
                <w:rFonts w:ascii="Times New Roman" w:hAnsi="Times New Roman" w:cs="Times New Roman"/>
                <w:noProof/>
                <w:webHidden/>
                <w:sz w:val="28"/>
                <w:szCs w:val="28"/>
              </w:rPr>
              <w:fldChar w:fldCharType="end"/>
            </w:r>
          </w:hyperlink>
        </w:p>
        <w:p w:rsidR="00407B01" w:rsidRDefault="00D01519" w:rsidP="0035472F">
          <w:pPr>
            <w:pStyle w:val="13"/>
            <w:tabs>
              <w:tab w:val="right" w:leader="dot" w:pos="8777"/>
            </w:tabs>
            <w:spacing w:line="360" w:lineRule="auto"/>
            <w:rPr>
              <w:noProof/>
              <w:lang w:eastAsia="ru-RU"/>
            </w:rPr>
          </w:pPr>
          <w:hyperlink w:anchor="_Toc120546557" w:history="1">
            <w:r w:rsidR="00407B01" w:rsidRPr="00F34F40">
              <w:rPr>
                <w:rStyle w:val="af0"/>
                <w:rFonts w:ascii="Times New Roman" w:hAnsi="Times New Roman" w:cs="Times New Roman"/>
                <w:noProof/>
                <w:sz w:val="28"/>
                <w:szCs w:val="28"/>
              </w:rPr>
              <w:t>ЛИТЕРАТУРА</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_Toc120546557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6B1222">
              <w:rPr>
                <w:rFonts w:ascii="Times New Roman" w:hAnsi="Times New Roman" w:cs="Times New Roman"/>
                <w:noProof/>
                <w:webHidden/>
                <w:sz w:val="28"/>
                <w:szCs w:val="28"/>
              </w:rPr>
              <w:t>22</w:t>
            </w:r>
            <w:r w:rsidR="00407B01" w:rsidRPr="00F34F40">
              <w:rPr>
                <w:rFonts w:ascii="Times New Roman" w:hAnsi="Times New Roman" w:cs="Times New Roman"/>
                <w:noProof/>
                <w:webHidden/>
                <w:sz w:val="28"/>
                <w:szCs w:val="28"/>
              </w:rPr>
              <w:fldChar w:fldCharType="end"/>
            </w:r>
          </w:hyperlink>
        </w:p>
        <w:p w:rsidR="008A0BA1" w:rsidRDefault="008A0BA1">
          <w:r>
            <w:rPr>
              <w:b/>
              <w:bCs/>
            </w:rPr>
            <w:fldChar w:fldCharType="end"/>
          </w:r>
        </w:p>
      </w:sdtContent>
    </w:sdt>
    <w:p w:rsidR="00A333B4" w:rsidRPr="00D7686B" w:rsidRDefault="00A333B4" w:rsidP="00825627">
      <w:pPr>
        <w:spacing w:after="160" w:line="360" w:lineRule="auto"/>
        <w:rPr>
          <w:sz w:val="28"/>
          <w:szCs w:val="28"/>
        </w:rPr>
      </w:pPr>
    </w:p>
    <w:p w:rsidR="00AE4E50" w:rsidRPr="002715FC" w:rsidRDefault="00AE4E50" w:rsidP="00825627">
      <w:pPr>
        <w:spacing w:after="160" w:line="360" w:lineRule="auto"/>
        <w:rPr>
          <w:sz w:val="28"/>
          <w:szCs w:val="28"/>
        </w:rPr>
      </w:pPr>
      <w:r w:rsidRPr="002715FC">
        <w:rPr>
          <w:sz w:val="28"/>
          <w:szCs w:val="28"/>
        </w:rPr>
        <w:br w:type="page"/>
      </w:r>
    </w:p>
    <w:p w:rsidR="00AE4E50" w:rsidRPr="002715FC" w:rsidRDefault="00D57BD4" w:rsidP="00142098">
      <w:pPr>
        <w:pStyle w:val="1"/>
      </w:pPr>
      <w:bookmarkStart w:id="0" w:name="_Toc120546548"/>
      <w:r w:rsidRPr="002715FC">
        <w:lastRenderedPageBreak/>
        <w:t>ВВЕДЕНИЕ</w:t>
      </w:r>
      <w:bookmarkEnd w:id="0"/>
    </w:p>
    <w:p w:rsidR="00FD6E98" w:rsidRPr="002715FC" w:rsidRDefault="00FD6E98" w:rsidP="00825627">
      <w:pPr>
        <w:spacing w:after="160" w:line="360" w:lineRule="auto"/>
        <w:jc w:val="center"/>
        <w:rPr>
          <w:b/>
          <w:sz w:val="28"/>
          <w:szCs w:val="28"/>
        </w:rPr>
      </w:pPr>
    </w:p>
    <w:p w:rsidR="004E6417" w:rsidRDefault="004E6417" w:rsidP="004E6417">
      <w:pPr>
        <w:spacing w:after="160" w:line="360" w:lineRule="auto"/>
        <w:ind w:firstLine="708"/>
        <w:jc w:val="both"/>
        <w:rPr>
          <w:sz w:val="28"/>
          <w:szCs w:val="28"/>
        </w:rPr>
      </w:pPr>
      <w:r w:rsidRPr="004E6417">
        <w:rPr>
          <w:sz w:val="28"/>
          <w:szCs w:val="28"/>
        </w:rPr>
        <w:t>В люб</w:t>
      </w:r>
      <w:r w:rsidR="00406A44">
        <w:rPr>
          <w:sz w:val="28"/>
          <w:szCs w:val="28"/>
        </w:rPr>
        <w:t>ом</w:t>
      </w:r>
      <w:r w:rsidR="006D03FA">
        <w:rPr>
          <w:sz w:val="28"/>
          <w:szCs w:val="28"/>
        </w:rPr>
        <w:t xml:space="preserve"> </w:t>
      </w:r>
      <w:r w:rsidR="00406A44">
        <w:rPr>
          <w:sz w:val="28"/>
          <w:szCs w:val="28"/>
        </w:rPr>
        <w:t>государстве</w:t>
      </w:r>
      <w:r w:rsidRPr="004E6417">
        <w:rPr>
          <w:sz w:val="28"/>
          <w:szCs w:val="28"/>
        </w:rPr>
        <w:t xml:space="preserve"> политический процесс полон противоречий. Немецкий социолог Р. </w:t>
      </w:r>
      <w:proofErr w:type="spellStart"/>
      <w:r w:rsidRPr="004E6417">
        <w:rPr>
          <w:sz w:val="28"/>
          <w:szCs w:val="28"/>
        </w:rPr>
        <w:t>Дарендорф</w:t>
      </w:r>
      <w:proofErr w:type="spellEnd"/>
      <w:r w:rsidRPr="004E6417">
        <w:rPr>
          <w:sz w:val="28"/>
          <w:szCs w:val="28"/>
        </w:rPr>
        <w:t xml:space="preserve">, обосновавший теорию "конфликтной модели общества", считает, что </w:t>
      </w:r>
      <w:r w:rsidR="006E58BD">
        <w:rPr>
          <w:sz w:val="28"/>
          <w:szCs w:val="28"/>
        </w:rPr>
        <w:t>каждое</w:t>
      </w:r>
      <w:r w:rsidRPr="004E6417">
        <w:rPr>
          <w:sz w:val="28"/>
          <w:szCs w:val="28"/>
        </w:rPr>
        <w:t xml:space="preserve"> общество, изменяясь, испытывает на себе влияние социальных и политических трений, антагонизмов, носящих конфликтный характер, ибо для общества </w:t>
      </w:r>
      <w:r w:rsidR="005A3BD2">
        <w:rPr>
          <w:sz w:val="28"/>
          <w:szCs w:val="28"/>
        </w:rPr>
        <w:t>свойственно</w:t>
      </w:r>
      <w:r w:rsidRPr="004E6417">
        <w:rPr>
          <w:sz w:val="28"/>
          <w:szCs w:val="28"/>
        </w:rPr>
        <w:t xml:space="preserve"> неравенство социальных позиций, занимаемых людьми по отношению к распределению власти: одни управляют, другие </w:t>
      </w:r>
      <w:r w:rsidRPr="002B11BF">
        <w:t>—</w:t>
      </w:r>
      <w:r w:rsidRPr="004E6417">
        <w:rPr>
          <w:sz w:val="28"/>
          <w:szCs w:val="28"/>
        </w:rPr>
        <w:t xml:space="preserve"> подчиняются. Отсюда </w:t>
      </w:r>
      <w:r w:rsidR="00141D73">
        <w:rPr>
          <w:sz w:val="28"/>
          <w:szCs w:val="28"/>
        </w:rPr>
        <w:t xml:space="preserve">– </w:t>
      </w:r>
      <w:r w:rsidR="00EE07EE">
        <w:rPr>
          <w:sz w:val="28"/>
          <w:szCs w:val="28"/>
        </w:rPr>
        <w:t>разная</w:t>
      </w:r>
      <w:r w:rsidRPr="004E6417">
        <w:rPr>
          <w:sz w:val="28"/>
          <w:szCs w:val="28"/>
        </w:rPr>
        <w:t xml:space="preserve"> полярность их интересов </w:t>
      </w:r>
      <w:r w:rsidR="00FB2814">
        <w:rPr>
          <w:sz w:val="28"/>
          <w:szCs w:val="28"/>
        </w:rPr>
        <w:t>и устремлений, обусловливающая</w:t>
      </w:r>
      <w:r w:rsidRPr="004E6417">
        <w:rPr>
          <w:sz w:val="28"/>
          <w:szCs w:val="28"/>
        </w:rPr>
        <w:t xml:space="preserve"> противоречие между субъектом власти и ее объектом, т.е. между властвующими и подвластными.</w:t>
      </w:r>
    </w:p>
    <w:p w:rsidR="00CA4BF5" w:rsidRPr="002715FC" w:rsidRDefault="00040B6B" w:rsidP="00CA4BF5">
      <w:pPr>
        <w:spacing w:after="160" w:line="360" w:lineRule="auto"/>
        <w:ind w:firstLine="708"/>
        <w:jc w:val="both"/>
        <w:rPr>
          <w:sz w:val="28"/>
          <w:szCs w:val="28"/>
        </w:rPr>
      </w:pPr>
      <w:r>
        <w:rPr>
          <w:b/>
          <w:sz w:val="28"/>
          <w:szCs w:val="28"/>
        </w:rPr>
        <w:t>Ц</w:t>
      </w:r>
      <w:r w:rsidR="00A71039">
        <w:rPr>
          <w:b/>
          <w:sz w:val="28"/>
          <w:szCs w:val="28"/>
        </w:rPr>
        <w:t>ель</w:t>
      </w:r>
      <w:r w:rsidR="00F81C2F" w:rsidRPr="002715FC">
        <w:rPr>
          <w:sz w:val="28"/>
          <w:szCs w:val="28"/>
        </w:rPr>
        <w:t xml:space="preserve"> работы</w:t>
      </w:r>
      <w:r>
        <w:rPr>
          <w:sz w:val="28"/>
          <w:szCs w:val="28"/>
        </w:rPr>
        <w:t xml:space="preserve"> – </w:t>
      </w:r>
      <w:r w:rsidR="005960ED">
        <w:rPr>
          <w:sz w:val="28"/>
          <w:szCs w:val="28"/>
        </w:rPr>
        <w:t xml:space="preserve">определить, как </w:t>
      </w:r>
      <w:r w:rsidR="0063319D">
        <w:rPr>
          <w:sz w:val="28"/>
          <w:szCs w:val="28"/>
        </w:rPr>
        <w:t>урегулировать</w:t>
      </w:r>
      <w:r w:rsidR="005960ED">
        <w:rPr>
          <w:sz w:val="28"/>
          <w:szCs w:val="28"/>
        </w:rPr>
        <w:t xml:space="preserve"> конфликт между властью и обществом</w:t>
      </w:r>
      <w:r w:rsidR="00DA70B2">
        <w:rPr>
          <w:sz w:val="28"/>
          <w:szCs w:val="28"/>
        </w:rPr>
        <w:t>.</w:t>
      </w:r>
    </w:p>
    <w:p w:rsidR="00E954A1" w:rsidRDefault="00E954A1" w:rsidP="00825627">
      <w:pPr>
        <w:spacing w:after="160" w:line="360" w:lineRule="auto"/>
        <w:rPr>
          <w:sz w:val="28"/>
          <w:szCs w:val="28"/>
        </w:rPr>
      </w:pPr>
    </w:p>
    <w:p w:rsidR="0009722F" w:rsidRPr="002715FC" w:rsidRDefault="0009722F" w:rsidP="00825627">
      <w:pPr>
        <w:spacing w:after="160" w:line="360" w:lineRule="auto"/>
        <w:rPr>
          <w:sz w:val="28"/>
          <w:szCs w:val="28"/>
        </w:rPr>
        <w:sectPr w:rsidR="0009722F" w:rsidRPr="002715FC" w:rsidSect="0090168D">
          <w:footerReference w:type="default" r:id="rId9"/>
          <w:footerReference w:type="first" r:id="rId10"/>
          <w:pgSz w:w="11906" w:h="16838"/>
          <w:pgMar w:top="1418" w:right="1418" w:bottom="1418" w:left="1701" w:header="709" w:footer="709" w:gutter="0"/>
          <w:cols w:space="708"/>
          <w:titlePg/>
          <w:docGrid w:linePitch="360"/>
        </w:sectPr>
      </w:pPr>
    </w:p>
    <w:p w:rsidR="00966C6F" w:rsidRPr="00321BAB" w:rsidRDefault="008C692A" w:rsidP="00321BAB">
      <w:pPr>
        <w:pStyle w:val="1"/>
      </w:pPr>
      <w:bookmarkStart w:id="1" w:name="_Toc120546549"/>
      <w:r w:rsidRPr="00321BAB">
        <w:lastRenderedPageBreak/>
        <w:t>1.</w:t>
      </w:r>
      <w:r w:rsidR="000B1CBA" w:rsidRPr="00321BAB">
        <w:t xml:space="preserve"> </w:t>
      </w:r>
      <w:r w:rsidR="00B478C4" w:rsidRPr="00321BAB">
        <w:t>Конфликт между властью и народом</w:t>
      </w:r>
      <w:bookmarkEnd w:id="1"/>
    </w:p>
    <w:p w:rsidR="00E90EF2" w:rsidRDefault="00E90EF2" w:rsidP="007A6D0D">
      <w:pPr>
        <w:pStyle w:val="af"/>
        <w:shd w:val="clear" w:color="auto" w:fill="FFFFFF"/>
        <w:spacing w:line="360" w:lineRule="auto"/>
        <w:jc w:val="both"/>
        <w:rPr>
          <w:rFonts w:eastAsia="Arial Unicode MS"/>
          <w:sz w:val="28"/>
          <w:szCs w:val="28"/>
        </w:rPr>
      </w:pPr>
    </w:p>
    <w:p w:rsidR="007A6D0D" w:rsidRPr="007A6D0D" w:rsidRDefault="007A6D0D" w:rsidP="00C72A10">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 xml:space="preserve">Социально-политический конфликт </w:t>
      </w:r>
      <w:r w:rsidR="004868F6">
        <w:rPr>
          <w:rFonts w:eastAsia="Arial Unicode MS"/>
          <w:sz w:val="28"/>
          <w:szCs w:val="28"/>
        </w:rPr>
        <w:t>государственной власти и народа</w:t>
      </w:r>
      <w:r w:rsidRPr="007A6D0D">
        <w:rPr>
          <w:rFonts w:eastAsia="Arial Unicode MS"/>
          <w:sz w:val="28"/>
          <w:szCs w:val="28"/>
        </w:rPr>
        <w:t xml:space="preserve"> является фундаментальным для любого современного общества. </w:t>
      </w:r>
      <w:r w:rsidR="00B15038">
        <w:rPr>
          <w:rFonts w:eastAsia="Arial Unicode MS"/>
          <w:sz w:val="28"/>
          <w:szCs w:val="28"/>
        </w:rPr>
        <w:t>Он</w:t>
      </w:r>
      <w:r w:rsidRPr="007A6D0D">
        <w:rPr>
          <w:rFonts w:eastAsia="Arial Unicode MS"/>
          <w:sz w:val="28"/>
          <w:szCs w:val="28"/>
        </w:rPr>
        <w:t xml:space="preserve"> р</w:t>
      </w:r>
      <w:r w:rsidR="004E7BD3">
        <w:rPr>
          <w:rFonts w:eastAsia="Arial Unicode MS"/>
          <w:sz w:val="28"/>
          <w:szCs w:val="28"/>
        </w:rPr>
        <w:t xml:space="preserve">ассматривается с разных сторон: </w:t>
      </w:r>
      <w:r w:rsidRPr="007A6D0D">
        <w:rPr>
          <w:rFonts w:eastAsia="Arial Unicode MS"/>
          <w:sz w:val="28"/>
          <w:szCs w:val="28"/>
        </w:rPr>
        <w:t>социально-философской, историко-философской, социологической, политологической, исторической и др. В самом общем виде он исследуется социальной философией, выделяющей в нем противоборствующие социально-политические субъекты, их позиции и ос</w:t>
      </w:r>
      <w:r w:rsidR="00343602">
        <w:rPr>
          <w:rFonts w:eastAsia="Arial Unicode MS"/>
          <w:sz w:val="28"/>
          <w:szCs w:val="28"/>
        </w:rPr>
        <w:t>новы содержания противоборства.</w:t>
      </w:r>
    </w:p>
    <w:p w:rsidR="007A6D0D" w:rsidRPr="007A6D0D" w:rsidRDefault="007A6D0D" w:rsidP="009A46D9">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Сущность социально-политического конфликта между государственной властью и народом в самом общем виде состоит в</w:t>
      </w:r>
      <w:r w:rsidR="00697D68">
        <w:rPr>
          <w:rFonts w:eastAsia="Arial Unicode MS"/>
          <w:sz w:val="28"/>
          <w:szCs w:val="28"/>
        </w:rPr>
        <w:t xml:space="preserve"> принятии первой решений</w:t>
      </w:r>
      <w:r w:rsidRPr="007A6D0D">
        <w:rPr>
          <w:rFonts w:eastAsia="Arial Unicode MS"/>
          <w:sz w:val="28"/>
          <w:szCs w:val="28"/>
        </w:rPr>
        <w:t>, не соот</w:t>
      </w:r>
      <w:r w:rsidR="00D80864">
        <w:rPr>
          <w:rFonts w:eastAsia="Arial Unicode MS"/>
          <w:sz w:val="28"/>
          <w:szCs w:val="28"/>
        </w:rPr>
        <w:t>ветствующих</w:t>
      </w:r>
      <w:r w:rsidRPr="007A6D0D">
        <w:rPr>
          <w:rFonts w:eastAsia="Arial Unicode MS"/>
          <w:sz w:val="28"/>
          <w:szCs w:val="28"/>
        </w:rPr>
        <w:t xml:space="preserve"> интересам </w:t>
      </w:r>
      <w:r w:rsidR="00FD0DF2">
        <w:rPr>
          <w:rFonts w:eastAsia="Arial Unicode MS"/>
          <w:sz w:val="28"/>
          <w:szCs w:val="28"/>
        </w:rPr>
        <w:t>вторых</w:t>
      </w:r>
      <w:r w:rsidR="000F7C00">
        <w:rPr>
          <w:rFonts w:eastAsia="Arial Unicode MS"/>
          <w:sz w:val="28"/>
          <w:szCs w:val="28"/>
        </w:rPr>
        <w:t>, отвечающих</w:t>
      </w:r>
      <w:r w:rsidR="00BB48F6">
        <w:rPr>
          <w:rFonts w:eastAsia="Arial Unicode MS"/>
          <w:sz w:val="28"/>
          <w:szCs w:val="28"/>
        </w:rPr>
        <w:t xml:space="preserve"> на них</w:t>
      </w:r>
      <w:r w:rsidRPr="007A6D0D">
        <w:rPr>
          <w:rFonts w:eastAsia="Arial Unicode MS"/>
          <w:sz w:val="28"/>
          <w:szCs w:val="28"/>
        </w:rPr>
        <w:t xml:space="preserve"> борьбой. В России форма этой</w:t>
      </w:r>
      <w:r w:rsidR="003665F1">
        <w:rPr>
          <w:rFonts w:eastAsia="Arial Unicode MS"/>
          <w:sz w:val="28"/>
          <w:szCs w:val="28"/>
        </w:rPr>
        <w:t xml:space="preserve"> социально-политической борьбы –</w:t>
      </w:r>
      <w:r w:rsidRPr="007A6D0D">
        <w:rPr>
          <w:rFonts w:eastAsia="Arial Unicode MS"/>
          <w:sz w:val="28"/>
          <w:szCs w:val="28"/>
        </w:rPr>
        <w:t xml:space="preserve"> голосование на выборах, демонстрации протеста, молчаливый саботаж, повсеместное словесное осуждение.</w:t>
      </w:r>
    </w:p>
    <w:p w:rsidR="007A6D0D" w:rsidRPr="007A6D0D" w:rsidRDefault="007A6D0D" w:rsidP="00C34CA8">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Социально-политический конфликт между государственной властью и народом называется другими словами конфликтом легитимности, в отличие о</w:t>
      </w:r>
      <w:r w:rsidR="00F70444">
        <w:rPr>
          <w:rFonts w:eastAsia="Arial Unicode MS"/>
          <w:sz w:val="28"/>
          <w:szCs w:val="28"/>
        </w:rPr>
        <w:t>т других социальных конфликтов –</w:t>
      </w:r>
      <w:r w:rsidRPr="007A6D0D">
        <w:rPr>
          <w:rFonts w:eastAsia="Arial Unicode MS"/>
          <w:sz w:val="28"/>
          <w:szCs w:val="28"/>
        </w:rPr>
        <w:t xml:space="preserve"> экономических, идеологических и т.п. Проблема легитимности государственной власти сейчас стала одной из фундаментальных, что в немалой степени объясняется и усложнением обществ, и глобализацией международных отношений, и ростом образованности и интеллекта людей. Интеллектуально развитые люди начинают понимать, «что к чему», и опасаются появления у государственного </w:t>
      </w:r>
      <w:r w:rsidR="007928DE">
        <w:rPr>
          <w:rFonts w:eastAsia="Arial Unicode MS"/>
          <w:sz w:val="28"/>
          <w:szCs w:val="28"/>
        </w:rPr>
        <w:t>«</w:t>
      </w:r>
      <w:r w:rsidRPr="007A6D0D">
        <w:rPr>
          <w:rFonts w:eastAsia="Arial Unicode MS"/>
          <w:sz w:val="28"/>
          <w:szCs w:val="28"/>
        </w:rPr>
        <w:t>руля</w:t>
      </w:r>
      <w:r w:rsidR="007928DE">
        <w:rPr>
          <w:rFonts w:eastAsia="Arial Unicode MS"/>
          <w:sz w:val="28"/>
          <w:szCs w:val="28"/>
        </w:rPr>
        <w:t>»</w:t>
      </w:r>
      <w:r w:rsidRPr="007A6D0D">
        <w:rPr>
          <w:rFonts w:eastAsia="Arial Unicode MS"/>
          <w:sz w:val="28"/>
          <w:szCs w:val="28"/>
        </w:rPr>
        <w:t xml:space="preserve"> безнравственных и некомпетентных людей, способных на решения, неадекватные</w:t>
      </w:r>
      <w:r w:rsidR="006D2B52">
        <w:rPr>
          <w:rFonts w:eastAsia="Arial Unicode MS"/>
          <w:sz w:val="28"/>
          <w:szCs w:val="28"/>
        </w:rPr>
        <w:t xml:space="preserve"> для интересов</w:t>
      </w:r>
      <w:r w:rsidRPr="007A6D0D">
        <w:rPr>
          <w:rFonts w:eastAsia="Arial Unicode MS"/>
          <w:sz w:val="28"/>
          <w:szCs w:val="28"/>
        </w:rPr>
        <w:t xml:space="preserve"> народа.</w:t>
      </w:r>
    </w:p>
    <w:p w:rsidR="007A6D0D" w:rsidRPr="007A6D0D" w:rsidRDefault="007A6D0D" w:rsidP="00D652C1">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lastRenderedPageBreak/>
        <w:t xml:space="preserve">Конфликт </w:t>
      </w:r>
      <w:r w:rsidR="00792749">
        <w:rPr>
          <w:rFonts w:eastAsia="Arial Unicode MS"/>
          <w:sz w:val="28"/>
          <w:szCs w:val="28"/>
        </w:rPr>
        <w:t>государства (в том числе его отдельных институтов</w:t>
      </w:r>
      <w:r w:rsidRPr="007A6D0D">
        <w:rPr>
          <w:rFonts w:eastAsia="Arial Unicode MS"/>
          <w:sz w:val="28"/>
          <w:szCs w:val="28"/>
        </w:rPr>
        <w:t xml:space="preserve">) и </w:t>
      </w:r>
      <w:r w:rsidR="000679B0">
        <w:rPr>
          <w:rFonts w:eastAsia="Arial Unicode MS"/>
          <w:sz w:val="28"/>
          <w:szCs w:val="28"/>
        </w:rPr>
        <w:t>народа</w:t>
      </w:r>
      <w:r w:rsidR="00CB6583">
        <w:rPr>
          <w:rFonts w:eastAsia="Arial Unicode MS"/>
          <w:sz w:val="28"/>
          <w:szCs w:val="28"/>
        </w:rPr>
        <w:t xml:space="preserve"> –</w:t>
      </w:r>
      <w:r w:rsidRPr="007A6D0D">
        <w:rPr>
          <w:rFonts w:eastAsia="Arial Unicode MS"/>
          <w:sz w:val="28"/>
          <w:szCs w:val="28"/>
        </w:rPr>
        <w:t xml:space="preserve"> это социально-политический конфликт в обществе, на одной стороне которого находится государственная власть (политическая организация), а на другой стороне именно народ, а не общество как природно-социальная целостность. </w:t>
      </w:r>
      <w:r w:rsidR="00F538CA">
        <w:rPr>
          <w:rFonts w:eastAsia="Arial Unicode MS"/>
          <w:sz w:val="28"/>
          <w:szCs w:val="28"/>
        </w:rPr>
        <w:t>Данный</w:t>
      </w:r>
      <w:r w:rsidRPr="007A6D0D">
        <w:rPr>
          <w:rFonts w:eastAsia="Arial Unicode MS"/>
          <w:sz w:val="28"/>
          <w:szCs w:val="28"/>
        </w:rPr>
        <w:t xml:space="preserve"> конфликт представляет собой проблему легитимности</w:t>
      </w:r>
      <w:r w:rsidR="00420F5F">
        <w:rPr>
          <w:rFonts w:eastAsia="Arial Unicode MS"/>
          <w:sz w:val="28"/>
          <w:szCs w:val="28"/>
        </w:rPr>
        <w:t xml:space="preserve"> государственной власти. Выделение</w:t>
      </w:r>
      <w:r w:rsidRPr="007A6D0D">
        <w:rPr>
          <w:rFonts w:eastAsia="Arial Unicode MS"/>
          <w:sz w:val="28"/>
          <w:szCs w:val="28"/>
        </w:rPr>
        <w:t xml:space="preserve"> на одной стороне это</w:t>
      </w:r>
      <w:r w:rsidR="00FE53F7">
        <w:rPr>
          <w:rFonts w:eastAsia="Arial Unicode MS"/>
          <w:sz w:val="28"/>
          <w:szCs w:val="28"/>
        </w:rPr>
        <w:t>го конфликта государственной власти, а не государства</w:t>
      </w:r>
      <w:r w:rsidRPr="007A6D0D">
        <w:rPr>
          <w:rFonts w:eastAsia="Arial Unicode MS"/>
          <w:sz w:val="28"/>
          <w:szCs w:val="28"/>
        </w:rPr>
        <w:t xml:space="preserve">, </w:t>
      </w:r>
      <w:r w:rsidR="00D73FD4">
        <w:rPr>
          <w:rFonts w:eastAsia="Arial Unicode MS"/>
          <w:sz w:val="28"/>
          <w:szCs w:val="28"/>
        </w:rPr>
        <w:t>исходит</w:t>
      </w:r>
      <w:r w:rsidRPr="007A6D0D">
        <w:rPr>
          <w:rFonts w:eastAsia="Arial Unicode MS"/>
          <w:sz w:val="28"/>
          <w:szCs w:val="28"/>
        </w:rPr>
        <w:t xml:space="preserve"> из того, что в социологическом плане </w:t>
      </w:r>
      <w:r w:rsidR="00114B9E">
        <w:rPr>
          <w:rFonts w:eastAsia="Arial Unicode MS"/>
          <w:sz w:val="28"/>
          <w:szCs w:val="28"/>
        </w:rPr>
        <w:t>последнее</w:t>
      </w:r>
      <w:r w:rsidRPr="007A6D0D">
        <w:rPr>
          <w:rFonts w:eastAsia="Arial Unicode MS"/>
          <w:sz w:val="28"/>
          <w:szCs w:val="28"/>
        </w:rPr>
        <w:t xml:space="preserve"> включает в себя и </w:t>
      </w:r>
      <w:r w:rsidR="008A7103">
        <w:rPr>
          <w:rFonts w:eastAsia="Arial Unicode MS"/>
          <w:sz w:val="28"/>
          <w:szCs w:val="28"/>
        </w:rPr>
        <w:t>первое</w:t>
      </w:r>
      <w:r w:rsidRPr="007A6D0D">
        <w:rPr>
          <w:rFonts w:eastAsia="Arial Unicode MS"/>
          <w:sz w:val="28"/>
          <w:szCs w:val="28"/>
        </w:rPr>
        <w:t xml:space="preserve">, и народонаселение, и государственную территорию. </w:t>
      </w:r>
    </w:p>
    <w:p w:rsidR="007A6D0D" w:rsidRPr="007A6D0D" w:rsidRDefault="00BE6EF2" w:rsidP="00542079">
      <w:pPr>
        <w:pStyle w:val="af"/>
        <w:shd w:val="clear" w:color="auto" w:fill="FFFFFF"/>
        <w:spacing w:line="360" w:lineRule="auto"/>
        <w:ind w:firstLine="708"/>
        <w:jc w:val="both"/>
        <w:rPr>
          <w:rFonts w:eastAsia="Arial Unicode MS"/>
          <w:sz w:val="28"/>
          <w:szCs w:val="28"/>
        </w:rPr>
      </w:pPr>
      <w:r>
        <w:rPr>
          <w:rFonts w:eastAsia="Arial Unicode MS"/>
          <w:sz w:val="28"/>
          <w:szCs w:val="28"/>
        </w:rPr>
        <w:t>Легитимность –</w:t>
      </w:r>
      <w:r w:rsidR="006872F4">
        <w:rPr>
          <w:rFonts w:eastAsia="Arial Unicode MS"/>
          <w:sz w:val="28"/>
          <w:szCs w:val="28"/>
        </w:rPr>
        <w:t xml:space="preserve"> </w:t>
      </w:r>
      <w:r w:rsidR="007A6D0D" w:rsidRPr="007A6D0D">
        <w:rPr>
          <w:rFonts w:eastAsia="Arial Unicode MS"/>
          <w:sz w:val="28"/>
          <w:szCs w:val="28"/>
        </w:rPr>
        <w:t xml:space="preserve">важнейшая характеристика отношения между государственной властью и </w:t>
      </w:r>
      <w:r w:rsidR="00B1080F">
        <w:rPr>
          <w:rFonts w:eastAsia="Arial Unicode MS"/>
          <w:sz w:val="28"/>
          <w:szCs w:val="28"/>
        </w:rPr>
        <w:t>народом, а в более общей форме –</w:t>
      </w:r>
      <w:r w:rsidR="007A6D0D" w:rsidRPr="007A6D0D">
        <w:rPr>
          <w:rFonts w:eastAsia="Arial Unicode MS"/>
          <w:sz w:val="28"/>
          <w:szCs w:val="28"/>
        </w:rPr>
        <w:t xml:space="preserve"> между народом и обществом (социальными институтами и организациями). Понятие легитимности (государственной власти) трактуется в научной литературе по-разному. Термин «легитимизм» вначале выражал мнение народа, что власть короля в отличие от </w:t>
      </w:r>
      <w:r w:rsidR="00767C1F">
        <w:rPr>
          <w:rFonts w:eastAsia="Arial Unicode MS"/>
          <w:sz w:val="28"/>
          <w:szCs w:val="28"/>
        </w:rPr>
        <w:t>таковой</w:t>
      </w:r>
      <w:r w:rsidR="007A6D0D" w:rsidRPr="007A6D0D">
        <w:rPr>
          <w:rFonts w:eastAsia="Arial Unicode MS"/>
          <w:sz w:val="28"/>
          <w:szCs w:val="28"/>
        </w:rPr>
        <w:t xml:space="preserve"> узурпатора, является законной и справедливой. </w:t>
      </w:r>
      <w:r w:rsidR="00FD70E0">
        <w:rPr>
          <w:rFonts w:eastAsia="Arial Unicode MS"/>
          <w:sz w:val="28"/>
          <w:szCs w:val="28"/>
        </w:rPr>
        <w:t>Л</w:t>
      </w:r>
      <w:r w:rsidR="00F474C7">
        <w:rPr>
          <w:rFonts w:eastAsia="Arial Unicode MS"/>
          <w:sz w:val="28"/>
          <w:szCs w:val="28"/>
        </w:rPr>
        <w:t>ег</w:t>
      </w:r>
      <w:r w:rsidR="00A374B7">
        <w:rPr>
          <w:rFonts w:eastAsia="Arial Unicode MS"/>
          <w:sz w:val="28"/>
          <w:szCs w:val="28"/>
        </w:rPr>
        <w:t xml:space="preserve">итимность выделяла </w:t>
      </w:r>
      <w:r w:rsidR="007A6D0D" w:rsidRPr="007A6D0D">
        <w:rPr>
          <w:rFonts w:eastAsia="Arial Unicode MS"/>
          <w:sz w:val="28"/>
          <w:szCs w:val="28"/>
        </w:rPr>
        <w:t>предпочтите</w:t>
      </w:r>
      <w:r w:rsidR="00F474C7">
        <w:rPr>
          <w:rFonts w:eastAsia="Arial Unicode MS"/>
          <w:sz w:val="28"/>
          <w:szCs w:val="28"/>
        </w:rPr>
        <w:t>льность традиционного и общепри</w:t>
      </w:r>
      <w:r w:rsidR="007A6D0D" w:rsidRPr="007A6D0D">
        <w:rPr>
          <w:rFonts w:eastAsia="Arial Unicode MS"/>
          <w:sz w:val="28"/>
          <w:szCs w:val="28"/>
        </w:rPr>
        <w:t>з</w:t>
      </w:r>
      <w:r w:rsidR="00F474C7">
        <w:rPr>
          <w:rFonts w:eastAsia="Arial Unicode MS"/>
          <w:sz w:val="28"/>
          <w:szCs w:val="28"/>
        </w:rPr>
        <w:t>на</w:t>
      </w:r>
      <w:r w:rsidR="007A6D0D" w:rsidRPr="007A6D0D">
        <w:rPr>
          <w:rFonts w:eastAsia="Arial Unicode MS"/>
          <w:sz w:val="28"/>
          <w:szCs w:val="28"/>
        </w:rPr>
        <w:t>нного порядка возникновения и передачи власти ее возникновению и захвату силой.</w:t>
      </w:r>
    </w:p>
    <w:p w:rsidR="007A6D0D" w:rsidRPr="007A6D0D" w:rsidRDefault="007A6D0D" w:rsidP="008A18DF">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 xml:space="preserve">В юридической литературе под легитимностью понимается законность государственной власти, т.е. соответствие ее формирования, принимаемых ею решений и используемых средств, существующим в данном государстве законам. Здесь принцип легитимности демократической государственной власти был способом разрешения противоречия между необходимостью государственного порядка и недопустимостью произвола властителей (правящей элиты), с одной стороны, и анархии, с другой стороны. Юридическое понимание легитимности формировалось в рамках классической теории </w:t>
      </w:r>
      <w:r w:rsidRPr="007A6D0D">
        <w:rPr>
          <w:rFonts w:eastAsia="Arial Unicode MS"/>
          <w:sz w:val="28"/>
          <w:szCs w:val="28"/>
        </w:rPr>
        <w:lastRenderedPageBreak/>
        <w:t xml:space="preserve">общественного договора (Т. Гоббс, М. Вебер и др.). Оно предполагает сознательное участие граждан (прежде всего, частных собственников) в политическом процессе избрания и контроля государственной власти. При этом мерой отношения между государственной властью и народом является закон. Соответствие </w:t>
      </w:r>
      <w:r w:rsidR="00CB6851">
        <w:rPr>
          <w:rFonts w:eastAsia="Arial Unicode MS"/>
          <w:sz w:val="28"/>
          <w:szCs w:val="28"/>
        </w:rPr>
        <w:t>ему –</w:t>
      </w:r>
      <w:r w:rsidRPr="007A6D0D">
        <w:rPr>
          <w:rFonts w:eastAsia="Arial Unicode MS"/>
          <w:sz w:val="28"/>
          <w:szCs w:val="28"/>
        </w:rPr>
        <w:t xml:space="preserve"> главное содержание юридической легитимности.</w:t>
      </w:r>
    </w:p>
    <w:p w:rsidR="007A6D0D" w:rsidRPr="007A6D0D" w:rsidRDefault="007A6D0D" w:rsidP="009E71D9">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В социальной философии в пон</w:t>
      </w:r>
      <w:r w:rsidR="005F7619">
        <w:rPr>
          <w:rFonts w:eastAsia="Arial Unicode MS"/>
          <w:sz w:val="28"/>
          <w:szCs w:val="28"/>
        </w:rPr>
        <w:t xml:space="preserve">ятии легитимности речь идет об </w:t>
      </w:r>
      <w:r w:rsidRPr="007A6D0D">
        <w:rPr>
          <w:rFonts w:eastAsia="Arial Unicode MS"/>
          <w:sz w:val="28"/>
          <w:szCs w:val="28"/>
        </w:rPr>
        <w:t>общественном признании власти, о доверии и поддержке, которые оказывают ей общество, народ, а не о правовом, юридическом закреплении политической власти в соотве</w:t>
      </w:r>
      <w:r w:rsidR="005F7619">
        <w:rPr>
          <w:rFonts w:eastAsia="Arial Unicode MS"/>
          <w:sz w:val="28"/>
          <w:szCs w:val="28"/>
        </w:rPr>
        <w:t>т</w:t>
      </w:r>
      <w:r w:rsidR="00F51C6E">
        <w:rPr>
          <w:rFonts w:eastAsia="Arial Unicode MS"/>
          <w:sz w:val="28"/>
          <w:szCs w:val="28"/>
        </w:rPr>
        <w:t xml:space="preserve">ствующих юридических документах. </w:t>
      </w:r>
      <w:r w:rsidRPr="007A6D0D">
        <w:rPr>
          <w:rFonts w:eastAsia="Arial Unicode MS"/>
          <w:sz w:val="28"/>
          <w:szCs w:val="28"/>
        </w:rPr>
        <w:t>Но здесь возникает проблема: народ состоит из разных социальных групп (классов), интересы которых не совпадают. Какой части общества должна соответствовать легитимная государственная вла</w:t>
      </w:r>
      <w:r w:rsidR="00A2185D">
        <w:rPr>
          <w:rFonts w:eastAsia="Arial Unicode MS"/>
          <w:sz w:val="28"/>
          <w:szCs w:val="28"/>
        </w:rPr>
        <w:t xml:space="preserve">сть? </w:t>
      </w:r>
      <w:r w:rsidRPr="007A6D0D">
        <w:rPr>
          <w:rFonts w:eastAsia="Arial Unicode MS"/>
          <w:sz w:val="28"/>
          <w:szCs w:val="28"/>
        </w:rPr>
        <w:t>Легитимность означает, что принимаемые законы и указы выпол</w:t>
      </w:r>
      <w:r w:rsidR="00A2185D">
        <w:rPr>
          <w:rFonts w:eastAsia="Arial Unicode MS"/>
          <w:sz w:val="28"/>
          <w:szCs w:val="28"/>
        </w:rPr>
        <w:t>няются основной частью общества.</w:t>
      </w:r>
      <w:r w:rsidRPr="007A6D0D">
        <w:rPr>
          <w:rFonts w:eastAsia="Arial Unicode MS"/>
          <w:sz w:val="28"/>
          <w:szCs w:val="28"/>
        </w:rPr>
        <w:t xml:space="preserve"> </w:t>
      </w:r>
      <w:r w:rsidR="00643DB4">
        <w:rPr>
          <w:rFonts w:eastAsia="Arial Unicode MS"/>
          <w:sz w:val="28"/>
          <w:szCs w:val="28"/>
        </w:rPr>
        <w:t>Однако тогда</w:t>
      </w:r>
      <w:r w:rsidRPr="007A6D0D">
        <w:rPr>
          <w:rFonts w:eastAsia="Arial Unicode MS"/>
          <w:sz w:val="28"/>
          <w:szCs w:val="28"/>
        </w:rPr>
        <w:t xml:space="preserve"> не основная часть общества </w:t>
      </w:r>
      <w:r w:rsidR="003D2973">
        <w:rPr>
          <w:rFonts w:eastAsia="Arial Unicode MS"/>
          <w:sz w:val="28"/>
          <w:szCs w:val="28"/>
        </w:rPr>
        <w:t>способна</w:t>
      </w:r>
      <w:r w:rsidRPr="007A6D0D">
        <w:rPr>
          <w:rFonts w:eastAsia="Arial Unicode MS"/>
          <w:sz w:val="28"/>
          <w:szCs w:val="28"/>
        </w:rPr>
        <w:t xml:space="preserve"> не признавать государственную власть легитимной. </w:t>
      </w:r>
    </w:p>
    <w:p w:rsidR="007A6D0D" w:rsidRPr="007A6D0D" w:rsidRDefault="00654F77" w:rsidP="00F855D9">
      <w:pPr>
        <w:pStyle w:val="af"/>
        <w:shd w:val="clear" w:color="auto" w:fill="FFFFFF"/>
        <w:spacing w:line="360" w:lineRule="auto"/>
        <w:ind w:firstLine="708"/>
        <w:jc w:val="both"/>
        <w:rPr>
          <w:rFonts w:eastAsia="Arial Unicode MS"/>
          <w:sz w:val="28"/>
          <w:szCs w:val="28"/>
        </w:rPr>
      </w:pPr>
      <w:r>
        <w:rPr>
          <w:rFonts w:eastAsia="Arial Unicode MS"/>
          <w:sz w:val="28"/>
          <w:szCs w:val="28"/>
        </w:rPr>
        <w:t>С</w:t>
      </w:r>
      <w:r w:rsidR="007A6D0D" w:rsidRPr="007A6D0D">
        <w:rPr>
          <w:rFonts w:eastAsia="Arial Unicode MS"/>
          <w:sz w:val="28"/>
          <w:szCs w:val="28"/>
        </w:rPr>
        <w:t>оциально-философское понимание легитимности нужда</w:t>
      </w:r>
      <w:r w:rsidR="0073672A">
        <w:rPr>
          <w:rFonts w:eastAsia="Arial Unicode MS"/>
          <w:sz w:val="28"/>
          <w:szCs w:val="28"/>
        </w:rPr>
        <w:t>ется в уточнении. Прежде всего</w:t>
      </w:r>
      <w:r w:rsidR="0097560A">
        <w:rPr>
          <w:rFonts w:eastAsia="Arial Unicode MS"/>
          <w:sz w:val="28"/>
          <w:szCs w:val="28"/>
        </w:rPr>
        <w:t>,</w:t>
      </w:r>
      <w:r w:rsidR="007A6D0D" w:rsidRPr="007A6D0D">
        <w:rPr>
          <w:rFonts w:eastAsia="Arial Unicode MS"/>
          <w:sz w:val="28"/>
          <w:szCs w:val="28"/>
        </w:rPr>
        <w:t xml:space="preserve"> понятие относится к правящей элите (и ее политическому лидеру), а не к аппарату государственной власти, являющемуся органом правящей элиты, избираемой народом. </w:t>
      </w:r>
      <w:r w:rsidR="00FA0B56">
        <w:rPr>
          <w:rFonts w:eastAsia="Arial Unicode MS"/>
          <w:sz w:val="28"/>
          <w:szCs w:val="28"/>
        </w:rPr>
        <w:t>Термин</w:t>
      </w:r>
      <w:r w:rsidR="007A6D0D" w:rsidRPr="007A6D0D">
        <w:rPr>
          <w:rFonts w:eastAsia="Arial Unicode MS"/>
          <w:sz w:val="28"/>
          <w:szCs w:val="28"/>
        </w:rPr>
        <w:t xml:space="preserve"> включает общественное признание государственной власти в лице ее правящей элиты (и ее лидера). Общественным </w:t>
      </w:r>
      <w:r w:rsidR="00911FED">
        <w:rPr>
          <w:rFonts w:eastAsia="Arial Unicode MS"/>
          <w:sz w:val="28"/>
          <w:szCs w:val="28"/>
        </w:rPr>
        <w:t>считается</w:t>
      </w:r>
      <w:r w:rsidR="007A6D0D" w:rsidRPr="007A6D0D">
        <w:rPr>
          <w:rFonts w:eastAsia="Arial Unicode MS"/>
          <w:sz w:val="28"/>
          <w:szCs w:val="28"/>
        </w:rPr>
        <w:t xml:space="preserve"> признание, прежде всего народом, а не теми или иными социальными институтами и организациями общества, которые связаны с государственной властью. И, наконец, очень важно, чтобы легитимность включала в себя соответствие политики правящей элиты интересам народа и общества. В </w:t>
      </w:r>
      <w:r w:rsidR="000F1316">
        <w:rPr>
          <w:rFonts w:eastAsia="Arial Unicode MS"/>
          <w:sz w:val="28"/>
          <w:szCs w:val="28"/>
        </w:rPr>
        <w:t>таком</w:t>
      </w:r>
      <w:r w:rsidR="007A6D0D" w:rsidRPr="007A6D0D">
        <w:rPr>
          <w:rFonts w:eastAsia="Arial Unicode MS"/>
          <w:sz w:val="28"/>
          <w:szCs w:val="28"/>
        </w:rPr>
        <w:t xml:space="preserve"> смысле народ может, в силу ограниченности, поддерживать такую </w:t>
      </w:r>
      <w:r w:rsidR="007A6D0D" w:rsidRPr="007A6D0D">
        <w:rPr>
          <w:rFonts w:eastAsia="Arial Unicode MS"/>
          <w:sz w:val="28"/>
          <w:szCs w:val="28"/>
        </w:rPr>
        <w:lastRenderedPageBreak/>
        <w:t>правящую элиту, которая будет проводить политику, противоречащую его интересам, которая, в конечном счете, кончится поражением.</w:t>
      </w:r>
    </w:p>
    <w:p w:rsidR="007A6D0D" w:rsidRDefault="007A6D0D" w:rsidP="00F855D9">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 xml:space="preserve">Последнее значит, что легитимной будет та государственная власть, которая </w:t>
      </w:r>
      <w:r w:rsidR="00213D47">
        <w:rPr>
          <w:rFonts w:eastAsia="Arial Unicode MS"/>
          <w:sz w:val="28"/>
          <w:szCs w:val="28"/>
        </w:rPr>
        <w:t>отвечает интересам народа и</w:t>
      </w:r>
      <w:r w:rsidRPr="007A6D0D">
        <w:rPr>
          <w:rFonts w:eastAsia="Arial Unicode MS"/>
          <w:sz w:val="28"/>
          <w:szCs w:val="28"/>
        </w:rPr>
        <w:t xml:space="preserve"> поддерживается им. И здесь нужно учесть</w:t>
      </w:r>
      <w:r w:rsidR="002035BE">
        <w:rPr>
          <w:rFonts w:eastAsia="Arial Unicode MS"/>
          <w:sz w:val="28"/>
          <w:szCs w:val="28"/>
        </w:rPr>
        <w:t>,</w:t>
      </w:r>
      <w:r w:rsidRPr="007A6D0D">
        <w:rPr>
          <w:rFonts w:eastAsia="Arial Unicode MS"/>
          <w:sz w:val="28"/>
          <w:szCs w:val="28"/>
        </w:rPr>
        <w:t xml:space="preserve"> что «народ» значительно более широкое понятие, чем население данной страны в данное время. Народ это и прошлые, и настоящие</w:t>
      </w:r>
      <w:r w:rsidR="00557EBD">
        <w:rPr>
          <w:rFonts w:eastAsia="Arial Unicode MS"/>
          <w:sz w:val="28"/>
          <w:szCs w:val="28"/>
        </w:rPr>
        <w:t>,</w:t>
      </w:r>
      <w:r w:rsidRPr="007A6D0D">
        <w:rPr>
          <w:rFonts w:eastAsia="Arial Unicode MS"/>
          <w:sz w:val="28"/>
          <w:szCs w:val="28"/>
        </w:rPr>
        <w:t xml:space="preserve"> и будущие поколения людей. Не всегда решения, отвечающие интересам нынешнего поколения, будут соответствовать интересам будущего.</w:t>
      </w:r>
    </w:p>
    <w:p w:rsidR="007A6D0D" w:rsidRDefault="007A6D0D" w:rsidP="007A6D0D">
      <w:pPr>
        <w:pStyle w:val="af"/>
        <w:shd w:val="clear" w:color="auto" w:fill="FFFFFF"/>
        <w:spacing w:line="360" w:lineRule="auto"/>
        <w:jc w:val="both"/>
        <w:rPr>
          <w:rFonts w:eastAsia="Arial Unicode MS"/>
          <w:sz w:val="28"/>
          <w:szCs w:val="28"/>
        </w:rPr>
      </w:pPr>
    </w:p>
    <w:p w:rsidR="00956333" w:rsidRPr="00956333" w:rsidRDefault="00673C8D" w:rsidP="00321BAB">
      <w:pPr>
        <w:pStyle w:val="1"/>
        <w:rPr>
          <w:rFonts w:eastAsia="Arial Unicode MS"/>
        </w:rPr>
      </w:pPr>
      <w:bookmarkStart w:id="2" w:name="_Toc120546550"/>
      <w:r>
        <w:rPr>
          <w:rFonts w:eastAsia="Arial Unicode MS"/>
        </w:rPr>
        <w:t xml:space="preserve">2. </w:t>
      </w:r>
      <w:r w:rsidR="00956333">
        <w:rPr>
          <w:rFonts w:eastAsia="Arial Unicode MS"/>
        </w:rPr>
        <w:t>Проблема общественного контроля власт</w:t>
      </w:r>
      <w:bookmarkEnd w:id="2"/>
      <w:r w:rsidR="00E52858">
        <w:rPr>
          <w:rFonts w:eastAsia="Arial Unicode MS"/>
        </w:rPr>
        <w:t>и</w:t>
      </w:r>
    </w:p>
    <w:p w:rsidR="00956333" w:rsidRPr="00936A10" w:rsidRDefault="00956333" w:rsidP="00956333">
      <w:pPr>
        <w:pStyle w:val="af"/>
        <w:shd w:val="clear" w:color="auto" w:fill="FFFFFF"/>
        <w:spacing w:line="360" w:lineRule="auto"/>
        <w:jc w:val="both"/>
        <w:rPr>
          <w:rFonts w:eastAsia="Arial Unicode MS"/>
          <w:sz w:val="28"/>
          <w:szCs w:val="28"/>
        </w:rPr>
      </w:pPr>
    </w:p>
    <w:p w:rsidR="00BC1D63" w:rsidRPr="00BC1D63" w:rsidRDefault="00535EA8" w:rsidP="00D70250">
      <w:pPr>
        <w:pStyle w:val="af"/>
        <w:shd w:val="clear" w:color="auto" w:fill="FFFFFF"/>
        <w:spacing w:line="360" w:lineRule="auto"/>
        <w:ind w:firstLine="708"/>
        <w:jc w:val="both"/>
        <w:rPr>
          <w:rFonts w:eastAsia="Arial Unicode MS"/>
          <w:sz w:val="28"/>
          <w:szCs w:val="28"/>
        </w:rPr>
      </w:pPr>
      <w:r>
        <w:rPr>
          <w:rFonts w:eastAsia="Arial Unicode MS"/>
          <w:sz w:val="28"/>
          <w:szCs w:val="28"/>
        </w:rPr>
        <w:t>С</w:t>
      </w:r>
      <w:r w:rsidR="00BC1D63" w:rsidRPr="00BC1D63">
        <w:rPr>
          <w:rFonts w:eastAsia="Arial Unicode MS"/>
          <w:sz w:val="28"/>
          <w:szCs w:val="28"/>
        </w:rPr>
        <w:t>вободная от гражданского контроля государственная власть безответственна, поэтому она не обеспечивает работу закона, постоянно поддается бесчисленным соблазнам и искушениям</w:t>
      </w:r>
      <w:r w:rsidR="000F6729">
        <w:rPr>
          <w:rFonts w:eastAsia="Arial Unicode MS"/>
          <w:sz w:val="28"/>
          <w:szCs w:val="28"/>
        </w:rPr>
        <w:t xml:space="preserve">: </w:t>
      </w:r>
      <w:r w:rsidR="00BC1D63" w:rsidRPr="00BC1D63">
        <w:rPr>
          <w:rFonts w:eastAsia="Arial Unicode MS"/>
          <w:sz w:val="28"/>
          <w:szCs w:val="28"/>
        </w:rPr>
        <w:t>разворовывает бюджет, вымогает и берет взятки, не соблюдает и не защищает права и свободы человека, некомпетентно руководит, неудовлетворительно регулирует общественные отношения, плохо управляет государственными ресурсами. Формирование и функционирование эффективного государства объективно требует установления общественного контроля над его деятельностью.</w:t>
      </w:r>
    </w:p>
    <w:p w:rsidR="00BC1D63" w:rsidRPr="00BC1D63" w:rsidRDefault="00BC1D63" w:rsidP="005D77E0">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Именно </w:t>
      </w:r>
      <w:r w:rsidR="000D2CA5">
        <w:rPr>
          <w:rFonts w:eastAsia="Arial Unicode MS"/>
          <w:sz w:val="28"/>
          <w:szCs w:val="28"/>
        </w:rPr>
        <w:t>он</w:t>
      </w:r>
      <w:r w:rsidRPr="00BC1D63">
        <w:rPr>
          <w:rFonts w:eastAsia="Arial Unicode MS"/>
          <w:sz w:val="28"/>
          <w:szCs w:val="28"/>
        </w:rPr>
        <w:t xml:space="preserve"> заставит государство обеспечивать соблюдение закона, ответственно и, как следствие, компетентно исполнять свои обязанности. В настоящее время в России общественный контроль </w:t>
      </w:r>
      <w:r w:rsidRPr="00BC1D63">
        <w:rPr>
          <w:rFonts w:eastAsia="Arial Unicode MS"/>
          <w:sz w:val="28"/>
          <w:szCs w:val="28"/>
        </w:rPr>
        <w:lastRenderedPageBreak/>
        <w:t xml:space="preserve">развит слабо. </w:t>
      </w:r>
      <w:r w:rsidR="00FC5E20">
        <w:rPr>
          <w:rFonts w:eastAsia="Arial Unicode MS"/>
          <w:sz w:val="28"/>
          <w:szCs w:val="28"/>
        </w:rPr>
        <w:t>Предположительно, это обусловлено</w:t>
      </w:r>
      <w:r w:rsidR="0086669D">
        <w:rPr>
          <w:rFonts w:eastAsia="Arial Unicode MS"/>
          <w:sz w:val="28"/>
          <w:szCs w:val="28"/>
        </w:rPr>
        <w:t xml:space="preserve"> тремя основными причинами:</w:t>
      </w:r>
    </w:p>
    <w:p w:rsidR="001327F9" w:rsidRDefault="003C28F0" w:rsidP="00D23EAD">
      <w:pPr>
        <w:pStyle w:val="af"/>
        <w:numPr>
          <w:ilvl w:val="0"/>
          <w:numId w:val="13"/>
        </w:numPr>
        <w:shd w:val="clear" w:color="auto" w:fill="FFFFFF"/>
        <w:spacing w:line="360" w:lineRule="auto"/>
        <w:jc w:val="both"/>
        <w:rPr>
          <w:rFonts w:eastAsia="Arial Unicode MS"/>
          <w:sz w:val="28"/>
          <w:szCs w:val="28"/>
        </w:rPr>
      </w:pPr>
      <w:r>
        <w:rPr>
          <w:rFonts w:eastAsia="Arial Unicode MS"/>
          <w:sz w:val="28"/>
          <w:szCs w:val="28"/>
        </w:rPr>
        <w:t>О</w:t>
      </w:r>
      <w:r w:rsidR="00BC1D63" w:rsidRPr="00BC1D63">
        <w:rPr>
          <w:rFonts w:eastAsia="Arial Unicode MS"/>
          <w:sz w:val="28"/>
          <w:szCs w:val="28"/>
        </w:rPr>
        <w:t>тсутствием механизма прозрачности в деятельности влас</w:t>
      </w:r>
      <w:r w:rsidR="00BB0187">
        <w:rPr>
          <w:rFonts w:eastAsia="Arial Unicode MS"/>
          <w:sz w:val="28"/>
          <w:szCs w:val="28"/>
        </w:rPr>
        <w:t>ти;</w:t>
      </w:r>
    </w:p>
    <w:p w:rsidR="000E61EA" w:rsidRDefault="001327F9" w:rsidP="000E61EA">
      <w:pPr>
        <w:pStyle w:val="af"/>
        <w:numPr>
          <w:ilvl w:val="0"/>
          <w:numId w:val="13"/>
        </w:numPr>
        <w:shd w:val="clear" w:color="auto" w:fill="FFFFFF"/>
        <w:spacing w:line="360" w:lineRule="auto"/>
        <w:jc w:val="both"/>
        <w:rPr>
          <w:rFonts w:eastAsia="Arial Unicode MS"/>
          <w:sz w:val="28"/>
          <w:szCs w:val="28"/>
        </w:rPr>
      </w:pPr>
      <w:r>
        <w:rPr>
          <w:rFonts w:eastAsia="Arial Unicode MS"/>
          <w:sz w:val="28"/>
          <w:szCs w:val="28"/>
        </w:rPr>
        <w:t>Н</w:t>
      </w:r>
      <w:r w:rsidR="00BC1D63" w:rsidRPr="00BC1D63">
        <w:rPr>
          <w:rFonts w:eastAsia="Arial Unicode MS"/>
          <w:sz w:val="28"/>
          <w:szCs w:val="28"/>
        </w:rPr>
        <w:t>еорг</w:t>
      </w:r>
      <w:r w:rsidR="002427B9">
        <w:rPr>
          <w:rFonts w:eastAsia="Arial Unicode MS"/>
          <w:sz w:val="28"/>
          <w:szCs w:val="28"/>
        </w:rPr>
        <w:t>анизованностью среднего класса –</w:t>
      </w:r>
      <w:r w:rsidR="00BC1D63" w:rsidRPr="00BC1D63">
        <w:rPr>
          <w:rFonts w:eastAsia="Arial Unicode MS"/>
          <w:sz w:val="28"/>
          <w:szCs w:val="28"/>
        </w:rPr>
        <w:t xml:space="preserve"> главной социальн</w:t>
      </w:r>
      <w:r w:rsidR="00BB0187">
        <w:rPr>
          <w:rFonts w:eastAsia="Arial Unicode MS"/>
          <w:sz w:val="28"/>
          <w:szCs w:val="28"/>
        </w:rPr>
        <w:t>ой базы общественного контроля;</w:t>
      </w:r>
    </w:p>
    <w:p w:rsidR="00D2679A" w:rsidRDefault="000E61EA" w:rsidP="000E61EA">
      <w:pPr>
        <w:pStyle w:val="af"/>
        <w:numPr>
          <w:ilvl w:val="0"/>
          <w:numId w:val="13"/>
        </w:numPr>
        <w:shd w:val="clear" w:color="auto" w:fill="FFFFFF"/>
        <w:spacing w:line="360" w:lineRule="auto"/>
        <w:jc w:val="both"/>
        <w:rPr>
          <w:rFonts w:eastAsia="Arial Unicode MS"/>
          <w:sz w:val="28"/>
          <w:szCs w:val="28"/>
        </w:rPr>
      </w:pPr>
      <w:r>
        <w:rPr>
          <w:rFonts w:eastAsia="Arial Unicode MS"/>
          <w:sz w:val="28"/>
          <w:szCs w:val="28"/>
        </w:rPr>
        <w:t>О</w:t>
      </w:r>
      <w:r w:rsidR="00BC1D63" w:rsidRPr="000E61EA">
        <w:rPr>
          <w:rFonts w:eastAsia="Arial Unicode MS"/>
          <w:sz w:val="28"/>
          <w:szCs w:val="28"/>
        </w:rPr>
        <w:t>тсутствием у российской правящей элиты и граждан необходимых знаний о сущности, способах, методах, формах, механизмах и инструментах общественн</w:t>
      </w:r>
      <w:r w:rsidR="00D2679A">
        <w:rPr>
          <w:rFonts w:eastAsia="Arial Unicode MS"/>
          <w:sz w:val="28"/>
          <w:szCs w:val="28"/>
        </w:rPr>
        <w:t>ого контроля.</w:t>
      </w:r>
    </w:p>
    <w:p w:rsidR="00712ACA" w:rsidRPr="00BC1D63" w:rsidRDefault="00712ACA" w:rsidP="002F185D">
      <w:pPr>
        <w:pStyle w:val="af"/>
        <w:shd w:val="clear" w:color="auto" w:fill="FFFFFF"/>
        <w:spacing w:line="360" w:lineRule="auto"/>
        <w:jc w:val="both"/>
        <w:rPr>
          <w:rFonts w:eastAsia="Arial Unicode MS"/>
          <w:sz w:val="28"/>
          <w:szCs w:val="28"/>
        </w:rPr>
      </w:pPr>
    </w:p>
    <w:p w:rsidR="00BC1D63" w:rsidRPr="00D70BD1" w:rsidRDefault="00050071" w:rsidP="008D30A5">
      <w:pPr>
        <w:pStyle w:val="1"/>
        <w:rPr>
          <w:rFonts w:eastAsia="Arial Unicode MS"/>
        </w:rPr>
      </w:pPr>
      <w:bookmarkStart w:id="3" w:name="_Toc120546551"/>
      <w:r>
        <w:rPr>
          <w:rFonts w:eastAsia="Arial Unicode MS"/>
        </w:rPr>
        <w:t xml:space="preserve">3. </w:t>
      </w:r>
      <w:r w:rsidR="006A0117" w:rsidRPr="00D70BD1">
        <w:rPr>
          <w:rFonts w:eastAsia="Arial Unicode MS"/>
        </w:rPr>
        <w:t>О</w:t>
      </w:r>
      <w:r w:rsidR="00BE7B2F">
        <w:rPr>
          <w:rFonts w:eastAsia="Arial Unicode MS"/>
        </w:rPr>
        <w:t>существление</w:t>
      </w:r>
      <w:r w:rsidR="00BC1D63" w:rsidRPr="00D70BD1">
        <w:rPr>
          <w:rFonts w:eastAsia="Arial Unicode MS"/>
        </w:rPr>
        <w:t xml:space="preserve"> общественного контроля </w:t>
      </w:r>
      <w:r w:rsidR="006A0117" w:rsidRPr="00D70BD1">
        <w:rPr>
          <w:rFonts w:eastAsia="Arial Unicode MS"/>
        </w:rPr>
        <w:t>элитой</w:t>
      </w:r>
      <w:bookmarkEnd w:id="3"/>
    </w:p>
    <w:p w:rsidR="006A0117" w:rsidRPr="00BC1D63" w:rsidRDefault="006A0117" w:rsidP="00633C6A">
      <w:pPr>
        <w:pStyle w:val="af"/>
        <w:shd w:val="clear" w:color="auto" w:fill="FFFFFF"/>
        <w:spacing w:line="360" w:lineRule="auto"/>
        <w:ind w:firstLine="708"/>
        <w:jc w:val="both"/>
        <w:rPr>
          <w:rFonts w:eastAsia="Arial Unicode MS"/>
          <w:sz w:val="28"/>
          <w:szCs w:val="28"/>
        </w:rPr>
      </w:pPr>
    </w:p>
    <w:p w:rsidR="00BC1D63" w:rsidRPr="00BC1D63" w:rsidRDefault="00BC1D63" w:rsidP="000E42E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Под правящей элитой следует понимать верхний слой правящего класса, защищающий национальные интересы страны. Элита занимает вершину государственной власти, владеет и распоряжается крупной собственностью, значительными финансовыми активами, контролирует средства массовой информации и общественные ресурсы, которые позволяют ей принимать государственные решения, вести за собой общество, определять стратегию развития страны.</w:t>
      </w:r>
    </w:p>
    <w:p w:rsidR="00BC1D63" w:rsidRPr="00BC1D63" w:rsidRDefault="00BC1D63" w:rsidP="000E42E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Правящий класс становится по-настоящему элитой тогда, когда он отождествляет свои эгоистические интересы с национальными интересами страны, которые заключаются в обеспечении безопасности и благополучия народа, верховенства права, исполнения закона, защиты прав и свобод человека, формирования широког</w:t>
      </w:r>
      <w:r w:rsidR="00251212">
        <w:rPr>
          <w:rFonts w:eastAsia="Arial Unicode MS"/>
          <w:sz w:val="28"/>
          <w:szCs w:val="28"/>
        </w:rPr>
        <w:t>о слоя среднего класса –</w:t>
      </w:r>
      <w:r w:rsidR="00251212" w:rsidRPr="00BC1D63">
        <w:rPr>
          <w:rFonts w:eastAsia="Arial Unicode MS"/>
          <w:sz w:val="28"/>
          <w:szCs w:val="28"/>
        </w:rPr>
        <w:t xml:space="preserve"> </w:t>
      </w:r>
      <w:r w:rsidRPr="00BC1D63">
        <w:rPr>
          <w:rFonts w:eastAsia="Arial Unicode MS"/>
          <w:sz w:val="28"/>
          <w:szCs w:val="28"/>
        </w:rPr>
        <w:t>основы сильного гражданского общества, развития демократии и эффективной экономики.</w:t>
      </w:r>
    </w:p>
    <w:p w:rsidR="00BC1D63" w:rsidRPr="00BC1D63" w:rsidRDefault="00BC1D63" w:rsidP="00E9471B">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lastRenderedPageBreak/>
        <w:t>Иными словами, элита формируется в том слу</w:t>
      </w:r>
      <w:r w:rsidR="00482A20">
        <w:rPr>
          <w:rFonts w:eastAsia="Arial Unicode MS"/>
          <w:sz w:val="28"/>
          <w:szCs w:val="28"/>
        </w:rPr>
        <w:t>чае, если идея сохранить себя –</w:t>
      </w:r>
      <w:r w:rsidR="00482A20" w:rsidRPr="00BC1D63">
        <w:rPr>
          <w:rFonts w:eastAsia="Arial Unicode MS"/>
          <w:sz w:val="28"/>
          <w:szCs w:val="28"/>
        </w:rPr>
        <w:t xml:space="preserve"> </w:t>
      </w:r>
      <w:r w:rsidRPr="00BC1D63">
        <w:rPr>
          <w:rFonts w:eastAsia="Arial Unicode MS"/>
          <w:sz w:val="28"/>
          <w:szCs w:val="28"/>
        </w:rPr>
        <w:t xml:space="preserve">свое </w:t>
      </w:r>
      <w:r w:rsidR="00650E8B">
        <w:rPr>
          <w:rFonts w:eastAsia="Arial Unicode MS"/>
          <w:sz w:val="28"/>
          <w:szCs w:val="28"/>
        </w:rPr>
        <w:t xml:space="preserve">высшее место в правящем классе, </w:t>
      </w:r>
      <w:r w:rsidRPr="00BC1D63">
        <w:rPr>
          <w:rFonts w:eastAsia="Arial Unicode MS"/>
          <w:sz w:val="28"/>
          <w:szCs w:val="28"/>
        </w:rPr>
        <w:t xml:space="preserve">финансовые активы и собственность становится идеей защиты национальных интересов страны. А обезопасить себя элита может только в </w:t>
      </w:r>
      <w:r w:rsidR="002A27F8">
        <w:rPr>
          <w:rFonts w:eastAsia="Arial Unicode MS"/>
          <w:sz w:val="28"/>
          <w:szCs w:val="28"/>
        </w:rPr>
        <w:t>родной</w:t>
      </w:r>
      <w:r w:rsidRPr="00BC1D63">
        <w:rPr>
          <w:rFonts w:eastAsia="Arial Unicode MS"/>
          <w:sz w:val="28"/>
          <w:szCs w:val="28"/>
        </w:rPr>
        <w:t>, сильной и процветающ</w:t>
      </w:r>
      <w:r w:rsidR="00E574D1">
        <w:rPr>
          <w:rFonts w:eastAsia="Arial Unicode MS"/>
          <w:sz w:val="28"/>
          <w:szCs w:val="28"/>
        </w:rPr>
        <w:t>ей стране. Поэтому эффективная</w:t>
      </w:r>
      <w:r w:rsidRPr="00BC1D63">
        <w:rPr>
          <w:rFonts w:eastAsia="Arial Unicode MS"/>
          <w:sz w:val="28"/>
          <w:szCs w:val="28"/>
        </w:rPr>
        <w:t>, жизнеспособная элита предпринимает все, чтобы создать условия для построения такой страны, которая обеспечивает безопасную, комфортную и стабильную жизнь своих граждан.</w:t>
      </w:r>
    </w:p>
    <w:p w:rsidR="00BC1D63" w:rsidRPr="00BC1D63" w:rsidRDefault="00BC1D63" w:rsidP="00E07BD3">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Мировой опыт свидетельствует, что элита во всех без исключения странах формируется постепенно. Сначала она проходит путь приобретения власти, крупной собственности и финансового капитала. Затем постепенно правящий класс осознает общие национальные цели. Далее он вырабатывает общие идейные ценности </w:t>
      </w:r>
      <w:r w:rsidR="00B92E8E">
        <w:rPr>
          <w:rFonts w:eastAsia="Arial Unicode MS"/>
          <w:sz w:val="28"/>
          <w:szCs w:val="28"/>
        </w:rPr>
        <w:t>и формирует социальную модель –</w:t>
      </w:r>
      <w:r w:rsidR="00B92E8E" w:rsidRPr="00BC1D63">
        <w:rPr>
          <w:rFonts w:eastAsia="Arial Unicode MS"/>
          <w:sz w:val="28"/>
          <w:szCs w:val="28"/>
        </w:rPr>
        <w:t xml:space="preserve"> </w:t>
      </w:r>
      <w:r w:rsidRPr="00BC1D63">
        <w:rPr>
          <w:rFonts w:eastAsia="Arial Unicode MS"/>
          <w:sz w:val="28"/>
          <w:szCs w:val="28"/>
        </w:rPr>
        <w:t xml:space="preserve">служения собственной стране. </w:t>
      </w:r>
      <w:r w:rsidR="003431F1">
        <w:rPr>
          <w:rFonts w:eastAsia="Arial Unicode MS"/>
          <w:sz w:val="28"/>
          <w:szCs w:val="28"/>
        </w:rPr>
        <w:t xml:space="preserve">В то же время </w:t>
      </w:r>
      <w:r w:rsidRPr="00BC1D63">
        <w:rPr>
          <w:rFonts w:eastAsia="Arial Unicode MS"/>
          <w:sz w:val="28"/>
          <w:szCs w:val="28"/>
        </w:rPr>
        <w:t xml:space="preserve">правящий класс расходится внутри себя по методам и способам реализации </w:t>
      </w:r>
      <w:r w:rsidR="00EB0C93">
        <w:rPr>
          <w:rFonts w:eastAsia="Arial Unicode MS"/>
          <w:sz w:val="28"/>
          <w:szCs w:val="28"/>
        </w:rPr>
        <w:t>данных</w:t>
      </w:r>
      <w:r w:rsidRPr="00BC1D63">
        <w:rPr>
          <w:rFonts w:eastAsia="Arial Unicode MS"/>
          <w:sz w:val="28"/>
          <w:szCs w:val="28"/>
        </w:rPr>
        <w:t xml:space="preserve"> идейных ценностей, социальной модели и достижения национальных целей.</w:t>
      </w:r>
    </w:p>
    <w:p w:rsidR="00BC1D63" w:rsidRPr="00BC1D63" w:rsidRDefault="00D11EC1" w:rsidP="004D5237">
      <w:pPr>
        <w:pStyle w:val="af"/>
        <w:shd w:val="clear" w:color="auto" w:fill="FFFFFF"/>
        <w:spacing w:line="360" w:lineRule="auto"/>
        <w:ind w:firstLine="708"/>
        <w:jc w:val="both"/>
        <w:rPr>
          <w:rFonts w:eastAsia="Arial Unicode MS"/>
          <w:sz w:val="28"/>
          <w:szCs w:val="28"/>
        </w:rPr>
      </w:pPr>
      <w:r>
        <w:rPr>
          <w:rFonts w:eastAsia="Arial Unicode MS"/>
          <w:sz w:val="28"/>
          <w:szCs w:val="28"/>
        </w:rPr>
        <w:t>Лишь в</w:t>
      </w:r>
      <w:r w:rsidR="00BC1D63" w:rsidRPr="00BC1D63">
        <w:rPr>
          <w:rFonts w:eastAsia="Arial Unicode MS"/>
          <w:sz w:val="28"/>
          <w:szCs w:val="28"/>
        </w:rPr>
        <w:t>ставший на ноги, научившийся подчинять свои эгоистические интересы общенациональным, способный формулировать идейные ценности и с</w:t>
      </w:r>
      <w:r w:rsidR="004D5237">
        <w:rPr>
          <w:rFonts w:eastAsia="Arial Unicode MS"/>
          <w:sz w:val="28"/>
          <w:szCs w:val="28"/>
        </w:rPr>
        <w:t xml:space="preserve">оциальную модель служения </w:t>
      </w:r>
      <w:proofErr w:type="gramStart"/>
      <w:r w:rsidR="004D5237">
        <w:rPr>
          <w:rFonts w:eastAsia="Arial Unicode MS"/>
          <w:sz w:val="28"/>
          <w:szCs w:val="28"/>
        </w:rPr>
        <w:t xml:space="preserve">своей </w:t>
      </w:r>
      <w:r w:rsidR="00BC1D63" w:rsidRPr="00BC1D63">
        <w:rPr>
          <w:rFonts w:eastAsia="Arial Unicode MS"/>
          <w:sz w:val="28"/>
          <w:szCs w:val="28"/>
        </w:rPr>
        <w:t>стране</w:t>
      </w:r>
      <w:proofErr w:type="gramEnd"/>
      <w:r w:rsidR="00BC1D63" w:rsidRPr="00BC1D63">
        <w:rPr>
          <w:rFonts w:eastAsia="Arial Unicode MS"/>
          <w:sz w:val="28"/>
          <w:szCs w:val="28"/>
        </w:rPr>
        <w:t xml:space="preserve"> правящий класс формирует элиту. Отождествляя эгоистические интересы с национальными интересами страны, элита в целях ее эффективного развития создает условия для осуществления гражданского контроля над деятельностью власти.</w:t>
      </w:r>
    </w:p>
    <w:p w:rsidR="00BC1D63" w:rsidRPr="00BC1D63" w:rsidRDefault="00F72501" w:rsidP="004D5237">
      <w:pPr>
        <w:pStyle w:val="af"/>
        <w:shd w:val="clear" w:color="auto" w:fill="FFFFFF"/>
        <w:spacing w:line="360" w:lineRule="auto"/>
        <w:ind w:firstLine="708"/>
        <w:jc w:val="both"/>
        <w:rPr>
          <w:rFonts w:eastAsia="Arial Unicode MS"/>
          <w:sz w:val="28"/>
          <w:szCs w:val="28"/>
        </w:rPr>
      </w:pPr>
      <w:r>
        <w:rPr>
          <w:rFonts w:eastAsia="Arial Unicode MS"/>
          <w:sz w:val="28"/>
          <w:szCs w:val="28"/>
        </w:rPr>
        <w:t>Это позволяет правящей элите</w:t>
      </w:r>
      <w:r w:rsidR="00BC1D63" w:rsidRPr="00BC1D63">
        <w:rPr>
          <w:rFonts w:eastAsia="Arial Unicode MS"/>
          <w:sz w:val="28"/>
          <w:szCs w:val="28"/>
        </w:rPr>
        <w:t xml:space="preserve"> усилить страну, обеспечить ее прогрессивное развитие и процветани</w:t>
      </w:r>
      <w:r w:rsidR="00E1581D">
        <w:rPr>
          <w:rFonts w:eastAsia="Arial Unicode MS"/>
          <w:sz w:val="28"/>
          <w:szCs w:val="28"/>
        </w:rPr>
        <w:t>е, а, следовательно, защитить</w:t>
      </w:r>
      <w:r w:rsidR="00BC1D63" w:rsidRPr="00BC1D63">
        <w:rPr>
          <w:rFonts w:eastAsia="Arial Unicode MS"/>
          <w:sz w:val="28"/>
          <w:szCs w:val="28"/>
        </w:rPr>
        <w:t xml:space="preserve"> национальные интересы. </w:t>
      </w:r>
      <w:r w:rsidR="0079068D">
        <w:rPr>
          <w:rFonts w:eastAsia="Arial Unicode MS"/>
          <w:sz w:val="28"/>
          <w:szCs w:val="28"/>
        </w:rPr>
        <w:t>В свою очередь</w:t>
      </w:r>
      <w:r w:rsidR="00BC1D63" w:rsidRPr="00BC1D63">
        <w:rPr>
          <w:rFonts w:eastAsia="Arial Unicode MS"/>
          <w:sz w:val="28"/>
          <w:szCs w:val="28"/>
        </w:rPr>
        <w:t xml:space="preserve"> эффективное осуществление </w:t>
      </w:r>
      <w:r w:rsidR="00BC1D63" w:rsidRPr="00BC1D63">
        <w:rPr>
          <w:rFonts w:eastAsia="Arial Unicode MS"/>
          <w:sz w:val="28"/>
          <w:szCs w:val="28"/>
        </w:rPr>
        <w:lastRenderedPageBreak/>
        <w:t>властью необходимых преобразований в стране, позволяет элите сохранить свое высокое место в мировой элите, свою власть, собственность и финансовые активы.</w:t>
      </w:r>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F4295B" w:rsidRDefault="00F23C69" w:rsidP="00030ACF">
      <w:pPr>
        <w:pStyle w:val="1"/>
        <w:rPr>
          <w:rFonts w:eastAsia="Arial Unicode MS"/>
        </w:rPr>
      </w:pPr>
      <w:bookmarkStart w:id="4" w:name="_Toc120546552"/>
      <w:r>
        <w:rPr>
          <w:rFonts w:eastAsia="Arial Unicode MS"/>
        </w:rPr>
        <w:t xml:space="preserve">4. </w:t>
      </w:r>
      <w:r w:rsidR="00BC1D63" w:rsidRPr="00F4295B">
        <w:rPr>
          <w:rFonts w:eastAsia="Arial Unicode MS"/>
        </w:rPr>
        <w:t>Общественный контроль</w:t>
      </w:r>
      <w:bookmarkEnd w:id="4"/>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BC1D63" w:rsidRDefault="00FC596D" w:rsidP="00B521B3">
      <w:pPr>
        <w:pStyle w:val="af"/>
        <w:shd w:val="clear" w:color="auto" w:fill="FFFFFF"/>
        <w:spacing w:line="360" w:lineRule="auto"/>
        <w:ind w:firstLine="708"/>
        <w:jc w:val="both"/>
        <w:rPr>
          <w:rFonts w:eastAsia="Arial Unicode MS"/>
          <w:sz w:val="28"/>
          <w:szCs w:val="28"/>
        </w:rPr>
      </w:pPr>
      <w:r>
        <w:rPr>
          <w:rFonts w:eastAsia="Arial Unicode MS"/>
          <w:sz w:val="28"/>
          <w:szCs w:val="28"/>
        </w:rPr>
        <w:t>Общественный контроль –</w:t>
      </w:r>
      <w:r w:rsidR="00E9257A">
        <w:rPr>
          <w:rFonts w:eastAsia="Arial Unicode MS"/>
          <w:sz w:val="28"/>
          <w:szCs w:val="28"/>
        </w:rPr>
        <w:t xml:space="preserve"> </w:t>
      </w:r>
      <w:r w:rsidR="00BC1D63" w:rsidRPr="00BC1D63">
        <w:rPr>
          <w:rFonts w:eastAsia="Arial Unicode MS"/>
          <w:sz w:val="28"/>
          <w:szCs w:val="28"/>
        </w:rPr>
        <w:t>осуществляемый гражданами, инс</w:t>
      </w:r>
      <w:r w:rsidR="0094118D">
        <w:rPr>
          <w:rFonts w:eastAsia="Arial Unicode MS"/>
          <w:sz w:val="28"/>
          <w:szCs w:val="28"/>
        </w:rPr>
        <w:t>титутами гражданского общества –</w:t>
      </w:r>
      <w:r w:rsidR="0094118D" w:rsidRPr="00BC1D63">
        <w:rPr>
          <w:rFonts w:eastAsia="Arial Unicode MS"/>
          <w:sz w:val="28"/>
          <w:szCs w:val="28"/>
        </w:rPr>
        <w:t xml:space="preserve"> </w:t>
      </w:r>
      <w:r w:rsidR="00BC1D63" w:rsidRPr="00BC1D63">
        <w:rPr>
          <w:rFonts w:eastAsia="Arial Unicode MS"/>
          <w:sz w:val="28"/>
          <w:szCs w:val="28"/>
        </w:rPr>
        <w:t xml:space="preserve">средствами массовой информации, политическими партиями, общественными объединениями, профсоюзами </w:t>
      </w:r>
      <w:r w:rsidR="009F556A">
        <w:rPr>
          <w:rFonts w:eastAsia="Arial Unicode MS"/>
          <w:sz w:val="28"/>
          <w:szCs w:val="28"/>
        </w:rPr>
        <w:t>–</w:t>
      </w:r>
      <w:r w:rsidR="009F556A" w:rsidRPr="00BC1D63">
        <w:rPr>
          <w:rFonts w:eastAsia="Arial Unicode MS"/>
          <w:sz w:val="28"/>
          <w:szCs w:val="28"/>
        </w:rPr>
        <w:t xml:space="preserve"> </w:t>
      </w:r>
      <w:r w:rsidR="00BC1D63" w:rsidRPr="00BC1D63">
        <w:rPr>
          <w:rFonts w:eastAsia="Arial Unicode MS"/>
          <w:sz w:val="28"/>
          <w:szCs w:val="28"/>
        </w:rPr>
        <w:t>комплекс различных мер по наблюдению и проверке деятельности о</w:t>
      </w:r>
      <w:r w:rsidR="007A3C79">
        <w:rPr>
          <w:rFonts w:eastAsia="Arial Unicode MS"/>
          <w:sz w:val="28"/>
          <w:szCs w:val="28"/>
        </w:rPr>
        <w:t xml:space="preserve">рганов государственной власти и </w:t>
      </w:r>
      <w:r w:rsidR="00BC1D63" w:rsidRPr="00BC1D63">
        <w:rPr>
          <w:rFonts w:eastAsia="Arial Unicode MS"/>
          <w:sz w:val="28"/>
          <w:szCs w:val="28"/>
        </w:rPr>
        <w:t>местного самоуправления, в целях принуждения власти к обеспечению соблюдению закона, ответственному и, как следствие, компетентному исполнению своих обязанностей.</w:t>
      </w:r>
    </w:p>
    <w:p w:rsidR="00BC1D63" w:rsidRPr="00BC1D63" w:rsidRDefault="00BC1D63" w:rsidP="00C12CA8">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Мировой опыт учит, что общественный контроль выгоден как обществу, так и государственной власти. Действительно, он заставляет </w:t>
      </w:r>
      <w:r w:rsidR="00063C82">
        <w:rPr>
          <w:rFonts w:eastAsia="Arial Unicode MS"/>
          <w:sz w:val="28"/>
          <w:szCs w:val="28"/>
        </w:rPr>
        <w:t>последнюю</w:t>
      </w:r>
      <w:r w:rsidR="00326251">
        <w:rPr>
          <w:rFonts w:eastAsia="Arial Unicode MS"/>
          <w:sz w:val="28"/>
          <w:szCs w:val="28"/>
        </w:rPr>
        <w:t xml:space="preserve"> быть </w:t>
      </w:r>
      <w:r w:rsidR="00063C82">
        <w:rPr>
          <w:rFonts w:eastAsia="Arial Unicode MS"/>
          <w:sz w:val="28"/>
          <w:szCs w:val="28"/>
        </w:rPr>
        <w:t>ответственной</w:t>
      </w:r>
      <w:r w:rsidR="00326251">
        <w:rPr>
          <w:rFonts w:eastAsia="Arial Unicode MS"/>
          <w:sz w:val="28"/>
          <w:szCs w:val="28"/>
        </w:rPr>
        <w:t xml:space="preserve"> –</w:t>
      </w:r>
      <w:r w:rsidR="00326251" w:rsidRPr="00BC1D63">
        <w:rPr>
          <w:rFonts w:eastAsia="Arial Unicode MS"/>
          <w:sz w:val="28"/>
          <w:szCs w:val="28"/>
        </w:rPr>
        <w:t xml:space="preserve"> </w:t>
      </w:r>
      <w:r w:rsidRPr="00BC1D63">
        <w:rPr>
          <w:rFonts w:eastAsia="Arial Unicode MS"/>
          <w:sz w:val="28"/>
          <w:szCs w:val="28"/>
        </w:rPr>
        <w:t>обеспечивать работу закона, уважать и защищать права и свободы человека, а, следовательно, эффективно действовать на общее благо. Общественный контроль выгоден и самому государству, так как стимулирует его все время совершенствоваться.</w:t>
      </w:r>
    </w:p>
    <w:p w:rsidR="00BC1D63" w:rsidRPr="00BC1D63" w:rsidRDefault="00BC1D63" w:rsidP="0066238E">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Во-первых, он выступает как воздействующая сила, побуждающая государственных служащих устоять от бесчисленных соблазнов и искушений, которые всегда стоят перед ними в силу природы власти. Благодаря давлению общественног</w:t>
      </w:r>
      <w:r w:rsidR="00002D7D">
        <w:rPr>
          <w:rFonts w:eastAsia="Arial Unicode MS"/>
          <w:sz w:val="28"/>
          <w:szCs w:val="28"/>
        </w:rPr>
        <w:t>о контроля чиновники корректирую</w:t>
      </w:r>
      <w:r w:rsidRPr="00BC1D63">
        <w:rPr>
          <w:rFonts w:eastAsia="Arial Unicode MS"/>
          <w:sz w:val="28"/>
          <w:szCs w:val="28"/>
        </w:rPr>
        <w:t xml:space="preserve">т </w:t>
      </w:r>
      <w:r w:rsidRPr="00BC1D63">
        <w:rPr>
          <w:rFonts w:eastAsia="Arial Unicode MS"/>
          <w:sz w:val="28"/>
          <w:szCs w:val="28"/>
        </w:rPr>
        <w:lastRenderedPageBreak/>
        <w:t>свои действия, становясь ответственными и, как следствие, компетентными.</w:t>
      </w:r>
    </w:p>
    <w:p w:rsidR="00BC1D63" w:rsidRPr="00BC1D63" w:rsidRDefault="00BC1D63" w:rsidP="00C209A5">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Во-вторых, гражданский контроль выступает как обратная связь общества с властью, помогает гражданам вести честный и открытый диалог с </w:t>
      </w:r>
      <w:r w:rsidR="0093121B">
        <w:rPr>
          <w:rFonts w:eastAsia="Arial Unicode MS"/>
          <w:sz w:val="28"/>
          <w:szCs w:val="28"/>
        </w:rPr>
        <w:t>ней</w:t>
      </w:r>
      <w:r w:rsidRPr="00BC1D63">
        <w:rPr>
          <w:rFonts w:eastAsia="Arial Unicode MS"/>
          <w:sz w:val="28"/>
          <w:szCs w:val="28"/>
        </w:rPr>
        <w:t xml:space="preserve"> о целях и приоритетах развития страны. С помощью </w:t>
      </w:r>
      <w:r w:rsidR="0014483A">
        <w:rPr>
          <w:rFonts w:eastAsia="Arial Unicode MS"/>
          <w:sz w:val="28"/>
          <w:szCs w:val="28"/>
        </w:rPr>
        <w:t>данной</w:t>
      </w:r>
      <w:r w:rsidR="00874844">
        <w:rPr>
          <w:rFonts w:eastAsia="Arial Unicode MS"/>
          <w:sz w:val="28"/>
          <w:szCs w:val="28"/>
        </w:rPr>
        <w:t xml:space="preserve"> связи</w:t>
      </w:r>
      <w:r w:rsidRPr="00BC1D63">
        <w:rPr>
          <w:rFonts w:eastAsia="Arial Unicode MS"/>
          <w:sz w:val="28"/>
          <w:szCs w:val="28"/>
        </w:rPr>
        <w:t xml:space="preserve"> власть способна не только слышать, но и поддерживать требовани</w:t>
      </w:r>
      <w:r w:rsidR="003C2174">
        <w:rPr>
          <w:rFonts w:eastAsia="Arial Unicode MS"/>
          <w:sz w:val="28"/>
          <w:szCs w:val="28"/>
        </w:rPr>
        <w:t>я граждан по проведению</w:t>
      </w:r>
      <w:r w:rsidRPr="00BC1D63">
        <w:rPr>
          <w:rFonts w:eastAsia="Arial Unicode MS"/>
          <w:sz w:val="28"/>
          <w:szCs w:val="28"/>
        </w:rPr>
        <w:t xml:space="preserve"> необходимых реформ.</w:t>
      </w:r>
    </w:p>
    <w:p w:rsidR="00BC1D63" w:rsidRPr="00BC1D63" w:rsidRDefault="00BC1D63" w:rsidP="006A0434">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В-третьих, мотивируя государство работать эффективно, общественный контроль обеспечивает тем самым доверие к нему и поддержку граждан. Опираясь на поддержку общества, компетентная власть берет за основу конструктивные предложе</w:t>
      </w:r>
      <w:r w:rsidR="0068404C">
        <w:rPr>
          <w:rFonts w:eastAsia="Arial Unicode MS"/>
          <w:sz w:val="28"/>
          <w:szCs w:val="28"/>
        </w:rPr>
        <w:t xml:space="preserve">ния граждан и проводит </w:t>
      </w:r>
      <w:r w:rsidR="002704F5">
        <w:rPr>
          <w:rFonts w:eastAsia="Arial Unicode MS"/>
          <w:sz w:val="28"/>
          <w:szCs w:val="28"/>
        </w:rPr>
        <w:t>преобразования</w:t>
      </w:r>
      <w:r w:rsidRPr="00BC1D63">
        <w:rPr>
          <w:rFonts w:eastAsia="Arial Unicode MS"/>
          <w:sz w:val="28"/>
          <w:szCs w:val="28"/>
        </w:rPr>
        <w:t>.</w:t>
      </w:r>
    </w:p>
    <w:p w:rsidR="004711D7" w:rsidRDefault="00067218" w:rsidP="00CD5049">
      <w:pPr>
        <w:pStyle w:val="af"/>
        <w:shd w:val="clear" w:color="auto" w:fill="FFFFFF"/>
        <w:spacing w:line="360" w:lineRule="auto"/>
        <w:ind w:firstLine="708"/>
        <w:jc w:val="both"/>
        <w:rPr>
          <w:rFonts w:eastAsia="Arial Unicode MS"/>
          <w:sz w:val="28"/>
          <w:szCs w:val="28"/>
        </w:rPr>
      </w:pPr>
      <w:r>
        <w:rPr>
          <w:rFonts w:eastAsia="Arial Unicode MS"/>
          <w:sz w:val="28"/>
          <w:szCs w:val="28"/>
        </w:rPr>
        <w:t>Все из вышеперечисленного</w:t>
      </w:r>
      <w:r w:rsidR="00BC1D63" w:rsidRPr="00BC1D63">
        <w:rPr>
          <w:rFonts w:eastAsia="Arial Unicode MS"/>
          <w:sz w:val="28"/>
          <w:szCs w:val="28"/>
        </w:rPr>
        <w:t xml:space="preserve"> способствует созданию и развитию конкурентоспособной экономики, росту жизненного уровня народа, формированию сильного гражданского общества, укреплению национальной безопасности, повышению качества человеческого капитала. В конечном итоге, страна становится сильной, эффективной и процветающей, что и отражает ее национальные интересы.</w:t>
      </w:r>
    </w:p>
    <w:p w:rsidR="00CD5049" w:rsidRPr="00BC1D63" w:rsidRDefault="00CD5049" w:rsidP="00CD5049">
      <w:pPr>
        <w:pStyle w:val="af"/>
        <w:shd w:val="clear" w:color="auto" w:fill="FFFFFF"/>
        <w:spacing w:line="360" w:lineRule="auto"/>
        <w:ind w:firstLine="708"/>
        <w:jc w:val="both"/>
        <w:rPr>
          <w:rFonts w:eastAsia="Arial Unicode MS"/>
          <w:sz w:val="28"/>
          <w:szCs w:val="28"/>
        </w:rPr>
      </w:pPr>
    </w:p>
    <w:p w:rsidR="00BC1D63" w:rsidRPr="00D62D6B" w:rsidRDefault="00C97121" w:rsidP="007A7EEC">
      <w:pPr>
        <w:pStyle w:val="1"/>
        <w:rPr>
          <w:rFonts w:eastAsia="Arial Unicode MS"/>
        </w:rPr>
      </w:pPr>
      <w:bookmarkStart w:id="5" w:name="_Toc120546553"/>
      <w:r>
        <w:rPr>
          <w:rFonts w:eastAsia="Arial Unicode MS"/>
        </w:rPr>
        <w:t xml:space="preserve">5. </w:t>
      </w:r>
      <w:r w:rsidR="00BC1D63" w:rsidRPr="00D62D6B">
        <w:rPr>
          <w:rFonts w:eastAsia="Arial Unicode MS"/>
        </w:rPr>
        <w:t>Способы общественного контроля</w:t>
      </w:r>
      <w:bookmarkEnd w:id="5"/>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BC1D63" w:rsidRDefault="00BC1D63" w:rsidP="00BB79FA">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Анализ развития общественного контроля </w:t>
      </w:r>
      <w:r w:rsidR="008C1D1B">
        <w:rPr>
          <w:rFonts w:eastAsia="Arial Unicode MS"/>
          <w:sz w:val="28"/>
          <w:szCs w:val="28"/>
        </w:rPr>
        <w:t>деятельности</w:t>
      </w:r>
      <w:r w:rsidRPr="00BC1D63">
        <w:rPr>
          <w:rFonts w:eastAsia="Arial Unicode MS"/>
          <w:sz w:val="28"/>
          <w:szCs w:val="28"/>
        </w:rPr>
        <w:t xml:space="preserve"> власти в США и развитых </w:t>
      </w:r>
      <w:r w:rsidR="0033736E">
        <w:rPr>
          <w:rFonts w:eastAsia="Arial Unicode MS"/>
          <w:sz w:val="28"/>
          <w:szCs w:val="28"/>
        </w:rPr>
        <w:t>странах Западной Европы в XIX –</w:t>
      </w:r>
      <w:r w:rsidR="0033736E" w:rsidRPr="00BC1D63">
        <w:rPr>
          <w:rFonts w:eastAsia="Arial Unicode MS"/>
          <w:sz w:val="28"/>
          <w:szCs w:val="28"/>
        </w:rPr>
        <w:t xml:space="preserve"> </w:t>
      </w:r>
      <w:r w:rsidRPr="00BC1D63">
        <w:rPr>
          <w:rFonts w:eastAsia="Arial Unicode MS"/>
          <w:sz w:val="28"/>
          <w:szCs w:val="28"/>
        </w:rPr>
        <w:t xml:space="preserve">начале ХХI вв. показывает, что он </w:t>
      </w:r>
      <w:r w:rsidR="00C9242F">
        <w:rPr>
          <w:rFonts w:eastAsia="Arial Unicode MS"/>
          <w:sz w:val="28"/>
          <w:szCs w:val="28"/>
        </w:rPr>
        <w:t>имел определенные способы своей</w:t>
      </w:r>
      <w:r w:rsidRPr="00BC1D63">
        <w:rPr>
          <w:rFonts w:eastAsia="Arial Unicode MS"/>
          <w:sz w:val="28"/>
          <w:szCs w:val="28"/>
        </w:rPr>
        <w:t xml:space="preserve"> </w:t>
      </w:r>
      <w:r w:rsidR="00C9242F">
        <w:rPr>
          <w:rFonts w:eastAsia="Arial Unicode MS"/>
          <w:sz w:val="28"/>
          <w:szCs w:val="28"/>
        </w:rPr>
        <w:t>реализации</w:t>
      </w:r>
      <w:r w:rsidRPr="00BC1D63">
        <w:rPr>
          <w:rFonts w:eastAsia="Arial Unicode MS"/>
          <w:sz w:val="28"/>
          <w:szCs w:val="28"/>
        </w:rPr>
        <w:t xml:space="preserve">. Под </w:t>
      </w:r>
      <w:r w:rsidR="008578C8">
        <w:rPr>
          <w:rFonts w:eastAsia="Arial Unicode MS"/>
          <w:sz w:val="28"/>
          <w:szCs w:val="28"/>
        </w:rPr>
        <w:t>этим</w:t>
      </w:r>
      <w:r w:rsidRPr="00BC1D63">
        <w:rPr>
          <w:rFonts w:eastAsia="Arial Unicode MS"/>
          <w:sz w:val="28"/>
          <w:szCs w:val="28"/>
        </w:rPr>
        <w:t xml:space="preserve"> следует понимать действия или</w:t>
      </w:r>
      <w:r w:rsidR="00762F49">
        <w:rPr>
          <w:rFonts w:eastAsia="Arial Unicode MS"/>
          <w:sz w:val="28"/>
          <w:szCs w:val="28"/>
        </w:rPr>
        <w:t xml:space="preserve"> их</w:t>
      </w:r>
      <w:r w:rsidRPr="00BC1D63">
        <w:rPr>
          <w:rFonts w:eastAsia="Arial Unicode MS"/>
          <w:sz w:val="28"/>
          <w:szCs w:val="28"/>
        </w:rPr>
        <w:t xml:space="preserve"> систему, применяемые </w:t>
      </w:r>
      <w:r w:rsidRPr="00BC1D63">
        <w:rPr>
          <w:rFonts w:eastAsia="Arial Unicode MS"/>
          <w:sz w:val="28"/>
          <w:szCs w:val="28"/>
        </w:rPr>
        <w:lastRenderedPageBreak/>
        <w:t>гражданами при осуществлении своего контроля над деятельностью власти.</w:t>
      </w:r>
    </w:p>
    <w:p w:rsidR="00BC1D63" w:rsidRPr="00BC1D63" w:rsidRDefault="00BC1D63" w:rsidP="003416AA">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Общественный контроль </w:t>
      </w:r>
      <w:r w:rsidR="00215347">
        <w:rPr>
          <w:rFonts w:eastAsia="Arial Unicode MS"/>
          <w:sz w:val="28"/>
          <w:szCs w:val="28"/>
        </w:rPr>
        <w:t>выполняется</w:t>
      </w:r>
      <w:r w:rsidR="0009002E">
        <w:rPr>
          <w:rFonts w:eastAsia="Arial Unicode MS"/>
          <w:sz w:val="28"/>
          <w:szCs w:val="28"/>
        </w:rPr>
        <w:t xml:space="preserve"> двумя основными способами –</w:t>
      </w:r>
      <w:r w:rsidR="0009002E" w:rsidRPr="00BC1D63">
        <w:rPr>
          <w:rFonts w:eastAsia="Arial Unicode MS"/>
          <w:sz w:val="28"/>
          <w:szCs w:val="28"/>
        </w:rPr>
        <w:t xml:space="preserve"> </w:t>
      </w:r>
      <w:r w:rsidRPr="00BC1D63">
        <w:rPr>
          <w:rFonts w:eastAsia="Arial Unicode MS"/>
          <w:sz w:val="28"/>
          <w:szCs w:val="28"/>
        </w:rPr>
        <w:t>прямым (непосредственным) волеизъявлением граждан и непрямым (представительным) через избранные гражданами органы, действующие по их поручению. При этом нельзя говорить о приоритете того или иного способа общественного контроля, так как они равным образом важны для реализации его целей и задач.</w:t>
      </w:r>
    </w:p>
    <w:p w:rsidR="009A7CB2" w:rsidRDefault="0027618A" w:rsidP="009A7CB2">
      <w:pPr>
        <w:pStyle w:val="af"/>
        <w:shd w:val="clear" w:color="auto" w:fill="FFFFFF"/>
        <w:spacing w:line="360" w:lineRule="auto"/>
        <w:ind w:firstLine="708"/>
        <w:jc w:val="both"/>
        <w:rPr>
          <w:rFonts w:eastAsia="Arial Unicode MS"/>
          <w:sz w:val="28"/>
          <w:szCs w:val="28"/>
        </w:rPr>
      </w:pPr>
      <w:r>
        <w:rPr>
          <w:rFonts w:eastAsia="Arial Unicode MS"/>
          <w:sz w:val="28"/>
          <w:szCs w:val="28"/>
        </w:rPr>
        <w:t>Данные</w:t>
      </w:r>
      <w:r w:rsidR="00BC1D63" w:rsidRPr="00BC1D63">
        <w:rPr>
          <w:rFonts w:eastAsia="Arial Unicode MS"/>
          <w:sz w:val="28"/>
          <w:szCs w:val="28"/>
        </w:rPr>
        <w:t xml:space="preserve"> способы общественного контроля имеют многообразные формы своей реализации. При непосредственном способе общественного контроля изъявление воли граждан осуществляется напрямую через такие формы, как:</w:t>
      </w:r>
    </w:p>
    <w:p w:rsidR="009A7CB2" w:rsidRDefault="00BC1D63" w:rsidP="0035511F">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доступ граждан к информации о деятельности власти;</w:t>
      </w:r>
    </w:p>
    <w:p w:rsidR="009A7CB2" w:rsidRDefault="00BC1D63" w:rsidP="009A7CB2">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журналистские расследования;</w:t>
      </w:r>
    </w:p>
    <w:p w:rsidR="009A7CB2" w:rsidRPr="009A7CB2" w:rsidRDefault="00F642AF" w:rsidP="009A7CB2">
      <w:pPr>
        <w:pStyle w:val="af"/>
        <w:numPr>
          <w:ilvl w:val="0"/>
          <w:numId w:val="12"/>
        </w:numPr>
        <w:shd w:val="clear" w:color="auto" w:fill="FFFFFF"/>
        <w:spacing w:line="360" w:lineRule="auto"/>
        <w:jc w:val="both"/>
        <w:rPr>
          <w:rFonts w:eastAsia="Arial Unicode MS"/>
          <w:sz w:val="28"/>
          <w:szCs w:val="28"/>
        </w:rPr>
      </w:pPr>
      <w:r>
        <w:rPr>
          <w:rFonts w:eastAsia="Arial Unicode MS"/>
          <w:sz w:val="28"/>
          <w:szCs w:val="28"/>
        </w:rPr>
        <w:t>петиции –</w:t>
      </w:r>
      <w:r w:rsidRPr="00BC1D63">
        <w:rPr>
          <w:rFonts w:eastAsia="Arial Unicode MS"/>
          <w:sz w:val="28"/>
          <w:szCs w:val="28"/>
        </w:rPr>
        <w:t xml:space="preserve"> </w:t>
      </w:r>
      <w:r w:rsidR="00BC1D63" w:rsidRPr="009A7CB2">
        <w:rPr>
          <w:rFonts w:eastAsia="Arial Unicode MS"/>
          <w:sz w:val="28"/>
          <w:szCs w:val="28"/>
        </w:rPr>
        <w:t>индивидуальные или коллективные обращения в органы государственной власти и местного самоуправления;</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участие граждан в управлении делами общества через органы местного самоуправления, собрания и сходы, публичные слушания;</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научно-исследовательские, публицистические и художественные произведения, формирующие общественное мнение и воздействующие на правящую элиту;</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публичные обсуждения проектов законов и других важных вопросов государственной жизни;</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народная законодательная инициатива;</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общественные экспертизы законопроектов;</w:t>
      </w:r>
    </w:p>
    <w:p w:rsidR="00BC1D63" w:rsidRP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суд присяжных.</w:t>
      </w:r>
    </w:p>
    <w:p w:rsidR="007D4273" w:rsidRDefault="00BC1D63" w:rsidP="009A7CB2">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lastRenderedPageBreak/>
        <w:t xml:space="preserve">К </w:t>
      </w:r>
      <w:r w:rsidR="00E92767">
        <w:rPr>
          <w:rFonts w:eastAsia="Arial Unicode MS"/>
          <w:sz w:val="28"/>
          <w:szCs w:val="28"/>
        </w:rPr>
        <w:t xml:space="preserve">формам представительного способа </w:t>
      </w:r>
      <w:r w:rsidRPr="00BC1D63">
        <w:rPr>
          <w:rFonts w:eastAsia="Arial Unicode MS"/>
          <w:sz w:val="28"/>
          <w:szCs w:val="28"/>
        </w:rPr>
        <w:t xml:space="preserve">относятся </w:t>
      </w:r>
      <w:r w:rsidR="007D4273">
        <w:rPr>
          <w:rFonts w:eastAsia="Arial Unicode MS"/>
          <w:sz w:val="28"/>
          <w:szCs w:val="28"/>
        </w:rPr>
        <w:t>контроли:</w:t>
      </w:r>
    </w:p>
    <w:p w:rsidR="007D4273" w:rsidRDefault="007D4273" w:rsidP="007D4273">
      <w:pPr>
        <w:pStyle w:val="af"/>
        <w:numPr>
          <w:ilvl w:val="0"/>
          <w:numId w:val="14"/>
        </w:numPr>
        <w:shd w:val="clear" w:color="auto" w:fill="FFFFFF"/>
        <w:spacing w:line="360" w:lineRule="auto"/>
        <w:jc w:val="both"/>
        <w:rPr>
          <w:rFonts w:eastAsia="Arial Unicode MS"/>
          <w:sz w:val="28"/>
          <w:szCs w:val="28"/>
        </w:rPr>
      </w:pPr>
      <w:r>
        <w:rPr>
          <w:rFonts w:eastAsia="Arial Unicode MS"/>
          <w:sz w:val="28"/>
          <w:szCs w:val="28"/>
        </w:rPr>
        <w:t>П</w:t>
      </w:r>
      <w:r w:rsidR="00BC1D63" w:rsidRPr="00BC1D63">
        <w:rPr>
          <w:rFonts w:eastAsia="Arial Unicode MS"/>
          <w:sz w:val="28"/>
          <w:szCs w:val="28"/>
        </w:rPr>
        <w:t>арламентский</w:t>
      </w:r>
      <w:r>
        <w:rPr>
          <w:rFonts w:eastAsia="Arial Unicode MS"/>
          <w:sz w:val="28"/>
          <w:szCs w:val="28"/>
        </w:rPr>
        <w:t>,</w:t>
      </w:r>
    </w:p>
    <w:p w:rsidR="007D4273" w:rsidRDefault="007D4273" w:rsidP="007D4273">
      <w:pPr>
        <w:pStyle w:val="af"/>
        <w:numPr>
          <w:ilvl w:val="0"/>
          <w:numId w:val="14"/>
        </w:numPr>
        <w:shd w:val="clear" w:color="auto" w:fill="FFFFFF"/>
        <w:spacing w:line="360" w:lineRule="auto"/>
        <w:jc w:val="both"/>
        <w:rPr>
          <w:rFonts w:eastAsia="Arial Unicode MS"/>
          <w:sz w:val="28"/>
          <w:szCs w:val="28"/>
        </w:rPr>
      </w:pPr>
      <w:r>
        <w:rPr>
          <w:rFonts w:eastAsia="Arial Unicode MS"/>
          <w:sz w:val="28"/>
          <w:szCs w:val="28"/>
        </w:rPr>
        <w:t>З</w:t>
      </w:r>
      <w:r w:rsidR="00BC1D63" w:rsidRPr="00BC1D63">
        <w:rPr>
          <w:rFonts w:eastAsia="Arial Unicode MS"/>
          <w:sz w:val="28"/>
          <w:szCs w:val="28"/>
        </w:rPr>
        <w:t>аконодательного органа р</w:t>
      </w:r>
      <w:r>
        <w:rPr>
          <w:rFonts w:eastAsia="Arial Unicode MS"/>
          <w:sz w:val="28"/>
          <w:szCs w:val="28"/>
        </w:rPr>
        <w:t>егиона (штата, земли, области),</w:t>
      </w:r>
    </w:p>
    <w:p w:rsidR="00BC1D63" w:rsidRPr="00BC1D63" w:rsidRDefault="002370BD" w:rsidP="007D4273">
      <w:pPr>
        <w:pStyle w:val="af"/>
        <w:numPr>
          <w:ilvl w:val="0"/>
          <w:numId w:val="14"/>
        </w:numPr>
        <w:shd w:val="clear" w:color="auto" w:fill="FFFFFF"/>
        <w:spacing w:line="360" w:lineRule="auto"/>
        <w:jc w:val="both"/>
        <w:rPr>
          <w:rFonts w:eastAsia="Arial Unicode MS"/>
          <w:sz w:val="28"/>
          <w:szCs w:val="28"/>
        </w:rPr>
      </w:pPr>
      <w:r>
        <w:rPr>
          <w:rFonts w:eastAsia="Arial Unicode MS"/>
          <w:sz w:val="28"/>
          <w:szCs w:val="28"/>
        </w:rPr>
        <w:t>П</w:t>
      </w:r>
      <w:r w:rsidR="00BC1D63" w:rsidRPr="00BC1D63">
        <w:rPr>
          <w:rFonts w:eastAsia="Arial Unicode MS"/>
          <w:sz w:val="28"/>
          <w:szCs w:val="28"/>
        </w:rPr>
        <w:t>редставительного органа местного самоуправления.</w:t>
      </w:r>
    </w:p>
    <w:p w:rsidR="004010BF" w:rsidRPr="00BC1D63" w:rsidRDefault="004010BF" w:rsidP="00BC1D63">
      <w:pPr>
        <w:pStyle w:val="af"/>
        <w:shd w:val="clear" w:color="auto" w:fill="FFFFFF"/>
        <w:spacing w:line="360" w:lineRule="auto"/>
        <w:jc w:val="both"/>
        <w:rPr>
          <w:rFonts w:eastAsia="Arial Unicode MS"/>
          <w:sz w:val="28"/>
          <w:szCs w:val="28"/>
        </w:rPr>
      </w:pPr>
    </w:p>
    <w:p w:rsidR="00BC1D63" w:rsidRPr="00AF0FC5" w:rsidRDefault="00EC4A04" w:rsidP="00262BB1">
      <w:pPr>
        <w:pStyle w:val="1"/>
        <w:rPr>
          <w:rFonts w:eastAsia="Arial Unicode MS"/>
        </w:rPr>
      </w:pPr>
      <w:bookmarkStart w:id="6" w:name="_Toc120546554"/>
      <w:r>
        <w:rPr>
          <w:rFonts w:eastAsia="Arial Unicode MS"/>
        </w:rPr>
        <w:t xml:space="preserve">6. </w:t>
      </w:r>
      <w:r w:rsidR="00BC1D63" w:rsidRPr="00AF0FC5">
        <w:rPr>
          <w:rFonts w:eastAsia="Arial Unicode MS"/>
        </w:rPr>
        <w:t>Свободный доступ граждан к информации о деятельности власти</w:t>
      </w:r>
      <w:bookmarkEnd w:id="6"/>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BC1D63" w:rsidRDefault="00BC1D63" w:rsidP="00875028">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Важнейшей формой прямого способа общественного контроля является доступ граждан к информации о деятельности органов государственной и местной власти. От полноты и своевременности информированности граждан о деятельности власти зависит их способность влиять на нее с целью обеспечения и защиты прав и свобод человека, эффективного управления, качественного оказания публичных услуг.</w:t>
      </w:r>
    </w:p>
    <w:p w:rsidR="00BC1D63" w:rsidRPr="00BC1D63" w:rsidRDefault="00BC1D63" w:rsidP="00E81BFB">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Б.</w:t>
      </w:r>
      <w:r w:rsidR="00BE0607">
        <w:rPr>
          <w:rFonts w:eastAsia="Arial Unicode MS"/>
          <w:sz w:val="28"/>
          <w:szCs w:val="28"/>
        </w:rPr>
        <w:t xml:space="preserve"> </w:t>
      </w:r>
      <w:proofErr w:type="spellStart"/>
      <w:r w:rsidRPr="00BC1D63">
        <w:rPr>
          <w:rFonts w:eastAsia="Arial Unicode MS"/>
          <w:sz w:val="28"/>
          <w:szCs w:val="28"/>
        </w:rPr>
        <w:t>Пэйдж</w:t>
      </w:r>
      <w:proofErr w:type="spellEnd"/>
      <w:r w:rsidRPr="00BC1D63">
        <w:rPr>
          <w:rFonts w:eastAsia="Arial Unicode MS"/>
          <w:sz w:val="28"/>
          <w:szCs w:val="28"/>
        </w:rPr>
        <w:t xml:space="preserve"> заметил: «Для того, чтобы общество имело возможность реально контролировать действия правительства, оно должно быть в целом хорошо информированным, а граждане должны принимать активное участие в обсуждении всех важнейших проблем страны».</w:t>
      </w:r>
    </w:p>
    <w:p w:rsidR="00BC1D63" w:rsidRPr="00BC1D63" w:rsidRDefault="00BC1D63" w:rsidP="00FD7E24">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Первой страной в мире, начавшей утверждать принцип информационный доступности государственных органов для граждан,</w:t>
      </w:r>
      <w:r w:rsidR="003144BF">
        <w:rPr>
          <w:rFonts w:eastAsia="Arial Unicode MS"/>
          <w:sz w:val="28"/>
          <w:szCs w:val="28"/>
        </w:rPr>
        <w:t xml:space="preserve"> стал</w:t>
      </w:r>
      <w:r w:rsidR="000912FD">
        <w:rPr>
          <w:rFonts w:eastAsia="Arial Unicode MS"/>
          <w:sz w:val="28"/>
          <w:szCs w:val="28"/>
        </w:rPr>
        <w:t>а Швеция, принявшая в 1766</w:t>
      </w:r>
      <w:r w:rsidR="003144BF">
        <w:rPr>
          <w:rFonts w:eastAsia="Arial Unicode MS"/>
          <w:sz w:val="28"/>
          <w:szCs w:val="28"/>
        </w:rPr>
        <w:t xml:space="preserve"> </w:t>
      </w:r>
      <w:r w:rsidRPr="00BC1D63">
        <w:rPr>
          <w:rFonts w:eastAsia="Arial Unicode MS"/>
          <w:sz w:val="28"/>
          <w:szCs w:val="28"/>
        </w:rPr>
        <w:t xml:space="preserve">закон о </w:t>
      </w:r>
      <w:r w:rsidR="000912FD">
        <w:rPr>
          <w:rFonts w:eastAsia="Arial Unicode MS"/>
          <w:sz w:val="28"/>
          <w:szCs w:val="28"/>
        </w:rPr>
        <w:t>свободе изданий, который в 1812</w:t>
      </w:r>
      <w:r w:rsidR="00B85331">
        <w:rPr>
          <w:rFonts w:eastAsia="Arial Unicode MS"/>
          <w:sz w:val="28"/>
          <w:szCs w:val="28"/>
        </w:rPr>
        <w:t xml:space="preserve"> преобразовали</w:t>
      </w:r>
      <w:r w:rsidRPr="00BC1D63">
        <w:rPr>
          <w:rFonts w:eastAsia="Arial Unicode MS"/>
          <w:sz w:val="28"/>
          <w:szCs w:val="28"/>
        </w:rPr>
        <w:t xml:space="preserve"> в закон о свободе печати. </w:t>
      </w:r>
      <w:r w:rsidR="009F1288">
        <w:rPr>
          <w:rFonts w:eastAsia="Arial Unicode MS"/>
          <w:sz w:val="28"/>
          <w:szCs w:val="28"/>
        </w:rPr>
        <w:t>Он</w:t>
      </w:r>
      <w:r w:rsidRPr="00BC1D63">
        <w:rPr>
          <w:rFonts w:eastAsia="Arial Unicode MS"/>
          <w:sz w:val="28"/>
          <w:szCs w:val="28"/>
        </w:rPr>
        <w:t xml:space="preserve"> требовал, чтобы официальные документы предоставлялись незамедлительно и бесплатно каждому</w:t>
      </w:r>
      <w:r w:rsidR="00E61490">
        <w:rPr>
          <w:rFonts w:eastAsia="Arial Unicode MS"/>
          <w:sz w:val="28"/>
          <w:szCs w:val="28"/>
        </w:rPr>
        <w:t>,</w:t>
      </w:r>
      <w:r w:rsidRPr="00BC1D63">
        <w:rPr>
          <w:rFonts w:eastAsia="Arial Unicode MS"/>
          <w:sz w:val="28"/>
          <w:szCs w:val="28"/>
        </w:rPr>
        <w:t xml:space="preserve"> кто делает запрос.</w:t>
      </w:r>
    </w:p>
    <w:p w:rsidR="00BC1D63" w:rsidRPr="00BC1D63" w:rsidRDefault="00446058" w:rsidP="00FD7E24">
      <w:pPr>
        <w:pStyle w:val="af"/>
        <w:shd w:val="clear" w:color="auto" w:fill="FFFFFF"/>
        <w:spacing w:line="360" w:lineRule="auto"/>
        <w:ind w:firstLine="708"/>
        <w:jc w:val="both"/>
        <w:rPr>
          <w:rFonts w:eastAsia="Arial Unicode MS"/>
          <w:sz w:val="28"/>
          <w:szCs w:val="28"/>
        </w:rPr>
      </w:pPr>
      <w:r>
        <w:rPr>
          <w:rFonts w:eastAsia="Arial Unicode MS"/>
          <w:sz w:val="28"/>
          <w:szCs w:val="28"/>
        </w:rPr>
        <w:lastRenderedPageBreak/>
        <w:t>В 1949</w:t>
      </w:r>
      <w:r w:rsidR="00967BE5">
        <w:rPr>
          <w:rFonts w:eastAsia="Arial Unicode MS"/>
          <w:sz w:val="28"/>
          <w:szCs w:val="28"/>
        </w:rPr>
        <w:t xml:space="preserve"> </w:t>
      </w:r>
      <w:r w:rsidR="00BC1D63" w:rsidRPr="00BC1D63">
        <w:rPr>
          <w:rFonts w:eastAsia="Arial Unicode MS"/>
          <w:sz w:val="28"/>
          <w:szCs w:val="28"/>
        </w:rPr>
        <w:t xml:space="preserve">с изменениями и дополнениями </w:t>
      </w:r>
      <w:r w:rsidR="009B29AB">
        <w:rPr>
          <w:rFonts w:eastAsia="Arial Unicode MS"/>
          <w:sz w:val="28"/>
          <w:szCs w:val="28"/>
        </w:rPr>
        <w:t>приняли</w:t>
      </w:r>
      <w:r w:rsidR="00BC1D63" w:rsidRPr="00BC1D63">
        <w:rPr>
          <w:rFonts w:eastAsia="Arial Unicode MS"/>
          <w:sz w:val="28"/>
          <w:szCs w:val="28"/>
        </w:rPr>
        <w:t xml:space="preserve"> новый закон «О свободе печати», являющийся составной ча</w:t>
      </w:r>
      <w:r w:rsidR="00E929FD">
        <w:rPr>
          <w:rFonts w:eastAsia="Arial Unicode MS"/>
          <w:sz w:val="28"/>
          <w:szCs w:val="28"/>
        </w:rPr>
        <w:t>ст</w:t>
      </w:r>
      <w:r w:rsidR="00934D99">
        <w:rPr>
          <w:rFonts w:eastAsia="Arial Unicode MS"/>
          <w:sz w:val="28"/>
          <w:szCs w:val="28"/>
        </w:rPr>
        <w:t>ью Конституции Швеции. В 1976</w:t>
      </w:r>
      <w:r w:rsidR="00E929FD">
        <w:rPr>
          <w:rFonts w:eastAsia="Arial Unicode MS"/>
          <w:sz w:val="28"/>
          <w:szCs w:val="28"/>
        </w:rPr>
        <w:t xml:space="preserve"> </w:t>
      </w:r>
      <w:r w:rsidR="00455E2E">
        <w:rPr>
          <w:rFonts w:eastAsia="Arial Unicode MS"/>
          <w:sz w:val="28"/>
          <w:szCs w:val="28"/>
        </w:rPr>
        <w:t xml:space="preserve">в него </w:t>
      </w:r>
      <w:proofErr w:type="spellStart"/>
      <w:r w:rsidR="000B291B">
        <w:rPr>
          <w:rFonts w:eastAsia="Arial Unicode MS"/>
          <w:sz w:val="28"/>
          <w:szCs w:val="28"/>
        </w:rPr>
        <w:t>внесели</w:t>
      </w:r>
      <w:proofErr w:type="spellEnd"/>
      <w:r w:rsidR="00BC1D63" w:rsidRPr="00BC1D63">
        <w:rPr>
          <w:rFonts w:eastAsia="Arial Unicode MS"/>
          <w:sz w:val="28"/>
          <w:szCs w:val="28"/>
        </w:rPr>
        <w:t xml:space="preserve"> новые поправки, которые установили норму: в целях поощрения свободного обмена мнениями всеобщей информированности каждый шведский гражданин должен иметь право пользоваться официальными документами.</w:t>
      </w:r>
    </w:p>
    <w:p w:rsidR="00BC1D63" w:rsidRPr="00BC1D63" w:rsidRDefault="00BC1D63" w:rsidP="0041195B">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Государственные органы исполнительной власти и местного самоуправления должны предоставлять ответы на запросы граждан незамедлительно. Каждый орган власти обязан вести реестр официальных документов, большинство из которых доступны гражданам и их институтам. В настоящее время данные реестры доступны в электронном виде. </w:t>
      </w:r>
    </w:p>
    <w:p w:rsidR="00BC1D63" w:rsidRPr="00BC1D63" w:rsidRDefault="00BC1D63" w:rsidP="00F53B5C">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Несмотря на то, что в Швеции свобода информации имеет длительную историю, тем н</w:t>
      </w:r>
      <w:r w:rsidR="00005352">
        <w:rPr>
          <w:rFonts w:eastAsia="Arial Unicode MS"/>
          <w:sz w:val="28"/>
          <w:szCs w:val="28"/>
        </w:rPr>
        <w:t>е менее</w:t>
      </w:r>
      <w:r w:rsidR="00AF5F42">
        <w:rPr>
          <w:rFonts w:eastAsia="Arial Unicode MS"/>
          <w:sz w:val="28"/>
          <w:szCs w:val="28"/>
        </w:rPr>
        <w:t xml:space="preserve"> на практике в 1990-е –</w:t>
      </w:r>
      <w:r w:rsidR="00AF5F42" w:rsidRPr="00BC1D63">
        <w:rPr>
          <w:rFonts w:eastAsia="Arial Unicode MS"/>
          <w:sz w:val="28"/>
          <w:szCs w:val="28"/>
        </w:rPr>
        <w:t xml:space="preserve"> </w:t>
      </w:r>
      <w:r w:rsidRPr="00BC1D63">
        <w:rPr>
          <w:rFonts w:eastAsia="Arial Unicode MS"/>
          <w:sz w:val="28"/>
          <w:szCs w:val="28"/>
        </w:rPr>
        <w:t>начале 2000-х власть не обеспечивала должным образом исполнение прав граждан на доступ к официальной информации, что обусловило снижение эффективности государственного управления финансовыми, производственно-техническими, трудовыми и иными ресурсами. В условиях возросшей конкуренции на мировых рынках это стало опасным для правящей элиты, рискующей потерять свою власть, деньги и собственность.</w:t>
      </w:r>
    </w:p>
    <w:p w:rsidR="00BC1D63" w:rsidRPr="00BC1D63" w:rsidRDefault="004342A6" w:rsidP="00194D96">
      <w:pPr>
        <w:pStyle w:val="af"/>
        <w:shd w:val="clear" w:color="auto" w:fill="FFFFFF"/>
        <w:spacing w:line="360" w:lineRule="auto"/>
        <w:ind w:firstLine="708"/>
        <w:jc w:val="both"/>
        <w:rPr>
          <w:rFonts w:eastAsia="Arial Unicode MS"/>
          <w:sz w:val="28"/>
          <w:szCs w:val="28"/>
        </w:rPr>
      </w:pPr>
      <w:r>
        <w:rPr>
          <w:rFonts w:eastAsia="Arial Unicode MS"/>
          <w:sz w:val="28"/>
          <w:szCs w:val="28"/>
        </w:rPr>
        <w:t>Так, в</w:t>
      </w:r>
      <w:r w:rsidR="009130E6">
        <w:rPr>
          <w:rFonts w:eastAsia="Arial Unicode MS"/>
          <w:sz w:val="28"/>
          <w:szCs w:val="28"/>
        </w:rPr>
        <w:t xml:space="preserve"> 2002</w:t>
      </w:r>
      <w:r w:rsidR="00575A8A">
        <w:rPr>
          <w:rFonts w:eastAsia="Arial Unicode MS"/>
          <w:sz w:val="28"/>
          <w:szCs w:val="28"/>
        </w:rPr>
        <w:t xml:space="preserve"> </w:t>
      </w:r>
      <w:r w:rsidR="00BC1D63" w:rsidRPr="00BC1D63">
        <w:rPr>
          <w:rFonts w:eastAsia="Arial Unicode MS"/>
          <w:sz w:val="28"/>
          <w:szCs w:val="28"/>
        </w:rPr>
        <w:t xml:space="preserve">шведская элита, стремящаяся защитить свои интересы посредством повышения конкурентоспособности страны, способствовала организации национальным правительством, местными советами и профсоюзами «Открытой шведской кампании». Цель кампании состояла, во-первых, в привлечении внимания граждан к вопросу их осведомленности о политике информационной открытости, </w:t>
      </w:r>
      <w:r w:rsidR="00BC1D63" w:rsidRPr="00BC1D63">
        <w:rPr>
          <w:rFonts w:eastAsia="Arial Unicode MS"/>
          <w:sz w:val="28"/>
          <w:szCs w:val="28"/>
        </w:rPr>
        <w:lastRenderedPageBreak/>
        <w:t>проводимой органами власти. Во-вторых, в необходимости дальнейшего повышения уровня информированности общества о деятельности власти.</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Опыт Швеции в обеспечении открытости деятельности исполнительной власти широко и</w:t>
      </w:r>
      <w:r w:rsidR="00743B98">
        <w:rPr>
          <w:rFonts w:eastAsia="Arial Unicode MS"/>
          <w:sz w:val="28"/>
          <w:szCs w:val="28"/>
        </w:rPr>
        <w:t xml:space="preserve">спользовался </w:t>
      </w:r>
      <w:r w:rsidR="00AE06A2">
        <w:rPr>
          <w:rFonts w:eastAsia="Arial Unicode MS"/>
          <w:sz w:val="28"/>
          <w:szCs w:val="28"/>
        </w:rPr>
        <w:t>в Финляндии. В 1919</w:t>
      </w:r>
      <w:r w:rsidRPr="00BC1D63">
        <w:rPr>
          <w:rFonts w:eastAsia="Arial Unicode MS"/>
          <w:sz w:val="28"/>
          <w:szCs w:val="28"/>
        </w:rPr>
        <w:t>, получив статус независимой республики, финский правящий класс включил в свою конституцию нор</w:t>
      </w:r>
      <w:r w:rsidR="002F1AA0">
        <w:rPr>
          <w:rFonts w:eastAsia="Arial Unicode MS"/>
          <w:sz w:val="28"/>
          <w:szCs w:val="28"/>
        </w:rPr>
        <w:t>му</w:t>
      </w:r>
      <w:r w:rsidR="00876511">
        <w:rPr>
          <w:rFonts w:eastAsia="Arial Unicode MS"/>
          <w:sz w:val="28"/>
          <w:szCs w:val="28"/>
        </w:rPr>
        <w:t xml:space="preserve"> о свободе информации. В 1951</w:t>
      </w:r>
      <w:r w:rsidR="002F1AA0">
        <w:rPr>
          <w:rFonts w:eastAsia="Arial Unicode MS"/>
          <w:sz w:val="28"/>
          <w:szCs w:val="28"/>
        </w:rPr>
        <w:t xml:space="preserve"> </w:t>
      </w:r>
      <w:r w:rsidRPr="00BC1D63">
        <w:rPr>
          <w:rFonts w:eastAsia="Arial Unicode MS"/>
          <w:sz w:val="28"/>
          <w:szCs w:val="28"/>
        </w:rPr>
        <w:t>парламент Финляндии одобрил Закон «О гласности официальных документов».</w:t>
      </w:r>
    </w:p>
    <w:p w:rsidR="00BC1D63" w:rsidRPr="00BC1D63"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Глубокая экономическая депрессия начала </w:t>
      </w:r>
      <w:r w:rsidR="001C0162">
        <w:rPr>
          <w:rFonts w:eastAsia="Arial Unicode MS"/>
          <w:sz w:val="28"/>
          <w:szCs w:val="28"/>
        </w:rPr>
        <w:t>девяностых</w:t>
      </w:r>
      <w:r w:rsidRPr="00BC1D63">
        <w:rPr>
          <w:rFonts w:eastAsia="Arial Unicode MS"/>
          <w:sz w:val="28"/>
          <w:szCs w:val="28"/>
        </w:rPr>
        <w:t xml:space="preserve"> заставила правящую элиту Финляндии искать новые возможности повышения конкурентоспособности страны. Важнейшей мерой в этом процессе стало повышение эффективности деятельности правительства за счет создания элитой условий для усиления общественного контроля. Активизация общественного контроля была обеспечена с помощью расширения доступа граждан к информации благодаря законам «Об открытости деятельности Правительства» от 1999, «Об электронных услугах в сфере госуд</w:t>
      </w:r>
      <w:r w:rsidR="00E21F04">
        <w:rPr>
          <w:rFonts w:eastAsia="Arial Unicode MS"/>
          <w:sz w:val="28"/>
          <w:szCs w:val="28"/>
        </w:rPr>
        <w:t xml:space="preserve">арственного управления» от 2001 </w:t>
      </w:r>
      <w:r w:rsidRPr="00BC1D63">
        <w:rPr>
          <w:rFonts w:eastAsia="Arial Unicode MS"/>
          <w:sz w:val="28"/>
          <w:szCs w:val="28"/>
        </w:rPr>
        <w:t>и поправкам в конституцию от 2000.</w:t>
      </w:r>
    </w:p>
    <w:p w:rsidR="00BC1D63" w:rsidRPr="00BC1D63" w:rsidRDefault="008B3F54" w:rsidP="004E0BA9">
      <w:pPr>
        <w:pStyle w:val="af"/>
        <w:shd w:val="clear" w:color="auto" w:fill="FFFFFF"/>
        <w:spacing w:line="360" w:lineRule="auto"/>
        <w:ind w:firstLine="708"/>
        <w:jc w:val="both"/>
        <w:rPr>
          <w:rFonts w:eastAsia="Arial Unicode MS"/>
          <w:sz w:val="28"/>
          <w:szCs w:val="28"/>
        </w:rPr>
      </w:pPr>
      <w:r>
        <w:rPr>
          <w:rFonts w:eastAsia="Arial Unicode MS"/>
          <w:sz w:val="28"/>
          <w:szCs w:val="28"/>
        </w:rPr>
        <w:t>Первый из них</w:t>
      </w:r>
      <w:r w:rsidR="00BC1D63" w:rsidRPr="00BC1D63">
        <w:rPr>
          <w:rFonts w:eastAsia="Arial Unicode MS"/>
          <w:sz w:val="28"/>
          <w:szCs w:val="28"/>
        </w:rPr>
        <w:t xml:space="preserve"> обеспечил основу права граждан на доступ к любым официальным документам общественной сферы интересов, которые находятся в публичных органах власти и частных организациях, исполняющих публичные функции. Целью </w:t>
      </w:r>
      <w:r w:rsidR="00CD14F7">
        <w:rPr>
          <w:rFonts w:eastAsia="Arial Unicode MS"/>
          <w:sz w:val="28"/>
          <w:szCs w:val="28"/>
        </w:rPr>
        <w:t>его</w:t>
      </w:r>
      <w:r w:rsidR="00BC1D63" w:rsidRPr="00BC1D63">
        <w:rPr>
          <w:rFonts w:eastAsia="Arial Unicode MS"/>
          <w:sz w:val="28"/>
          <w:szCs w:val="28"/>
        </w:rPr>
        <w:t xml:space="preserve"> является обеспечение гражданам и корпорациям возможности наблюдать за деятельностью органов власти, свободно формировать мнение, влиять на осуществление политики государственной власти и защищать права и интересы.</w:t>
      </w:r>
    </w:p>
    <w:p w:rsidR="00BC1D63" w:rsidRPr="00BC1D63"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lastRenderedPageBreak/>
        <w:t xml:space="preserve">Закон устанавливает все процедуры осуществления права граждан на доступ к документам: запрос на </w:t>
      </w:r>
      <w:r w:rsidR="002948FD">
        <w:rPr>
          <w:rFonts w:eastAsia="Arial Unicode MS"/>
          <w:sz w:val="28"/>
          <w:szCs w:val="28"/>
        </w:rPr>
        <w:t>получение</w:t>
      </w:r>
      <w:r w:rsidRPr="00BC1D63">
        <w:rPr>
          <w:rFonts w:eastAsia="Arial Unicode MS"/>
          <w:sz w:val="28"/>
          <w:szCs w:val="28"/>
        </w:rPr>
        <w:t>, решение о предоставлении, передача запроса другому органу власти, виды доступа. В соответствии с законом граждане, запрашивающие информацию, не обязаны объяснять осно</w:t>
      </w:r>
      <w:r w:rsidR="00DF3A8B">
        <w:rPr>
          <w:rFonts w:eastAsia="Arial Unicode MS"/>
          <w:sz w:val="28"/>
          <w:szCs w:val="28"/>
        </w:rPr>
        <w:t xml:space="preserve">вания своего запроса. Ответы </w:t>
      </w:r>
      <w:r w:rsidRPr="00BC1D63">
        <w:rPr>
          <w:rFonts w:eastAsia="Arial Unicode MS"/>
          <w:sz w:val="28"/>
          <w:szCs w:val="28"/>
        </w:rPr>
        <w:t>должны быть предоставлены в течение 14 дней.</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В настоящее время в Финляндии более 90% всех ведомств предоставляют свои услуги гражданам через Интернет. </w:t>
      </w:r>
      <w:r w:rsidR="00676DB6">
        <w:rPr>
          <w:rFonts w:eastAsia="Arial Unicode MS"/>
          <w:sz w:val="28"/>
          <w:szCs w:val="28"/>
        </w:rPr>
        <w:t>Они</w:t>
      </w:r>
      <w:r w:rsidRPr="00BC1D63">
        <w:rPr>
          <w:rFonts w:eastAsia="Arial Unicode MS"/>
          <w:sz w:val="28"/>
          <w:szCs w:val="28"/>
        </w:rPr>
        <w:t xml:space="preserve"> связаны с заказами и запросами, предоставлением юридических документов, информированием о национальных проектах участия, уведомлениями о вакантных рабочих местах и возможностях получени</w:t>
      </w:r>
      <w:r w:rsidR="004E0BA9">
        <w:rPr>
          <w:rFonts w:eastAsia="Arial Unicode MS"/>
          <w:sz w:val="28"/>
          <w:szCs w:val="28"/>
        </w:rPr>
        <w:t>я образования и других услугах.</w:t>
      </w:r>
    </w:p>
    <w:p w:rsidR="004E0BA9" w:rsidRDefault="00BC1D63" w:rsidP="00FD183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Обращает на себя внимание опыт элиты Великобритании, по созданию условий для свободного доступа к информации о деятельности власти. В условиях повышения конкурентной борьбы на мировых рынках значительно возросла актуальность эффективности власти. В целях формирования ответственной, а, следовательно, компетентной вла</w:t>
      </w:r>
      <w:r w:rsidR="00E70761">
        <w:rPr>
          <w:rFonts w:eastAsia="Arial Unicode MS"/>
          <w:sz w:val="28"/>
          <w:szCs w:val="28"/>
        </w:rPr>
        <w:t>сти в Великобритании в 2000</w:t>
      </w:r>
      <w:r w:rsidRPr="00BC1D63">
        <w:rPr>
          <w:rFonts w:eastAsia="Arial Unicode MS"/>
          <w:sz w:val="28"/>
          <w:szCs w:val="28"/>
        </w:rPr>
        <w:t xml:space="preserve"> </w:t>
      </w:r>
      <w:r w:rsidR="004243E5">
        <w:rPr>
          <w:rFonts w:eastAsia="Arial Unicode MS"/>
          <w:sz w:val="28"/>
          <w:szCs w:val="28"/>
        </w:rPr>
        <w:t>приняли</w:t>
      </w:r>
      <w:r w:rsidRPr="00BC1D63">
        <w:rPr>
          <w:rFonts w:eastAsia="Arial Unicode MS"/>
          <w:sz w:val="28"/>
          <w:szCs w:val="28"/>
        </w:rPr>
        <w:t xml:space="preserve"> Закон «О свободе информации». </w:t>
      </w:r>
      <w:r w:rsidR="00EA15D0">
        <w:rPr>
          <w:rFonts w:eastAsia="Arial Unicode MS"/>
          <w:sz w:val="28"/>
          <w:szCs w:val="28"/>
        </w:rPr>
        <w:t>Он</w:t>
      </w:r>
      <w:r w:rsidRPr="00BC1D63">
        <w:rPr>
          <w:rFonts w:eastAsia="Arial Unicode MS"/>
          <w:sz w:val="28"/>
          <w:szCs w:val="28"/>
        </w:rPr>
        <w:t xml:space="preserve"> предоставляет каждому право доступа к информации, которая находится в распоряжении </w:t>
      </w:r>
      <w:r w:rsidR="004E0BA9">
        <w:rPr>
          <w:rFonts w:eastAsia="Arial Unicode MS"/>
          <w:sz w:val="28"/>
          <w:szCs w:val="28"/>
        </w:rPr>
        <w:t>органов государственной власти.</w:t>
      </w:r>
    </w:p>
    <w:p w:rsidR="004E0BA9" w:rsidRDefault="006D7DC7" w:rsidP="004E0BA9">
      <w:pPr>
        <w:pStyle w:val="af"/>
        <w:shd w:val="clear" w:color="auto" w:fill="FFFFFF"/>
        <w:spacing w:line="360" w:lineRule="auto"/>
        <w:ind w:firstLine="708"/>
        <w:jc w:val="both"/>
        <w:rPr>
          <w:rFonts w:eastAsia="Arial Unicode MS"/>
          <w:sz w:val="28"/>
          <w:szCs w:val="28"/>
        </w:rPr>
      </w:pPr>
      <w:r>
        <w:rPr>
          <w:rFonts w:eastAsia="Arial Unicode MS"/>
          <w:sz w:val="28"/>
          <w:szCs w:val="28"/>
        </w:rPr>
        <w:t>Его о</w:t>
      </w:r>
      <w:r w:rsidR="00B457CA">
        <w:rPr>
          <w:rFonts w:eastAsia="Arial Unicode MS"/>
          <w:sz w:val="28"/>
          <w:szCs w:val="28"/>
        </w:rPr>
        <w:t>собенность</w:t>
      </w:r>
      <w:r>
        <w:rPr>
          <w:rFonts w:eastAsia="Arial Unicode MS"/>
          <w:sz w:val="28"/>
          <w:szCs w:val="28"/>
        </w:rPr>
        <w:t xml:space="preserve"> </w:t>
      </w:r>
      <w:r w:rsidR="00BC1D63" w:rsidRPr="00BC1D63">
        <w:rPr>
          <w:rFonts w:eastAsia="Arial Unicode MS"/>
          <w:sz w:val="28"/>
          <w:szCs w:val="28"/>
        </w:rPr>
        <w:t xml:space="preserve">заключалась в том, что </w:t>
      </w:r>
      <w:r w:rsidR="00222780">
        <w:rPr>
          <w:rFonts w:eastAsia="Arial Unicode MS"/>
          <w:sz w:val="28"/>
          <w:szCs w:val="28"/>
        </w:rPr>
        <w:t>прописанные</w:t>
      </w:r>
      <w:r w:rsidR="00BC1D63" w:rsidRPr="00BC1D63">
        <w:rPr>
          <w:rFonts w:eastAsia="Arial Unicode MS"/>
          <w:sz w:val="28"/>
          <w:szCs w:val="28"/>
        </w:rPr>
        <w:t xml:space="preserve"> положения, позволяющие гражданам требовать от власти информацию, вступали в силу с января 2005. По существу, органы власти готовились обеспечивать доступ к информации целых четыре года. Основное внимание было уделено созда</w:t>
      </w:r>
      <w:r w:rsidR="004E0BA9">
        <w:rPr>
          <w:rFonts w:eastAsia="Arial Unicode MS"/>
          <w:sz w:val="28"/>
          <w:szCs w:val="28"/>
        </w:rPr>
        <w:t>нию электронного правительства.</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lastRenderedPageBreak/>
        <w:t xml:space="preserve">В настоящее время в Великобритании созданы благоприятные условия для ведения деловой деятельности в </w:t>
      </w:r>
      <w:r w:rsidR="00F2551B">
        <w:rPr>
          <w:rFonts w:eastAsia="Arial Unicode MS"/>
          <w:sz w:val="28"/>
          <w:szCs w:val="28"/>
        </w:rPr>
        <w:t>электронной среде. Тем не менее</w:t>
      </w:r>
      <w:r w:rsidRPr="00BC1D63">
        <w:rPr>
          <w:rFonts w:eastAsia="Arial Unicode MS"/>
          <w:sz w:val="28"/>
          <w:szCs w:val="28"/>
        </w:rPr>
        <w:t xml:space="preserve"> до сих пор у граждан нет возможности свободно получать полную, достоверную, своевременную и регулярную информацию о деятельности органов государственной власти и </w:t>
      </w:r>
      <w:r w:rsidR="004E0BA9">
        <w:rPr>
          <w:rFonts w:eastAsia="Arial Unicode MS"/>
          <w:sz w:val="28"/>
          <w:szCs w:val="28"/>
        </w:rPr>
        <w:t>местного самоуправления.</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За более чем двухсотлетнюю историю США правящая элита накопила большой опыт по созданию условий для свободы информации. Однако специальный Закон «О свободе информации» </w:t>
      </w:r>
      <w:r w:rsidR="00492260">
        <w:rPr>
          <w:rFonts w:eastAsia="Arial Unicode MS"/>
          <w:sz w:val="28"/>
          <w:szCs w:val="28"/>
        </w:rPr>
        <w:t>приняли</w:t>
      </w:r>
      <w:r w:rsidRPr="00BC1D63">
        <w:rPr>
          <w:rFonts w:eastAsia="Arial Unicode MS"/>
          <w:sz w:val="28"/>
          <w:szCs w:val="28"/>
        </w:rPr>
        <w:t xml:space="preserve"> только в 1966. </w:t>
      </w:r>
      <w:r w:rsidR="00A80955">
        <w:rPr>
          <w:rFonts w:eastAsia="Arial Unicode MS"/>
          <w:sz w:val="28"/>
          <w:szCs w:val="28"/>
        </w:rPr>
        <w:t>Он</w:t>
      </w:r>
      <w:r w:rsidRPr="00BC1D63">
        <w:rPr>
          <w:rFonts w:eastAsia="Arial Unicode MS"/>
          <w:sz w:val="28"/>
          <w:szCs w:val="28"/>
        </w:rPr>
        <w:t xml:space="preserve"> требовал, чтобы правительственные организации публиковали материалы, </w:t>
      </w:r>
      <w:r w:rsidR="00673AB9">
        <w:rPr>
          <w:rFonts w:eastAsia="Arial Unicode MS"/>
          <w:sz w:val="28"/>
          <w:szCs w:val="28"/>
        </w:rPr>
        <w:t>касающие</w:t>
      </w:r>
      <w:r w:rsidRPr="00BC1D63">
        <w:rPr>
          <w:rFonts w:eastAsia="Arial Unicode MS"/>
          <w:sz w:val="28"/>
          <w:szCs w:val="28"/>
        </w:rPr>
        <w:t>ся их структур и функций, а также принятые решения и информацию о напр</w:t>
      </w:r>
      <w:r w:rsidR="004E0BA9">
        <w:rPr>
          <w:rFonts w:eastAsia="Arial Unicode MS"/>
          <w:sz w:val="28"/>
          <w:szCs w:val="28"/>
        </w:rPr>
        <w:t>авлении политики и руководства.</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В </w:t>
      </w:r>
      <w:r w:rsidR="0064708D">
        <w:rPr>
          <w:rFonts w:eastAsia="Arial Unicode MS"/>
          <w:sz w:val="28"/>
          <w:szCs w:val="28"/>
        </w:rPr>
        <w:t>него</w:t>
      </w:r>
      <w:r w:rsidRPr="00BC1D63">
        <w:rPr>
          <w:rFonts w:eastAsia="Arial Unicode MS"/>
          <w:sz w:val="28"/>
          <w:szCs w:val="28"/>
        </w:rPr>
        <w:t xml:space="preserve"> несколько раз вносились изменения и дополнения, из которы</w:t>
      </w:r>
      <w:r w:rsidR="0099566B">
        <w:rPr>
          <w:rFonts w:eastAsia="Arial Unicode MS"/>
          <w:sz w:val="28"/>
          <w:szCs w:val="28"/>
        </w:rPr>
        <w:t xml:space="preserve">х </w:t>
      </w:r>
      <w:r w:rsidR="00A659D9">
        <w:rPr>
          <w:rFonts w:eastAsia="Arial Unicode MS"/>
          <w:sz w:val="28"/>
          <w:szCs w:val="28"/>
        </w:rPr>
        <w:t>последние были внесены в 1996</w:t>
      </w:r>
      <w:r w:rsidR="0099566B">
        <w:rPr>
          <w:rFonts w:eastAsia="Arial Unicode MS"/>
          <w:sz w:val="28"/>
          <w:szCs w:val="28"/>
        </w:rPr>
        <w:t xml:space="preserve"> </w:t>
      </w:r>
      <w:r w:rsidRPr="00BC1D63">
        <w:rPr>
          <w:rFonts w:eastAsia="Arial Unicode MS"/>
          <w:sz w:val="28"/>
          <w:szCs w:val="28"/>
        </w:rPr>
        <w:t>Законом «О свободе электронной информации». В результате это позволяет каждому человеку или организации, несмотря на гражданство или страну рождения</w:t>
      </w:r>
      <w:r w:rsidR="00437644">
        <w:rPr>
          <w:rFonts w:eastAsia="Arial Unicode MS"/>
          <w:sz w:val="28"/>
          <w:szCs w:val="28"/>
        </w:rPr>
        <w:t>,</w:t>
      </w:r>
      <w:r w:rsidRPr="00BC1D63">
        <w:rPr>
          <w:rFonts w:eastAsia="Arial Unicode MS"/>
          <w:sz w:val="28"/>
          <w:szCs w:val="28"/>
        </w:rPr>
        <w:t xml:space="preserve"> запрашивать документы, находящиеся в распоряжении федерал</w:t>
      </w:r>
      <w:r w:rsidR="00B07BE4">
        <w:rPr>
          <w:rFonts w:eastAsia="Arial Unicode MS"/>
          <w:sz w:val="28"/>
          <w:szCs w:val="28"/>
        </w:rPr>
        <w:t>ьных правительственных органов, которые</w:t>
      </w:r>
      <w:r w:rsidRPr="00BC1D63">
        <w:rPr>
          <w:rFonts w:eastAsia="Arial Unicode MS"/>
          <w:sz w:val="28"/>
          <w:szCs w:val="28"/>
        </w:rPr>
        <w:t xml:space="preserve"> должны предоставить ответ не поз</w:t>
      </w:r>
      <w:r w:rsidR="004E0BA9">
        <w:rPr>
          <w:rFonts w:eastAsia="Arial Unicode MS"/>
          <w:sz w:val="28"/>
          <w:szCs w:val="28"/>
        </w:rPr>
        <w:t>днее чем через 20 рабочих дней.</w:t>
      </w:r>
    </w:p>
    <w:p w:rsidR="00FA0886"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Вместе с тем правового обеспечения полной, достоверной, регулярной и своевременной информации о деятельности органов государственной власти в США до сих пор нет. Более того, в связи с трагическими событиями 11 сентября 2001 доступ к информации о деятельности органов власти был существенно ограничен.</w:t>
      </w:r>
    </w:p>
    <w:p w:rsidR="00FF67B6" w:rsidRDefault="00FF67B6" w:rsidP="00FF67B6">
      <w:pPr>
        <w:pStyle w:val="af"/>
        <w:shd w:val="clear" w:color="auto" w:fill="FFFFFF"/>
        <w:spacing w:line="360" w:lineRule="auto"/>
        <w:jc w:val="both"/>
        <w:rPr>
          <w:rFonts w:eastAsia="Arial Unicode MS"/>
          <w:sz w:val="28"/>
          <w:szCs w:val="28"/>
        </w:rPr>
      </w:pPr>
    </w:p>
    <w:p w:rsidR="00784023" w:rsidRDefault="00784023" w:rsidP="00FF67B6">
      <w:pPr>
        <w:pStyle w:val="af"/>
        <w:shd w:val="clear" w:color="auto" w:fill="FFFFFF"/>
        <w:spacing w:line="360" w:lineRule="auto"/>
        <w:jc w:val="both"/>
        <w:rPr>
          <w:rFonts w:eastAsia="Arial Unicode MS"/>
          <w:sz w:val="28"/>
          <w:szCs w:val="28"/>
        </w:rPr>
      </w:pPr>
    </w:p>
    <w:p w:rsidR="00FF67B6" w:rsidRPr="00AF0FC5" w:rsidRDefault="00C96670" w:rsidP="00E0455B">
      <w:pPr>
        <w:pStyle w:val="1"/>
        <w:rPr>
          <w:rFonts w:eastAsia="Arial Unicode MS"/>
        </w:rPr>
      </w:pPr>
      <w:bookmarkStart w:id="7" w:name="_Toc120546555"/>
      <w:r>
        <w:rPr>
          <w:rFonts w:eastAsia="Arial Unicode MS"/>
        </w:rPr>
        <w:lastRenderedPageBreak/>
        <w:t xml:space="preserve">7. </w:t>
      </w:r>
      <w:r w:rsidR="007D0ADA">
        <w:rPr>
          <w:rFonts w:eastAsia="Arial Unicode MS"/>
        </w:rPr>
        <w:t>Ситуация в</w:t>
      </w:r>
      <w:r w:rsidR="00686AA5">
        <w:rPr>
          <w:rFonts w:eastAsia="Arial Unicode MS"/>
        </w:rPr>
        <w:t xml:space="preserve"> современной России</w:t>
      </w:r>
      <w:bookmarkEnd w:id="7"/>
    </w:p>
    <w:p w:rsidR="00FF67B6" w:rsidRDefault="00FF67B6" w:rsidP="00FF67B6">
      <w:pPr>
        <w:pStyle w:val="af"/>
        <w:shd w:val="clear" w:color="auto" w:fill="FFFFFF"/>
        <w:spacing w:line="360" w:lineRule="auto"/>
        <w:jc w:val="both"/>
        <w:rPr>
          <w:rFonts w:eastAsia="Arial Unicode MS"/>
          <w:sz w:val="28"/>
          <w:szCs w:val="28"/>
        </w:rPr>
      </w:pPr>
    </w:p>
    <w:p w:rsidR="00B34650" w:rsidRDefault="002D0DA7" w:rsidP="00156065">
      <w:pPr>
        <w:pStyle w:val="af"/>
        <w:shd w:val="clear" w:color="auto" w:fill="FFFFFF"/>
        <w:spacing w:line="360" w:lineRule="auto"/>
        <w:ind w:firstLine="708"/>
        <w:jc w:val="both"/>
        <w:rPr>
          <w:rFonts w:eastAsia="Arial Unicode MS"/>
          <w:sz w:val="28"/>
          <w:szCs w:val="28"/>
        </w:rPr>
      </w:pPr>
      <w:r w:rsidRPr="002D0DA7">
        <w:rPr>
          <w:rFonts w:eastAsia="Arial Unicode MS"/>
          <w:sz w:val="28"/>
          <w:szCs w:val="28"/>
        </w:rPr>
        <w:t>Формирование гражданского общества и построение правового государства в России, безусловно, актуализируют вопросы осуществления общественного контроля во всех сферах государственной жизни. Однако приходится констатировать, что наряду с отсутствием соответствующего законодательства в научной литературе пока ощущается дефицит публикаций о значимости, роли, сущности и содер</w:t>
      </w:r>
      <w:r w:rsidR="008926D8">
        <w:rPr>
          <w:rFonts w:eastAsia="Arial Unicode MS"/>
          <w:sz w:val="28"/>
          <w:szCs w:val="28"/>
        </w:rPr>
        <w:t>жании общественного контроля</w:t>
      </w:r>
      <w:r w:rsidRPr="002D0DA7">
        <w:rPr>
          <w:rFonts w:eastAsia="Arial Unicode MS"/>
          <w:sz w:val="28"/>
          <w:szCs w:val="28"/>
        </w:rPr>
        <w:t>. И это при том, чт</w:t>
      </w:r>
      <w:r w:rsidR="00E04762">
        <w:rPr>
          <w:rFonts w:eastAsia="Arial Unicode MS"/>
          <w:sz w:val="28"/>
          <w:szCs w:val="28"/>
        </w:rPr>
        <w:t>о в современных условиях никто</w:t>
      </w:r>
      <w:r w:rsidRPr="002D0DA7">
        <w:rPr>
          <w:rFonts w:eastAsia="Arial Unicode MS"/>
          <w:sz w:val="28"/>
          <w:szCs w:val="28"/>
        </w:rPr>
        <w:t xml:space="preserve"> не станет отрицать </w:t>
      </w:r>
      <w:r w:rsidR="00784EA7">
        <w:rPr>
          <w:rFonts w:eastAsia="Arial Unicode MS"/>
          <w:sz w:val="28"/>
          <w:szCs w:val="28"/>
        </w:rPr>
        <w:t xml:space="preserve">его </w:t>
      </w:r>
      <w:r w:rsidRPr="002D0DA7">
        <w:rPr>
          <w:rFonts w:eastAsia="Arial Unicode MS"/>
          <w:sz w:val="28"/>
          <w:szCs w:val="28"/>
        </w:rPr>
        <w:t>значимость и необходимость, в том числе и за действиями властных структур и их чиновниками, о которых так нелицеприятно отозвался Президент РФ: "Наше чиновничество еще в значительной степени представляет собой замкнутую и подчас просто надменную касту, понимающую государственную службу</w:t>
      </w:r>
      <w:r w:rsidR="00E67BB5">
        <w:rPr>
          <w:rFonts w:eastAsia="Arial Unicode MS"/>
          <w:sz w:val="28"/>
          <w:szCs w:val="28"/>
        </w:rPr>
        <w:t xml:space="preserve"> как разновидность бизнеса"</w:t>
      </w:r>
      <w:r w:rsidRPr="002D0DA7">
        <w:rPr>
          <w:rFonts w:eastAsia="Arial Unicode MS"/>
          <w:sz w:val="28"/>
          <w:szCs w:val="28"/>
        </w:rPr>
        <w:t>. Поэтому, прежде всего, нужна научно обоснованная законодательная база, на основе которой можно было бы на первоначальном этапе определить хотя бы контуры системы органов общественного контроля и их основные полномочия.</w:t>
      </w:r>
      <w:r w:rsidR="00156065">
        <w:rPr>
          <w:rFonts w:eastAsia="Arial Unicode MS"/>
          <w:sz w:val="28"/>
          <w:szCs w:val="28"/>
        </w:rPr>
        <w:t xml:space="preserve"> </w:t>
      </w:r>
      <w:r w:rsidR="004C0A47">
        <w:rPr>
          <w:rFonts w:eastAsia="Arial Unicode MS"/>
          <w:sz w:val="28"/>
          <w:szCs w:val="28"/>
        </w:rPr>
        <w:t>В</w:t>
      </w:r>
      <w:r w:rsidR="00B34650" w:rsidRPr="00B34650">
        <w:rPr>
          <w:rFonts w:eastAsia="Arial Unicode MS"/>
          <w:sz w:val="28"/>
          <w:szCs w:val="28"/>
        </w:rPr>
        <w:t xml:space="preserve"> действующем законодательстве пока можно найти только штрихи по обозначенной проблеме. </w:t>
      </w:r>
    </w:p>
    <w:p w:rsidR="004A1ACD" w:rsidRDefault="005D794B" w:rsidP="002D0DA7">
      <w:pPr>
        <w:pStyle w:val="af"/>
        <w:shd w:val="clear" w:color="auto" w:fill="FFFFFF"/>
        <w:spacing w:line="360" w:lineRule="auto"/>
        <w:ind w:firstLine="708"/>
        <w:jc w:val="both"/>
        <w:rPr>
          <w:rFonts w:eastAsia="Arial Unicode MS"/>
          <w:sz w:val="28"/>
          <w:szCs w:val="28"/>
        </w:rPr>
      </w:pPr>
      <w:r w:rsidRPr="005D794B">
        <w:rPr>
          <w:rFonts w:eastAsia="Arial Unicode MS"/>
          <w:sz w:val="28"/>
          <w:szCs w:val="28"/>
        </w:rPr>
        <w:t xml:space="preserve">Примечательно, что Президент РФ уже не раз публично заявлял о необходимости общественного контроля. Так, в интервью французской газете "Фигаро" он сказал следующее: "Ясно, что без эффективно действующей правоохранительной системы органов правопорядка не может быть никакой борьбы с преступностью. Но также очевидным является то, что опора только на карательные органы результата не принесет. Поэтому прежде всего мы должны укрепить демократические </w:t>
      </w:r>
      <w:r w:rsidRPr="005D794B">
        <w:rPr>
          <w:rFonts w:eastAsia="Arial Unicode MS"/>
          <w:sz w:val="28"/>
          <w:szCs w:val="28"/>
        </w:rPr>
        <w:lastRenderedPageBreak/>
        <w:t>основы общества, гражданский конт</w:t>
      </w:r>
      <w:r w:rsidR="00746558">
        <w:rPr>
          <w:rFonts w:eastAsia="Arial Unicode MS"/>
          <w:sz w:val="28"/>
          <w:szCs w:val="28"/>
        </w:rPr>
        <w:t>роль, общественный контроль"</w:t>
      </w:r>
      <w:r w:rsidRPr="005D794B">
        <w:rPr>
          <w:rFonts w:eastAsia="Arial Unicode MS"/>
          <w:sz w:val="28"/>
          <w:szCs w:val="28"/>
        </w:rPr>
        <w:t>. На первом заседании Совета по борьбе с коррупцией Президент РФ вновь коснулся этой проблемы: "Аналитический этап должен плавно переплестись с законопроектной работой</w:t>
      </w:r>
      <w:r w:rsidR="00D778DB">
        <w:rPr>
          <w:rFonts w:eastAsia="Arial Unicode MS"/>
          <w:sz w:val="28"/>
          <w:szCs w:val="28"/>
        </w:rPr>
        <w:t>,</w:t>
      </w:r>
      <w:r w:rsidRPr="005D794B">
        <w:rPr>
          <w:rFonts w:eastAsia="Arial Unicode MS"/>
          <w:sz w:val="28"/>
          <w:szCs w:val="28"/>
        </w:rPr>
        <w:t xml:space="preserve"> </w:t>
      </w:r>
      <w:r w:rsidR="00A842DC">
        <w:rPr>
          <w:rFonts w:eastAsia="Arial Unicode MS"/>
          <w:sz w:val="28"/>
          <w:szCs w:val="28"/>
        </w:rPr>
        <w:t>прежде всего</w:t>
      </w:r>
      <w:r w:rsidR="00D778DB">
        <w:rPr>
          <w:rFonts w:eastAsia="Arial Unicode MS"/>
          <w:sz w:val="28"/>
          <w:szCs w:val="28"/>
        </w:rPr>
        <w:t>,</w:t>
      </w:r>
      <w:r w:rsidR="00A842DC">
        <w:rPr>
          <w:rFonts w:eastAsia="Arial Unicode MS"/>
          <w:sz w:val="28"/>
          <w:szCs w:val="28"/>
        </w:rPr>
        <w:t xml:space="preserve"> в сфере установления общественного контроля за властью</w:t>
      </w:r>
      <w:r w:rsidR="0051712E">
        <w:rPr>
          <w:rFonts w:eastAsia="Arial Unicode MS"/>
          <w:sz w:val="28"/>
          <w:szCs w:val="28"/>
        </w:rPr>
        <w:t xml:space="preserve">. </w:t>
      </w:r>
      <w:r w:rsidRPr="005D794B">
        <w:rPr>
          <w:rFonts w:eastAsia="Arial Unicode MS"/>
          <w:sz w:val="28"/>
          <w:szCs w:val="28"/>
        </w:rPr>
        <w:t xml:space="preserve">Чем эффективнее и крепче институты гражданского контроля, тем меньше шансов для злоупотребления должностными полномочиями и в личных, и в групповых корыстных интересах, и потому одна из задач Совета </w:t>
      </w:r>
      <w:r w:rsidR="00C14152">
        <w:rPr>
          <w:rFonts w:eastAsia="Arial Unicode MS"/>
          <w:sz w:val="28"/>
          <w:szCs w:val="28"/>
        </w:rPr>
        <w:t>–</w:t>
      </w:r>
      <w:r w:rsidRPr="005D794B">
        <w:rPr>
          <w:rFonts w:eastAsia="Arial Unicode MS"/>
          <w:sz w:val="28"/>
          <w:szCs w:val="28"/>
        </w:rPr>
        <w:t xml:space="preserve"> это разработка эффективных форм общественного контроля над государственн</w:t>
      </w:r>
      <w:r w:rsidR="00666963">
        <w:rPr>
          <w:rFonts w:eastAsia="Arial Unicode MS"/>
          <w:sz w:val="28"/>
          <w:szCs w:val="28"/>
        </w:rPr>
        <w:t>ой и муниципальной властью"</w:t>
      </w:r>
      <w:r w:rsidRPr="005D794B">
        <w:rPr>
          <w:rFonts w:eastAsia="Arial Unicode MS"/>
          <w:sz w:val="28"/>
          <w:szCs w:val="28"/>
        </w:rPr>
        <w:t>.</w:t>
      </w:r>
      <w:r w:rsidR="00797DD8">
        <w:rPr>
          <w:rStyle w:val="af5"/>
          <w:rFonts w:eastAsia="Arial Unicode MS"/>
          <w:sz w:val="28"/>
          <w:szCs w:val="28"/>
        </w:rPr>
        <w:footnoteReference w:id="1"/>
      </w:r>
    </w:p>
    <w:p w:rsidR="00181861" w:rsidRDefault="00835B05" w:rsidP="00967E4B">
      <w:pPr>
        <w:pStyle w:val="af"/>
        <w:shd w:val="clear" w:color="auto" w:fill="FFFFFF"/>
        <w:spacing w:line="360" w:lineRule="auto"/>
        <w:ind w:firstLine="708"/>
        <w:jc w:val="both"/>
        <w:rPr>
          <w:rFonts w:eastAsia="Arial Unicode MS"/>
          <w:sz w:val="28"/>
          <w:szCs w:val="28"/>
        </w:rPr>
      </w:pPr>
      <w:r w:rsidRPr="00835B05">
        <w:rPr>
          <w:rFonts w:eastAsia="Arial Unicode MS"/>
          <w:sz w:val="28"/>
          <w:szCs w:val="28"/>
        </w:rPr>
        <w:t xml:space="preserve">Однако, несмотря на явную необходимость, говорить о существовании надлежащего механизма контроля (включая и общественный) за государственной властью пока нет оснований. Функционирующая в России общественно-политическая система во многом не отвечает общепринятым критериям, важнейшие из которых </w:t>
      </w:r>
      <w:r w:rsidR="00E40874">
        <w:rPr>
          <w:rFonts w:eastAsia="Arial Unicode MS"/>
          <w:sz w:val="28"/>
          <w:szCs w:val="28"/>
        </w:rPr>
        <w:t>–</w:t>
      </w:r>
      <w:r w:rsidRPr="00835B05">
        <w:rPr>
          <w:rFonts w:eastAsia="Arial Unicode MS"/>
          <w:sz w:val="28"/>
          <w:szCs w:val="28"/>
        </w:rPr>
        <w:t xml:space="preserve"> репрезентативность (представительность) власти и ее ответственность перед обществом, наличие действенного механизма общес</w:t>
      </w:r>
      <w:r w:rsidR="00181861">
        <w:rPr>
          <w:rFonts w:eastAsia="Arial Unicode MS"/>
          <w:sz w:val="28"/>
          <w:szCs w:val="28"/>
        </w:rPr>
        <w:t>твенного контроля за властью.</w:t>
      </w:r>
      <w:r w:rsidR="00967E4B">
        <w:rPr>
          <w:rFonts w:eastAsia="Arial Unicode MS"/>
          <w:sz w:val="28"/>
          <w:szCs w:val="28"/>
        </w:rPr>
        <w:t xml:space="preserve"> </w:t>
      </w:r>
      <w:r w:rsidR="00181861" w:rsidRPr="00181861">
        <w:rPr>
          <w:rFonts w:eastAsia="Arial Unicode MS"/>
          <w:sz w:val="28"/>
          <w:szCs w:val="28"/>
        </w:rPr>
        <w:t xml:space="preserve">На сегодняшний день можно констатировать только начальный этап (первую стадию) формирования общественного контроля в стране. </w:t>
      </w:r>
    </w:p>
    <w:p w:rsidR="00316903" w:rsidRDefault="00F36AAD" w:rsidP="00316903">
      <w:pPr>
        <w:pStyle w:val="af"/>
        <w:shd w:val="clear" w:color="auto" w:fill="FFFFFF"/>
        <w:spacing w:line="360" w:lineRule="auto"/>
        <w:ind w:firstLine="708"/>
        <w:jc w:val="both"/>
        <w:rPr>
          <w:sz w:val="28"/>
          <w:szCs w:val="28"/>
        </w:rPr>
      </w:pPr>
      <w:r>
        <w:rPr>
          <w:sz w:val="28"/>
          <w:szCs w:val="28"/>
        </w:rPr>
        <w:t xml:space="preserve">Следует также </w:t>
      </w:r>
      <w:r w:rsidR="00316903" w:rsidRPr="00F36AAD">
        <w:rPr>
          <w:sz w:val="28"/>
          <w:szCs w:val="28"/>
        </w:rPr>
        <w:t>признать</w:t>
      </w:r>
      <w:r w:rsidR="00316903" w:rsidRPr="00316903">
        <w:rPr>
          <w:sz w:val="28"/>
          <w:szCs w:val="28"/>
        </w:rPr>
        <w:t xml:space="preserve"> хаотичность и слабость действий российских предпринимателей в реализации своих устремлений. Аккумуляция интересов буржуазии, достаточно полная и</w:t>
      </w:r>
      <w:r w:rsidR="007E71AA">
        <w:rPr>
          <w:sz w:val="28"/>
          <w:szCs w:val="28"/>
        </w:rPr>
        <w:t>дентификация ее представителей –</w:t>
      </w:r>
      <w:r w:rsidR="00316903" w:rsidRPr="00316903">
        <w:rPr>
          <w:sz w:val="28"/>
          <w:szCs w:val="28"/>
        </w:rPr>
        <w:t xml:space="preserve"> дело будущего. Пока же отсутствие явно выраженной идеологии этого класса, низкая политическая культура его лидеров приводят не к сужению, а к расширению конфликтного пространства в России. </w:t>
      </w:r>
    </w:p>
    <w:p w:rsidR="00316903" w:rsidRDefault="00316903" w:rsidP="00316903">
      <w:pPr>
        <w:pStyle w:val="af"/>
        <w:shd w:val="clear" w:color="auto" w:fill="FFFFFF"/>
        <w:spacing w:line="360" w:lineRule="auto"/>
        <w:ind w:firstLine="708"/>
        <w:jc w:val="both"/>
        <w:rPr>
          <w:sz w:val="28"/>
          <w:szCs w:val="28"/>
        </w:rPr>
      </w:pPr>
      <w:r w:rsidRPr="00316903">
        <w:rPr>
          <w:sz w:val="28"/>
          <w:szCs w:val="28"/>
        </w:rPr>
        <w:lastRenderedPageBreak/>
        <w:t>В целях предотвращения социальных коллизий, многие исследователи, действующие политики возлагают большие надежды на так называемый средний класс, который в будущем включил бы в себя значительную, если не большую, часть населения. Известно, что, по западным стандартам, эта общность охватывает мелких бизнесменов, промышленников, профессиональных и образованных рабочих, процветающих фермеров, высокооплачиваемых служащих, журналистов, артистов и т.д. Все они имеют некоторые совпадающие интересы, их объединяют достаточные, но не слишком разнящиеся доходы, образовательный уровень, семе</w:t>
      </w:r>
      <w:r>
        <w:rPr>
          <w:sz w:val="28"/>
          <w:szCs w:val="28"/>
        </w:rPr>
        <w:t>йные и религиозные идеалы.</w:t>
      </w:r>
    </w:p>
    <w:p w:rsidR="00316903" w:rsidRDefault="00316903" w:rsidP="00316903">
      <w:pPr>
        <w:pStyle w:val="af"/>
        <w:shd w:val="clear" w:color="auto" w:fill="FFFFFF"/>
        <w:spacing w:line="360" w:lineRule="auto"/>
        <w:ind w:firstLine="708"/>
        <w:jc w:val="both"/>
        <w:rPr>
          <w:sz w:val="28"/>
          <w:szCs w:val="28"/>
        </w:rPr>
      </w:pPr>
      <w:r w:rsidRPr="00316903">
        <w:rPr>
          <w:sz w:val="28"/>
          <w:szCs w:val="28"/>
        </w:rPr>
        <w:t xml:space="preserve">Применительно к России тезис о существовании среднего класса в качестве стабилизирующего фактора по меньшей мере сомнителен и </w:t>
      </w:r>
      <w:proofErr w:type="spellStart"/>
      <w:r w:rsidRPr="00316903">
        <w:rPr>
          <w:sz w:val="28"/>
          <w:szCs w:val="28"/>
        </w:rPr>
        <w:t>преждевремен</w:t>
      </w:r>
      <w:proofErr w:type="spellEnd"/>
      <w:r w:rsidRPr="00316903">
        <w:rPr>
          <w:sz w:val="28"/>
          <w:szCs w:val="28"/>
        </w:rPr>
        <w:t>. Достаточно в этой связи напомнить, что за 1991-1998 гг. шесть человек из десяти стали гораздо беднее и лишь один значительно увеличил свой доход. Большая же часть населения представляет собой (в социальном смысле) аморфную массу с ослабленными социальными связями. Значительная поляризация общества не способствует появлению среднего класса, она лишь порождает конфликтные отношения внутри общ</w:t>
      </w:r>
      <w:r w:rsidR="00B871C5">
        <w:rPr>
          <w:sz w:val="28"/>
          <w:szCs w:val="28"/>
        </w:rPr>
        <w:t>ества, а также различных групп –</w:t>
      </w:r>
      <w:r w:rsidR="00FD3C6B">
        <w:rPr>
          <w:sz w:val="28"/>
          <w:szCs w:val="28"/>
        </w:rPr>
        <w:t xml:space="preserve"> с государством</w:t>
      </w:r>
      <w:r w:rsidRPr="00316903">
        <w:rPr>
          <w:sz w:val="28"/>
          <w:szCs w:val="28"/>
        </w:rPr>
        <w:t>.</w:t>
      </w:r>
    </w:p>
    <w:p w:rsidR="007F6577" w:rsidRPr="007F6577" w:rsidRDefault="007F6577" w:rsidP="00316903">
      <w:pPr>
        <w:pStyle w:val="af"/>
        <w:shd w:val="clear" w:color="auto" w:fill="FFFFFF"/>
        <w:spacing w:line="360" w:lineRule="auto"/>
        <w:ind w:firstLine="708"/>
        <w:jc w:val="both"/>
        <w:rPr>
          <w:rFonts w:eastAsia="Arial Unicode MS"/>
          <w:sz w:val="28"/>
          <w:szCs w:val="28"/>
        </w:rPr>
      </w:pPr>
      <w:r w:rsidRPr="007F6577">
        <w:rPr>
          <w:sz w:val="28"/>
          <w:szCs w:val="28"/>
        </w:rPr>
        <w:t xml:space="preserve">Главное же, что характеризует социальные процессы в России последних лет, </w:t>
      </w:r>
      <w:r w:rsidR="004C5A30">
        <w:rPr>
          <w:sz w:val="28"/>
          <w:szCs w:val="28"/>
        </w:rPr>
        <w:t>–</w:t>
      </w:r>
      <w:r w:rsidR="004C5A30" w:rsidRPr="00316903">
        <w:rPr>
          <w:sz w:val="28"/>
          <w:szCs w:val="28"/>
        </w:rPr>
        <w:t xml:space="preserve"> </w:t>
      </w:r>
      <w:r w:rsidRPr="007F6577">
        <w:rPr>
          <w:sz w:val="28"/>
          <w:szCs w:val="28"/>
        </w:rPr>
        <w:t>явная дезинтеграция сложившихся ранее социальных структур и связей, утрата прежней и поиски новой социальной идентификации на разных уровнях, от индивида до больших социальных общностей</w:t>
      </w:r>
      <w:r w:rsidR="00F92BC7">
        <w:rPr>
          <w:sz w:val="28"/>
          <w:szCs w:val="28"/>
        </w:rPr>
        <w:t>.</w:t>
      </w:r>
    </w:p>
    <w:p w:rsidR="00822067" w:rsidRPr="006C1292" w:rsidRDefault="00822067" w:rsidP="006C1292">
      <w:pPr>
        <w:pStyle w:val="af"/>
        <w:shd w:val="clear" w:color="auto" w:fill="FFFFFF"/>
        <w:spacing w:line="360" w:lineRule="auto"/>
        <w:ind w:firstLine="708"/>
        <w:jc w:val="both"/>
        <w:rPr>
          <w:rFonts w:eastAsia="Arial Unicode MS"/>
          <w:sz w:val="28"/>
          <w:szCs w:val="28"/>
        </w:rPr>
      </w:pPr>
    </w:p>
    <w:p w:rsidR="0030248D" w:rsidRPr="002715FC" w:rsidRDefault="0030248D" w:rsidP="00825627">
      <w:pPr>
        <w:spacing w:after="160" w:line="360" w:lineRule="auto"/>
        <w:rPr>
          <w:sz w:val="28"/>
          <w:szCs w:val="28"/>
        </w:rPr>
        <w:sectPr w:rsidR="0030248D" w:rsidRPr="002715FC" w:rsidSect="0090168D">
          <w:footerReference w:type="default" r:id="rId11"/>
          <w:footerReference w:type="first" r:id="rId12"/>
          <w:pgSz w:w="11906" w:h="16838"/>
          <w:pgMar w:top="1418" w:right="1418" w:bottom="1418" w:left="1701" w:header="709" w:footer="709" w:gutter="0"/>
          <w:cols w:space="708"/>
          <w:titlePg/>
          <w:docGrid w:linePitch="360"/>
        </w:sectPr>
      </w:pPr>
    </w:p>
    <w:p w:rsidR="00827A9E" w:rsidRPr="002715FC" w:rsidRDefault="00DD6785" w:rsidP="00C07422">
      <w:pPr>
        <w:pStyle w:val="1"/>
      </w:pPr>
      <w:bookmarkStart w:id="8" w:name="_Toc120546556"/>
      <w:r w:rsidRPr="002715FC">
        <w:lastRenderedPageBreak/>
        <w:t>ЗАКЛЮЧЕНИЕ</w:t>
      </w:r>
      <w:bookmarkEnd w:id="8"/>
    </w:p>
    <w:p w:rsidR="00B64611" w:rsidRPr="002715FC" w:rsidRDefault="00B64611" w:rsidP="00825627">
      <w:pPr>
        <w:spacing w:after="160" w:line="360" w:lineRule="auto"/>
        <w:jc w:val="center"/>
        <w:rPr>
          <w:b/>
          <w:sz w:val="28"/>
          <w:szCs w:val="28"/>
        </w:rPr>
      </w:pPr>
    </w:p>
    <w:p w:rsidR="00454642" w:rsidRDefault="005E495E" w:rsidP="00454642">
      <w:pPr>
        <w:spacing w:after="160" w:line="360" w:lineRule="auto"/>
        <w:ind w:firstLine="708"/>
        <w:jc w:val="both"/>
        <w:rPr>
          <w:sz w:val="28"/>
          <w:szCs w:val="28"/>
        </w:rPr>
      </w:pPr>
      <w:r>
        <w:rPr>
          <w:sz w:val="28"/>
          <w:szCs w:val="28"/>
        </w:rPr>
        <w:t>П</w:t>
      </w:r>
      <w:r w:rsidR="00454642" w:rsidRPr="00454642">
        <w:rPr>
          <w:sz w:val="28"/>
          <w:szCs w:val="28"/>
        </w:rPr>
        <w:t xml:space="preserve">отребность в контроле </w:t>
      </w:r>
      <w:r w:rsidR="007A5A2B">
        <w:rPr>
          <w:sz w:val="28"/>
          <w:szCs w:val="28"/>
        </w:rPr>
        <w:t>власти</w:t>
      </w:r>
      <w:r w:rsidR="00454642" w:rsidRPr="00454642">
        <w:rPr>
          <w:sz w:val="28"/>
          <w:szCs w:val="28"/>
        </w:rPr>
        <w:t xml:space="preserve"> закономерна для любой политико-правовой системы и весьма остро ощущается в демократических обществах. Демократический политический режим существует при условии функционирования развитого механизма воздействия гражданского общества на систему органов власти. Трактуемый подобным образом демократический контроль следует признать одной из фундаментальных характеристик правового государства с республиканской формой правления, в котором власть исходит от народа и возвращается к нему как носителю суверенитета. Тем самым демократический контроль представляет собой сущностную характеристику идеала правовой государственности.</w:t>
      </w:r>
    </w:p>
    <w:p w:rsidR="0053269D" w:rsidRPr="002715FC" w:rsidRDefault="0053269D" w:rsidP="00825627">
      <w:pPr>
        <w:spacing w:after="160" w:line="360" w:lineRule="auto"/>
        <w:rPr>
          <w:b/>
          <w:sz w:val="28"/>
          <w:szCs w:val="28"/>
        </w:rPr>
      </w:pPr>
      <w:r w:rsidRPr="002715FC">
        <w:rPr>
          <w:sz w:val="28"/>
          <w:szCs w:val="28"/>
        </w:rPr>
        <w:br w:type="page"/>
      </w:r>
    </w:p>
    <w:p w:rsidR="0053269D" w:rsidRPr="002715FC" w:rsidRDefault="00284C23" w:rsidP="00C07422">
      <w:pPr>
        <w:pStyle w:val="1"/>
      </w:pPr>
      <w:bookmarkStart w:id="9" w:name="_Toc120546557"/>
      <w:r>
        <w:lastRenderedPageBreak/>
        <w:t>ЛИТЕРАТУРА</w:t>
      </w:r>
      <w:bookmarkEnd w:id="9"/>
    </w:p>
    <w:p w:rsidR="00A171B9" w:rsidRDefault="00A171B9" w:rsidP="00825627">
      <w:pPr>
        <w:spacing w:after="160" w:line="360" w:lineRule="auto"/>
        <w:rPr>
          <w:sz w:val="28"/>
          <w:szCs w:val="28"/>
        </w:rPr>
      </w:pPr>
    </w:p>
    <w:p w:rsidR="000770A4" w:rsidRDefault="000770A4" w:rsidP="009604C1">
      <w:pPr>
        <w:pStyle w:val="ae"/>
        <w:numPr>
          <w:ilvl w:val="0"/>
          <w:numId w:val="3"/>
        </w:numPr>
        <w:spacing w:after="160" w:line="360" w:lineRule="auto"/>
        <w:ind w:left="851" w:hanging="436"/>
        <w:rPr>
          <w:sz w:val="28"/>
          <w:szCs w:val="28"/>
        </w:rPr>
      </w:pPr>
      <w:r>
        <w:rPr>
          <w:sz w:val="28"/>
          <w:szCs w:val="28"/>
        </w:rPr>
        <w:t xml:space="preserve">Акопов Л.В. Демократический контроль как государственно-правовой институт. – М.: </w:t>
      </w:r>
      <w:proofErr w:type="gramStart"/>
      <w:r>
        <w:rPr>
          <w:sz w:val="28"/>
          <w:szCs w:val="28"/>
        </w:rPr>
        <w:t>Северо-Кавказская</w:t>
      </w:r>
      <w:proofErr w:type="gramEnd"/>
      <w:r>
        <w:rPr>
          <w:sz w:val="28"/>
          <w:szCs w:val="28"/>
        </w:rPr>
        <w:t xml:space="preserve"> академия гос. службы, 1997</w:t>
      </w:r>
    </w:p>
    <w:p w:rsidR="00077E0A" w:rsidRDefault="00AC70C5" w:rsidP="009604C1">
      <w:pPr>
        <w:pStyle w:val="ae"/>
        <w:numPr>
          <w:ilvl w:val="0"/>
          <w:numId w:val="3"/>
        </w:numPr>
        <w:spacing w:after="160" w:line="360" w:lineRule="auto"/>
        <w:ind w:left="851" w:hanging="436"/>
        <w:rPr>
          <w:sz w:val="28"/>
          <w:szCs w:val="28"/>
        </w:rPr>
      </w:pPr>
      <w:proofErr w:type="spellStart"/>
      <w:r>
        <w:rPr>
          <w:sz w:val="28"/>
          <w:szCs w:val="28"/>
        </w:rPr>
        <w:t>Банисар</w:t>
      </w:r>
      <w:proofErr w:type="spellEnd"/>
      <w:r w:rsidR="0000230F">
        <w:rPr>
          <w:sz w:val="28"/>
          <w:szCs w:val="28"/>
        </w:rPr>
        <w:t xml:space="preserve"> Д</w:t>
      </w:r>
      <w:r>
        <w:rPr>
          <w:sz w:val="28"/>
          <w:szCs w:val="28"/>
        </w:rPr>
        <w:t>. Свобода информации и доступ к правительственным документам. Обзор законодательства по доступу к информации в мире. – М.: Де Ново, 2004</w:t>
      </w:r>
    </w:p>
    <w:p w:rsidR="00ED2023" w:rsidRDefault="00ED2023" w:rsidP="009604C1">
      <w:pPr>
        <w:pStyle w:val="ae"/>
        <w:numPr>
          <w:ilvl w:val="0"/>
          <w:numId w:val="3"/>
        </w:numPr>
        <w:spacing w:after="160" w:line="360" w:lineRule="auto"/>
        <w:ind w:left="851" w:hanging="436"/>
        <w:rPr>
          <w:sz w:val="28"/>
          <w:szCs w:val="28"/>
        </w:rPr>
      </w:pPr>
      <w:r>
        <w:rPr>
          <w:sz w:val="28"/>
          <w:szCs w:val="28"/>
        </w:rPr>
        <w:t>Боброва Н.А., Панарин А.С. Конституционный строй России: основные политико-правовые характеристики. – Право и политика, 2003</w:t>
      </w:r>
    </w:p>
    <w:p w:rsidR="007354D7" w:rsidRDefault="007354D7" w:rsidP="007354D7">
      <w:pPr>
        <w:pStyle w:val="ae"/>
        <w:numPr>
          <w:ilvl w:val="0"/>
          <w:numId w:val="3"/>
        </w:numPr>
        <w:spacing w:after="160" w:line="360" w:lineRule="auto"/>
        <w:ind w:left="851" w:hanging="436"/>
        <w:rPr>
          <w:sz w:val="28"/>
          <w:szCs w:val="28"/>
        </w:rPr>
      </w:pPr>
      <w:proofErr w:type="spellStart"/>
      <w:r>
        <w:rPr>
          <w:sz w:val="28"/>
          <w:szCs w:val="28"/>
        </w:rPr>
        <w:t>Валадес</w:t>
      </w:r>
      <w:proofErr w:type="spellEnd"/>
      <w:r>
        <w:rPr>
          <w:sz w:val="28"/>
          <w:szCs w:val="28"/>
        </w:rPr>
        <w:t xml:space="preserve"> Д. Контроль над властью. – М.: Идея-пресс, 2006</w:t>
      </w:r>
    </w:p>
    <w:p w:rsidR="007354D7" w:rsidRDefault="007354D7" w:rsidP="007354D7">
      <w:pPr>
        <w:pStyle w:val="ae"/>
        <w:numPr>
          <w:ilvl w:val="0"/>
          <w:numId w:val="3"/>
        </w:numPr>
        <w:spacing w:after="160" w:line="360" w:lineRule="auto"/>
        <w:ind w:left="851" w:hanging="436"/>
        <w:rPr>
          <w:sz w:val="28"/>
          <w:szCs w:val="28"/>
        </w:rPr>
      </w:pPr>
      <w:r>
        <w:rPr>
          <w:sz w:val="28"/>
          <w:szCs w:val="28"/>
        </w:rPr>
        <w:t xml:space="preserve">Гончаров А.А. </w:t>
      </w:r>
      <w:r w:rsidR="0096389A">
        <w:rPr>
          <w:sz w:val="28"/>
          <w:szCs w:val="28"/>
        </w:rPr>
        <w:t>Гражданский контроль над органами власти</w:t>
      </w:r>
      <w:r>
        <w:rPr>
          <w:sz w:val="28"/>
          <w:szCs w:val="28"/>
        </w:rPr>
        <w:t>. – М.</w:t>
      </w:r>
      <w:r w:rsidR="00FA0157">
        <w:rPr>
          <w:sz w:val="28"/>
          <w:szCs w:val="28"/>
        </w:rPr>
        <w:t>: Весь Мир</w:t>
      </w:r>
      <w:r w:rsidR="00EA559A">
        <w:rPr>
          <w:sz w:val="28"/>
          <w:szCs w:val="28"/>
        </w:rPr>
        <w:t xml:space="preserve">, </w:t>
      </w:r>
      <w:r w:rsidR="00FA0157">
        <w:rPr>
          <w:sz w:val="28"/>
          <w:szCs w:val="28"/>
        </w:rPr>
        <w:t>2010</w:t>
      </w:r>
    </w:p>
    <w:p w:rsidR="000C5959" w:rsidRDefault="000C5959" w:rsidP="007354D7">
      <w:pPr>
        <w:pStyle w:val="ae"/>
        <w:numPr>
          <w:ilvl w:val="0"/>
          <w:numId w:val="3"/>
        </w:numPr>
        <w:spacing w:after="160" w:line="360" w:lineRule="auto"/>
        <w:ind w:left="851" w:hanging="436"/>
        <w:rPr>
          <w:sz w:val="28"/>
          <w:szCs w:val="28"/>
        </w:rPr>
      </w:pPr>
      <w:r>
        <w:rPr>
          <w:sz w:val="28"/>
          <w:szCs w:val="28"/>
        </w:rPr>
        <w:t xml:space="preserve">Дмитриев А.В. </w:t>
      </w:r>
      <w:proofErr w:type="spellStart"/>
      <w:r>
        <w:rPr>
          <w:sz w:val="28"/>
          <w:szCs w:val="28"/>
        </w:rPr>
        <w:t>Конфликтология</w:t>
      </w:r>
      <w:proofErr w:type="spellEnd"/>
      <w:r>
        <w:rPr>
          <w:sz w:val="28"/>
          <w:szCs w:val="28"/>
        </w:rPr>
        <w:t xml:space="preserve">. – М.: </w:t>
      </w:r>
      <w:proofErr w:type="spellStart"/>
      <w:r>
        <w:rPr>
          <w:sz w:val="28"/>
          <w:szCs w:val="28"/>
        </w:rPr>
        <w:t>Гардарики</w:t>
      </w:r>
      <w:proofErr w:type="spellEnd"/>
      <w:r>
        <w:rPr>
          <w:sz w:val="28"/>
          <w:szCs w:val="28"/>
        </w:rPr>
        <w:t>, 2000</w:t>
      </w:r>
    </w:p>
    <w:p w:rsidR="006E4B5D" w:rsidRPr="00AE20C7" w:rsidRDefault="006E4B5D" w:rsidP="007354D7">
      <w:pPr>
        <w:pStyle w:val="ae"/>
        <w:numPr>
          <w:ilvl w:val="0"/>
          <w:numId w:val="3"/>
        </w:numPr>
        <w:spacing w:after="160" w:line="360" w:lineRule="auto"/>
        <w:ind w:left="851" w:hanging="436"/>
        <w:rPr>
          <w:sz w:val="28"/>
          <w:szCs w:val="28"/>
        </w:rPr>
      </w:pPr>
      <w:r>
        <w:rPr>
          <w:sz w:val="28"/>
          <w:szCs w:val="28"/>
        </w:rPr>
        <w:t>Ильин В.В. Философия кризиса. – М.: Проспект, 2022</w:t>
      </w:r>
    </w:p>
    <w:p w:rsidR="007354D7" w:rsidRDefault="007354D7" w:rsidP="007354D7">
      <w:pPr>
        <w:pStyle w:val="ae"/>
        <w:numPr>
          <w:ilvl w:val="0"/>
          <w:numId w:val="3"/>
        </w:numPr>
        <w:spacing w:after="160" w:line="360" w:lineRule="auto"/>
        <w:ind w:left="851" w:hanging="436"/>
        <w:rPr>
          <w:sz w:val="28"/>
          <w:szCs w:val="28"/>
        </w:rPr>
      </w:pPr>
      <w:r>
        <w:rPr>
          <w:sz w:val="28"/>
          <w:szCs w:val="28"/>
        </w:rPr>
        <w:t>Малько А.В. Теория государства и права в вопросах и ответах. – М: Юрист, 2002</w:t>
      </w:r>
    </w:p>
    <w:p w:rsidR="00B22AFD" w:rsidRPr="00B22AFD" w:rsidRDefault="00B22AFD" w:rsidP="00B22AFD">
      <w:pPr>
        <w:pStyle w:val="ae"/>
        <w:numPr>
          <w:ilvl w:val="0"/>
          <w:numId w:val="3"/>
        </w:numPr>
        <w:spacing w:after="160" w:line="360" w:lineRule="auto"/>
        <w:ind w:left="851" w:hanging="436"/>
        <w:rPr>
          <w:sz w:val="28"/>
          <w:szCs w:val="28"/>
        </w:rPr>
      </w:pPr>
      <w:proofErr w:type="spellStart"/>
      <w:r>
        <w:rPr>
          <w:sz w:val="28"/>
          <w:szCs w:val="28"/>
        </w:rPr>
        <w:t>Мэннинг</w:t>
      </w:r>
      <w:proofErr w:type="spellEnd"/>
      <w:r>
        <w:rPr>
          <w:sz w:val="28"/>
          <w:szCs w:val="28"/>
        </w:rPr>
        <w:t xml:space="preserve"> Н. Реформа государственного управления: международный опыт. – М.: Весь мир, 2003</w:t>
      </w:r>
    </w:p>
    <w:p w:rsidR="00350575" w:rsidRPr="00350575" w:rsidRDefault="00350575" w:rsidP="00350575">
      <w:pPr>
        <w:pStyle w:val="ae"/>
        <w:numPr>
          <w:ilvl w:val="0"/>
          <w:numId w:val="3"/>
        </w:numPr>
        <w:spacing w:after="160" w:line="360" w:lineRule="auto"/>
        <w:ind w:left="851" w:hanging="436"/>
        <w:rPr>
          <w:sz w:val="28"/>
          <w:szCs w:val="28"/>
        </w:rPr>
      </w:pPr>
      <w:r>
        <w:rPr>
          <w:sz w:val="28"/>
          <w:szCs w:val="28"/>
        </w:rPr>
        <w:t>Окуньков Л.А. Конституции государств Европейского союза. – М.: ИНФРА-М: Норма, 1997</w:t>
      </w:r>
    </w:p>
    <w:p w:rsidR="007354D7" w:rsidRDefault="007354D7" w:rsidP="007354D7">
      <w:pPr>
        <w:pStyle w:val="ae"/>
        <w:numPr>
          <w:ilvl w:val="0"/>
          <w:numId w:val="3"/>
        </w:numPr>
        <w:spacing w:after="160" w:line="360" w:lineRule="auto"/>
        <w:ind w:left="851" w:hanging="436"/>
        <w:rPr>
          <w:sz w:val="28"/>
          <w:szCs w:val="28"/>
        </w:rPr>
      </w:pPr>
      <w:r>
        <w:rPr>
          <w:sz w:val="28"/>
          <w:szCs w:val="28"/>
        </w:rPr>
        <w:t>Протасов В.Н. Теория права и государства. Проблемы теории права и государства. – М.: Новый Юрист, 1999</w:t>
      </w:r>
    </w:p>
    <w:p w:rsidR="008B6ED0" w:rsidRDefault="00571DD6" w:rsidP="009604C1">
      <w:pPr>
        <w:pStyle w:val="ae"/>
        <w:numPr>
          <w:ilvl w:val="0"/>
          <w:numId w:val="3"/>
        </w:numPr>
        <w:spacing w:after="160" w:line="360" w:lineRule="auto"/>
        <w:ind w:left="851" w:hanging="436"/>
        <w:rPr>
          <w:sz w:val="28"/>
          <w:szCs w:val="28"/>
        </w:rPr>
      </w:pPr>
      <w:proofErr w:type="spellStart"/>
      <w:r>
        <w:rPr>
          <w:sz w:val="28"/>
          <w:szCs w:val="28"/>
        </w:rPr>
        <w:t>Согрин</w:t>
      </w:r>
      <w:proofErr w:type="spellEnd"/>
      <w:r>
        <w:rPr>
          <w:sz w:val="28"/>
          <w:szCs w:val="28"/>
        </w:rPr>
        <w:t xml:space="preserve"> В.В. Политическая история США. – М.: Весь мир, 2001</w:t>
      </w:r>
    </w:p>
    <w:p w:rsidR="00AB489E" w:rsidRPr="00495552" w:rsidRDefault="00AB489E" w:rsidP="009604C1">
      <w:pPr>
        <w:pStyle w:val="ae"/>
        <w:numPr>
          <w:ilvl w:val="0"/>
          <w:numId w:val="3"/>
        </w:numPr>
        <w:spacing w:after="160" w:line="360" w:lineRule="auto"/>
        <w:ind w:left="851" w:hanging="436"/>
        <w:rPr>
          <w:sz w:val="28"/>
          <w:szCs w:val="28"/>
        </w:rPr>
      </w:pPr>
      <w:r>
        <w:rPr>
          <w:sz w:val="28"/>
          <w:szCs w:val="28"/>
        </w:rPr>
        <w:t xml:space="preserve">Струсь К.А. Государство и гражданское общество: проблемы правового взаимодействия в России. – </w:t>
      </w:r>
      <w:proofErr w:type="gramStart"/>
      <w:r>
        <w:rPr>
          <w:sz w:val="28"/>
          <w:szCs w:val="28"/>
        </w:rPr>
        <w:t>СПб.:</w:t>
      </w:r>
      <w:proofErr w:type="gramEnd"/>
      <w:r>
        <w:rPr>
          <w:sz w:val="28"/>
          <w:szCs w:val="28"/>
        </w:rPr>
        <w:t xml:space="preserve"> Юридический институт, 2005</w:t>
      </w:r>
      <w:bookmarkStart w:id="10" w:name="_GoBack"/>
      <w:bookmarkEnd w:id="10"/>
    </w:p>
    <w:sectPr w:rsidR="00AB489E" w:rsidRPr="00495552" w:rsidSect="0090168D">
      <w:footerReference w:type="default" r:id="rId13"/>
      <w:footerReference w:type="first" r:id="rId1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519" w:rsidRDefault="00D01519" w:rsidP="00FE0075">
      <w:r>
        <w:separator/>
      </w:r>
    </w:p>
  </w:endnote>
  <w:endnote w:type="continuationSeparator" w:id="0">
    <w:p w:rsidR="00D01519" w:rsidRDefault="00D01519" w:rsidP="00FE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3"/>
      <w:docPartObj>
        <w:docPartGallery w:val="Page Numbers (Bottom of Page)"/>
        <w:docPartUnique/>
      </w:docPartObj>
    </w:sdtPr>
    <w:sdtEndPr/>
    <w:sdtContent>
      <w:p w:rsidR="00AF712C" w:rsidRDefault="00D01519">
        <w:pPr>
          <w:pStyle w:val="ac"/>
          <w:jc w:val="center"/>
        </w:pPr>
      </w:p>
    </w:sdtContent>
  </w:sdt>
  <w:p w:rsidR="00AF712C" w:rsidRDefault="00AF712C">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4"/>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6B1222">
          <w:rPr>
            <w:noProof/>
          </w:rPr>
          <w:t>20</w:t>
        </w:r>
        <w:r>
          <w:rPr>
            <w:noProof/>
          </w:rPr>
          <w:fldChar w:fldCharType="end"/>
        </w:r>
      </w:p>
    </w:sdtContent>
  </w:sdt>
  <w:p w:rsidR="00AF712C" w:rsidRDefault="00AF712C">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2"/>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6B1222">
          <w:rPr>
            <w:noProof/>
          </w:rPr>
          <w:t>4</w:t>
        </w:r>
        <w:r>
          <w:rPr>
            <w:noProof/>
          </w:rPr>
          <w:fldChar w:fldCharType="end"/>
        </w:r>
      </w:p>
    </w:sdtContent>
  </w:sdt>
  <w:p w:rsidR="00AF712C" w:rsidRDefault="00AF712C">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6"/>
      <w:docPartObj>
        <w:docPartGallery w:val="Page Numbers (Bottom of Page)"/>
        <w:docPartUnique/>
      </w:docPartObj>
    </w:sdtPr>
    <w:sdtEndPr/>
    <w:sdtContent>
      <w:p w:rsidR="00AF712C" w:rsidRDefault="00D01519">
        <w:pPr>
          <w:pStyle w:val="ac"/>
          <w:jc w:val="center"/>
        </w:pPr>
      </w:p>
    </w:sdtContent>
  </w:sdt>
  <w:p w:rsidR="00AF712C" w:rsidRDefault="00AF712C">
    <w:pPr>
      <w:pStyle w:val="ac"/>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519" w:rsidRDefault="00D01519" w:rsidP="00FE0075">
      <w:r>
        <w:separator/>
      </w:r>
    </w:p>
  </w:footnote>
  <w:footnote w:type="continuationSeparator" w:id="0">
    <w:p w:rsidR="00D01519" w:rsidRDefault="00D01519" w:rsidP="00FE0075">
      <w:r>
        <w:continuationSeparator/>
      </w:r>
    </w:p>
  </w:footnote>
  <w:footnote w:id="1">
    <w:p w:rsidR="00797DD8" w:rsidRDefault="00797DD8">
      <w:pPr>
        <w:pStyle w:val="af3"/>
      </w:pPr>
      <w:r>
        <w:rPr>
          <w:rStyle w:val="af5"/>
        </w:rPr>
        <w:footnoteRef/>
      </w:r>
      <w:r>
        <w:t xml:space="preserve"> Время новостей. 2004. 13 янв.</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128"/>
    <w:multiLevelType w:val="hybridMultilevel"/>
    <w:tmpl w:val="4CEA3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BC14F6"/>
    <w:multiLevelType w:val="hybridMultilevel"/>
    <w:tmpl w:val="94C4A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C6745F"/>
    <w:multiLevelType w:val="hybridMultilevel"/>
    <w:tmpl w:val="1792A866"/>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D72CF2"/>
    <w:multiLevelType w:val="hybridMultilevel"/>
    <w:tmpl w:val="02D4E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570A9C"/>
    <w:multiLevelType w:val="hybridMultilevel"/>
    <w:tmpl w:val="46A46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272916"/>
    <w:multiLevelType w:val="hybridMultilevel"/>
    <w:tmpl w:val="C0C24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6C6BE6"/>
    <w:multiLevelType w:val="hybridMultilevel"/>
    <w:tmpl w:val="4A924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2C424F"/>
    <w:multiLevelType w:val="hybridMultilevel"/>
    <w:tmpl w:val="22A465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8372BB"/>
    <w:multiLevelType w:val="hybridMultilevel"/>
    <w:tmpl w:val="5CE65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1452310"/>
    <w:multiLevelType w:val="hybridMultilevel"/>
    <w:tmpl w:val="8AC04A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A472C2"/>
    <w:multiLevelType w:val="multilevel"/>
    <w:tmpl w:val="8E5A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D8B0B51"/>
    <w:multiLevelType w:val="hybridMultilevel"/>
    <w:tmpl w:val="8E4EB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5575C"/>
    <w:multiLevelType w:val="hybridMultilevel"/>
    <w:tmpl w:val="401E3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D614E4E"/>
    <w:multiLevelType w:val="hybridMultilevel"/>
    <w:tmpl w:val="902A16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1"/>
  </w:num>
  <w:num w:numId="5">
    <w:abstractNumId w:val="13"/>
  </w:num>
  <w:num w:numId="6">
    <w:abstractNumId w:val="2"/>
  </w:num>
  <w:num w:numId="7">
    <w:abstractNumId w:val="3"/>
  </w:num>
  <w:num w:numId="8">
    <w:abstractNumId w:val="12"/>
  </w:num>
  <w:num w:numId="9">
    <w:abstractNumId w:val="11"/>
  </w:num>
  <w:num w:numId="10">
    <w:abstractNumId w:val="5"/>
  </w:num>
  <w:num w:numId="11">
    <w:abstractNumId w:val="6"/>
  </w:num>
  <w:num w:numId="12">
    <w:abstractNumId w:val="4"/>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04F0"/>
    <w:rsid w:val="00000F9B"/>
    <w:rsid w:val="0000230F"/>
    <w:rsid w:val="0000290B"/>
    <w:rsid w:val="00002D7D"/>
    <w:rsid w:val="000030A6"/>
    <w:rsid w:val="000036C3"/>
    <w:rsid w:val="0000500E"/>
    <w:rsid w:val="00005352"/>
    <w:rsid w:val="00006AF5"/>
    <w:rsid w:val="00006B15"/>
    <w:rsid w:val="00006B8E"/>
    <w:rsid w:val="000076BB"/>
    <w:rsid w:val="00007B62"/>
    <w:rsid w:val="00007E57"/>
    <w:rsid w:val="000104BF"/>
    <w:rsid w:val="00011CC7"/>
    <w:rsid w:val="00012B22"/>
    <w:rsid w:val="00014421"/>
    <w:rsid w:val="00014AC0"/>
    <w:rsid w:val="000161D5"/>
    <w:rsid w:val="0001726F"/>
    <w:rsid w:val="000203F4"/>
    <w:rsid w:val="0002386A"/>
    <w:rsid w:val="00023D85"/>
    <w:rsid w:val="000258A5"/>
    <w:rsid w:val="00025D1B"/>
    <w:rsid w:val="00030ACF"/>
    <w:rsid w:val="0003148E"/>
    <w:rsid w:val="000331E3"/>
    <w:rsid w:val="00033A2F"/>
    <w:rsid w:val="00033DFD"/>
    <w:rsid w:val="0003509B"/>
    <w:rsid w:val="000351B3"/>
    <w:rsid w:val="000356F6"/>
    <w:rsid w:val="0003572E"/>
    <w:rsid w:val="00035D2C"/>
    <w:rsid w:val="00035E18"/>
    <w:rsid w:val="00036D9F"/>
    <w:rsid w:val="00040345"/>
    <w:rsid w:val="00040B6B"/>
    <w:rsid w:val="00041836"/>
    <w:rsid w:val="000420B8"/>
    <w:rsid w:val="00046A4A"/>
    <w:rsid w:val="00046BDE"/>
    <w:rsid w:val="00050071"/>
    <w:rsid w:val="0005074E"/>
    <w:rsid w:val="00050A56"/>
    <w:rsid w:val="00051847"/>
    <w:rsid w:val="00051F01"/>
    <w:rsid w:val="000521BD"/>
    <w:rsid w:val="00053012"/>
    <w:rsid w:val="00053EA8"/>
    <w:rsid w:val="000540BE"/>
    <w:rsid w:val="000545B7"/>
    <w:rsid w:val="000549EC"/>
    <w:rsid w:val="00054A24"/>
    <w:rsid w:val="000565D0"/>
    <w:rsid w:val="00057471"/>
    <w:rsid w:val="00060459"/>
    <w:rsid w:val="00062A6F"/>
    <w:rsid w:val="00062EAF"/>
    <w:rsid w:val="00063C82"/>
    <w:rsid w:val="000660AF"/>
    <w:rsid w:val="00067218"/>
    <w:rsid w:val="0006743D"/>
    <w:rsid w:val="000679B0"/>
    <w:rsid w:val="00067BDA"/>
    <w:rsid w:val="00070981"/>
    <w:rsid w:val="0007115E"/>
    <w:rsid w:val="000716EB"/>
    <w:rsid w:val="00072365"/>
    <w:rsid w:val="00072CC1"/>
    <w:rsid w:val="00073A8C"/>
    <w:rsid w:val="00073B90"/>
    <w:rsid w:val="00076135"/>
    <w:rsid w:val="000768B0"/>
    <w:rsid w:val="00076CCA"/>
    <w:rsid w:val="000770A4"/>
    <w:rsid w:val="0007751A"/>
    <w:rsid w:val="00077E0A"/>
    <w:rsid w:val="00080622"/>
    <w:rsid w:val="0008292A"/>
    <w:rsid w:val="0008379D"/>
    <w:rsid w:val="00083AEB"/>
    <w:rsid w:val="00083CDC"/>
    <w:rsid w:val="000853E2"/>
    <w:rsid w:val="0008742A"/>
    <w:rsid w:val="0009002E"/>
    <w:rsid w:val="00090229"/>
    <w:rsid w:val="00090774"/>
    <w:rsid w:val="00090A9C"/>
    <w:rsid w:val="000912FD"/>
    <w:rsid w:val="00094634"/>
    <w:rsid w:val="00095003"/>
    <w:rsid w:val="000952D3"/>
    <w:rsid w:val="0009583A"/>
    <w:rsid w:val="00095CF5"/>
    <w:rsid w:val="0009722F"/>
    <w:rsid w:val="00097C4A"/>
    <w:rsid w:val="00097EF4"/>
    <w:rsid w:val="000A0861"/>
    <w:rsid w:val="000A2122"/>
    <w:rsid w:val="000A3079"/>
    <w:rsid w:val="000A34F9"/>
    <w:rsid w:val="000A3FE8"/>
    <w:rsid w:val="000A627C"/>
    <w:rsid w:val="000A76AC"/>
    <w:rsid w:val="000B01C8"/>
    <w:rsid w:val="000B1CBA"/>
    <w:rsid w:val="000B26B4"/>
    <w:rsid w:val="000B291B"/>
    <w:rsid w:val="000B2BEF"/>
    <w:rsid w:val="000B35FA"/>
    <w:rsid w:val="000B3D7A"/>
    <w:rsid w:val="000B4347"/>
    <w:rsid w:val="000B5079"/>
    <w:rsid w:val="000B519D"/>
    <w:rsid w:val="000B686D"/>
    <w:rsid w:val="000B6EB6"/>
    <w:rsid w:val="000B754C"/>
    <w:rsid w:val="000C0384"/>
    <w:rsid w:val="000C0571"/>
    <w:rsid w:val="000C0823"/>
    <w:rsid w:val="000C0AA5"/>
    <w:rsid w:val="000C0F2F"/>
    <w:rsid w:val="000C0F89"/>
    <w:rsid w:val="000C2545"/>
    <w:rsid w:val="000C276A"/>
    <w:rsid w:val="000C2FF5"/>
    <w:rsid w:val="000C3BC2"/>
    <w:rsid w:val="000C4997"/>
    <w:rsid w:val="000C4BBB"/>
    <w:rsid w:val="000C5959"/>
    <w:rsid w:val="000C6E59"/>
    <w:rsid w:val="000D01B8"/>
    <w:rsid w:val="000D0378"/>
    <w:rsid w:val="000D04AD"/>
    <w:rsid w:val="000D0B8E"/>
    <w:rsid w:val="000D0C2D"/>
    <w:rsid w:val="000D10FF"/>
    <w:rsid w:val="000D2A16"/>
    <w:rsid w:val="000D2CA5"/>
    <w:rsid w:val="000D2E48"/>
    <w:rsid w:val="000D395B"/>
    <w:rsid w:val="000D4B7A"/>
    <w:rsid w:val="000D5629"/>
    <w:rsid w:val="000D5FD0"/>
    <w:rsid w:val="000E2969"/>
    <w:rsid w:val="000E3845"/>
    <w:rsid w:val="000E42E9"/>
    <w:rsid w:val="000E4C20"/>
    <w:rsid w:val="000E61EA"/>
    <w:rsid w:val="000E7580"/>
    <w:rsid w:val="000F06DC"/>
    <w:rsid w:val="000F0BCE"/>
    <w:rsid w:val="000F1316"/>
    <w:rsid w:val="000F1BB8"/>
    <w:rsid w:val="000F2736"/>
    <w:rsid w:val="000F32D6"/>
    <w:rsid w:val="000F3D82"/>
    <w:rsid w:val="000F4613"/>
    <w:rsid w:val="000F4726"/>
    <w:rsid w:val="000F4AFD"/>
    <w:rsid w:val="000F4D46"/>
    <w:rsid w:val="000F4E69"/>
    <w:rsid w:val="000F6729"/>
    <w:rsid w:val="000F7C00"/>
    <w:rsid w:val="001000AF"/>
    <w:rsid w:val="00101BCD"/>
    <w:rsid w:val="00103EAD"/>
    <w:rsid w:val="00104BA2"/>
    <w:rsid w:val="00106C61"/>
    <w:rsid w:val="00107E2A"/>
    <w:rsid w:val="0011055C"/>
    <w:rsid w:val="00111227"/>
    <w:rsid w:val="00111951"/>
    <w:rsid w:val="00111ABD"/>
    <w:rsid w:val="00114B62"/>
    <w:rsid w:val="00114B9E"/>
    <w:rsid w:val="00114D33"/>
    <w:rsid w:val="001151D7"/>
    <w:rsid w:val="00115398"/>
    <w:rsid w:val="0011562B"/>
    <w:rsid w:val="00115A06"/>
    <w:rsid w:val="00115C92"/>
    <w:rsid w:val="001163B0"/>
    <w:rsid w:val="001164F6"/>
    <w:rsid w:val="00117356"/>
    <w:rsid w:val="00117B30"/>
    <w:rsid w:val="00117BAB"/>
    <w:rsid w:val="00117FF0"/>
    <w:rsid w:val="00123C39"/>
    <w:rsid w:val="00123CAE"/>
    <w:rsid w:val="00123F65"/>
    <w:rsid w:val="001247A4"/>
    <w:rsid w:val="00124AFA"/>
    <w:rsid w:val="001250ED"/>
    <w:rsid w:val="0013111E"/>
    <w:rsid w:val="0013270B"/>
    <w:rsid w:val="001327F9"/>
    <w:rsid w:val="00132C2B"/>
    <w:rsid w:val="0013455E"/>
    <w:rsid w:val="0013541A"/>
    <w:rsid w:val="0013709C"/>
    <w:rsid w:val="001375D4"/>
    <w:rsid w:val="00140A8A"/>
    <w:rsid w:val="00140E2F"/>
    <w:rsid w:val="00141A81"/>
    <w:rsid w:val="00141D73"/>
    <w:rsid w:val="00142098"/>
    <w:rsid w:val="00143908"/>
    <w:rsid w:val="0014483A"/>
    <w:rsid w:val="001461F5"/>
    <w:rsid w:val="001464E7"/>
    <w:rsid w:val="001476FC"/>
    <w:rsid w:val="00156065"/>
    <w:rsid w:val="0015676D"/>
    <w:rsid w:val="00156816"/>
    <w:rsid w:val="0015751B"/>
    <w:rsid w:val="00157F17"/>
    <w:rsid w:val="00160662"/>
    <w:rsid w:val="00160DAA"/>
    <w:rsid w:val="00162FA6"/>
    <w:rsid w:val="00163FAB"/>
    <w:rsid w:val="00165277"/>
    <w:rsid w:val="00165C9E"/>
    <w:rsid w:val="00166568"/>
    <w:rsid w:val="00166848"/>
    <w:rsid w:val="0017107D"/>
    <w:rsid w:val="001717BF"/>
    <w:rsid w:val="001721E7"/>
    <w:rsid w:val="00172F56"/>
    <w:rsid w:val="001750CA"/>
    <w:rsid w:val="00175DC4"/>
    <w:rsid w:val="00176824"/>
    <w:rsid w:val="00177BF3"/>
    <w:rsid w:val="00181861"/>
    <w:rsid w:val="00182E93"/>
    <w:rsid w:val="0018344C"/>
    <w:rsid w:val="0018575C"/>
    <w:rsid w:val="00185A52"/>
    <w:rsid w:val="00185EB7"/>
    <w:rsid w:val="00187BA0"/>
    <w:rsid w:val="00190000"/>
    <w:rsid w:val="001907E9"/>
    <w:rsid w:val="00191134"/>
    <w:rsid w:val="00191839"/>
    <w:rsid w:val="0019230F"/>
    <w:rsid w:val="00193593"/>
    <w:rsid w:val="0019472E"/>
    <w:rsid w:val="00194D96"/>
    <w:rsid w:val="00194E01"/>
    <w:rsid w:val="00195137"/>
    <w:rsid w:val="00195707"/>
    <w:rsid w:val="0019614C"/>
    <w:rsid w:val="00196526"/>
    <w:rsid w:val="00197F70"/>
    <w:rsid w:val="001A1EF1"/>
    <w:rsid w:val="001A2907"/>
    <w:rsid w:val="001A3E97"/>
    <w:rsid w:val="001A44B7"/>
    <w:rsid w:val="001A57B8"/>
    <w:rsid w:val="001A5874"/>
    <w:rsid w:val="001A67C3"/>
    <w:rsid w:val="001A70A1"/>
    <w:rsid w:val="001B1654"/>
    <w:rsid w:val="001B4BAA"/>
    <w:rsid w:val="001B65EF"/>
    <w:rsid w:val="001B6937"/>
    <w:rsid w:val="001C0162"/>
    <w:rsid w:val="001C2403"/>
    <w:rsid w:val="001C26F1"/>
    <w:rsid w:val="001C2AF3"/>
    <w:rsid w:val="001C3189"/>
    <w:rsid w:val="001C33F9"/>
    <w:rsid w:val="001C3F67"/>
    <w:rsid w:val="001C4C83"/>
    <w:rsid w:val="001C7310"/>
    <w:rsid w:val="001D1A83"/>
    <w:rsid w:val="001D34DE"/>
    <w:rsid w:val="001D4F55"/>
    <w:rsid w:val="001D72A2"/>
    <w:rsid w:val="001D779D"/>
    <w:rsid w:val="001E0309"/>
    <w:rsid w:val="001E0665"/>
    <w:rsid w:val="001E1659"/>
    <w:rsid w:val="001E32BA"/>
    <w:rsid w:val="001E5786"/>
    <w:rsid w:val="001E75F2"/>
    <w:rsid w:val="001F105D"/>
    <w:rsid w:val="001F37FA"/>
    <w:rsid w:val="001F3F2D"/>
    <w:rsid w:val="001F613E"/>
    <w:rsid w:val="001F66DE"/>
    <w:rsid w:val="00200078"/>
    <w:rsid w:val="002004D0"/>
    <w:rsid w:val="002006A2"/>
    <w:rsid w:val="00201351"/>
    <w:rsid w:val="00201593"/>
    <w:rsid w:val="00202F7F"/>
    <w:rsid w:val="00203598"/>
    <w:rsid w:val="002035BE"/>
    <w:rsid w:val="00205041"/>
    <w:rsid w:val="00205856"/>
    <w:rsid w:val="00205C9D"/>
    <w:rsid w:val="00206635"/>
    <w:rsid w:val="00207208"/>
    <w:rsid w:val="00210019"/>
    <w:rsid w:val="00210BE9"/>
    <w:rsid w:val="00210D20"/>
    <w:rsid w:val="00211FC3"/>
    <w:rsid w:val="0021320E"/>
    <w:rsid w:val="00213D47"/>
    <w:rsid w:val="0021531C"/>
    <w:rsid w:val="00215347"/>
    <w:rsid w:val="002157F1"/>
    <w:rsid w:val="00215F02"/>
    <w:rsid w:val="002168AA"/>
    <w:rsid w:val="002174A3"/>
    <w:rsid w:val="00217BDD"/>
    <w:rsid w:val="00217D94"/>
    <w:rsid w:val="002208C1"/>
    <w:rsid w:val="002221FA"/>
    <w:rsid w:val="00222780"/>
    <w:rsid w:val="00222860"/>
    <w:rsid w:val="00222F3E"/>
    <w:rsid w:val="002236E2"/>
    <w:rsid w:val="00223722"/>
    <w:rsid w:val="00223BA8"/>
    <w:rsid w:val="0022477F"/>
    <w:rsid w:val="00225A1B"/>
    <w:rsid w:val="00226BD1"/>
    <w:rsid w:val="002334E7"/>
    <w:rsid w:val="002370BD"/>
    <w:rsid w:val="00237A7D"/>
    <w:rsid w:val="00237C55"/>
    <w:rsid w:val="002427B9"/>
    <w:rsid w:val="002429C1"/>
    <w:rsid w:val="00242BCE"/>
    <w:rsid w:val="002435C7"/>
    <w:rsid w:val="00251212"/>
    <w:rsid w:val="0025294E"/>
    <w:rsid w:val="00253A9B"/>
    <w:rsid w:val="00253BAE"/>
    <w:rsid w:val="00253D06"/>
    <w:rsid w:val="00256C99"/>
    <w:rsid w:val="00260D0B"/>
    <w:rsid w:val="002611D5"/>
    <w:rsid w:val="0026199C"/>
    <w:rsid w:val="00261F01"/>
    <w:rsid w:val="00262BB1"/>
    <w:rsid w:val="00262BC9"/>
    <w:rsid w:val="00263154"/>
    <w:rsid w:val="00264523"/>
    <w:rsid w:val="00264EC4"/>
    <w:rsid w:val="002672A8"/>
    <w:rsid w:val="00267727"/>
    <w:rsid w:val="00270104"/>
    <w:rsid w:val="002704F5"/>
    <w:rsid w:val="002715FC"/>
    <w:rsid w:val="00272AC2"/>
    <w:rsid w:val="00272F1F"/>
    <w:rsid w:val="002734C0"/>
    <w:rsid w:val="0027350E"/>
    <w:rsid w:val="00273E17"/>
    <w:rsid w:val="002744F9"/>
    <w:rsid w:val="00274C66"/>
    <w:rsid w:val="00275D5D"/>
    <w:rsid w:val="0027618A"/>
    <w:rsid w:val="00281A1F"/>
    <w:rsid w:val="00282062"/>
    <w:rsid w:val="00283F1B"/>
    <w:rsid w:val="00284C23"/>
    <w:rsid w:val="00286D5F"/>
    <w:rsid w:val="002905D0"/>
    <w:rsid w:val="002948FD"/>
    <w:rsid w:val="0029628B"/>
    <w:rsid w:val="00297B4B"/>
    <w:rsid w:val="002A27F8"/>
    <w:rsid w:val="002A303C"/>
    <w:rsid w:val="002A37FD"/>
    <w:rsid w:val="002A42F2"/>
    <w:rsid w:val="002A4901"/>
    <w:rsid w:val="002A4AE0"/>
    <w:rsid w:val="002A67CD"/>
    <w:rsid w:val="002A7016"/>
    <w:rsid w:val="002A72EB"/>
    <w:rsid w:val="002B07A4"/>
    <w:rsid w:val="002B11BF"/>
    <w:rsid w:val="002B1502"/>
    <w:rsid w:val="002B529E"/>
    <w:rsid w:val="002B65BD"/>
    <w:rsid w:val="002B6E4B"/>
    <w:rsid w:val="002B71C3"/>
    <w:rsid w:val="002B79E7"/>
    <w:rsid w:val="002C24CA"/>
    <w:rsid w:val="002C32AF"/>
    <w:rsid w:val="002C368D"/>
    <w:rsid w:val="002C3E0D"/>
    <w:rsid w:val="002C4B6D"/>
    <w:rsid w:val="002C4CD0"/>
    <w:rsid w:val="002C71EF"/>
    <w:rsid w:val="002D0DA7"/>
    <w:rsid w:val="002D13B5"/>
    <w:rsid w:val="002D2BE1"/>
    <w:rsid w:val="002D325F"/>
    <w:rsid w:val="002D3B82"/>
    <w:rsid w:val="002D5356"/>
    <w:rsid w:val="002E2A3B"/>
    <w:rsid w:val="002E3170"/>
    <w:rsid w:val="002E37D9"/>
    <w:rsid w:val="002E410D"/>
    <w:rsid w:val="002E53F8"/>
    <w:rsid w:val="002E5535"/>
    <w:rsid w:val="002E5859"/>
    <w:rsid w:val="002E5B07"/>
    <w:rsid w:val="002E6F4D"/>
    <w:rsid w:val="002E71B8"/>
    <w:rsid w:val="002F1121"/>
    <w:rsid w:val="002F185D"/>
    <w:rsid w:val="002F1AA0"/>
    <w:rsid w:val="002F31AF"/>
    <w:rsid w:val="002F36A8"/>
    <w:rsid w:val="002F38C7"/>
    <w:rsid w:val="002F3DED"/>
    <w:rsid w:val="002F41AF"/>
    <w:rsid w:val="002F5445"/>
    <w:rsid w:val="002F5874"/>
    <w:rsid w:val="002F5DB1"/>
    <w:rsid w:val="002F7FA9"/>
    <w:rsid w:val="00300762"/>
    <w:rsid w:val="00300F81"/>
    <w:rsid w:val="0030248D"/>
    <w:rsid w:val="00305E40"/>
    <w:rsid w:val="00306767"/>
    <w:rsid w:val="00307655"/>
    <w:rsid w:val="0031167C"/>
    <w:rsid w:val="00311C3E"/>
    <w:rsid w:val="0031266D"/>
    <w:rsid w:val="00312D7C"/>
    <w:rsid w:val="00313C71"/>
    <w:rsid w:val="003144BF"/>
    <w:rsid w:val="00315377"/>
    <w:rsid w:val="00316903"/>
    <w:rsid w:val="0031722D"/>
    <w:rsid w:val="0032104B"/>
    <w:rsid w:val="00321BAB"/>
    <w:rsid w:val="00322736"/>
    <w:rsid w:val="00322C95"/>
    <w:rsid w:val="00323B68"/>
    <w:rsid w:val="00324F91"/>
    <w:rsid w:val="00326251"/>
    <w:rsid w:val="0032686C"/>
    <w:rsid w:val="00326CA2"/>
    <w:rsid w:val="003305FB"/>
    <w:rsid w:val="00331229"/>
    <w:rsid w:val="00331771"/>
    <w:rsid w:val="00331C09"/>
    <w:rsid w:val="00333CBC"/>
    <w:rsid w:val="00333E33"/>
    <w:rsid w:val="0033561F"/>
    <w:rsid w:val="00335F7A"/>
    <w:rsid w:val="00336056"/>
    <w:rsid w:val="003370A3"/>
    <w:rsid w:val="0033736E"/>
    <w:rsid w:val="0034045F"/>
    <w:rsid w:val="00340CE6"/>
    <w:rsid w:val="00341088"/>
    <w:rsid w:val="003416AA"/>
    <w:rsid w:val="00341982"/>
    <w:rsid w:val="00341E1F"/>
    <w:rsid w:val="00343000"/>
    <w:rsid w:val="003431F1"/>
    <w:rsid w:val="00343592"/>
    <w:rsid w:val="00343602"/>
    <w:rsid w:val="003460C3"/>
    <w:rsid w:val="00346B99"/>
    <w:rsid w:val="00347AAD"/>
    <w:rsid w:val="00350004"/>
    <w:rsid w:val="00350575"/>
    <w:rsid w:val="00350F3F"/>
    <w:rsid w:val="0035144E"/>
    <w:rsid w:val="00351A60"/>
    <w:rsid w:val="0035472F"/>
    <w:rsid w:val="00354751"/>
    <w:rsid w:val="0035560C"/>
    <w:rsid w:val="00357957"/>
    <w:rsid w:val="00360DCB"/>
    <w:rsid w:val="003616B8"/>
    <w:rsid w:val="00364FC4"/>
    <w:rsid w:val="00365A19"/>
    <w:rsid w:val="0036615C"/>
    <w:rsid w:val="003665F1"/>
    <w:rsid w:val="0036734B"/>
    <w:rsid w:val="00367E1D"/>
    <w:rsid w:val="00370F1B"/>
    <w:rsid w:val="00371279"/>
    <w:rsid w:val="00372331"/>
    <w:rsid w:val="003726DE"/>
    <w:rsid w:val="0037379B"/>
    <w:rsid w:val="00373C7E"/>
    <w:rsid w:val="00373CF9"/>
    <w:rsid w:val="003764CF"/>
    <w:rsid w:val="00376A02"/>
    <w:rsid w:val="003779E5"/>
    <w:rsid w:val="003815CA"/>
    <w:rsid w:val="00381693"/>
    <w:rsid w:val="00381F95"/>
    <w:rsid w:val="00390E8D"/>
    <w:rsid w:val="00391105"/>
    <w:rsid w:val="003916EF"/>
    <w:rsid w:val="0039271E"/>
    <w:rsid w:val="00394C10"/>
    <w:rsid w:val="00395470"/>
    <w:rsid w:val="00396677"/>
    <w:rsid w:val="0039721D"/>
    <w:rsid w:val="003A1121"/>
    <w:rsid w:val="003A4E80"/>
    <w:rsid w:val="003A562A"/>
    <w:rsid w:val="003A5BA2"/>
    <w:rsid w:val="003B1631"/>
    <w:rsid w:val="003B1B80"/>
    <w:rsid w:val="003B4D83"/>
    <w:rsid w:val="003B5238"/>
    <w:rsid w:val="003B57C9"/>
    <w:rsid w:val="003B5C37"/>
    <w:rsid w:val="003B60EA"/>
    <w:rsid w:val="003B63D3"/>
    <w:rsid w:val="003B65F7"/>
    <w:rsid w:val="003B679A"/>
    <w:rsid w:val="003C1044"/>
    <w:rsid w:val="003C1E5B"/>
    <w:rsid w:val="003C1E82"/>
    <w:rsid w:val="003C2174"/>
    <w:rsid w:val="003C28F0"/>
    <w:rsid w:val="003C2CB5"/>
    <w:rsid w:val="003C3D8F"/>
    <w:rsid w:val="003C41F2"/>
    <w:rsid w:val="003C44C6"/>
    <w:rsid w:val="003C4529"/>
    <w:rsid w:val="003C45A0"/>
    <w:rsid w:val="003C4A0F"/>
    <w:rsid w:val="003C549C"/>
    <w:rsid w:val="003C5AB5"/>
    <w:rsid w:val="003C6FE5"/>
    <w:rsid w:val="003C73D6"/>
    <w:rsid w:val="003C7BC9"/>
    <w:rsid w:val="003C7DC6"/>
    <w:rsid w:val="003D2973"/>
    <w:rsid w:val="003D31A2"/>
    <w:rsid w:val="003D3BC2"/>
    <w:rsid w:val="003D4842"/>
    <w:rsid w:val="003D587F"/>
    <w:rsid w:val="003D6000"/>
    <w:rsid w:val="003D69DC"/>
    <w:rsid w:val="003E408E"/>
    <w:rsid w:val="003F0BE4"/>
    <w:rsid w:val="003F1A32"/>
    <w:rsid w:val="003F5B92"/>
    <w:rsid w:val="003F63BD"/>
    <w:rsid w:val="0040072E"/>
    <w:rsid w:val="00401066"/>
    <w:rsid w:val="004010BF"/>
    <w:rsid w:val="00402491"/>
    <w:rsid w:val="00402726"/>
    <w:rsid w:val="0040392B"/>
    <w:rsid w:val="004048E4"/>
    <w:rsid w:val="0040540F"/>
    <w:rsid w:val="0040644F"/>
    <w:rsid w:val="00406A44"/>
    <w:rsid w:val="00406F56"/>
    <w:rsid w:val="0040736E"/>
    <w:rsid w:val="00407B01"/>
    <w:rsid w:val="00410366"/>
    <w:rsid w:val="004116F2"/>
    <w:rsid w:val="0041195B"/>
    <w:rsid w:val="0041324A"/>
    <w:rsid w:val="00414211"/>
    <w:rsid w:val="00416053"/>
    <w:rsid w:val="004163F6"/>
    <w:rsid w:val="00420BC5"/>
    <w:rsid w:val="00420F5F"/>
    <w:rsid w:val="00421969"/>
    <w:rsid w:val="00422270"/>
    <w:rsid w:val="00423A23"/>
    <w:rsid w:val="004243E5"/>
    <w:rsid w:val="0042542B"/>
    <w:rsid w:val="004262E1"/>
    <w:rsid w:val="004275A9"/>
    <w:rsid w:val="0043148F"/>
    <w:rsid w:val="00432138"/>
    <w:rsid w:val="00432529"/>
    <w:rsid w:val="00432576"/>
    <w:rsid w:val="00432FB3"/>
    <w:rsid w:val="004342A6"/>
    <w:rsid w:val="00434B2E"/>
    <w:rsid w:val="004365FD"/>
    <w:rsid w:val="00437644"/>
    <w:rsid w:val="00437ED1"/>
    <w:rsid w:val="00440019"/>
    <w:rsid w:val="0044023C"/>
    <w:rsid w:val="00440861"/>
    <w:rsid w:val="004427C0"/>
    <w:rsid w:val="00443B63"/>
    <w:rsid w:val="00445608"/>
    <w:rsid w:val="00446058"/>
    <w:rsid w:val="00447AA9"/>
    <w:rsid w:val="004519A8"/>
    <w:rsid w:val="00451BDF"/>
    <w:rsid w:val="00451D4C"/>
    <w:rsid w:val="0045215A"/>
    <w:rsid w:val="00452C60"/>
    <w:rsid w:val="00453872"/>
    <w:rsid w:val="00453B79"/>
    <w:rsid w:val="004540F4"/>
    <w:rsid w:val="00454642"/>
    <w:rsid w:val="00455E2E"/>
    <w:rsid w:val="00457026"/>
    <w:rsid w:val="00457BE5"/>
    <w:rsid w:val="00457C64"/>
    <w:rsid w:val="00460B6B"/>
    <w:rsid w:val="00461AC7"/>
    <w:rsid w:val="00462606"/>
    <w:rsid w:val="00463484"/>
    <w:rsid w:val="00465B0E"/>
    <w:rsid w:val="0046730E"/>
    <w:rsid w:val="00467846"/>
    <w:rsid w:val="004711D7"/>
    <w:rsid w:val="0047174B"/>
    <w:rsid w:val="00472CB7"/>
    <w:rsid w:val="0047336D"/>
    <w:rsid w:val="004734C0"/>
    <w:rsid w:val="004755BB"/>
    <w:rsid w:val="00475DFC"/>
    <w:rsid w:val="0047681C"/>
    <w:rsid w:val="00477687"/>
    <w:rsid w:val="004814CF"/>
    <w:rsid w:val="00482A20"/>
    <w:rsid w:val="00483FC6"/>
    <w:rsid w:val="004868F6"/>
    <w:rsid w:val="00491D12"/>
    <w:rsid w:val="00492260"/>
    <w:rsid w:val="00492A3F"/>
    <w:rsid w:val="0049404D"/>
    <w:rsid w:val="00494236"/>
    <w:rsid w:val="00495552"/>
    <w:rsid w:val="00496DF0"/>
    <w:rsid w:val="004973B5"/>
    <w:rsid w:val="004979EC"/>
    <w:rsid w:val="004A09CF"/>
    <w:rsid w:val="004A108F"/>
    <w:rsid w:val="004A1443"/>
    <w:rsid w:val="004A1ACD"/>
    <w:rsid w:val="004A2282"/>
    <w:rsid w:val="004A3548"/>
    <w:rsid w:val="004A3FC2"/>
    <w:rsid w:val="004A45BE"/>
    <w:rsid w:val="004B0D05"/>
    <w:rsid w:val="004B2102"/>
    <w:rsid w:val="004B233B"/>
    <w:rsid w:val="004B367A"/>
    <w:rsid w:val="004B5525"/>
    <w:rsid w:val="004C0A47"/>
    <w:rsid w:val="004C1367"/>
    <w:rsid w:val="004C17C4"/>
    <w:rsid w:val="004C1C9C"/>
    <w:rsid w:val="004C5A30"/>
    <w:rsid w:val="004C5D62"/>
    <w:rsid w:val="004C5E89"/>
    <w:rsid w:val="004D13B6"/>
    <w:rsid w:val="004D22A8"/>
    <w:rsid w:val="004D308E"/>
    <w:rsid w:val="004D3DC5"/>
    <w:rsid w:val="004D5237"/>
    <w:rsid w:val="004D6486"/>
    <w:rsid w:val="004D6915"/>
    <w:rsid w:val="004D7660"/>
    <w:rsid w:val="004E0380"/>
    <w:rsid w:val="004E0BA9"/>
    <w:rsid w:val="004E1261"/>
    <w:rsid w:val="004E26B7"/>
    <w:rsid w:val="004E3FA2"/>
    <w:rsid w:val="004E432C"/>
    <w:rsid w:val="004E5B65"/>
    <w:rsid w:val="004E5E71"/>
    <w:rsid w:val="004E6417"/>
    <w:rsid w:val="004E6499"/>
    <w:rsid w:val="004E68AA"/>
    <w:rsid w:val="004E7BD3"/>
    <w:rsid w:val="004E7E7F"/>
    <w:rsid w:val="004F00D5"/>
    <w:rsid w:val="004F09D5"/>
    <w:rsid w:val="004F1596"/>
    <w:rsid w:val="004F17FF"/>
    <w:rsid w:val="004F30F8"/>
    <w:rsid w:val="004F37D6"/>
    <w:rsid w:val="004F3BA9"/>
    <w:rsid w:val="004F5CE9"/>
    <w:rsid w:val="004F694C"/>
    <w:rsid w:val="00500257"/>
    <w:rsid w:val="00500865"/>
    <w:rsid w:val="00500AE5"/>
    <w:rsid w:val="00501195"/>
    <w:rsid w:val="005013C8"/>
    <w:rsid w:val="005016DD"/>
    <w:rsid w:val="0050237F"/>
    <w:rsid w:val="00502739"/>
    <w:rsid w:val="0050412B"/>
    <w:rsid w:val="00504BF0"/>
    <w:rsid w:val="005055E6"/>
    <w:rsid w:val="00505D5B"/>
    <w:rsid w:val="00511543"/>
    <w:rsid w:val="0051178B"/>
    <w:rsid w:val="00512510"/>
    <w:rsid w:val="00513E6F"/>
    <w:rsid w:val="0051712E"/>
    <w:rsid w:val="0051778B"/>
    <w:rsid w:val="005177F2"/>
    <w:rsid w:val="00517BB3"/>
    <w:rsid w:val="00517D52"/>
    <w:rsid w:val="00517E10"/>
    <w:rsid w:val="005206F9"/>
    <w:rsid w:val="00522C6E"/>
    <w:rsid w:val="005231C9"/>
    <w:rsid w:val="005250EB"/>
    <w:rsid w:val="00530117"/>
    <w:rsid w:val="0053126D"/>
    <w:rsid w:val="0053269D"/>
    <w:rsid w:val="0053348F"/>
    <w:rsid w:val="005335AE"/>
    <w:rsid w:val="00535A86"/>
    <w:rsid w:val="00535EA8"/>
    <w:rsid w:val="00540D4E"/>
    <w:rsid w:val="005410B8"/>
    <w:rsid w:val="00542079"/>
    <w:rsid w:val="00543C67"/>
    <w:rsid w:val="00545F1C"/>
    <w:rsid w:val="005500E6"/>
    <w:rsid w:val="00551A3F"/>
    <w:rsid w:val="00553CA1"/>
    <w:rsid w:val="00553E35"/>
    <w:rsid w:val="005542EC"/>
    <w:rsid w:val="00554EDB"/>
    <w:rsid w:val="00555F2C"/>
    <w:rsid w:val="0055676C"/>
    <w:rsid w:val="00556A0B"/>
    <w:rsid w:val="00557301"/>
    <w:rsid w:val="00557B4E"/>
    <w:rsid w:val="00557EBD"/>
    <w:rsid w:val="00561726"/>
    <w:rsid w:val="0056213A"/>
    <w:rsid w:val="00564875"/>
    <w:rsid w:val="00565776"/>
    <w:rsid w:val="00566E6B"/>
    <w:rsid w:val="00567492"/>
    <w:rsid w:val="00567A57"/>
    <w:rsid w:val="00567F09"/>
    <w:rsid w:val="005716DE"/>
    <w:rsid w:val="00571ACA"/>
    <w:rsid w:val="00571DD6"/>
    <w:rsid w:val="00574210"/>
    <w:rsid w:val="00574785"/>
    <w:rsid w:val="005748D5"/>
    <w:rsid w:val="00574C71"/>
    <w:rsid w:val="00574DA2"/>
    <w:rsid w:val="00574F1A"/>
    <w:rsid w:val="00575A8A"/>
    <w:rsid w:val="00575B45"/>
    <w:rsid w:val="00576B00"/>
    <w:rsid w:val="00580537"/>
    <w:rsid w:val="00582078"/>
    <w:rsid w:val="00583AAA"/>
    <w:rsid w:val="00583BD3"/>
    <w:rsid w:val="0058437B"/>
    <w:rsid w:val="0058497D"/>
    <w:rsid w:val="00584BA4"/>
    <w:rsid w:val="00584EA4"/>
    <w:rsid w:val="005852EE"/>
    <w:rsid w:val="00590516"/>
    <w:rsid w:val="00594A33"/>
    <w:rsid w:val="005960ED"/>
    <w:rsid w:val="005A0E7D"/>
    <w:rsid w:val="005A1453"/>
    <w:rsid w:val="005A3BD2"/>
    <w:rsid w:val="005A3FCC"/>
    <w:rsid w:val="005A5982"/>
    <w:rsid w:val="005B1694"/>
    <w:rsid w:val="005B1C45"/>
    <w:rsid w:val="005B1C62"/>
    <w:rsid w:val="005B2F54"/>
    <w:rsid w:val="005B491B"/>
    <w:rsid w:val="005B6840"/>
    <w:rsid w:val="005B74B6"/>
    <w:rsid w:val="005B771D"/>
    <w:rsid w:val="005B7D4F"/>
    <w:rsid w:val="005B7F8B"/>
    <w:rsid w:val="005C1D67"/>
    <w:rsid w:val="005C2062"/>
    <w:rsid w:val="005C3D59"/>
    <w:rsid w:val="005C65A2"/>
    <w:rsid w:val="005D0074"/>
    <w:rsid w:val="005D1358"/>
    <w:rsid w:val="005D1801"/>
    <w:rsid w:val="005D1B35"/>
    <w:rsid w:val="005D2823"/>
    <w:rsid w:val="005D3310"/>
    <w:rsid w:val="005D50AB"/>
    <w:rsid w:val="005D77E0"/>
    <w:rsid w:val="005D794B"/>
    <w:rsid w:val="005E1754"/>
    <w:rsid w:val="005E220A"/>
    <w:rsid w:val="005E26D0"/>
    <w:rsid w:val="005E2A1B"/>
    <w:rsid w:val="005E2BFF"/>
    <w:rsid w:val="005E356E"/>
    <w:rsid w:val="005E427D"/>
    <w:rsid w:val="005E495E"/>
    <w:rsid w:val="005E5DA0"/>
    <w:rsid w:val="005F07CF"/>
    <w:rsid w:val="005F306C"/>
    <w:rsid w:val="005F43E2"/>
    <w:rsid w:val="005F5931"/>
    <w:rsid w:val="005F7619"/>
    <w:rsid w:val="0060122D"/>
    <w:rsid w:val="006022DB"/>
    <w:rsid w:val="006037A8"/>
    <w:rsid w:val="006047C6"/>
    <w:rsid w:val="0060576C"/>
    <w:rsid w:val="00606397"/>
    <w:rsid w:val="006066EE"/>
    <w:rsid w:val="006068E1"/>
    <w:rsid w:val="00607EB7"/>
    <w:rsid w:val="00610047"/>
    <w:rsid w:val="00610746"/>
    <w:rsid w:val="00612FF3"/>
    <w:rsid w:val="00613F4A"/>
    <w:rsid w:val="0061409B"/>
    <w:rsid w:val="00614AF9"/>
    <w:rsid w:val="006160B9"/>
    <w:rsid w:val="006165B5"/>
    <w:rsid w:val="006169C1"/>
    <w:rsid w:val="00617463"/>
    <w:rsid w:val="00617A86"/>
    <w:rsid w:val="0062097E"/>
    <w:rsid w:val="00621F5E"/>
    <w:rsid w:val="00622CFF"/>
    <w:rsid w:val="00623A68"/>
    <w:rsid w:val="00623B47"/>
    <w:rsid w:val="00623DDB"/>
    <w:rsid w:val="00625328"/>
    <w:rsid w:val="00626DEE"/>
    <w:rsid w:val="0063109E"/>
    <w:rsid w:val="00631BE5"/>
    <w:rsid w:val="0063213E"/>
    <w:rsid w:val="006325FB"/>
    <w:rsid w:val="006329F1"/>
    <w:rsid w:val="0063319D"/>
    <w:rsid w:val="00633471"/>
    <w:rsid w:val="0063388B"/>
    <w:rsid w:val="00633C6A"/>
    <w:rsid w:val="0063442E"/>
    <w:rsid w:val="00634467"/>
    <w:rsid w:val="00634798"/>
    <w:rsid w:val="006348A3"/>
    <w:rsid w:val="006376CB"/>
    <w:rsid w:val="006378A8"/>
    <w:rsid w:val="00642755"/>
    <w:rsid w:val="00642BA6"/>
    <w:rsid w:val="00642E76"/>
    <w:rsid w:val="00643C35"/>
    <w:rsid w:val="00643DB4"/>
    <w:rsid w:val="00644F0B"/>
    <w:rsid w:val="00646CF7"/>
    <w:rsid w:val="0064708D"/>
    <w:rsid w:val="00650A76"/>
    <w:rsid w:val="00650CD7"/>
    <w:rsid w:val="00650E8B"/>
    <w:rsid w:val="0065123A"/>
    <w:rsid w:val="00651AA7"/>
    <w:rsid w:val="00652326"/>
    <w:rsid w:val="00654F77"/>
    <w:rsid w:val="0065557A"/>
    <w:rsid w:val="006558B5"/>
    <w:rsid w:val="006600C9"/>
    <w:rsid w:val="00661EDC"/>
    <w:rsid w:val="006620A1"/>
    <w:rsid w:val="0066238E"/>
    <w:rsid w:val="006648AB"/>
    <w:rsid w:val="00665103"/>
    <w:rsid w:val="00666963"/>
    <w:rsid w:val="006722F7"/>
    <w:rsid w:val="0067309B"/>
    <w:rsid w:val="00673AB9"/>
    <w:rsid w:val="00673C8D"/>
    <w:rsid w:val="00674326"/>
    <w:rsid w:val="006745D3"/>
    <w:rsid w:val="0067620A"/>
    <w:rsid w:val="00676DB6"/>
    <w:rsid w:val="0067710B"/>
    <w:rsid w:val="006779DB"/>
    <w:rsid w:val="0068045D"/>
    <w:rsid w:val="00681452"/>
    <w:rsid w:val="006821A9"/>
    <w:rsid w:val="0068231D"/>
    <w:rsid w:val="00683B84"/>
    <w:rsid w:val="00683CCC"/>
    <w:rsid w:val="0068404C"/>
    <w:rsid w:val="00684327"/>
    <w:rsid w:val="00684DA7"/>
    <w:rsid w:val="006853A6"/>
    <w:rsid w:val="00686AA5"/>
    <w:rsid w:val="00686C74"/>
    <w:rsid w:val="00686C7B"/>
    <w:rsid w:val="006872F4"/>
    <w:rsid w:val="006876C2"/>
    <w:rsid w:val="00691351"/>
    <w:rsid w:val="00691A01"/>
    <w:rsid w:val="00691A7E"/>
    <w:rsid w:val="00692801"/>
    <w:rsid w:val="00692D9B"/>
    <w:rsid w:val="00696463"/>
    <w:rsid w:val="00696746"/>
    <w:rsid w:val="00696BCD"/>
    <w:rsid w:val="00697D68"/>
    <w:rsid w:val="006A0117"/>
    <w:rsid w:val="006A0434"/>
    <w:rsid w:val="006A2A30"/>
    <w:rsid w:val="006A2B6E"/>
    <w:rsid w:val="006A3976"/>
    <w:rsid w:val="006A56A9"/>
    <w:rsid w:val="006A7451"/>
    <w:rsid w:val="006B097C"/>
    <w:rsid w:val="006B1222"/>
    <w:rsid w:val="006B27FA"/>
    <w:rsid w:val="006B29FB"/>
    <w:rsid w:val="006B2CE4"/>
    <w:rsid w:val="006B2DF7"/>
    <w:rsid w:val="006B37B2"/>
    <w:rsid w:val="006B3EEB"/>
    <w:rsid w:val="006B4D2D"/>
    <w:rsid w:val="006B5CF4"/>
    <w:rsid w:val="006B74D5"/>
    <w:rsid w:val="006C0E0E"/>
    <w:rsid w:val="006C1292"/>
    <w:rsid w:val="006C2832"/>
    <w:rsid w:val="006C2B89"/>
    <w:rsid w:val="006C3A55"/>
    <w:rsid w:val="006C594F"/>
    <w:rsid w:val="006C5AB4"/>
    <w:rsid w:val="006C6E48"/>
    <w:rsid w:val="006D03FA"/>
    <w:rsid w:val="006D1B13"/>
    <w:rsid w:val="006D2B52"/>
    <w:rsid w:val="006D2D7B"/>
    <w:rsid w:val="006D4460"/>
    <w:rsid w:val="006D51E0"/>
    <w:rsid w:val="006D55B5"/>
    <w:rsid w:val="006D5B0C"/>
    <w:rsid w:val="006D6302"/>
    <w:rsid w:val="006D72E4"/>
    <w:rsid w:val="006D7DC7"/>
    <w:rsid w:val="006E09A9"/>
    <w:rsid w:val="006E0EC2"/>
    <w:rsid w:val="006E25D4"/>
    <w:rsid w:val="006E2E51"/>
    <w:rsid w:val="006E4167"/>
    <w:rsid w:val="006E4224"/>
    <w:rsid w:val="006E4A91"/>
    <w:rsid w:val="006E4B5D"/>
    <w:rsid w:val="006E58A9"/>
    <w:rsid w:val="006E58BD"/>
    <w:rsid w:val="006E5B5B"/>
    <w:rsid w:val="006E642C"/>
    <w:rsid w:val="006E7120"/>
    <w:rsid w:val="006E7966"/>
    <w:rsid w:val="006F0BCB"/>
    <w:rsid w:val="006F0C63"/>
    <w:rsid w:val="006F1060"/>
    <w:rsid w:val="006F1507"/>
    <w:rsid w:val="006F167F"/>
    <w:rsid w:val="006F20B2"/>
    <w:rsid w:val="006F29C4"/>
    <w:rsid w:val="006F2EE0"/>
    <w:rsid w:val="006F3194"/>
    <w:rsid w:val="006F4FA9"/>
    <w:rsid w:val="006F7512"/>
    <w:rsid w:val="00700472"/>
    <w:rsid w:val="00700EDA"/>
    <w:rsid w:val="00701A54"/>
    <w:rsid w:val="00701E2F"/>
    <w:rsid w:val="00702D38"/>
    <w:rsid w:val="00703625"/>
    <w:rsid w:val="00704011"/>
    <w:rsid w:val="007058C2"/>
    <w:rsid w:val="00705C0C"/>
    <w:rsid w:val="00706D1D"/>
    <w:rsid w:val="0070724C"/>
    <w:rsid w:val="00710319"/>
    <w:rsid w:val="0071103C"/>
    <w:rsid w:val="00711384"/>
    <w:rsid w:val="007118A0"/>
    <w:rsid w:val="00712ACA"/>
    <w:rsid w:val="00714BD9"/>
    <w:rsid w:val="00714FD9"/>
    <w:rsid w:val="0071508F"/>
    <w:rsid w:val="00715DCF"/>
    <w:rsid w:val="0071637D"/>
    <w:rsid w:val="00716432"/>
    <w:rsid w:val="00716ADF"/>
    <w:rsid w:val="00716CD9"/>
    <w:rsid w:val="00716F6A"/>
    <w:rsid w:val="00717690"/>
    <w:rsid w:val="00720651"/>
    <w:rsid w:val="007209D7"/>
    <w:rsid w:val="00720E10"/>
    <w:rsid w:val="007220C3"/>
    <w:rsid w:val="007223D3"/>
    <w:rsid w:val="0072314B"/>
    <w:rsid w:val="007246C9"/>
    <w:rsid w:val="00724D83"/>
    <w:rsid w:val="00726E41"/>
    <w:rsid w:val="0072762E"/>
    <w:rsid w:val="007277AA"/>
    <w:rsid w:val="007278B3"/>
    <w:rsid w:val="00727C33"/>
    <w:rsid w:val="00730C5F"/>
    <w:rsid w:val="0073134D"/>
    <w:rsid w:val="007318A4"/>
    <w:rsid w:val="00732A87"/>
    <w:rsid w:val="00732C0F"/>
    <w:rsid w:val="007335A0"/>
    <w:rsid w:val="007339AD"/>
    <w:rsid w:val="00734FBD"/>
    <w:rsid w:val="0073538C"/>
    <w:rsid w:val="007354D7"/>
    <w:rsid w:val="00735623"/>
    <w:rsid w:val="0073672A"/>
    <w:rsid w:val="00737217"/>
    <w:rsid w:val="00737DEA"/>
    <w:rsid w:val="00740AD6"/>
    <w:rsid w:val="00743B98"/>
    <w:rsid w:val="00743D9D"/>
    <w:rsid w:val="00744277"/>
    <w:rsid w:val="0074575B"/>
    <w:rsid w:val="00746337"/>
    <w:rsid w:val="00746558"/>
    <w:rsid w:val="00747A04"/>
    <w:rsid w:val="007505E1"/>
    <w:rsid w:val="00750856"/>
    <w:rsid w:val="00754652"/>
    <w:rsid w:val="00754B5D"/>
    <w:rsid w:val="00755AC4"/>
    <w:rsid w:val="00755C89"/>
    <w:rsid w:val="00756E46"/>
    <w:rsid w:val="00757ACA"/>
    <w:rsid w:val="007613FE"/>
    <w:rsid w:val="00761E0C"/>
    <w:rsid w:val="00762A7D"/>
    <w:rsid w:val="00762F49"/>
    <w:rsid w:val="00765392"/>
    <w:rsid w:val="00765D72"/>
    <w:rsid w:val="00766B41"/>
    <w:rsid w:val="00767C1F"/>
    <w:rsid w:val="00770F79"/>
    <w:rsid w:val="00772454"/>
    <w:rsid w:val="007727F6"/>
    <w:rsid w:val="007754DE"/>
    <w:rsid w:val="00776299"/>
    <w:rsid w:val="00777123"/>
    <w:rsid w:val="00777475"/>
    <w:rsid w:val="007777B6"/>
    <w:rsid w:val="007779F6"/>
    <w:rsid w:val="00780E3A"/>
    <w:rsid w:val="007819EF"/>
    <w:rsid w:val="00782632"/>
    <w:rsid w:val="00784023"/>
    <w:rsid w:val="0078459F"/>
    <w:rsid w:val="00784EA7"/>
    <w:rsid w:val="00786064"/>
    <w:rsid w:val="00786D7A"/>
    <w:rsid w:val="007870E9"/>
    <w:rsid w:val="007871E9"/>
    <w:rsid w:val="00790492"/>
    <w:rsid w:val="0079068D"/>
    <w:rsid w:val="00791652"/>
    <w:rsid w:val="00792247"/>
    <w:rsid w:val="00792749"/>
    <w:rsid w:val="007928DE"/>
    <w:rsid w:val="00793F6C"/>
    <w:rsid w:val="00796702"/>
    <w:rsid w:val="00797DD8"/>
    <w:rsid w:val="007A1C54"/>
    <w:rsid w:val="007A3519"/>
    <w:rsid w:val="007A3C79"/>
    <w:rsid w:val="007A402B"/>
    <w:rsid w:val="007A5A2B"/>
    <w:rsid w:val="007A6BAC"/>
    <w:rsid w:val="007A6D0D"/>
    <w:rsid w:val="007A7EEC"/>
    <w:rsid w:val="007B0D46"/>
    <w:rsid w:val="007B2A66"/>
    <w:rsid w:val="007B2EE2"/>
    <w:rsid w:val="007B3602"/>
    <w:rsid w:val="007B3F87"/>
    <w:rsid w:val="007B418C"/>
    <w:rsid w:val="007B46EE"/>
    <w:rsid w:val="007B540C"/>
    <w:rsid w:val="007B5F20"/>
    <w:rsid w:val="007B61B0"/>
    <w:rsid w:val="007B62DD"/>
    <w:rsid w:val="007B699C"/>
    <w:rsid w:val="007C058B"/>
    <w:rsid w:val="007C1505"/>
    <w:rsid w:val="007C4B12"/>
    <w:rsid w:val="007C5B3F"/>
    <w:rsid w:val="007C60B7"/>
    <w:rsid w:val="007C64BC"/>
    <w:rsid w:val="007D025A"/>
    <w:rsid w:val="007D0ADA"/>
    <w:rsid w:val="007D4273"/>
    <w:rsid w:val="007D6540"/>
    <w:rsid w:val="007D6560"/>
    <w:rsid w:val="007D7F60"/>
    <w:rsid w:val="007E0290"/>
    <w:rsid w:val="007E2407"/>
    <w:rsid w:val="007E41E5"/>
    <w:rsid w:val="007E5007"/>
    <w:rsid w:val="007E53B1"/>
    <w:rsid w:val="007E5EBC"/>
    <w:rsid w:val="007E6B50"/>
    <w:rsid w:val="007E71AA"/>
    <w:rsid w:val="007F000A"/>
    <w:rsid w:val="007F2CE0"/>
    <w:rsid w:val="007F351D"/>
    <w:rsid w:val="007F4D82"/>
    <w:rsid w:val="007F543B"/>
    <w:rsid w:val="007F6577"/>
    <w:rsid w:val="0080152C"/>
    <w:rsid w:val="00802674"/>
    <w:rsid w:val="008026E2"/>
    <w:rsid w:val="00804DBC"/>
    <w:rsid w:val="008051E6"/>
    <w:rsid w:val="00805E65"/>
    <w:rsid w:val="008062B6"/>
    <w:rsid w:val="008068AF"/>
    <w:rsid w:val="00806934"/>
    <w:rsid w:val="008113AE"/>
    <w:rsid w:val="008115A3"/>
    <w:rsid w:val="00811997"/>
    <w:rsid w:val="00812615"/>
    <w:rsid w:val="00814AA4"/>
    <w:rsid w:val="00815396"/>
    <w:rsid w:val="00816099"/>
    <w:rsid w:val="00816C99"/>
    <w:rsid w:val="00820A15"/>
    <w:rsid w:val="00820CC3"/>
    <w:rsid w:val="00821629"/>
    <w:rsid w:val="00822067"/>
    <w:rsid w:val="00823E55"/>
    <w:rsid w:val="00824015"/>
    <w:rsid w:val="00825627"/>
    <w:rsid w:val="00826506"/>
    <w:rsid w:val="00826C21"/>
    <w:rsid w:val="00827A9E"/>
    <w:rsid w:val="00827B92"/>
    <w:rsid w:val="00830AEF"/>
    <w:rsid w:val="00830DAC"/>
    <w:rsid w:val="00831317"/>
    <w:rsid w:val="0083232C"/>
    <w:rsid w:val="0083291A"/>
    <w:rsid w:val="00834A87"/>
    <w:rsid w:val="0083593C"/>
    <w:rsid w:val="00835B05"/>
    <w:rsid w:val="008367AE"/>
    <w:rsid w:val="0084036D"/>
    <w:rsid w:val="00840A23"/>
    <w:rsid w:val="008412A4"/>
    <w:rsid w:val="008420D9"/>
    <w:rsid w:val="008423CE"/>
    <w:rsid w:val="00843B15"/>
    <w:rsid w:val="00845B56"/>
    <w:rsid w:val="00850EA1"/>
    <w:rsid w:val="0085129E"/>
    <w:rsid w:val="00853CD3"/>
    <w:rsid w:val="00855A01"/>
    <w:rsid w:val="008578C8"/>
    <w:rsid w:val="00860775"/>
    <w:rsid w:val="008631D7"/>
    <w:rsid w:val="00865652"/>
    <w:rsid w:val="0086669D"/>
    <w:rsid w:val="00867ABE"/>
    <w:rsid w:val="00870992"/>
    <w:rsid w:val="00871B8C"/>
    <w:rsid w:val="00872AB4"/>
    <w:rsid w:val="00872BF5"/>
    <w:rsid w:val="00872D86"/>
    <w:rsid w:val="00874844"/>
    <w:rsid w:val="00875028"/>
    <w:rsid w:val="00875868"/>
    <w:rsid w:val="00875D5B"/>
    <w:rsid w:val="00875E8B"/>
    <w:rsid w:val="00876137"/>
    <w:rsid w:val="00876511"/>
    <w:rsid w:val="00876E4F"/>
    <w:rsid w:val="00880CBD"/>
    <w:rsid w:val="008818E7"/>
    <w:rsid w:val="008845D4"/>
    <w:rsid w:val="0088467D"/>
    <w:rsid w:val="0088580D"/>
    <w:rsid w:val="00885DC2"/>
    <w:rsid w:val="0088632A"/>
    <w:rsid w:val="0088664E"/>
    <w:rsid w:val="00890932"/>
    <w:rsid w:val="00891263"/>
    <w:rsid w:val="0089201C"/>
    <w:rsid w:val="008925C5"/>
    <w:rsid w:val="008926D8"/>
    <w:rsid w:val="0089346F"/>
    <w:rsid w:val="00893AFF"/>
    <w:rsid w:val="008940E1"/>
    <w:rsid w:val="0089473F"/>
    <w:rsid w:val="00894FD6"/>
    <w:rsid w:val="008971A7"/>
    <w:rsid w:val="00897457"/>
    <w:rsid w:val="008A0BA1"/>
    <w:rsid w:val="008A0F2D"/>
    <w:rsid w:val="008A18DF"/>
    <w:rsid w:val="008A28CC"/>
    <w:rsid w:val="008A5CC1"/>
    <w:rsid w:val="008A7103"/>
    <w:rsid w:val="008A7ECF"/>
    <w:rsid w:val="008B1A0C"/>
    <w:rsid w:val="008B1F9A"/>
    <w:rsid w:val="008B1FF2"/>
    <w:rsid w:val="008B23DA"/>
    <w:rsid w:val="008B3493"/>
    <w:rsid w:val="008B3F54"/>
    <w:rsid w:val="008B424D"/>
    <w:rsid w:val="008B5CE6"/>
    <w:rsid w:val="008B64D9"/>
    <w:rsid w:val="008B6ED0"/>
    <w:rsid w:val="008B7DDD"/>
    <w:rsid w:val="008C1D1B"/>
    <w:rsid w:val="008C2946"/>
    <w:rsid w:val="008C2983"/>
    <w:rsid w:val="008C2BBB"/>
    <w:rsid w:val="008C3DDE"/>
    <w:rsid w:val="008C3E43"/>
    <w:rsid w:val="008C4545"/>
    <w:rsid w:val="008C59AC"/>
    <w:rsid w:val="008C664F"/>
    <w:rsid w:val="008C68D5"/>
    <w:rsid w:val="008C692A"/>
    <w:rsid w:val="008C76DA"/>
    <w:rsid w:val="008C7C61"/>
    <w:rsid w:val="008D30A5"/>
    <w:rsid w:val="008D3137"/>
    <w:rsid w:val="008D4EAE"/>
    <w:rsid w:val="008D5326"/>
    <w:rsid w:val="008E0D2A"/>
    <w:rsid w:val="008E1377"/>
    <w:rsid w:val="008E3F7C"/>
    <w:rsid w:val="008E4BB6"/>
    <w:rsid w:val="008F1954"/>
    <w:rsid w:val="008F1A01"/>
    <w:rsid w:val="008F29A0"/>
    <w:rsid w:val="008F2EAB"/>
    <w:rsid w:val="008F453B"/>
    <w:rsid w:val="008F7A0C"/>
    <w:rsid w:val="009011A7"/>
    <w:rsid w:val="00901302"/>
    <w:rsid w:val="0090168D"/>
    <w:rsid w:val="00902D1A"/>
    <w:rsid w:val="0090322F"/>
    <w:rsid w:val="00903B1D"/>
    <w:rsid w:val="00904AA2"/>
    <w:rsid w:val="009057B6"/>
    <w:rsid w:val="009061A5"/>
    <w:rsid w:val="0090687B"/>
    <w:rsid w:val="00907199"/>
    <w:rsid w:val="00910237"/>
    <w:rsid w:val="009116F1"/>
    <w:rsid w:val="00911FED"/>
    <w:rsid w:val="009130E6"/>
    <w:rsid w:val="00913463"/>
    <w:rsid w:val="00917AC8"/>
    <w:rsid w:val="00920D8E"/>
    <w:rsid w:val="00921531"/>
    <w:rsid w:val="009216B5"/>
    <w:rsid w:val="00922430"/>
    <w:rsid w:val="00922D99"/>
    <w:rsid w:val="00923FA4"/>
    <w:rsid w:val="00924D7F"/>
    <w:rsid w:val="009251EC"/>
    <w:rsid w:val="00926127"/>
    <w:rsid w:val="00926429"/>
    <w:rsid w:val="009271BC"/>
    <w:rsid w:val="009310B2"/>
    <w:rsid w:val="0093121B"/>
    <w:rsid w:val="00931324"/>
    <w:rsid w:val="00932AA1"/>
    <w:rsid w:val="009331BD"/>
    <w:rsid w:val="0093367F"/>
    <w:rsid w:val="00934D99"/>
    <w:rsid w:val="009353EA"/>
    <w:rsid w:val="009358E1"/>
    <w:rsid w:val="00936A10"/>
    <w:rsid w:val="00937D43"/>
    <w:rsid w:val="0094118D"/>
    <w:rsid w:val="00941D56"/>
    <w:rsid w:val="00942114"/>
    <w:rsid w:val="009425CE"/>
    <w:rsid w:val="0094372C"/>
    <w:rsid w:val="009438CB"/>
    <w:rsid w:val="009446EB"/>
    <w:rsid w:val="00944C2A"/>
    <w:rsid w:val="00946F45"/>
    <w:rsid w:val="00947646"/>
    <w:rsid w:val="009502C8"/>
    <w:rsid w:val="009502F8"/>
    <w:rsid w:val="0095089B"/>
    <w:rsid w:val="00951CC0"/>
    <w:rsid w:val="009520D2"/>
    <w:rsid w:val="0095228A"/>
    <w:rsid w:val="009536CC"/>
    <w:rsid w:val="009539EB"/>
    <w:rsid w:val="00954853"/>
    <w:rsid w:val="00956333"/>
    <w:rsid w:val="009570E1"/>
    <w:rsid w:val="009604C1"/>
    <w:rsid w:val="009623FB"/>
    <w:rsid w:val="0096389A"/>
    <w:rsid w:val="0096462C"/>
    <w:rsid w:val="009652C7"/>
    <w:rsid w:val="00965ED1"/>
    <w:rsid w:val="00966C6F"/>
    <w:rsid w:val="00967612"/>
    <w:rsid w:val="00967A38"/>
    <w:rsid w:val="00967BE5"/>
    <w:rsid w:val="00967E4B"/>
    <w:rsid w:val="00972377"/>
    <w:rsid w:val="009723E5"/>
    <w:rsid w:val="00974EC4"/>
    <w:rsid w:val="00974FAE"/>
    <w:rsid w:val="0097560A"/>
    <w:rsid w:val="009774F9"/>
    <w:rsid w:val="00977A0B"/>
    <w:rsid w:val="00977A4D"/>
    <w:rsid w:val="00983D02"/>
    <w:rsid w:val="0098437F"/>
    <w:rsid w:val="00984989"/>
    <w:rsid w:val="00984D33"/>
    <w:rsid w:val="00984ED3"/>
    <w:rsid w:val="00986F78"/>
    <w:rsid w:val="00987080"/>
    <w:rsid w:val="009900D4"/>
    <w:rsid w:val="00991230"/>
    <w:rsid w:val="009915CE"/>
    <w:rsid w:val="00992AD4"/>
    <w:rsid w:val="009948A1"/>
    <w:rsid w:val="00994F0D"/>
    <w:rsid w:val="00995361"/>
    <w:rsid w:val="0099566B"/>
    <w:rsid w:val="00995C73"/>
    <w:rsid w:val="00997DB2"/>
    <w:rsid w:val="009A01CD"/>
    <w:rsid w:val="009A0321"/>
    <w:rsid w:val="009A0A5A"/>
    <w:rsid w:val="009A1476"/>
    <w:rsid w:val="009A150F"/>
    <w:rsid w:val="009A19DF"/>
    <w:rsid w:val="009A20C2"/>
    <w:rsid w:val="009A2537"/>
    <w:rsid w:val="009A46D9"/>
    <w:rsid w:val="009A47A3"/>
    <w:rsid w:val="009A554D"/>
    <w:rsid w:val="009A5938"/>
    <w:rsid w:val="009A673E"/>
    <w:rsid w:val="009A68E4"/>
    <w:rsid w:val="009A77B4"/>
    <w:rsid w:val="009A77BC"/>
    <w:rsid w:val="009A7CB2"/>
    <w:rsid w:val="009B0C7C"/>
    <w:rsid w:val="009B1B64"/>
    <w:rsid w:val="009B285E"/>
    <w:rsid w:val="009B29AB"/>
    <w:rsid w:val="009B3637"/>
    <w:rsid w:val="009B3EC3"/>
    <w:rsid w:val="009C012F"/>
    <w:rsid w:val="009C5C24"/>
    <w:rsid w:val="009C7EE0"/>
    <w:rsid w:val="009D1593"/>
    <w:rsid w:val="009D3C9F"/>
    <w:rsid w:val="009D4119"/>
    <w:rsid w:val="009D53FE"/>
    <w:rsid w:val="009E028B"/>
    <w:rsid w:val="009E02FC"/>
    <w:rsid w:val="009E05FA"/>
    <w:rsid w:val="009E2A74"/>
    <w:rsid w:val="009E4D3B"/>
    <w:rsid w:val="009E71D9"/>
    <w:rsid w:val="009E7A5E"/>
    <w:rsid w:val="009E7E67"/>
    <w:rsid w:val="009F0C51"/>
    <w:rsid w:val="009F113D"/>
    <w:rsid w:val="009F1175"/>
    <w:rsid w:val="009F1288"/>
    <w:rsid w:val="009F16F6"/>
    <w:rsid w:val="009F2744"/>
    <w:rsid w:val="009F4CF7"/>
    <w:rsid w:val="009F556A"/>
    <w:rsid w:val="009F5757"/>
    <w:rsid w:val="009F5AFB"/>
    <w:rsid w:val="009F69DE"/>
    <w:rsid w:val="00A012CC"/>
    <w:rsid w:val="00A021BA"/>
    <w:rsid w:val="00A03287"/>
    <w:rsid w:val="00A0400A"/>
    <w:rsid w:val="00A042A7"/>
    <w:rsid w:val="00A05EA4"/>
    <w:rsid w:val="00A07B12"/>
    <w:rsid w:val="00A07E12"/>
    <w:rsid w:val="00A142DB"/>
    <w:rsid w:val="00A16AF7"/>
    <w:rsid w:val="00A170B1"/>
    <w:rsid w:val="00A171B9"/>
    <w:rsid w:val="00A2185D"/>
    <w:rsid w:val="00A2326C"/>
    <w:rsid w:val="00A23F52"/>
    <w:rsid w:val="00A26CFE"/>
    <w:rsid w:val="00A26D5F"/>
    <w:rsid w:val="00A26E9F"/>
    <w:rsid w:val="00A270BC"/>
    <w:rsid w:val="00A2761A"/>
    <w:rsid w:val="00A277F6"/>
    <w:rsid w:val="00A3140F"/>
    <w:rsid w:val="00A31869"/>
    <w:rsid w:val="00A32DBC"/>
    <w:rsid w:val="00A333B4"/>
    <w:rsid w:val="00A33B0E"/>
    <w:rsid w:val="00A33FBD"/>
    <w:rsid w:val="00A344E2"/>
    <w:rsid w:val="00A34819"/>
    <w:rsid w:val="00A354B3"/>
    <w:rsid w:val="00A35B9D"/>
    <w:rsid w:val="00A362DC"/>
    <w:rsid w:val="00A3694A"/>
    <w:rsid w:val="00A36B97"/>
    <w:rsid w:val="00A374B7"/>
    <w:rsid w:val="00A44D24"/>
    <w:rsid w:val="00A45378"/>
    <w:rsid w:val="00A4729B"/>
    <w:rsid w:val="00A47D50"/>
    <w:rsid w:val="00A52B28"/>
    <w:rsid w:val="00A54D3A"/>
    <w:rsid w:val="00A55E62"/>
    <w:rsid w:val="00A55EB9"/>
    <w:rsid w:val="00A573AB"/>
    <w:rsid w:val="00A57C8C"/>
    <w:rsid w:val="00A60F89"/>
    <w:rsid w:val="00A622D3"/>
    <w:rsid w:val="00A63C0C"/>
    <w:rsid w:val="00A63D48"/>
    <w:rsid w:val="00A659D9"/>
    <w:rsid w:val="00A6791D"/>
    <w:rsid w:val="00A71039"/>
    <w:rsid w:val="00A72103"/>
    <w:rsid w:val="00A73064"/>
    <w:rsid w:val="00A774B7"/>
    <w:rsid w:val="00A77B72"/>
    <w:rsid w:val="00A80955"/>
    <w:rsid w:val="00A810BE"/>
    <w:rsid w:val="00A81347"/>
    <w:rsid w:val="00A83E1E"/>
    <w:rsid w:val="00A842DC"/>
    <w:rsid w:val="00A85FEC"/>
    <w:rsid w:val="00A86D7A"/>
    <w:rsid w:val="00A90856"/>
    <w:rsid w:val="00A9142A"/>
    <w:rsid w:val="00A9347D"/>
    <w:rsid w:val="00A945AD"/>
    <w:rsid w:val="00A94A4C"/>
    <w:rsid w:val="00A97F18"/>
    <w:rsid w:val="00A97F5B"/>
    <w:rsid w:val="00AA0226"/>
    <w:rsid w:val="00AA36EF"/>
    <w:rsid w:val="00AA4640"/>
    <w:rsid w:val="00AA599A"/>
    <w:rsid w:val="00AA5C11"/>
    <w:rsid w:val="00AA6ADD"/>
    <w:rsid w:val="00AA7C27"/>
    <w:rsid w:val="00AB1A4D"/>
    <w:rsid w:val="00AB3318"/>
    <w:rsid w:val="00AB3A8A"/>
    <w:rsid w:val="00AB3CA7"/>
    <w:rsid w:val="00AB489E"/>
    <w:rsid w:val="00AB5CED"/>
    <w:rsid w:val="00AB6BA9"/>
    <w:rsid w:val="00AB6C9E"/>
    <w:rsid w:val="00AC0F8A"/>
    <w:rsid w:val="00AC2408"/>
    <w:rsid w:val="00AC26EE"/>
    <w:rsid w:val="00AC371D"/>
    <w:rsid w:val="00AC3D50"/>
    <w:rsid w:val="00AC4E18"/>
    <w:rsid w:val="00AC5709"/>
    <w:rsid w:val="00AC5B53"/>
    <w:rsid w:val="00AC5D7B"/>
    <w:rsid w:val="00AC64DD"/>
    <w:rsid w:val="00AC70C5"/>
    <w:rsid w:val="00AC7AF7"/>
    <w:rsid w:val="00AD0953"/>
    <w:rsid w:val="00AD0DDC"/>
    <w:rsid w:val="00AD0FE3"/>
    <w:rsid w:val="00AD55B9"/>
    <w:rsid w:val="00AD5E4C"/>
    <w:rsid w:val="00AD6425"/>
    <w:rsid w:val="00AD6C70"/>
    <w:rsid w:val="00AE029D"/>
    <w:rsid w:val="00AE06A2"/>
    <w:rsid w:val="00AE0DC1"/>
    <w:rsid w:val="00AE20C7"/>
    <w:rsid w:val="00AE28E2"/>
    <w:rsid w:val="00AE3056"/>
    <w:rsid w:val="00AE3FC1"/>
    <w:rsid w:val="00AE4E50"/>
    <w:rsid w:val="00AE58D1"/>
    <w:rsid w:val="00AE637F"/>
    <w:rsid w:val="00AE63F4"/>
    <w:rsid w:val="00AE7217"/>
    <w:rsid w:val="00AE7647"/>
    <w:rsid w:val="00AF03BF"/>
    <w:rsid w:val="00AF0417"/>
    <w:rsid w:val="00AF05FC"/>
    <w:rsid w:val="00AF0FC5"/>
    <w:rsid w:val="00AF1203"/>
    <w:rsid w:val="00AF14DB"/>
    <w:rsid w:val="00AF5F1B"/>
    <w:rsid w:val="00AF5F42"/>
    <w:rsid w:val="00AF60E4"/>
    <w:rsid w:val="00AF6DCA"/>
    <w:rsid w:val="00AF712C"/>
    <w:rsid w:val="00B00EDC"/>
    <w:rsid w:val="00B0124B"/>
    <w:rsid w:val="00B01853"/>
    <w:rsid w:val="00B03C93"/>
    <w:rsid w:val="00B05783"/>
    <w:rsid w:val="00B06A19"/>
    <w:rsid w:val="00B07887"/>
    <w:rsid w:val="00B07B20"/>
    <w:rsid w:val="00B07BE4"/>
    <w:rsid w:val="00B07DEA"/>
    <w:rsid w:val="00B1003B"/>
    <w:rsid w:val="00B10214"/>
    <w:rsid w:val="00B104E2"/>
    <w:rsid w:val="00B1080F"/>
    <w:rsid w:val="00B10950"/>
    <w:rsid w:val="00B10E9B"/>
    <w:rsid w:val="00B11C93"/>
    <w:rsid w:val="00B13070"/>
    <w:rsid w:val="00B134CA"/>
    <w:rsid w:val="00B15038"/>
    <w:rsid w:val="00B21A46"/>
    <w:rsid w:val="00B21FA4"/>
    <w:rsid w:val="00B226FC"/>
    <w:rsid w:val="00B22AFD"/>
    <w:rsid w:val="00B2382C"/>
    <w:rsid w:val="00B23E2A"/>
    <w:rsid w:val="00B25708"/>
    <w:rsid w:val="00B25806"/>
    <w:rsid w:val="00B25AC1"/>
    <w:rsid w:val="00B26568"/>
    <w:rsid w:val="00B2702A"/>
    <w:rsid w:val="00B307D2"/>
    <w:rsid w:val="00B31703"/>
    <w:rsid w:val="00B33A94"/>
    <w:rsid w:val="00B34566"/>
    <w:rsid w:val="00B34650"/>
    <w:rsid w:val="00B34AF5"/>
    <w:rsid w:val="00B36496"/>
    <w:rsid w:val="00B371A3"/>
    <w:rsid w:val="00B37580"/>
    <w:rsid w:val="00B378B7"/>
    <w:rsid w:val="00B40681"/>
    <w:rsid w:val="00B40927"/>
    <w:rsid w:val="00B40B4C"/>
    <w:rsid w:val="00B40FA9"/>
    <w:rsid w:val="00B419D1"/>
    <w:rsid w:val="00B422DD"/>
    <w:rsid w:val="00B42D60"/>
    <w:rsid w:val="00B436FC"/>
    <w:rsid w:val="00B4442A"/>
    <w:rsid w:val="00B44F5A"/>
    <w:rsid w:val="00B457CA"/>
    <w:rsid w:val="00B478C4"/>
    <w:rsid w:val="00B50E9B"/>
    <w:rsid w:val="00B521B3"/>
    <w:rsid w:val="00B5264D"/>
    <w:rsid w:val="00B52D72"/>
    <w:rsid w:val="00B53808"/>
    <w:rsid w:val="00B542CF"/>
    <w:rsid w:val="00B54873"/>
    <w:rsid w:val="00B54D5B"/>
    <w:rsid w:val="00B54F21"/>
    <w:rsid w:val="00B551E6"/>
    <w:rsid w:val="00B55739"/>
    <w:rsid w:val="00B56741"/>
    <w:rsid w:val="00B57968"/>
    <w:rsid w:val="00B60FDB"/>
    <w:rsid w:val="00B6286E"/>
    <w:rsid w:val="00B64611"/>
    <w:rsid w:val="00B67C4B"/>
    <w:rsid w:val="00B71AC8"/>
    <w:rsid w:val="00B72D41"/>
    <w:rsid w:val="00B72E9C"/>
    <w:rsid w:val="00B73040"/>
    <w:rsid w:val="00B734CE"/>
    <w:rsid w:val="00B7482F"/>
    <w:rsid w:val="00B760EB"/>
    <w:rsid w:val="00B76701"/>
    <w:rsid w:val="00B776AC"/>
    <w:rsid w:val="00B805F4"/>
    <w:rsid w:val="00B80E60"/>
    <w:rsid w:val="00B81C59"/>
    <w:rsid w:val="00B820AA"/>
    <w:rsid w:val="00B822DA"/>
    <w:rsid w:val="00B83760"/>
    <w:rsid w:val="00B83C10"/>
    <w:rsid w:val="00B84848"/>
    <w:rsid w:val="00B85331"/>
    <w:rsid w:val="00B85C3A"/>
    <w:rsid w:val="00B870A8"/>
    <w:rsid w:val="00B8717F"/>
    <w:rsid w:val="00B871C5"/>
    <w:rsid w:val="00B87602"/>
    <w:rsid w:val="00B87D6C"/>
    <w:rsid w:val="00B92E8E"/>
    <w:rsid w:val="00B96912"/>
    <w:rsid w:val="00B9775D"/>
    <w:rsid w:val="00B97DE4"/>
    <w:rsid w:val="00BA0233"/>
    <w:rsid w:val="00BA5773"/>
    <w:rsid w:val="00BA60A6"/>
    <w:rsid w:val="00BA60DF"/>
    <w:rsid w:val="00BA734B"/>
    <w:rsid w:val="00BB0187"/>
    <w:rsid w:val="00BB11F5"/>
    <w:rsid w:val="00BB48F6"/>
    <w:rsid w:val="00BB4D9D"/>
    <w:rsid w:val="00BB5E0A"/>
    <w:rsid w:val="00BB6026"/>
    <w:rsid w:val="00BB63A1"/>
    <w:rsid w:val="00BB665C"/>
    <w:rsid w:val="00BB79FA"/>
    <w:rsid w:val="00BC095B"/>
    <w:rsid w:val="00BC0F3F"/>
    <w:rsid w:val="00BC1D63"/>
    <w:rsid w:val="00BC543D"/>
    <w:rsid w:val="00BC5C3D"/>
    <w:rsid w:val="00BC6760"/>
    <w:rsid w:val="00BC6985"/>
    <w:rsid w:val="00BC6B45"/>
    <w:rsid w:val="00BC7285"/>
    <w:rsid w:val="00BD06F0"/>
    <w:rsid w:val="00BD133A"/>
    <w:rsid w:val="00BD3F4C"/>
    <w:rsid w:val="00BD3FA1"/>
    <w:rsid w:val="00BD418C"/>
    <w:rsid w:val="00BD4295"/>
    <w:rsid w:val="00BD4C5C"/>
    <w:rsid w:val="00BD5512"/>
    <w:rsid w:val="00BD5A9C"/>
    <w:rsid w:val="00BE0607"/>
    <w:rsid w:val="00BE14D7"/>
    <w:rsid w:val="00BE1551"/>
    <w:rsid w:val="00BE249D"/>
    <w:rsid w:val="00BE2A03"/>
    <w:rsid w:val="00BE2F70"/>
    <w:rsid w:val="00BE3B48"/>
    <w:rsid w:val="00BE454C"/>
    <w:rsid w:val="00BE6EF2"/>
    <w:rsid w:val="00BE7438"/>
    <w:rsid w:val="00BE7B2F"/>
    <w:rsid w:val="00BF19E7"/>
    <w:rsid w:val="00BF1A74"/>
    <w:rsid w:val="00BF1C58"/>
    <w:rsid w:val="00BF2DB8"/>
    <w:rsid w:val="00BF402E"/>
    <w:rsid w:val="00BF4F2D"/>
    <w:rsid w:val="00BF6699"/>
    <w:rsid w:val="00BF69B4"/>
    <w:rsid w:val="00BF7364"/>
    <w:rsid w:val="00C00088"/>
    <w:rsid w:val="00C00C4A"/>
    <w:rsid w:val="00C015D2"/>
    <w:rsid w:val="00C027D7"/>
    <w:rsid w:val="00C03A7C"/>
    <w:rsid w:val="00C0402A"/>
    <w:rsid w:val="00C06246"/>
    <w:rsid w:val="00C062EA"/>
    <w:rsid w:val="00C07422"/>
    <w:rsid w:val="00C0799D"/>
    <w:rsid w:val="00C07A26"/>
    <w:rsid w:val="00C11BFE"/>
    <w:rsid w:val="00C12CA8"/>
    <w:rsid w:val="00C1310B"/>
    <w:rsid w:val="00C13EC4"/>
    <w:rsid w:val="00C14152"/>
    <w:rsid w:val="00C156D4"/>
    <w:rsid w:val="00C167E6"/>
    <w:rsid w:val="00C17927"/>
    <w:rsid w:val="00C20171"/>
    <w:rsid w:val="00C209A5"/>
    <w:rsid w:val="00C2217B"/>
    <w:rsid w:val="00C22ACA"/>
    <w:rsid w:val="00C2378D"/>
    <w:rsid w:val="00C25A5A"/>
    <w:rsid w:val="00C25AE5"/>
    <w:rsid w:val="00C25D15"/>
    <w:rsid w:val="00C26DFF"/>
    <w:rsid w:val="00C30EFA"/>
    <w:rsid w:val="00C31CF4"/>
    <w:rsid w:val="00C34174"/>
    <w:rsid w:val="00C346DD"/>
    <w:rsid w:val="00C34CA8"/>
    <w:rsid w:val="00C35D44"/>
    <w:rsid w:val="00C35FC1"/>
    <w:rsid w:val="00C36D9D"/>
    <w:rsid w:val="00C3744C"/>
    <w:rsid w:val="00C37753"/>
    <w:rsid w:val="00C40A08"/>
    <w:rsid w:val="00C40E2B"/>
    <w:rsid w:val="00C415FD"/>
    <w:rsid w:val="00C4246A"/>
    <w:rsid w:val="00C43543"/>
    <w:rsid w:val="00C43623"/>
    <w:rsid w:val="00C43F63"/>
    <w:rsid w:val="00C46605"/>
    <w:rsid w:val="00C4686F"/>
    <w:rsid w:val="00C50732"/>
    <w:rsid w:val="00C50C4A"/>
    <w:rsid w:val="00C51828"/>
    <w:rsid w:val="00C5199F"/>
    <w:rsid w:val="00C51B2C"/>
    <w:rsid w:val="00C52AEF"/>
    <w:rsid w:val="00C53823"/>
    <w:rsid w:val="00C5437C"/>
    <w:rsid w:val="00C54E2C"/>
    <w:rsid w:val="00C55D91"/>
    <w:rsid w:val="00C5734F"/>
    <w:rsid w:val="00C57DA2"/>
    <w:rsid w:val="00C6083C"/>
    <w:rsid w:val="00C64662"/>
    <w:rsid w:val="00C66E40"/>
    <w:rsid w:val="00C673AC"/>
    <w:rsid w:val="00C67B99"/>
    <w:rsid w:val="00C70523"/>
    <w:rsid w:val="00C71444"/>
    <w:rsid w:val="00C72A10"/>
    <w:rsid w:val="00C752E7"/>
    <w:rsid w:val="00C76DD9"/>
    <w:rsid w:val="00C77595"/>
    <w:rsid w:val="00C809A7"/>
    <w:rsid w:val="00C827CE"/>
    <w:rsid w:val="00C83638"/>
    <w:rsid w:val="00C84431"/>
    <w:rsid w:val="00C86675"/>
    <w:rsid w:val="00C8695E"/>
    <w:rsid w:val="00C86DA2"/>
    <w:rsid w:val="00C87154"/>
    <w:rsid w:val="00C9030A"/>
    <w:rsid w:val="00C9072A"/>
    <w:rsid w:val="00C911F1"/>
    <w:rsid w:val="00C9242F"/>
    <w:rsid w:val="00C92509"/>
    <w:rsid w:val="00C95ADF"/>
    <w:rsid w:val="00C96670"/>
    <w:rsid w:val="00C97121"/>
    <w:rsid w:val="00C97293"/>
    <w:rsid w:val="00C97F05"/>
    <w:rsid w:val="00CA2059"/>
    <w:rsid w:val="00CA22F4"/>
    <w:rsid w:val="00CA24D5"/>
    <w:rsid w:val="00CA3488"/>
    <w:rsid w:val="00CA3D86"/>
    <w:rsid w:val="00CA468B"/>
    <w:rsid w:val="00CA4BF5"/>
    <w:rsid w:val="00CA5439"/>
    <w:rsid w:val="00CA582A"/>
    <w:rsid w:val="00CB032C"/>
    <w:rsid w:val="00CB07A8"/>
    <w:rsid w:val="00CB0990"/>
    <w:rsid w:val="00CB0C57"/>
    <w:rsid w:val="00CB0DA1"/>
    <w:rsid w:val="00CB1453"/>
    <w:rsid w:val="00CB18B1"/>
    <w:rsid w:val="00CB1C7B"/>
    <w:rsid w:val="00CB2240"/>
    <w:rsid w:val="00CB263D"/>
    <w:rsid w:val="00CB2DF0"/>
    <w:rsid w:val="00CB2E7B"/>
    <w:rsid w:val="00CB2ED9"/>
    <w:rsid w:val="00CB40EA"/>
    <w:rsid w:val="00CB4418"/>
    <w:rsid w:val="00CB4A7A"/>
    <w:rsid w:val="00CB6583"/>
    <w:rsid w:val="00CB6851"/>
    <w:rsid w:val="00CB7727"/>
    <w:rsid w:val="00CC19F3"/>
    <w:rsid w:val="00CC2308"/>
    <w:rsid w:val="00CC55AF"/>
    <w:rsid w:val="00CC672B"/>
    <w:rsid w:val="00CC6FDC"/>
    <w:rsid w:val="00CC7B8D"/>
    <w:rsid w:val="00CD045C"/>
    <w:rsid w:val="00CD14F7"/>
    <w:rsid w:val="00CD1A85"/>
    <w:rsid w:val="00CD2EA6"/>
    <w:rsid w:val="00CD5049"/>
    <w:rsid w:val="00CD5569"/>
    <w:rsid w:val="00CD55C4"/>
    <w:rsid w:val="00CD6915"/>
    <w:rsid w:val="00CD72B4"/>
    <w:rsid w:val="00CD7DD2"/>
    <w:rsid w:val="00CE032B"/>
    <w:rsid w:val="00CE0783"/>
    <w:rsid w:val="00CE0A29"/>
    <w:rsid w:val="00CE3288"/>
    <w:rsid w:val="00CE46A4"/>
    <w:rsid w:val="00CE5218"/>
    <w:rsid w:val="00CE6B47"/>
    <w:rsid w:val="00CE7426"/>
    <w:rsid w:val="00CF0696"/>
    <w:rsid w:val="00CF09AE"/>
    <w:rsid w:val="00CF0D7F"/>
    <w:rsid w:val="00CF2FFC"/>
    <w:rsid w:val="00CF4B8B"/>
    <w:rsid w:val="00CF579A"/>
    <w:rsid w:val="00CF5CAA"/>
    <w:rsid w:val="00CF73AD"/>
    <w:rsid w:val="00CF74AD"/>
    <w:rsid w:val="00CF7F09"/>
    <w:rsid w:val="00D008E4"/>
    <w:rsid w:val="00D01519"/>
    <w:rsid w:val="00D06156"/>
    <w:rsid w:val="00D06EE2"/>
    <w:rsid w:val="00D07F93"/>
    <w:rsid w:val="00D1160F"/>
    <w:rsid w:val="00D11EBC"/>
    <w:rsid w:val="00D11EC1"/>
    <w:rsid w:val="00D15A34"/>
    <w:rsid w:val="00D175A9"/>
    <w:rsid w:val="00D20715"/>
    <w:rsid w:val="00D20E65"/>
    <w:rsid w:val="00D20F02"/>
    <w:rsid w:val="00D2188B"/>
    <w:rsid w:val="00D21D97"/>
    <w:rsid w:val="00D22A97"/>
    <w:rsid w:val="00D22BFC"/>
    <w:rsid w:val="00D23EAD"/>
    <w:rsid w:val="00D25C33"/>
    <w:rsid w:val="00D25D94"/>
    <w:rsid w:val="00D26697"/>
    <w:rsid w:val="00D2679A"/>
    <w:rsid w:val="00D268FA"/>
    <w:rsid w:val="00D30A78"/>
    <w:rsid w:val="00D31BD9"/>
    <w:rsid w:val="00D32175"/>
    <w:rsid w:val="00D33262"/>
    <w:rsid w:val="00D3429B"/>
    <w:rsid w:val="00D34AB2"/>
    <w:rsid w:val="00D357B5"/>
    <w:rsid w:val="00D3682C"/>
    <w:rsid w:val="00D36F93"/>
    <w:rsid w:val="00D42F19"/>
    <w:rsid w:val="00D43BE0"/>
    <w:rsid w:val="00D441A5"/>
    <w:rsid w:val="00D44BDE"/>
    <w:rsid w:val="00D4531F"/>
    <w:rsid w:val="00D45898"/>
    <w:rsid w:val="00D46B2A"/>
    <w:rsid w:val="00D46EE4"/>
    <w:rsid w:val="00D472C4"/>
    <w:rsid w:val="00D47B95"/>
    <w:rsid w:val="00D47EF8"/>
    <w:rsid w:val="00D47EFC"/>
    <w:rsid w:val="00D5054A"/>
    <w:rsid w:val="00D51750"/>
    <w:rsid w:val="00D533F7"/>
    <w:rsid w:val="00D54279"/>
    <w:rsid w:val="00D54D01"/>
    <w:rsid w:val="00D55623"/>
    <w:rsid w:val="00D559A4"/>
    <w:rsid w:val="00D571A7"/>
    <w:rsid w:val="00D57BD4"/>
    <w:rsid w:val="00D6141E"/>
    <w:rsid w:val="00D6229E"/>
    <w:rsid w:val="00D62D6B"/>
    <w:rsid w:val="00D63A58"/>
    <w:rsid w:val="00D652C1"/>
    <w:rsid w:val="00D65385"/>
    <w:rsid w:val="00D65517"/>
    <w:rsid w:val="00D65DA7"/>
    <w:rsid w:val="00D66024"/>
    <w:rsid w:val="00D67821"/>
    <w:rsid w:val="00D70250"/>
    <w:rsid w:val="00D70BD1"/>
    <w:rsid w:val="00D70EAC"/>
    <w:rsid w:val="00D7141E"/>
    <w:rsid w:val="00D73FD4"/>
    <w:rsid w:val="00D7536D"/>
    <w:rsid w:val="00D7686B"/>
    <w:rsid w:val="00D778DB"/>
    <w:rsid w:val="00D80435"/>
    <w:rsid w:val="00D80500"/>
    <w:rsid w:val="00D80864"/>
    <w:rsid w:val="00D80B3C"/>
    <w:rsid w:val="00D80B72"/>
    <w:rsid w:val="00D8109A"/>
    <w:rsid w:val="00D84A72"/>
    <w:rsid w:val="00D903C8"/>
    <w:rsid w:val="00D914D8"/>
    <w:rsid w:val="00D91B63"/>
    <w:rsid w:val="00D92923"/>
    <w:rsid w:val="00D94432"/>
    <w:rsid w:val="00D94800"/>
    <w:rsid w:val="00D95BCB"/>
    <w:rsid w:val="00D95F86"/>
    <w:rsid w:val="00D96FA5"/>
    <w:rsid w:val="00DA0061"/>
    <w:rsid w:val="00DA01C5"/>
    <w:rsid w:val="00DA166B"/>
    <w:rsid w:val="00DA216C"/>
    <w:rsid w:val="00DA491C"/>
    <w:rsid w:val="00DA4B11"/>
    <w:rsid w:val="00DA4B56"/>
    <w:rsid w:val="00DA4D75"/>
    <w:rsid w:val="00DA56CE"/>
    <w:rsid w:val="00DA5C2B"/>
    <w:rsid w:val="00DA7014"/>
    <w:rsid w:val="00DA70B2"/>
    <w:rsid w:val="00DB08CB"/>
    <w:rsid w:val="00DB0F27"/>
    <w:rsid w:val="00DB1255"/>
    <w:rsid w:val="00DB23C4"/>
    <w:rsid w:val="00DB2BD4"/>
    <w:rsid w:val="00DB5968"/>
    <w:rsid w:val="00DB5DC7"/>
    <w:rsid w:val="00DB7650"/>
    <w:rsid w:val="00DB76B3"/>
    <w:rsid w:val="00DB76C8"/>
    <w:rsid w:val="00DB796E"/>
    <w:rsid w:val="00DC0DF4"/>
    <w:rsid w:val="00DC268F"/>
    <w:rsid w:val="00DC35AE"/>
    <w:rsid w:val="00DC40D0"/>
    <w:rsid w:val="00DD094C"/>
    <w:rsid w:val="00DD0F0E"/>
    <w:rsid w:val="00DD3DBE"/>
    <w:rsid w:val="00DD3F87"/>
    <w:rsid w:val="00DD4813"/>
    <w:rsid w:val="00DD6785"/>
    <w:rsid w:val="00DE025E"/>
    <w:rsid w:val="00DE1D68"/>
    <w:rsid w:val="00DE2F84"/>
    <w:rsid w:val="00DE3DD9"/>
    <w:rsid w:val="00DE5493"/>
    <w:rsid w:val="00DE5F74"/>
    <w:rsid w:val="00DE607B"/>
    <w:rsid w:val="00DE6AC8"/>
    <w:rsid w:val="00DE704D"/>
    <w:rsid w:val="00DE7C57"/>
    <w:rsid w:val="00DF2321"/>
    <w:rsid w:val="00DF2A23"/>
    <w:rsid w:val="00DF2D5D"/>
    <w:rsid w:val="00DF2EDD"/>
    <w:rsid w:val="00DF309D"/>
    <w:rsid w:val="00DF3A8B"/>
    <w:rsid w:val="00DF5A9C"/>
    <w:rsid w:val="00DF6379"/>
    <w:rsid w:val="00E00595"/>
    <w:rsid w:val="00E00A08"/>
    <w:rsid w:val="00E01BFD"/>
    <w:rsid w:val="00E02C9C"/>
    <w:rsid w:val="00E041E7"/>
    <w:rsid w:val="00E0455B"/>
    <w:rsid w:val="00E04762"/>
    <w:rsid w:val="00E05998"/>
    <w:rsid w:val="00E07BD3"/>
    <w:rsid w:val="00E101AC"/>
    <w:rsid w:val="00E109AD"/>
    <w:rsid w:val="00E122B1"/>
    <w:rsid w:val="00E12C8A"/>
    <w:rsid w:val="00E133FC"/>
    <w:rsid w:val="00E14B55"/>
    <w:rsid w:val="00E14C2D"/>
    <w:rsid w:val="00E1581D"/>
    <w:rsid w:val="00E16513"/>
    <w:rsid w:val="00E17D19"/>
    <w:rsid w:val="00E21F04"/>
    <w:rsid w:val="00E22E78"/>
    <w:rsid w:val="00E24C71"/>
    <w:rsid w:val="00E24D5C"/>
    <w:rsid w:val="00E24EA7"/>
    <w:rsid w:val="00E25C0A"/>
    <w:rsid w:val="00E265DD"/>
    <w:rsid w:val="00E273C9"/>
    <w:rsid w:val="00E306AC"/>
    <w:rsid w:val="00E3150A"/>
    <w:rsid w:val="00E319CB"/>
    <w:rsid w:val="00E324CB"/>
    <w:rsid w:val="00E334E1"/>
    <w:rsid w:val="00E346C9"/>
    <w:rsid w:val="00E3612B"/>
    <w:rsid w:val="00E37178"/>
    <w:rsid w:val="00E37D7D"/>
    <w:rsid w:val="00E40431"/>
    <w:rsid w:val="00E40874"/>
    <w:rsid w:val="00E40EF2"/>
    <w:rsid w:val="00E42137"/>
    <w:rsid w:val="00E422D0"/>
    <w:rsid w:val="00E44F88"/>
    <w:rsid w:val="00E45B7B"/>
    <w:rsid w:val="00E46B53"/>
    <w:rsid w:val="00E51645"/>
    <w:rsid w:val="00E52858"/>
    <w:rsid w:val="00E53629"/>
    <w:rsid w:val="00E55017"/>
    <w:rsid w:val="00E56254"/>
    <w:rsid w:val="00E574D1"/>
    <w:rsid w:val="00E57816"/>
    <w:rsid w:val="00E60733"/>
    <w:rsid w:val="00E60889"/>
    <w:rsid w:val="00E61490"/>
    <w:rsid w:val="00E6209D"/>
    <w:rsid w:val="00E63623"/>
    <w:rsid w:val="00E6576E"/>
    <w:rsid w:val="00E67BB5"/>
    <w:rsid w:val="00E7007B"/>
    <w:rsid w:val="00E70761"/>
    <w:rsid w:val="00E70C5D"/>
    <w:rsid w:val="00E722D3"/>
    <w:rsid w:val="00E74647"/>
    <w:rsid w:val="00E74FEF"/>
    <w:rsid w:val="00E757DE"/>
    <w:rsid w:val="00E75884"/>
    <w:rsid w:val="00E76579"/>
    <w:rsid w:val="00E76D3A"/>
    <w:rsid w:val="00E77F6B"/>
    <w:rsid w:val="00E80307"/>
    <w:rsid w:val="00E81BFB"/>
    <w:rsid w:val="00E827D4"/>
    <w:rsid w:val="00E82859"/>
    <w:rsid w:val="00E82CB4"/>
    <w:rsid w:val="00E85E1D"/>
    <w:rsid w:val="00E863D2"/>
    <w:rsid w:val="00E879DF"/>
    <w:rsid w:val="00E90EF2"/>
    <w:rsid w:val="00E912D0"/>
    <w:rsid w:val="00E913DF"/>
    <w:rsid w:val="00E9257A"/>
    <w:rsid w:val="00E92767"/>
    <w:rsid w:val="00E929FD"/>
    <w:rsid w:val="00E936E8"/>
    <w:rsid w:val="00E94290"/>
    <w:rsid w:val="00E944FC"/>
    <w:rsid w:val="00E9471B"/>
    <w:rsid w:val="00E954A1"/>
    <w:rsid w:val="00E96A76"/>
    <w:rsid w:val="00E96C86"/>
    <w:rsid w:val="00E96D97"/>
    <w:rsid w:val="00E97476"/>
    <w:rsid w:val="00EA09E8"/>
    <w:rsid w:val="00EA15D0"/>
    <w:rsid w:val="00EA187D"/>
    <w:rsid w:val="00EA25AF"/>
    <w:rsid w:val="00EA2B5F"/>
    <w:rsid w:val="00EA43BA"/>
    <w:rsid w:val="00EA4590"/>
    <w:rsid w:val="00EA4D70"/>
    <w:rsid w:val="00EA559A"/>
    <w:rsid w:val="00EA5E78"/>
    <w:rsid w:val="00EA60EC"/>
    <w:rsid w:val="00EA6295"/>
    <w:rsid w:val="00EA62A0"/>
    <w:rsid w:val="00EA62EA"/>
    <w:rsid w:val="00EA67AF"/>
    <w:rsid w:val="00EA6C8C"/>
    <w:rsid w:val="00EA6F96"/>
    <w:rsid w:val="00EA72D5"/>
    <w:rsid w:val="00EB0C93"/>
    <w:rsid w:val="00EB36D9"/>
    <w:rsid w:val="00EB470A"/>
    <w:rsid w:val="00EB4E4D"/>
    <w:rsid w:val="00EB5A88"/>
    <w:rsid w:val="00EB7A27"/>
    <w:rsid w:val="00EB7FB2"/>
    <w:rsid w:val="00EC1F72"/>
    <w:rsid w:val="00EC3E25"/>
    <w:rsid w:val="00EC41AB"/>
    <w:rsid w:val="00EC4A04"/>
    <w:rsid w:val="00EC4D2C"/>
    <w:rsid w:val="00EC5AC4"/>
    <w:rsid w:val="00EC6600"/>
    <w:rsid w:val="00EC79D9"/>
    <w:rsid w:val="00ED0D71"/>
    <w:rsid w:val="00ED0EB9"/>
    <w:rsid w:val="00ED1756"/>
    <w:rsid w:val="00ED2023"/>
    <w:rsid w:val="00ED550E"/>
    <w:rsid w:val="00ED6334"/>
    <w:rsid w:val="00ED64BA"/>
    <w:rsid w:val="00ED7F72"/>
    <w:rsid w:val="00EE07EE"/>
    <w:rsid w:val="00EE32F5"/>
    <w:rsid w:val="00EE3482"/>
    <w:rsid w:val="00EE37F4"/>
    <w:rsid w:val="00EE3CB3"/>
    <w:rsid w:val="00EE3F37"/>
    <w:rsid w:val="00EE45BE"/>
    <w:rsid w:val="00EE49F4"/>
    <w:rsid w:val="00EE5619"/>
    <w:rsid w:val="00EE5C55"/>
    <w:rsid w:val="00EE5D30"/>
    <w:rsid w:val="00EE5D9A"/>
    <w:rsid w:val="00EE67D6"/>
    <w:rsid w:val="00EE72A0"/>
    <w:rsid w:val="00EE75C2"/>
    <w:rsid w:val="00EF1A1B"/>
    <w:rsid w:val="00EF2614"/>
    <w:rsid w:val="00EF3EF6"/>
    <w:rsid w:val="00EF70CE"/>
    <w:rsid w:val="00EF78C9"/>
    <w:rsid w:val="00F000A7"/>
    <w:rsid w:val="00F003EF"/>
    <w:rsid w:val="00F038FB"/>
    <w:rsid w:val="00F04A40"/>
    <w:rsid w:val="00F05A4B"/>
    <w:rsid w:val="00F05E01"/>
    <w:rsid w:val="00F07950"/>
    <w:rsid w:val="00F07C07"/>
    <w:rsid w:val="00F103A9"/>
    <w:rsid w:val="00F161C0"/>
    <w:rsid w:val="00F2177D"/>
    <w:rsid w:val="00F219B1"/>
    <w:rsid w:val="00F23C69"/>
    <w:rsid w:val="00F246D2"/>
    <w:rsid w:val="00F2551B"/>
    <w:rsid w:val="00F257A5"/>
    <w:rsid w:val="00F25C36"/>
    <w:rsid w:val="00F27F49"/>
    <w:rsid w:val="00F30145"/>
    <w:rsid w:val="00F310FC"/>
    <w:rsid w:val="00F320B0"/>
    <w:rsid w:val="00F325AD"/>
    <w:rsid w:val="00F32751"/>
    <w:rsid w:val="00F338D3"/>
    <w:rsid w:val="00F34690"/>
    <w:rsid w:val="00F34943"/>
    <w:rsid w:val="00F34F40"/>
    <w:rsid w:val="00F35E4B"/>
    <w:rsid w:val="00F3646C"/>
    <w:rsid w:val="00F36AAD"/>
    <w:rsid w:val="00F37A43"/>
    <w:rsid w:val="00F4295B"/>
    <w:rsid w:val="00F430BB"/>
    <w:rsid w:val="00F4575E"/>
    <w:rsid w:val="00F474C7"/>
    <w:rsid w:val="00F479F9"/>
    <w:rsid w:val="00F5038E"/>
    <w:rsid w:val="00F50632"/>
    <w:rsid w:val="00F51A4F"/>
    <w:rsid w:val="00F51C6E"/>
    <w:rsid w:val="00F51CA9"/>
    <w:rsid w:val="00F52981"/>
    <w:rsid w:val="00F538CA"/>
    <w:rsid w:val="00F53B5C"/>
    <w:rsid w:val="00F544E1"/>
    <w:rsid w:val="00F54736"/>
    <w:rsid w:val="00F5474E"/>
    <w:rsid w:val="00F54E23"/>
    <w:rsid w:val="00F550B0"/>
    <w:rsid w:val="00F55C0E"/>
    <w:rsid w:val="00F56114"/>
    <w:rsid w:val="00F569D0"/>
    <w:rsid w:val="00F642AF"/>
    <w:rsid w:val="00F702BD"/>
    <w:rsid w:val="00F70444"/>
    <w:rsid w:val="00F72396"/>
    <w:rsid w:val="00F72501"/>
    <w:rsid w:val="00F74DE0"/>
    <w:rsid w:val="00F7586D"/>
    <w:rsid w:val="00F76053"/>
    <w:rsid w:val="00F8093D"/>
    <w:rsid w:val="00F81055"/>
    <w:rsid w:val="00F81C2F"/>
    <w:rsid w:val="00F853B2"/>
    <w:rsid w:val="00F855D9"/>
    <w:rsid w:val="00F86B34"/>
    <w:rsid w:val="00F9108A"/>
    <w:rsid w:val="00F912B2"/>
    <w:rsid w:val="00F913E0"/>
    <w:rsid w:val="00F9140E"/>
    <w:rsid w:val="00F92BC7"/>
    <w:rsid w:val="00F93FCC"/>
    <w:rsid w:val="00F940A2"/>
    <w:rsid w:val="00F94944"/>
    <w:rsid w:val="00F972C5"/>
    <w:rsid w:val="00F976F2"/>
    <w:rsid w:val="00FA0157"/>
    <w:rsid w:val="00FA0886"/>
    <w:rsid w:val="00FA089D"/>
    <w:rsid w:val="00FA0B56"/>
    <w:rsid w:val="00FA1DB4"/>
    <w:rsid w:val="00FA2B40"/>
    <w:rsid w:val="00FA2BF5"/>
    <w:rsid w:val="00FA32C3"/>
    <w:rsid w:val="00FA6B1B"/>
    <w:rsid w:val="00FA6E5E"/>
    <w:rsid w:val="00FB1306"/>
    <w:rsid w:val="00FB2814"/>
    <w:rsid w:val="00FB4E15"/>
    <w:rsid w:val="00FB6172"/>
    <w:rsid w:val="00FB7108"/>
    <w:rsid w:val="00FB7B65"/>
    <w:rsid w:val="00FC0478"/>
    <w:rsid w:val="00FC0737"/>
    <w:rsid w:val="00FC1984"/>
    <w:rsid w:val="00FC278F"/>
    <w:rsid w:val="00FC40C2"/>
    <w:rsid w:val="00FC596D"/>
    <w:rsid w:val="00FC5BAA"/>
    <w:rsid w:val="00FC5BE8"/>
    <w:rsid w:val="00FC5E20"/>
    <w:rsid w:val="00FC6187"/>
    <w:rsid w:val="00FC6B0E"/>
    <w:rsid w:val="00FC6F3E"/>
    <w:rsid w:val="00FD04AF"/>
    <w:rsid w:val="00FD064C"/>
    <w:rsid w:val="00FD0DF2"/>
    <w:rsid w:val="00FD1839"/>
    <w:rsid w:val="00FD237D"/>
    <w:rsid w:val="00FD2C26"/>
    <w:rsid w:val="00FD3076"/>
    <w:rsid w:val="00FD3C6B"/>
    <w:rsid w:val="00FD3DC0"/>
    <w:rsid w:val="00FD6E98"/>
    <w:rsid w:val="00FD70E0"/>
    <w:rsid w:val="00FD7E24"/>
    <w:rsid w:val="00FE0075"/>
    <w:rsid w:val="00FE0E7E"/>
    <w:rsid w:val="00FE1BFE"/>
    <w:rsid w:val="00FE2364"/>
    <w:rsid w:val="00FE2DEA"/>
    <w:rsid w:val="00FE53F7"/>
    <w:rsid w:val="00FE6D1A"/>
    <w:rsid w:val="00FF3601"/>
    <w:rsid w:val="00FF4A15"/>
    <w:rsid w:val="00FF6140"/>
    <w:rsid w:val="00FF6624"/>
    <w:rsid w:val="00FF67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B32CC-73D7-46CE-BF36-C1C8BA49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89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21BAB"/>
    <w:pPr>
      <w:spacing w:after="160" w:line="360" w:lineRule="auto"/>
      <w:jc w:val="center"/>
      <w:outlineLvl w:val="0"/>
    </w:pPr>
    <w:rPr>
      <w:b/>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2"/>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24F91"/>
    <w:rPr>
      <w:rFonts w:ascii="Tahoma" w:hAnsi="Tahoma" w:cs="Tahoma"/>
      <w:sz w:val="16"/>
      <w:szCs w:val="16"/>
    </w:rPr>
  </w:style>
  <w:style w:type="character" w:customStyle="1" w:styleId="a9">
    <w:name w:val="Текст выноски Знак"/>
    <w:basedOn w:val="a0"/>
    <w:link w:val="a8"/>
    <w:uiPriority w:val="99"/>
    <w:semiHidden/>
    <w:rsid w:val="00324F91"/>
    <w:rPr>
      <w:rFonts w:ascii="Tahoma" w:eastAsia="Times New Roman" w:hAnsi="Tahoma" w:cs="Tahoma"/>
      <w:sz w:val="16"/>
      <w:szCs w:val="16"/>
      <w:lang w:eastAsia="ru-RU"/>
    </w:rPr>
  </w:style>
  <w:style w:type="paragraph" w:styleId="aa">
    <w:name w:val="header"/>
    <w:basedOn w:val="a"/>
    <w:link w:val="ab"/>
    <w:uiPriority w:val="99"/>
    <w:unhideWhenUsed/>
    <w:rsid w:val="00FE0075"/>
    <w:pPr>
      <w:tabs>
        <w:tab w:val="center" w:pos="4677"/>
        <w:tab w:val="right" w:pos="9355"/>
      </w:tabs>
    </w:pPr>
  </w:style>
  <w:style w:type="character" w:customStyle="1" w:styleId="ab">
    <w:name w:val="Верхний колонтитул Знак"/>
    <w:basedOn w:val="a0"/>
    <w:link w:val="aa"/>
    <w:uiPriority w:val="99"/>
    <w:rsid w:val="00FE007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FE0075"/>
    <w:pPr>
      <w:tabs>
        <w:tab w:val="center" w:pos="4677"/>
        <w:tab w:val="right" w:pos="9355"/>
      </w:tabs>
    </w:pPr>
  </w:style>
  <w:style w:type="character" w:customStyle="1" w:styleId="ad">
    <w:name w:val="Нижний колонтитул Знак"/>
    <w:basedOn w:val="a0"/>
    <w:link w:val="ac"/>
    <w:uiPriority w:val="99"/>
    <w:rsid w:val="00FE0075"/>
    <w:rPr>
      <w:rFonts w:ascii="Times New Roman" w:eastAsia="Times New Roman" w:hAnsi="Times New Roman" w:cs="Times New Roman"/>
      <w:sz w:val="24"/>
      <w:szCs w:val="24"/>
      <w:lang w:eastAsia="ru-RU"/>
    </w:rPr>
  </w:style>
  <w:style w:type="paragraph" w:styleId="ae">
    <w:name w:val="List Paragraph"/>
    <w:basedOn w:val="a"/>
    <w:uiPriority w:val="34"/>
    <w:qFormat/>
    <w:rsid w:val="00423A23"/>
    <w:pPr>
      <w:ind w:left="720"/>
      <w:contextualSpacing/>
    </w:pPr>
  </w:style>
  <w:style w:type="paragraph" w:styleId="af">
    <w:name w:val="Normal (Web)"/>
    <w:basedOn w:val="a"/>
    <w:uiPriority w:val="99"/>
    <w:unhideWhenUsed/>
    <w:rsid w:val="00517E10"/>
    <w:pPr>
      <w:spacing w:before="100" w:beforeAutospacing="1" w:after="100" w:afterAutospacing="1"/>
    </w:pPr>
  </w:style>
  <w:style w:type="character" w:styleId="af0">
    <w:name w:val="Hyperlink"/>
    <w:basedOn w:val="a0"/>
    <w:uiPriority w:val="99"/>
    <w:unhideWhenUsed/>
    <w:rsid w:val="001721E7"/>
    <w:rPr>
      <w:color w:val="0563C1" w:themeColor="hyperlink"/>
      <w:u w:val="single"/>
    </w:rPr>
  </w:style>
  <w:style w:type="character" w:customStyle="1" w:styleId="10">
    <w:name w:val="Заголовок 1 Знак"/>
    <w:basedOn w:val="a0"/>
    <w:link w:val="1"/>
    <w:uiPriority w:val="9"/>
    <w:rsid w:val="00321BAB"/>
    <w:rPr>
      <w:rFonts w:ascii="Times New Roman" w:eastAsia="Times New Roman" w:hAnsi="Times New Roman" w:cs="Times New Roman"/>
      <w:b/>
      <w:sz w:val="28"/>
      <w:szCs w:val="28"/>
      <w:lang w:eastAsia="ru-RU"/>
    </w:rPr>
  </w:style>
  <w:style w:type="paragraph" w:styleId="af1">
    <w:name w:val="TOC Heading"/>
    <w:basedOn w:val="1"/>
    <w:next w:val="a"/>
    <w:uiPriority w:val="39"/>
    <w:unhideWhenUsed/>
    <w:qFormat/>
    <w:rsid w:val="00D7686B"/>
    <w:pPr>
      <w:spacing w:line="276" w:lineRule="auto"/>
      <w:outlineLvl w:val="9"/>
    </w:pPr>
    <w:rPr>
      <w:lang w:eastAsia="en-US"/>
    </w:rPr>
  </w:style>
  <w:style w:type="paragraph" w:styleId="2">
    <w:name w:val="toc 2"/>
    <w:basedOn w:val="a"/>
    <w:next w:val="a"/>
    <w:autoRedefine/>
    <w:uiPriority w:val="39"/>
    <w:semiHidden/>
    <w:unhideWhenUsed/>
    <w:qFormat/>
    <w:rsid w:val="00D7686B"/>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unhideWhenUsed/>
    <w:qFormat/>
    <w:rsid w:val="00D7686B"/>
    <w:pPr>
      <w:spacing w:after="100" w:line="276" w:lineRule="auto"/>
    </w:pPr>
    <w:rPr>
      <w:rFonts w:asciiTheme="minorHAnsi" w:eastAsiaTheme="minorEastAsia" w:hAnsiTheme="minorHAnsi" w:cstheme="minorBidi"/>
      <w:sz w:val="22"/>
      <w:szCs w:val="22"/>
      <w:lang w:eastAsia="en-US"/>
    </w:rPr>
  </w:style>
  <w:style w:type="paragraph" w:styleId="3">
    <w:name w:val="toc 3"/>
    <w:basedOn w:val="a"/>
    <w:next w:val="a"/>
    <w:autoRedefine/>
    <w:uiPriority w:val="39"/>
    <w:semiHidden/>
    <w:unhideWhenUsed/>
    <w:qFormat/>
    <w:rsid w:val="00D7686B"/>
    <w:pPr>
      <w:spacing w:after="100" w:line="276" w:lineRule="auto"/>
      <w:ind w:left="440"/>
    </w:pPr>
    <w:rPr>
      <w:rFonts w:asciiTheme="minorHAnsi" w:eastAsiaTheme="minorEastAsia" w:hAnsiTheme="minorHAnsi" w:cstheme="minorBidi"/>
      <w:sz w:val="22"/>
      <w:szCs w:val="22"/>
      <w:lang w:eastAsia="en-US"/>
    </w:rPr>
  </w:style>
  <w:style w:type="table" w:styleId="af2">
    <w:name w:val="Table Grid"/>
    <w:basedOn w:val="a1"/>
    <w:uiPriority w:val="39"/>
    <w:rsid w:val="00D7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note text"/>
    <w:basedOn w:val="a"/>
    <w:link w:val="af4"/>
    <w:uiPriority w:val="99"/>
    <w:semiHidden/>
    <w:unhideWhenUsed/>
    <w:rsid w:val="00C2378D"/>
    <w:rPr>
      <w:sz w:val="20"/>
      <w:szCs w:val="20"/>
    </w:rPr>
  </w:style>
  <w:style w:type="character" w:customStyle="1" w:styleId="af4">
    <w:name w:val="Текст сноски Знак"/>
    <w:basedOn w:val="a0"/>
    <w:link w:val="af3"/>
    <w:uiPriority w:val="99"/>
    <w:semiHidden/>
    <w:rsid w:val="00C2378D"/>
    <w:rPr>
      <w:rFonts w:ascii="Times New Roman" w:eastAsia="Times New Roman" w:hAnsi="Times New Roman" w:cs="Times New Roman"/>
      <w:sz w:val="20"/>
      <w:szCs w:val="20"/>
      <w:lang w:eastAsia="ru-RU"/>
    </w:rPr>
  </w:style>
  <w:style w:type="character" w:styleId="af5">
    <w:name w:val="footnote reference"/>
    <w:basedOn w:val="a0"/>
    <w:uiPriority w:val="99"/>
    <w:semiHidden/>
    <w:unhideWhenUsed/>
    <w:rsid w:val="00C237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2609">
      <w:bodyDiv w:val="1"/>
      <w:marLeft w:val="0"/>
      <w:marRight w:val="0"/>
      <w:marTop w:val="0"/>
      <w:marBottom w:val="0"/>
      <w:divBdr>
        <w:top w:val="none" w:sz="0" w:space="0" w:color="auto"/>
        <w:left w:val="none" w:sz="0" w:space="0" w:color="auto"/>
        <w:bottom w:val="none" w:sz="0" w:space="0" w:color="auto"/>
        <w:right w:val="none" w:sz="0" w:space="0" w:color="auto"/>
      </w:divBdr>
    </w:div>
    <w:div w:id="203565655">
      <w:bodyDiv w:val="1"/>
      <w:marLeft w:val="0"/>
      <w:marRight w:val="0"/>
      <w:marTop w:val="0"/>
      <w:marBottom w:val="0"/>
      <w:divBdr>
        <w:top w:val="none" w:sz="0" w:space="0" w:color="auto"/>
        <w:left w:val="none" w:sz="0" w:space="0" w:color="auto"/>
        <w:bottom w:val="none" w:sz="0" w:space="0" w:color="auto"/>
        <w:right w:val="none" w:sz="0" w:space="0" w:color="auto"/>
      </w:divBdr>
    </w:div>
    <w:div w:id="209267608">
      <w:bodyDiv w:val="1"/>
      <w:marLeft w:val="0"/>
      <w:marRight w:val="0"/>
      <w:marTop w:val="0"/>
      <w:marBottom w:val="0"/>
      <w:divBdr>
        <w:top w:val="none" w:sz="0" w:space="0" w:color="auto"/>
        <w:left w:val="none" w:sz="0" w:space="0" w:color="auto"/>
        <w:bottom w:val="none" w:sz="0" w:space="0" w:color="auto"/>
        <w:right w:val="none" w:sz="0" w:space="0" w:color="auto"/>
      </w:divBdr>
    </w:div>
    <w:div w:id="271211161">
      <w:bodyDiv w:val="1"/>
      <w:marLeft w:val="0"/>
      <w:marRight w:val="0"/>
      <w:marTop w:val="0"/>
      <w:marBottom w:val="0"/>
      <w:divBdr>
        <w:top w:val="none" w:sz="0" w:space="0" w:color="auto"/>
        <w:left w:val="none" w:sz="0" w:space="0" w:color="auto"/>
        <w:bottom w:val="none" w:sz="0" w:space="0" w:color="auto"/>
        <w:right w:val="none" w:sz="0" w:space="0" w:color="auto"/>
      </w:divBdr>
    </w:div>
    <w:div w:id="330068094">
      <w:bodyDiv w:val="1"/>
      <w:marLeft w:val="0"/>
      <w:marRight w:val="0"/>
      <w:marTop w:val="0"/>
      <w:marBottom w:val="0"/>
      <w:divBdr>
        <w:top w:val="none" w:sz="0" w:space="0" w:color="auto"/>
        <w:left w:val="none" w:sz="0" w:space="0" w:color="auto"/>
        <w:bottom w:val="none" w:sz="0" w:space="0" w:color="auto"/>
        <w:right w:val="none" w:sz="0" w:space="0" w:color="auto"/>
      </w:divBdr>
      <w:divsChild>
        <w:div w:id="416174193">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340132749">
      <w:bodyDiv w:val="1"/>
      <w:marLeft w:val="0"/>
      <w:marRight w:val="0"/>
      <w:marTop w:val="0"/>
      <w:marBottom w:val="0"/>
      <w:divBdr>
        <w:top w:val="none" w:sz="0" w:space="0" w:color="auto"/>
        <w:left w:val="none" w:sz="0" w:space="0" w:color="auto"/>
        <w:bottom w:val="none" w:sz="0" w:space="0" w:color="auto"/>
        <w:right w:val="none" w:sz="0" w:space="0" w:color="auto"/>
      </w:divBdr>
    </w:div>
    <w:div w:id="447510506">
      <w:bodyDiv w:val="1"/>
      <w:marLeft w:val="0"/>
      <w:marRight w:val="0"/>
      <w:marTop w:val="0"/>
      <w:marBottom w:val="0"/>
      <w:divBdr>
        <w:top w:val="none" w:sz="0" w:space="0" w:color="auto"/>
        <w:left w:val="none" w:sz="0" w:space="0" w:color="auto"/>
        <w:bottom w:val="none" w:sz="0" w:space="0" w:color="auto"/>
        <w:right w:val="none" w:sz="0" w:space="0" w:color="auto"/>
      </w:divBdr>
    </w:div>
    <w:div w:id="448158875">
      <w:bodyDiv w:val="1"/>
      <w:marLeft w:val="0"/>
      <w:marRight w:val="0"/>
      <w:marTop w:val="0"/>
      <w:marBottom w:val="0"/>
      <w:divBdr>
        <w:top w:val="none" w:sz="0" w:space="0" w:color="auto"/>
        <w:left w:val="none" w:sz="0" w:space="0" w:color="auto"/>
        <w:bottom w:val="none" w:sz="0" w:space="0" w:color="auto"/>
        <w:right w:val="none" w:sz="0" w:space="0" w:color="auto"/>
      </w:divBdr>
    </w:div>
    <w:div w:id="511459903">
      <w:bodyDiv w:val="1"/>
      <w:marLeft w:val="0"/>
      <w:marRight w:val="0"/>
      <w:marTop w:val="0"/>
      <w:marBottom w:val="0"/>
      <w:divBdr>
        <w:top w:val="none" w:sz="0" w:space="0" w:color="auto"/>
        <w:left w:val="none" w:sz="0" w:space="0" w:color="auto"/>
        <w:bottom w:val="none" w:sz="0" w:space="0" w:color="auto"/>
        <w:right w:val="none" w:sz="0" w:space="0" w:color="auto"/>
      </w:divBdr>
    </w:div>
    <w:div w:id="767433367">
      <w:bodyDiv w:val="1"/>
      <w:marLeft w:val="0"/>
      <w:marRight w:val="0"/>
      <w:marTop w:val="0"/>
      <w:marBottom w:val="0"/>
      <w:divBdr>
        <w:top w:val="none" w:sz="0" w:space="0" w:color="auto"/>
        <w:left w:val="none" w:sz="0" w:space="0" w:color="auto"/>
        <w:bottom w:val="none" w:sz="0" w:space="0" w:color="auto"/>
        <w:right w:val="none" w:sz="0" w:space="0" w:color="auto"/>
      </w:divBdr>
    </w:div>
    <w:div w:id="796148104">
      <w:bodyDiv w:val="1"/>
      <w:marLeft w:val="0"/>
      <w:marRight w:val="0"/>
      <w:marTop w:val="0"/>
      <w:marBottom w:val="0"/>
      <w:divBdr>
        <w:top w:val="none" w:sz="0" w:space="0" w:color="auto"/>
        <w:left w:val="none" w:sz="0" w:space="0" w:color="auto"/>
        <w:bottom w:val="none" w:sz="0" w:space="0" w:color="auto"/>
        <w:right w:val="none" w:sz="0" w:space="0" w:color="auto"/>
      </w:divBdr>
      <w:divsChild>
        <w:div w:id="432020310">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833687656">
      <w:bodyDiv w:val="1"/>
      <w:marLeft w:val="0"/>
      <w:marRight w:val="0"/>
      <w:marTop w:val="0"/>
      <w:marBottom w:val="0"/>
      <w:divBdr>
        <w:top w:val="none" w:sz="0" w:space="0" w:color="auto"/>
        <w:left w:val="none" w:sz="0" w:space="0" w:color="auto"/>
        <w:bottom w:val="none" w:sz="0" w:space="0" w:color="auto"/>
        <w:right w:val="none" w:sz="0" w:space="0" w:color="auto"/>
      </w:divBdr>
    </w:div>
    <w:div w:id="907616307">
      <w:bodyDiv w:val="1"/>
      <w:marLeft w:val="0"/>
      <w:marRight w:val="0"/>
      <w:marTop w:val="0"/>
      <w:marBottom w:val="0"/>
      <w:divBdr>
        <w:top w:val="none" w:sz="0" w:space="0" w:color="auto"/>
        <w:left w:val="none" w:sz="0" w:space="0" w:color="auto"/>
        <w:bottom w:val="none" w:sz="0" w:space="0" w:color="auto"/>
        <w:right w:val="none" w:sz="0" w:space="0" w:color="auto"/>
      </w:divBdr>
    </w:div>
    <w:div w:id="961158555">
      <w:bodyDiv w:val="1"/>
      <w:marLeft w:val="0"/>
      <w:marRight w:val="0"/>
      <w:marTop w:val="0"/>
      <w:marBottom w:val="0"/>
      <w:divBdr>
        <w:top w:val="none" w:sz="0" w:space="0" w:color="auto"/>
        <w:left w:val="none" w:sz="0" w:space="0" w:color="auto"/>
        <w:bottom w:val="none" w:sz="0" w:space="0" w:color="auto"/>
        <w:right w:val="none" w:sz="0" w:space="0" w:color="auto"/>
      </w:divBdr>
      <w:divsChild>
        <w:div w:id="141696437">
          <w:blockQuote w:val="1"/>
          <w:marLeft w:val="720"/>
          <w:marRight w:val="720"/>
          <w:marTop w:val="100"/>
          <w:marBottom w:val="100"/>
          <w:divBdr>
            <w:top w:val="none" w:sz="0" w:space="0" w:color="auto"/>
            <w:left w:val="single" w:sz="24" w:space="12" w:color="EAECF0"/>
            <w:bottom w:val="none" w:sz="0" w:space="0" w:color="auto"/>
            <w:right w:val="none" w:sz="0" w:space="0" w:color="auto"/>
          </w:divBdr>
          <w:divsChild>
            <w:div w:id="1119297011">
              <w:marLeft w:val="0"/>
              <w:marRight w:val="480"/>
              <w:marTop w:val="86"/>
              <w:marBottom w:val="0"/>
              <w:divBdr>
                <w:top w:val="none" w:sz="0" w:space="0" w:color="auto"/>
                <w:left w:val="none" w:sz="0" w:space="0" w:color="auto"/>
                <w:bottom w:val="none" w:sz="0" w:space="0" w:color="auto"/>
                <w:right w:val="none" w:sz="0" w:space="0" w:color="auto"/>
              </w:divBdr>
            </w:div>
          </w:divsChild>
        </w:div>
      </w:divsChild>
    </w:div>
    <w:div w:id="1011681325">
      <w:bodyDiv w:val="1"/>
      <w:marLeft w:val="0"/>
      <w:marRight w:val="0"/>
      <w:marTop w:val="0"/>
      <w:marBottom w:val="0"/>
      <w:divBdr>
        <w:top w:val="none" w:sz="0" w:space="0" w:color="auto"/>
        <w:left w:val="none" w:sz="0" w:space="0" w:color="auto"/>
        <w:bottom w:val="none" w:sz="0" w:space="0" w:color="auto"/>
        <w:right w:val="none" w:sz="0" w:space="0" w:color="auto"/>
      </w:divBdr>
    </w:div>
    <w:div w:id="1052386912">
      <w:bodyDiv w:val="1"/>
      <w:marLeft w:val="0"/>
      <w:marRight w:val="0"/>
      <w:marTop w:val="0"/>
      <w:marBottom w:val="0"/>
      <w:divBdr>
        <w:top w:val="none" w:sz="0" w:space="0" w:color="auto"/>
        <w:left w:val="none" w:sz="0" w:space="0" w:color="auto"/>
        <w:bottom w:val="none" w:sz="0" w:space="0" w:color="auto"/>
        <w:right w:val="none" w:sz="0" w:space="0" w:color="auto"/>
      </w:divBdr>
      <w:divsChild>
        <w:div w:id="201853965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211723000">
      <w:bodyDiv w:val="1"/>
      <w:marLeft w:val="0"/>
      <w:marRight w:val="0"/>
      <w:marTop w:val="0"/>
      <w:marBottom w:val="0"/>
      <w:divBdr>
        <w:top w:val="none" w:sz="0" w:space="0" w:color="auto"/>
        <w:left w:val="none" w:sz="0" w:space="0" w:color="auto"/>
        <w:bottom w:val="none" w:sz="0" w:space="0" w:color="auto"/>
        <w:right w:val="none" w:sz="0" w:space="0" w:color="auto"/>
      </w:divBdr>
    </w:div>
    <w:div w:id="1374227901">
      <w:bodyDiv w:val="1"/>
      <w:marLeft w:val="0"/>
      <w:marRight w:val="0"/>
      <w:marTop w:val="0"/>
      <w:marBottom w:val="0"/>
      <w:divBdr>
        <w:top w:val="none" w:sz="0" w:space="0" w:color="auto"/>
        <w:left w:val="none" w:sz="0" w:space="0" w:color="auto"/>
        <w:bottom w:val="none" w:sz="0" w:space="0" w:color="auto"/>
        <w:right w:val="none" w:sz="0" w:space="0" w:color="auto"/>
      </w:divBdr>
    </w:div>
    <w:div w:id="1515343207">
      <w:bodyDiv w:val="1"/>
      <w:marLeft w:val="0"/>
      <w:marRight w:val="0"/>
      <w:marTop w:val="0"/>
      <w:marBottom w:val="0"/>
      <w:divBdr>
        <w:top w:val="none" w:sz="0" w:space="0" w:color="auto"/>
        <w:left w:val="none" w:sz="0" w:space="0" w:color="auto"/>
        <w:bottom w:val="none" w:sz="0" w:space="0" w:color="auto"/>
        <w:right w:val="none" w:sz="0" w:space="0" w:color="auto"/>
      </w:divBdr>
    </w:div>
    <w:div w:id="1541895192">
      <w:bodyDiv w:val="1"/>
      <w:marLeft w:val="0"/>
      <w:marRight w:val="0"/>
      <w:marTop w:val="0"/>
      <w:marBottom w:val="0"/>
      <w:divBdr>
        <w:top w:val="none" w:sz="0" w:space="0" w:color="auto"/>
        <w:left w:val="none" w:sz="0" w:space="0" w:color="auto"/>
        <w:bottom w:val="none" w:sz="0" w:space="0" w:color="auto"/>
        <w:right w:val="none" w:sz="0" w:space="0" w:color="auto"/>
      </w:divBdr>
      <w:divsChild>
        <w:div w:id="1506825211">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738169819">
      <w:bodyDiv w:val="1"/>
      <w:marLeft w:val="0"/>
      <w:marRight w:val="0"/>
      <w:marTop w:val="0"/>
      <w:marBottom w:val="0"/>
      <w:divBdr>
        <w:top w:val="none" w:sz="0" w:space="0" w:color="auto"/>
        <w:left w:val="none" w:sz="0" w:space="0" w:color="auto"/>
        <w:bottom w:val="none" w:sz="0" w:space="0" w:color="auto"/>
        <w:right w:val="none" w:sz="0" w:space="0" w:color="auto"/>
      </w:divBdr>
    </w:div>
    <w:div w:id="1745837060">
      <w:bodyDiv w:val="1"/>
      <w:marLeft w:val="0"/>
      <w:marRight w:val="0"/>
      <w:marTop w:val="0"/>
      <w:marBottom w:val="0"/>
      <w:divBdr>
        <w:top w:val="none" w:sz="0" w:space="0" w:color="auto"/>
        <w:left w:val="none" w:sz="0" w:space="0" w:color="auto"/>
        <w:bottom w:val="none" w:sz="0" w:space="0" w:color="auto"/>
        <w:right w:val="none" w:sz="0" w:space="0" w:color="auto"/>
      </w:divBdr>
      <w:divsChild>
        <w:div w:id="96759164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819833789">
      <w:bodyDiv w:val="1"/>
      <w:marLeft w:val="0"/>
      <w:marRight w:val="0"/>
      <w:marTop w:val="0"/>
      <w:marBottom w:val="0"/>
      <w:divBdr>
        <w:top w:val="none" w:sz="0" w:space="0" w:color="auto"/>
        <w:left w:val="none" w:sz="0" w:space="0" w:color="auto"/>
        <w:bottom w:val="none" w:sz="0" w:space="0" w:color="auto"/>
        <w:right w:val="none" w:sz="0" w:space="0" w:color="auto"/>
      </w:divBdr>
    </w:div>
    <w:div w:id="1874734801">
      <w:bodyDiv w:val="1"/>
      <w:marLeft w:val="0"/>
      <w:marRight w:val="0"/>
      <w:marTop w:val="0"/>
      <w:marBottom w:val="0"/>
      <w:divBdr>
        <w:top w:val="none" w:sz="0" w:space="0" w:color="auto"/>
        <w:left w:val="none" w:sz="0" w:space="0" w:color="auto"/>
        <w:bottom w:val="none" w:sz="0" w:space="0" w:color="auto"/>
        <w:right w:val="none" w:sz="0" w:space="0" w:color="auto"/>
      </w:divBdr>
      <w:divsChild>
        <w:div w:id="1984117894">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952083880">
      <w:bodyDiv w:val="1"/>
      <w:marLeft w:val="0"/>
      <w:marRight w:val="0"/>
      <w:marTop w:val="0"/>
      <w:marBottom w:val="0"/>
      <w:divBdr>
        <w:top w:val="none" w:sz="0" w:space="0" w:color="auto"/>
        <w:left w:val="none" w:sz="0" w:space="0" w:color="auto"/>
        <w:bottom w:val="none" w:sz="0" w:space="0" w:color="auto"/>
        <w:right w:val="none" w:sz="0" w:space="0" w:color="auto"/>
      </w:divBdr>
    </w:div>
    <w:div w:id="19594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6FABE1-ECDF-465C-869D-61E55D537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1</Pages>
  <Words>4338</Words>
  <Characters>24733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29013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Multiname -</cp:lastModifiedBy>
  <cp:revision>2252</cp:revision>
  <cp:lastPrinted>2022-12-26T14:15:00Z</cp:lastPrinted>
  <dcterms:created xsi:type="dcterms:W3CDTF">2020-09-07T19:38:00Z</dcterms:created>
  <dcterms:modified xsi:type="dcterms:W3CDTF">2022-12-26T14:16:00Z</dcterms:modified>
</cp:coreProperties>
</file>