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E0721D">
      <w:r>
        <w:t>06.09</w:t>
      </w:r>
    </w:p>
    <w:p w:rsidR="00E0721D" w:rsidRDefault="00D1599C">
      <w:r>
        <w:t>20-24 страницы</w:t>
      </w:r>
    </w:p>
    <w:p w:rsidR="00D1599C" w:rsidRDefault="00D1599C">
      <w:r>
        <w:t>1.5 интервала</w:t>
      </w:r>
    </w:p>
    <w:p w:rsidR="00D1599C" w:rsidRDefault="00D1599C">
      <w:r>
        <w:t>28-30 строчек</w:t>
      </w:r>
    </w:p>
    <w:p w:rsidR="00D1599C" w:rsidRDefault="007A1E00">
      <w:r>
        <w:t>1 декабря – первый прием</w:t>
      </w:r>
    </w:p>
    <w:p w:rsidR="00E1677D" w:rsidRDefault="00E1677D">
      <w:r>
        <w:t>15 декабря – сдача</w:t>
      </w:r>
    </w:p>
    <w:p w:rsidR="00E1677D" w:rsidRDefault="00E1677D"/>
    <w:p w:rsidR="00F87FDA" w:rsidRDefault="00553CD9">
      <w:r>
        <w:t xml:space="preserve">В монашестве есть </w:t>
      </w:r>
      <w:proofErr w:type="spellStart"/>
      <w:r>
        <w:t>анахареты</w:t>
      </w:r>
      <w:proofErr w:type="spellEnd"/>
      <w:r>
        <w:t xml:space="preserve">, а есть </w:t>
      </w:r>
      <w:proofErr w:type="spellStart"/>
      <w:r>
        <w:t>киновиры</w:t>
      </w:r>
      <w:proofErr w:type="spellEnd"/>
      <w:r>
        <w:t xml:space="preserve">. </w:t>
      </w:r>
      <w:r w:rsidR="00B604AF">
        <w:t xml:space="preserve">Йоги тоже выдворяются из коммуникации, но все же содержат общину. </w:t>
      </w:r>
    </w:p>
    <w:p w:rsidR="00866D65" w:rsidRDefault="00866D65">
      <w:r>
        <w:t>Гипотеза лингвистической относительности или тезис Сепира-Уорфа</w:t>
      </w:r>
    </w:p>
    <w:p w:rsidR="00DF1891" w:rsidRDefault="00BA6583">
      <w:r>
        <w:t>Л</w:t>
      </w:r>
      <w:r w:rsidR="00223EF9">
        <w:t>юбое понятие имеет содержание, объем, обхват. В логике разработана теория первых двух.</w:t>
      </w:r>
      <w:r>
        <w:t xml:space="preserve"> Содержание понятия – это смысл, совокупность содержательных признаков. Объем – совокупность предметов, подводимых под понятие. </w:t>
      </w:r>
    </w:p>
    <w:p w:rsidR="001E694C" w:rsidRDefault="001E694C">
      <w:r>
        <w:t xml:space="preserve">Значение – </w:t>
      </w:r>
      <w:proofErr w:type="spellStart"/>
      <w:r>
        <w:t>денотация</w:t>
      </w:r>
      <w:proofErr w:type="spellEnd"/>
      <w:r>
        <w:t xml:space="preserve">. </w:t>
      </w:r>
      <w:r w:rsidR="00C21CAA">
        <w:t>«Зияющая высота»</w:t>
      </w:r>
      <w:r w:rsidR="00580AF2">
        <w:t xml:space="preserve"> –</w:t>
      </w:r>
      <w:r w:rsidR="002F31E0">
        <w:t xml:space="preserve"> смысл есть, значения (реализации) нет. Значение понятие вскрывается через интерпретацию.</w:t>
      </w:r>
      <w:r w:rsidR="00206D39">
        <w:t xml:space="preserve"> Интерпретация – проекция на реальность, но не все понятия имеют такую проекцию. </w:t>
      </w:r>
    </w:p>
    <w:p w:rsidR="00580AF2" w:rsidRDefault="00413999">
      <w:r>
        <w:t>РГЖ первый выпуск 2022 – Философия семантики</w:t>
      </w:r>
    </w:p>
    <w:p w:rsidR="00413999" w:rsidRDefault="00413999"/>
    <w:p w:rsidR="00415D83" w:rsidRDefault="00647F5E">
      <w:r>
        <w:t>Реферат: к</w:t>
      </w:r>
      <w:r w:rsidR="00415D83">
        <w:t>онфликтность в социальной среде, причины и способы профилактики</w:t>
      </w:r>
    </w:p>
    <w:p w:rsidR="007A622E" w:rsidRDefault="007A622E"/>
    <w:p w:rsidR="007A622E" w:rsidRDefault="00AE4FC8">
      <w:r>
        <w:t xml:space="preserve">Ильин: </w:t>
      </w:r>
      <w:r w:rsidR="007A622E">
        <w:t xml:space="preserve">Философия гуманитарного знания, Архитектура понимания, Эвристика. </w:t>
      </w:r>
      <w:proofErr w:type="spellStart"/>
      <w:r w:rsidR="007A622E">
        <w:t>Креотология</w:t>
      </w:r>
      <w:proofErr w:type="spellEnd"/>
      <w:r w:rsidR="007A622E">
        <w:t>, Аксиология, Философия кризиса</w:t>
      </w:r>
      <w:r w:rsidR="00E260F1">
        <w:t xml:space="preserve">, </w:t>
      </w:r>
      <w:proofErr w:type="spellStart"/>
      <w:r w:rsidR="00E260F1">
        <w:t>Ме</w:t>
      </w:r>
      <w:r w:rsidR="00327195">
        <w:t>тафилософия</w:t>
      </w:r>
      <w:proofErr w:type="spellEnd"/>
      <w:r w:rsidR="00327195">
        <w:t>. Поэтика философии</w:t>
      </w:r>
      <w:r w:rsidR="00AC4C04">
        <w:t xml:space="preserve">, Социальная </w:t>
      </w:r>
      <w:proofErr w:type="spellStart"/>
      <w:r w:rsidR="00AC4C04">
        <w:t>эпистомология</w:t>
      </w:r>
      <w:proofErr w:type="spellEnd"/>
      <w:r w:rsidR="00737644">
        <w:t>, Архитектура понимания</w:t>
      </w:r>
    </w:p>
    <w:p w:rsidR="00412A35" w:rsidRDefault="00412A35">
      <w:r>
        <w:t>Фрейд Лекции по введению в психоанализ</w:t>
      </w:r>
    </w:p>
    <w:p w:rsidR="00815863" w:rsidRDefault="004C56A8">
      <w:r>
        <w:t>Юнг Психологические типы</w:t>
      </w:r>
    </w:p>
    <w:p w:rsidR="00AB350B" w:rsidRDefault="004E2315">
      <w:proofErr w:type="spellStart"/>
      <w:r>
        <w:t>Рубенштейн</w:t>
      </w:r>
      <w:proofErr w:type="spellEnd"/>
      <w:r>
        <w:t xml:space="preserve"> Курс по психологии</w:t>
      </w:r>
    </w:p>
    <w:p w:rsidR="005F1CF2" w:rsidRDefault="005F1CF2">
      <w:proofErr w:type="spellStart"/>
      <w:r>
        <w:t>Сиперворф</w:t>
      </w:r>
      <w:proofErr w:type="spellEnd"/>
    </w:p>
    <w:p w:rsidR="005F1CF2" w:rsidRDefault="005F1CF2">
      <w:r>
        <w:t xml:space="preserve">Выготский </w:t>
      </w:r>
    </w:p>
    <w:p w:rsidR="008859C0" w:rsidRDefault="008859C0">
      <w:proofErr w:type="spellStart"/>
      <w:r>
        <w:t>Артего</w:t>
      </w:r>
      <w:proofErr w:type="spellEnd"/>
      <w:r>
        <w:t xml:space="preserve"> </w:t>
      </w:r>
      <w:proofErr w:type="spellStart"/>
      <w:r>
        <w:t>Игасет</w:t>
      </w:r>
      <w:proofErr w:type="spellEnd"/>
      <w:r>
        <w:t xml:space="preserve"> Восстание масс</w:t>
      </w:r>
    </w:p>
    <w:p w:rsidR="003305EA" w:rsidRDefault="005E581B">
      <w:r>
        <w:t>Маркузе</w:t>
      </w:r>
      <w:r w:rsidR="003305EA">
        <w:t xml:space="preserve"> Одномерный человек</w:t>
      </w:r>
    </w:p>
    <w:p w:rsidR="00415D83" w:rsidRDefault="001F5C85">
      <w:r>
        <w:t>Франкфуртская школа</w:t>
      </w:r>
    </w:p>
    <w:p w:rsidR="009264EC" w:rsidRDefault="00D15C2F">
      <w:proofErr w:type="spellStart"/>
      <w:r>
        <w:t>Вунд</w:t>
      </w:r>
      <w:proofErr w:type="spellEnd"/>
      <w:r>
        <w:t xml:space="preserve"> Психология народов</w:t>
      </w:r>
    </w:p>
    <w:p w:rsidR="00737644" w:rsidRDefault="00A803B1">
      <w:r>
        <w:t xml:space="preserve">Вебер </w:t>
      </w:r>
    </w:p>
    <w:p w:rsidR="00935ACF" w:rsidRDefault="00935ACF">
      <w:proofErr w:type="spellStart"/>
      <w:r>
        <w:t>Парсенс</w:t>
      </w:r>
      <w:proofErr w:type="spellEnd"/>
      <w:r>
        <w:t xml:space="preserve"> Теория человеческой деятельности</w:t>
      </w:r>
    </w:p>
    <w:p w:rsidR="00935ACF" w:rsidRDefault="00010612">
      <w:proofErr w:type="spellStart"/>
      <w:r>
        <w:t>Мизо</w:t>
      </w:r>
      <w:r w:rsidR="00935ACF">
        <w:t>с</w:t>
      </w:r>
      <w:proofErr w:type="spellEnd"/>
      <w:r w:rsidR="00935ACF">
        <w:t xml:space="preserve"> Человеческая деятельность</w:t>
      </w:r>
    </w:p>
    <w:p w:rsidR="00935ACF" w:rsidRDefault="00BE0C89">
      <w:r>
        <w:lastRenderedPageBreak/>
        <w:t>Новые левые</w:t>
      </w:r>
    </w:p>
    <w:p w:rsidR="00803E01" w:rsidRDefault="00803E01"/>
    <w:p w:rsidR="00910272" w:rsidRDefault="00425ED0">
      <w:r>
        <w:t>Доклады по теме реферата, минут по 15</w:t>
      </w:r>
      <w:r w:rsidR="003E4E63">
        <w:t>, 4 человека в день</w:t>
      </w:r>
      <w:r w:rsidR="00F777E0">
        <w:t>, без чтения, основные тезисы</w:t>
      </w:r>
      <w:r w:rsidR="00810F59">
        <w:t>, включать свои мысли</w:t>
      </w:r>
    </w:p>
    <w:p w:rsidR="00810F59" w:rsidRDefault="00810F59"/>
    <w:p w:rsidR="00910272" w:rsidRDefault="002330CD">
      <w:r>
        <w:t>20.09</w:t>
      </w:r>
    </w:p>
    <w:p w:rsidR="002330CD" w:rsidRDefault="0055700E">
      <w:r>
        <w:t>Как устроить общество так, чтобы имелась возможность решать конфликты в пользу каждого участника</w:t>
      </w:r>
    </w:p>
    <w:p w:rsidR="00161E33" w:rsidRDefault="00161E33"/>
    <w:p w:rsidR="00A94A15" w:rsidRDefault="002E1A88" w:rsidP="00A94A15">
      <w:r>
        <w:t>Как можно выстроить теорию человеческого действия</w:t>
      </w:r>
      <w:r w:rsidR="006023FC">
        <w:t xml:space="preserve">. </w:t>
      </w:r>
      <w:r w:rsidR="00007961">
        <w:t>Как регулируется человеческое поведение.</w:t>
      </w:r>
    </w:p>
    <w:p w:rsidR="00565F52" w:rsidRDefault="00F579D7" w:rsidP="00A94A15">
      <w:proofErr w:type="spellStart"/>
      <w:r>
        <w:t>Тарт</w:t>
      </w:r>
      <w:proofErr w:type="spellEnd"/>
      <w:r>
        <w:t xml:space="preserve"> – Теория подражания. Ильин – Философия как оправдание Абсолюта, Аксиология, Критика инструментального разума</w:t>
      </w:r>
      <w:r w:rsidR="00717040">
        <w:t xml:space="preserve">, </w:t>
      </w:r>
      <w:r w:rsidR="00335C57">
        <w:t>Философия кризиса</w:t>
      </w:r>
      <w:r w:rsidR="008F56AC">
        <w:t>.</w:t>
      </w:r>
      <w:r w:rsidR="00565F52">
        <w:t xml:space="preserve"> </w:t>
      </w:r>
      <w:proofErr w:type="spellStart"/>
      <w:r w:rsidR="00565F52">
        <w:t>Верцвельд</w:t>
      </w:r>
      <w:proofErr w:type="spellEnd"/>
      <w:r w:rsidR="00565F52">
        <w:t xml:space="preserve"> – Теория ценностного мира.</w:t>
      </w:r>
    </w:p>
    <w:p w:rsidR="00A94A15" w:rsidRDefault="00A94A15">
      <w:r>
        <w:t xml:space="preserve"> </w:t>
      </w:r>
    </w:p>
    <w:p w:rsidR="007A64AF" w:rsidRDefault="007A64AF">
      <w:r>
        <w:t>04.10</w:t>
      </w:r>
    </w:p>
    <w:p w:rsidR="007A64AF" w:rsidRDefault="007A64AF">
      <w:r>
        <w:t>Ильин – «</w:t>
      </w:r>
      <w:proofErr w:type="spellStart"/>
      <w:r>
        <w:t>Метафилософия</w:t>
      </w:r>
      <w:proofErr w:type="spellEnd"/>
      <w:r>
        <w:t>. Поэтика философии», «Философия кризиса».</w:t>
      </w:r>
    </w:p>
    <w:p w:rsidR="007A64AF" w:rsidRDefault="007A64AF">
      <w:r>
        <w:t>Почему СВО не закончилось в марте, кто этому помешал?</w:t>
      </w:r>
    </w:p>
    <w:p w:rsidR="00AF418E" w:rsidRDefault="00AF418E">
      <w:r>
        <w:t>Что такое стамбульская сделка?</w:t>
      </w:r>
    </w:p>
    <w:p w:rsidR="00AF418E" w:rsidRDefault="00542229">
      <w:r>
        <w:t>Участие в стам</w:t>
      </w:r>
      <w:r w:rsidR="004D409A">
        <w:t>бульской сделке</w:t>
      </w:r>
      <w:r>
        <w:t xml:space="preserve"> Абрамовича</w:t>
      </w:r>
    </w:p>
    <w:p w:rsidR="00542229" w:rsidRDefault="00542229"/>
    <w:p w:rsidR="000C1F10" w:rsidRDefault="000C1F10">
      <w:r>
        <w:t xml:space="preserve">18.10 </w:t>
      </w:r>
    </w:p>
    <w:p w:rsidR="000C1F10" w:rsidRDefault="0020072E">
      <w:r>
        <w:t>13 подвиг Геракла состоит в решении практической задачи: как за одну ночь из</w:t>
      </w:r>
      <w:r w:rsidR="0020656A">
        <w:t xml:space="preserve"> 50 девственниц сделать женщин? </w:t>
      </w:r>
    </w:p>
    <w:p w:rsidR="00BB07FA" w:rsidRDefault="00BB07FA">
      <w:bookmarkStart w:id="0" w:name="_GoBack"/>
      <w:bookmarkEnd w:id="0"/>
    </w:p>
    <w:sectPr w:rsidR="00BB0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BE"/>
    <w:rsid w:val="00007961"/>
    <w:rsid w:val="00010612"/>
    <w:rsid w:val="000C1F10"/>
    <w:rsid w:val="00161E33"/>
    <w:rsid w:val="001E694C"/>
    <w:rsid w:val="001F5C85"/>
    <w:rsid w:val="0020072E"/>
    <w:rsid w:val="0020656A"/>
    <w:rsid w:val="00206D39"/>
    <w:rsid w:val="00223EF9"/>
    <w:rsid w:val="002322C2"/>
    <w:rsid w:val="002330CD"/>
    <w:rsid w:val="002E1A88"/>
    <w:rsid w:val="002F31E0"/>
    <w:rsid w:val="00327195"/>
    <w:rsid w:val="003305EA"/>
    <w:rsid w:val="00335C57"/>
    <w:rsid w:val="003E4E63"/>
    <w:rsid w:val="00412A35"/>
    <w:rsid w:val="00413999"/>
    <w:rsid w:val="00415D83"/>
    <w:rsid w:val="00425ED0"/>
    <w:rsid w:val="00497EE1"/>
    <w:rsid w:val="004C56A8"/>
    <w:rsid w:val="004D409A"/>
    <w:rsid w:val="004E2315"/>
    <w:rsid w:val="00542229"/>
    <w:rsid w:val="00553CD9"/>
    <w:rsid w:val="0055700E"/>
    <w:rsid w:val="00565F52"/>
    <w:rsid w:val="00580AF2"/>
    <w:rsid w:val="005C26BE"/>
    <w:rsid w:val="005E581B"/>
    <w:rsid w:val="005F1CF2"/>
    <w:rsid w:val="006023FC"/>
    <w:rsid w:val="00634FD7"/>
    <w:rsid w:val="00647F5E"/>
    <w:rsid w:val="00717040"/>
    <w:rsid w:val="00737644"/>
    <w:rsid w:val="007A1E00"/>
    <w:rsid w:val="007A622E"/>
    <w:rsid w:val="007A64AF"/>
    <w:rsid w:val="00803E01"/>
    <w:rsid w:val="00810F59"/>
    <w:rsid w:val="00815863"/>
    <w:rsid w:val="00866D65"/>
    <w:rsid w:val="008859C0"/>
    <w:rsid w:val="008B1608"/>
    <w:rsid w:val="008F3592"/>
    <w:rsid w:val="008F56AC"/>
    <w:rsid w:val="00910272"/>
    <w:rsid w:val="009264EC"/>
    <w:rsid w:val="00935ACF"/>
    <w:rsid w:val="0097730D"/>
    <w:rsid w:val="00A803B1"/>
    <w:rsid w:val="00A94A15"/>
    <w:rsid w:val="00AB350B"/>
    <w:rsid w:val="00AC4C04"/>
    <w:rsid w:val="00AE4FC8"/>
    <w:rsid w:val="00AF418E"/>
    <w:rsid w:val="00B46E99"/>
    <w:rsid w:val="00B604AF"/>
    <w:rsid w:val="00BA6583"/>
    <w:rsid w:val="00BB07FA"/>
    <w:rsid w:val="00BE0C89"/>
    <w:rsid w:val="00BF0A81"/>
    <w:rsid w:val="00C21CAA"/>
    <w:rsid w:val="00D1599C"/>
    <w:rsid w:val="00D15C2F"/>
    <w:rsid w:val="00DF1891"/>
    <w:rsid w:val="00E0721D"/>
    <w:rsid w:val="00E1677D"/>
    <w:rsid w:val="00E260F1"/>
    <w:rsid w:val="00F45FC2"/>
    <w:rsid w:val="00F579D7"/>
    <w:rsid w:val="00F777E0"/>
    <w:rsid w:val="00F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44864-D4F9-4631-A383-DF6D7508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316</Words>
  <Characters>1802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90</cp:revision>
  <dcterms:created xsi:type="dcterms:W3CDTF">2022-09-06T08:51:00Z</dcterms:created>
  <dcterms:modified xsi:type="dcterms:W3CDTF">2022-10-18T09:37:00Z</dcterms:modified>
</cp:coreProperties>
</file>