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DE" w:rsidRDefault="00E256EA" w:rsidP="00A841DE">
      <w:r>
        <w:t>03.09</w:t>
      </w:r>
    </w:p>
    <w:p w:rsidR="008F3592" w:rsidRDefault="00981EBF" w:rsidP="00AF3355">
      <w:pPr>
        <w:jc w:val="center"/>
      </w:pPr>
      <w:r>
        <w:t>Введение в экспертные системы</w:t>
      </w:r>
    </w:p>
    <w:p w:rsidR="008240EF" w:rsidRDefault="008240EF" w:rsidP="00AF3355">
      <w:r>
        <w:t>Мета-данные – данные о данных</w:t>
      </w:r>
      <w:r w:rsidR="00317473">
        <w:t>, знания</w:t>
      </w:r>
    </w:p>
    <w:p w:rsidR="00317473" w:rsidRDefault="009D6EDB" w:rsidP="00AF3355">
      <w:r>
        <w:t>Экспертная система – программное средство, использующее экспертные знания для высокоэффективного решения неформализованных (</w:t>
      </w:r>
      <w:proofErr w:type="spellStart"/>
      <w:r>
        <w:t>трудноформализованных</w:t>
      </w:r>
      <w:proofErr w:type="spellEnd"/>
      <w:r>
        <w:t>) задач в узкой предметной области</w:t>
      </w:r>
    </w:p>
    <w:p w:rsidR="00553498" w:rsidRDefault="001A64A0" w:rsidP="00AF3355">
      <w:r>
        <w:t>Такие задачи не могут быть заданы в числовой форме, не могут быть выделены цели в терминах определенной целевой функции</w:t>
      </w:r>
      <w:r w:rsidR="00827D1D">
        <w:t>, не существует алгоритмического решения задачи</w:t>
      </w:r>
      <w:r w:rsidR="000A5651">
        <w:t>, либо оно есть, но его нельзя использовать из-за ограниченности ресурсов</w:t>
      </w:r>
    </w:p>
    <w:p w:rsidR="005B3435" w:rsidRDefault="005B3435" w:rsidP="00AF3355">
      <w:r>
        <w:t>Отличит</w:t>
      </w:r>
      <w:r w:rsidR="00882239">
        <w:t>ельной чертой ЭС является знания</w:t>
      </w:r>
      <w:r>
        <w:t>, которые становятся явными и доступными</w:t>
      </w:r>
    </w:p>
    <w:p w:rsidR="00882239" w:rsidRDefault="00602A35" w:rsidP="00AF3355">
      <w:r>
        <w:t>С ЭС работает инженер по знаниям, который является посредником между экспертом и программистом</w:t>
      </w:r>
    </w:p>
    <w:p w:rsidR="00602A35" w:rsidRDefault="00D643F7" w:rsidP="00AF3355">
      <w:r>
        <w:t xml:space="preserve">ЭС бывают статическими </w:t>
      </w:r>
      <w:r w:rsidR="004662CD">
        <w:t xml:space="preserve">(1) </w:t>
      </w:r>
      <w:r>
        <w:t>и динамическими</w:t>
      </w:r>
      <w:r w:rsidR="00E11649">
        <w:t xml:space="preserve"> (статическая + датчики внешнего мира)</w:t>
      </w:r>
    </w:p>
    <w:p w:rsidR="00E11649" w:rsidRDefault="006142CE" w:rsidP="00AF3355">
      <w:r>
        <w:t>Режимы работы ЭС:</w:t>
      </w:r>
    </w:p>
    <w:p w:rsidR="006142CE" w:rsidRDefault="006142CE" w:rsidP="006142CE">
      <w:pPr>
        <w:pStyle w:val="a3"/>
        <w:numPr>
          <w:ilvl w:val="0"/>
          <w:numId w:val="1"/>
        </w:numPr>
      </w:pPr>
      <w:r>
        <w:t>Приобретение знаний</w:t>
      </w:r>
    </w:p>
    <w:p w:rsidR="00F217BC" w:rsidRDefault="00F217BC" w:rsidP="006142CE">
      <w:pPr>
        <w:pStyle w:val="a3"/>
        <w:numPr>
          <w:ilvl w:val="0"/>
          <w:numId w:val="1"/>
        </w:numPr>
      </w:pPr>
      <w:r>
        <w:t>Консультация</w:t>
      </w:r>
      <w:r w:rsidR="00580AD5">
        <w:t xml:space="preserve"> – общение с конечным пользователем</w:t>
      </w:r>
    </w:p>
    <w:p w:rsidR="00B44C2D" w:rsidRDefault="00B44C2D" w:rsidP="00B44C2D">
      <w:r>
        <w:t>Этапы построения ЭС:</w:t>
      </w:r>
    </w:p>
    <w:p w:rsidR="00B44C2D" w:rsidRDefault="002455E8" w:rsidP="00B44C2D">
      <w:pPr>
        <w:pStyle w:val="a3"/>
        <w:numPr>
          <w:ilvl w:val="0"/>
          <w:numId w:val="2"/>
        </w:numPr>
      </w:pPr>
      <w:r>
        <w:t>Идентификация – определение решаемой задачи</w:t>
      </w:r>
    </w:p>
    <w:p w:rsidR="00CB60DE" w:rsidRDefault="00CB60DE" w:rsidP="00B44C2D">
      <w:pPr>
        <w:pStyle w:val="a3"/>
        <w:numPr>
          <w:ilvl w:val="0"/>
          <w:numId w:val="2"/>
        </w:numPr>
      </w:pPr>
      <w:r>
        <w:t>Поиск экспертов и определение типов пользователей</w:t>
      </w:r>
    </w:p>
    <w:p w:rsidR="00CB60DE" w:rsidRDefault="009F5039" w:rsidP="00B44C2D">
      <w:pPr>
        <w:pStyle w:val="a3"/>
        <w:numPr>
          <w:ilvl w:val="0"/>
          <w:numId w:val="2"/>
        </w:numPr>
      </w:pPr>
      <w:r>
        <w:t xml:space="preserve">Концептуализация </w:t>
      </w:r>
      <w:r w:rsidR="009F0B86">
        <w:t>– выясняется содержательный анализ предметной области, выделяются основные понятия, методы решения задач</w:t>
      </w:r>
    </w:p>
    <w:p w:rsidR="003E5EEE" w:rsidRDefault="007C3E2B" w:rsidP="00B44C2D">
      <w:pPr>
        <w:pStyle w:val="a3"/>
        <w:numPr>
          <w:ilvl w:val="0"/>
          <w:numId w:val="2"/>
        </w:numPr>
      </w:pPr>
      <w:r>
        <w:t>Простая формализация – выбор средства разработки ЭС</w:t>
      </w:r>
    </w:p>
    <w:p w:rsidR="006D104E" w:rsidRDefault="006D104E" w:rsidP="00B44C2D">
      <w:pPr>
        <w:pStyle w:val="a3"/>
        <w:numPr>
          <w:ilvl w:val="0"/>
          <w:numId w:val="2"/>
        </w:numPr>
      </w:pPr>
      <w:r>
        <w:t>Выбор способа представления знаний</w:t>
      </w:r>
    </w:p>
    <w:p w:rsidR="008D6AAC" w:rsidRDefault="008D6AAC" w:rsidP="00B44C2D">
      <w:pPr>
        <w:pStyle w:val="a3"/>
        <w:numPr>
          <w:ilvl w:val="0"/>
          <w:numId w:val="2"/>
        </w:numPr>
      </w:pPr>
      <w:r>
        <w:t>Приобретение знаний</w:t>
      </w:r>
    </w:p>
    <w:p w:rsidR="008D6AAC" w:rsidRDefault="008D6AAC" w:rsidP="00B44C2D">
      <w:pPr>
        <w:pStyle w:val="a3"/>
        <w:numPr>
          <w:ilvl w:val="0"/>
          <w:numId w:val="2"/>
        </w:numPr>
      </w:pPr>
      <w:r>
        <w:t>Тестирование экспертом</w:t>
      </w:r>
    </w:p>
    <w:p w:rsidR="00AD570B" w:rsidRDefault="00AD570B" w:rsidP="00B44C2D">
      <w:pPr>
        <w:pStyle w:val="a3"/>
        <w:numPr>
          <w:ilvl w:val="0"/>
          <w:numId w:val="2"/>
        </w:numPr>
      </w:pPr>
      <w:r>
        <w:t>Эксплуатация</w:t>
      </w:r>
    </w:p>
    <w:p w:rsidR="00D82D20" w:rsidRDefault="00D82D20" w:rsidP="00D82D20">
      <w:bookmarkStart w:id="0" w:name="_GoBack"/>
      <w:bookmarkEnd w:id="0"/>
    </w:p>
    <w:p w:rsidR="004662CD" w:rsidRPr="009D6EDB" w:rsidRDefault="004662CD" w:rsidP="00AF3355"/>
    <w:sectPr w:rsidR="004662CD" w:rsidRPr="009D6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D3CCA"/>
    <w:multiLevelType w:val="hybridMultilevel"/>
    <w:tmpl w:val="8634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879E2"/>
    <w:multiLevelType w:val="hybridMultilevel"/>
    <w:tmpl w:val="49526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77"/>
    <w:rsid w:val="000A5651"/>
    <w:rsid w:val="001A64A0"/>
    <w:rsid w:val="002316A9"/>
    <w:rsid w:val="002455E8"/>
    <w:rsid w:val="00291A9D"/>
    <w:rsid w:val="00317473"/>
    <w:rsid w:val="003E5EEE"/>
    <w:rsid w:val="004662CD"/>
    <w:rsid w:val="00553498"/>
    <w:rsid w:val="00580AD5"/>
    <w:rsid w:val="005B3435"/>
    <w:rsid w:val="00602A35"/>
    <w:rsid w:val="006142CE"/>
    <w:rsid w:val="006D104E"/>
    <w:rsid w:val="007C3E2B"/>
    <w:rsid w:val="008240EF"/>
    <w:rsid w:val="00827D1D"/>
    <w:rsid w:val="00882239"/>
    <w:rsid w:val="008D6AAC"/>
    <w:rsid w:val="008F3592"/>
    <w:rsid w:val="00981EBF"/>
    <w:rsid w:val="009B3499"/>
    <w:rsid w:val="009D6EDB"/>
    <w:rsid w:val="009F0B86"/>
    <w:rsid w:val="009F5039"/>
    <w:rsid w:val="00A841DE"/>
    <w:rsid w:val="00AD570B"/>
    <w:rsid w:val="00AE1977"/>
    <w:rsid w:val="00AF3355"/>
    <w:rsid w:val="00B44C2D"/>
    <w:rsid w:val="00C44921"/>
    <w:rsid w:val="00CB60DE"/>
    <w:rsid w:val="00D643F7"/>
    <w:rsid w:val="00D82D20"/>
    <w:rsid w:val="00E11649"/>
    <w:rsid w:val="00E256EA"/>
    <w:rsid w:val="00F2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9E381-2B5D-4C8A-B8C8-CA5D44FB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181</Words>
  <Characters>1037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43</cp:revision>
  <dcterms:created xsi:type="dcterms:W3CDTF">2022-09-03T05:28:00Z</dcterms:created>
  <dcterms:modified xsi:type="dcterms:W3CDTF">2022-09-03T07:07:00Z</dcterms:modified>
</cp:coreProperties>
</file>