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4D9FDCB9" w:rsidR="00580211" w:rsidRPr="005700DA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2136E2">
        <w:rPr>
          <w:b/>
          <w:sz w:val="36"/>
          <w:szCs w:val="36"/>
        </w:rPr>
        <w:t>4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41342DF2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2136E2">
        <w:rPr>
          <w:b/>
          <w:sz w:val="32"/>
          <w:szCs w:val="32"/>
        </w:rPr>
        <w:t>Настройка коммутатора. Часть 1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7F8F8526" w14:textId="77777777" w:rsidR="002136E2" w:rsidRDefault="002136E2" w:rsidP="00ED5B71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Цель: </w:t>
      </w:r>
      <w:r w:rsidRPr="00C5392D">
        <w:rPr>
          <w:szCs w:val="28"/>
        </w:rPr>
        <w:t>формирование практических навыков по настройке и использованию коммутаторов в компьютерных сетях.</w:t>
      </w:r>
    </w:p>
    <w:p w14:paraId="3FF4088D" w14:textId="77777777" w:rsidR="002136E2" w:rsidRDefault="002136E2" w:rsidP="002136E2">
      <w:pPr>
        <w:jc w:val="both"/>
        <w:rPr>
          <w:b/>
          <w:szCs w:val="28"/>
        </w:rPr>
      </w:pPr>
    </w:p>
    <w:p w14:paraId="0FF8EBE8" w14:textId="77777777" w:rsidR="002136E2" w:rsidRDefault="002136E2" w:rsidP="00ED5B71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Задачи: </w:t>
      </w:r>
    </w:p>
    <w:p w14:paraId="5B7EDF39" w14:textId="77777777" w:rsidR="002136E2" w:rsidRDefault="002136E2" w:rsidP="00ED5B71">
      <w:pPr>
        <w:pStyle w:val="a5"/>
        <w:numPr>
          <w:ilvl w:val="0"/>
          <w:numId w:val="26"/>
        </w:numPr>
        <w:suppressAutoHyphens w:val="0"/>
        <w:autoSpaceDN/>
        <w:spacing w:line="240" w:lineRule="auto"/>
        <w:ind w:left="709"/>
        <w:contextualSpacing/>
        <w:jc w:val="both"/>
        <w:textAlignment w:val="auto"/>
      </w:pPr>
      <w:r w:rsidRPr="00680B2D">
        <w:t xml:space="preserve">Понять, что такое управляющее ПО; </w:t>
      </w:r>
    </w:p>
    <w:p w14:paraId="2D467389" w14:textId="77777777" w:rsidR="002136E2" w:rsidRDefault="002136E2" w:rsidP="00ED5B71">
      <w:pPr>
        <w:pStyle w:val="a5"/>
        <w:numPr>
          <w:ilvl w:val="0"/>
          <w:numId w:val="26"/>
        </w:numPr>
        <w:suppressAutoHyphens w:val="0"/>
        <w:autoSpaceDN/>
        <w:spacing w:line="240" w:lineRule="auto"/>
        <w:ind w:left="709"/>
        <w:contextualSpacing/>
        <w:jc w:val="both"/>
        <w:textAlignment w:val="auto"/>
      </w:pPr>
      <w:r w:rsidRPr="00680B2D">
        <w:t xml:space="preserve">Научиться управлять свитчем с использованием различных интерфейсов подключения; </w:t>
      </w:r>
    </w:p>
    <w:p w14:paraId="02CB22D8" w14:textId="77777777" w:rsidR="002136E2" w:rsidRDefault="002136E2" w:rsidP="00ED5B71">
      <w:pPr>
        <w:pStyle w:val="a5"/>
        <w:numPr>
          <w:ilvl w:val="0"/>
          <w:numId w:val="26"/>
        </w:numPr>
        <w:suppressAutoHyphens w:val="0"/>
        <w:autoSpaceDN/>
        <w:spacing w:line="240" w:lineRule="auto"/>
        <w:ind w:left="709"/>
        <w:contextualSpacing/>
        <w:jc w:val="both"/>
        <w:textAlignment w:val="auto"/>
      </w:pPr>
      <w:r w:rsidRPr="00680B2D">
        <w:t>Понять назначение адресных таблиц.</w:t>
      </w:r>
    </w:p>
    <w:p w14:paraId="4604644D" w14:textId="77777777" w:rsidR="002136E2" w:rsidRPr="00C21A7C" w:rsidRDefault="002136E2" w:rsidP="002136E2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ED5B71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667EDE09" w14:textId="77777777" w:rsidR="002136E2" w:rsidRDefault="002136E2" w:rsidP="00ED5B71">
      <w:pPr>
        <w:ind w:firstLine="720"/>
        <w:jc w:val="both"/>
        <w:rPr>
          <w:szCs w:val="28"/>
        </w:rPr>
      </w:pPr>
      <w:r w:rsidRPr="00AC56F0">
        <w:rPr>
          <w:szCs w:val="28"/>
        </w:rPr>
        <w:t xml:space="preserve">Настроить коммутатор и проверить работоспособность сети. Для этого необходимо: </w:t>
      </w:r>
    </w:p>
    <w:p w14:paraId="2C18EAF1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Ознакомиться с методами управления коммутатором 3Com </w:t>
      </w:r>
      <w:proofErr w:type="spellStart"/>
      <w:r w:rsidRPr="00AC56F0">
        <w:rPr>
          <w:szCs w:val="28"/>
        </w:rPr>
        <w:t>SuperStack</w:t>
      </w:r>
      <w:proofErr w:type="spellEnd"/>
      <w:r w:rsidRPr="00AC56F0">
        <w:rPr>
          <w:szCs w:val="28"/>
        </w:rPr>
        <w:t xml:space="preserve"> II 3300. </w:t>
      </w:r>
    </w:p>
    <w:p w14:paraId="52F9FA10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Подключить компьютеры №1, 2, 3 и 4 к одноименным портам коммутатора, а также соединить HUB с портом 7. Используя одну из рабочих станций в качестве терминала и </w:t>
      </w:r>
      <w:proofErr w:type="spellStart"/>
      <w:r w:rsidRPr="00AC56F0">
        <w:rPr>
          <w:szCs w:val="28"/>
        </w:rPr>
        <w:t>нульмодемный</w:t>
      </w:r>
      <w:proofErr w:type="spellEnd"/>
      <w:r w:rsidRPr="00AC56F0">
        <w:rPr>
          <w:szCs w:val="28"/>
        </w:rPr>
        <w:t xml:space="preserve"> кабель, через консольный порт войти в режим управления с помощью командной строки. </w:t>
      </w:r>
    </w:p>
    <w:p w14:paraId="5AFB21D6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Произвести настройку IP протокола, указав значение адреса, маски и шлюза по умолчанию. </w:t>
      </w:r>
    </w:p>
    <w:p w14:paraId="6F4DE967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Изучить возможности коммутатора по защите от широковещательного шторма и несанкционированного подключения к портам. Произвести настройку этих параметров. </w:t>
      </w:r>
    </w:p>
    <w:p w14:paraId="1B000C61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Настроить параметр «время жизни пакетов» через консоль или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-интерфейс, указав время 20 минут. </w:t>
      </w:r>
    </w:p>
    <w:p w14:paraId="6BE7B7BB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статистику для каждого порта с использованием консоли и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-интерфейса. </w:t>
      </w:r>
    </w:p>
    <w:p w14:paraId="3380809D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статистику подключений для каждого и всех портов с использованием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-интерфейса и через консоль </w:t>
      </w:r>
    </w:p>
    <w:p w14:paraId="63D2CE4A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список МАС-адресов используя консольное подключение. </w:t>
      </w:r>
    </w:p>
    <w:p w14:paraId="2940E31F" w14:textId="77777777" w:rsidR="002136E2" w:rsidRPr="00AC56F0" w:rsidRDefault="002136E2" w:rsidP="00ED5B71">
      <w:pPr>
        <w:pStyle w:val="a5"/>
        <w:numPr>
          <w:ilvl w:val="0"/>
          <w:numId w:val="25"/>
        </w:numPr>
        <w:suppressAutoHyphens w:val="0"/>
        <w:autoSpaceDN/>
        <w:spacing w:line="240" w:lineRule="auto"/>
        <w:ind w:left="709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>Ответить на контрольные вопросы и оформить отчет.</w:t>
      </w:r>
    </w:p>
    <w:p w14:paraId="2382D808" w14:textId="77777777" w:rsidR="00A81CF8" w:rsidRDefault="00A81CF8" w:rsidP="008072AE">
      <w:pPr>
        <w:spacing w:line="360" w:lineRule="auto"/>
        <w:jc w:val="center"/>
        <w:rPr>
          <w:szCs w:val="28"/>
        </w:rPr>
      </w:pPr>
    </w:p>
    <w:p w14:paraId="06C77983" w14:textId="1A008160" w:rsidR="00715D0C" w:rsidRPr="00674D05" w:rsidRDefault="00674D05" w:rsidP="008072AE">
      <w:pPr>
        <w:spacing w:line="360" w:lineRule="auto"/>
        <w:jc w:val="center"/>
        <w:rPr>
          <w:szCs w:val="28"/>
        </w:rPr>
      </w:pPr>
      <w:r w:rsidRPr="00674D05">
        <w:rPr>
          <w:noProof/>
          <w:szCs w:val="28"/>
        </w:rPr>
        <w:drawing>
          <wp:inline distT="0" distB="0" distL="0" distR="0" wp14:anchorId="5C2C9E2F" wp14:editId="67E050C4">
            <wp:extent cx="4012261" cy="2625223"/>
            <wp:effectExtent l="19050" t="19050" r="2667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213" cy="26448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6DC4D" w14:textId="3C3A8354" w:rsidR="00715D0C" w:rsidRDefault="00715D0C" w:rsidP="00715D0C">
      <w:pPr>
        <w:jc w:val="center"/>
        <w:rPr>
          <w:szCs w:val="28"/>
        </w:rPr>
      </w:pPr>
      <w:r>
        <w:rPr>
          <w:b/>
          <w:szCs w:val="28"/>
        </w:rPr>
        <w:t xml:space="preserve">Рис.1. </w:t>
      </w:r>
      <w:r>
        <w:rPr>
          <w:szCs w:val="28"/>
        </w:rPr>
        <w:t>Меню командной строки</w:t>
      </w:r>
    </w:p>
    <w:p w14:paraId="1240319F" w14:textId="77777777" w:rsidR="00FD3655" w:rsidRDefault="00FD3655" w:rsidP="00715D0C">
      <w:pPr>
        <w:jc w:val="center"/>
        <w:rPr>
          <w:szCs w:val="28"/>
        </w:rPr>
      </w:pPr>
    </w:p>
    <w:p w14:paraId="7C6F7FF5" w14:textId="45BB0966" w:rsidR="00674D05" w:rsidRDefault="00FD3655" w:rsidP="00FD3655">
      <w:pPr>
        <w:spacing w:line="360" w:lineRule="auto"/>
        <w:jc w:val="center"/>
        <w:rPr>
          <w:szCs w:val="28"/>
        </w:rPr>
      </w:pPr>
      <w:r w:rsidRPr="00FD3655">
        <w:rPr>
          <w:noProof/>
          <w:szCs w:val="28"/>
        </w:rPr>
        <w:drawing>
          <wp:inline distT="0" distB="0" distL="0" distR="0" wp14:anchorId="336468CC" wp14:editId="3565AA13">
            <wp:extent cx="4519052" cy="1684166"/>
            <wp:effectExtent l="19050" t="19050" r="1524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841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CCAC5" w14:textId="055DE4B8" w:rsidR="00674D05" w:rsidRDefault="00674D05" w:rsidP="00715D0C">
      <w:pPr>
        <w:jc w:val="center"/>
        <w:rPr>
          <w:szCs w:val="28"/>
        </w:rPr>
      </w:pPr>
      <w:r>
        <w:rPr>
          <w:b/>
          <w:szCs w:val="28"/>
        </w:rPr>
        <w:t xml:space="preserve">Рис.2. </w:t>
      </w:r>
      <w:r>
        <w:rPr>
          <w:szCs w:val="28"/>
        </w:rPr>
        <w:t>Информация о порте</w:t>
      </w:r>
    </w:p>
    <w:p w14:paraId="13A7DED4" w14:textId="77777777" w:rsidR="008072AE" w:rsidRDefault="008072AE" w:rsidP="00715D0C">
      <w:pPr>
        <w:jc w:val="center"/>
        <w:rPr>
          <w:szCs w:val="28"/>
        </w:rPr>
      </w:pPr>
    </w:p>
    <w:p w14:paraId="441399B2" w14:textId="3F6BEB86" w:rsidR="008072AE" w:rsidRDefault="008072AE" w:rsidP="008072AE">
      <w:pPr>
        <w:spacing w:line="360" w:lineRule="auto"/>
        <w:jc w:val="center"/>
        <w:rPr>
          <w:szCs w:val="28"/>
        </w:rPr>
      </w:pPr>
      <w:r w:rsidRPr="008072AE">
        <w:rPr>
          <w:noProof/>
          <w:szCs w:val="28"/>
        </w:rPr>
        <w:drawing>
          <wp:inline distT="0" distB="0" distL="0" distR="0" wp14:anchorId="2A3742E1" wp14:editId="716207C9">
            <wp:extent cx="4473328" cy="2621507"/>
            <wp:effectExtent l="19050" t="19050" r="2286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215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1AE7E" w14:textId="57E9EA6F" w:rsidR="008072AE" w:rsidRDefault="008072AE" w:rsidP="00715D0C">
      <w:pPr>
        <w:jc w:val="center"/>
        <w:rPr>
          <w:szCs w:val="28"/>
        </w:rPr>
      </w:pPr>
      <w:r>
        <w:rPr>
          <w:b/>
          <w:szCs w:val="28"/>
        </w:rPr>
        <w:t xml:space="preserve">Рис.3. </w:t>
      </w:r>
      <w:r>
        <w:rPr>
          <w:szCs w:val="28"/>
        </w:rPr>
        <w:t>Статистика порта</w:t>
      </w:r>
    </w:p>
    <w:p w14:paraId="1E1F6685" w14:textId="77777777" w:rsidR="008072AE" w:rsidRDefault="008072AE" w:rsidP="00715D0C">
      <w:pPr>
        <w:jc w:val="center"/>
        <w:rPr>
          <w:szCs w:val="28"/>
        </w:rPr>
      </w:pPr>
    </w:p>
    <w:p w14:paraId="0E4C0666" w14:textId="3E3BB03B" w:rsidR="008072AE" w:rsidRDefault="008072AE" w:rsidP="008072AE">
      <w:pPr>
        <w:spacing w:line="360" w:lineRule="auto"/>
        <w:jc w:val="center"/>
        <w:rPr>
          <w:szCs w:val="28"/>
        </w:rPr>
      </w:pPr>
      <w:r w:rsidRPr="008072AE">
        <w:rPr>
          <w:noProof/>
          <w:szCs w:val="28"/>
        </w:rPr>
        <w:drawing>
          <wp:inline distT="0" distB="0" distL="0" distR="0" wp14:anchorId="12E493CA" wp14:editId="2ABA7137">
            <wp:extent cx="4419983" cy="838273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382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6A07C" w14:textId="7AE76CF1" w:rsidR="00D426D4" w:rsidRDefault="008072AE" w:rsidP="00D426D4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Рис.4. </w:t>
      </w:r>
      <w:r>
        <w:rPr>
          <w:szCs w:val="28"/>
        </w:rPr>
        <w:t>Общая информация о порте</w:t>
      </w:r>
    </w:p>
    <w:p w14:paraId="3D1844CC" w14:textId="1DC754A9" w:rsidR="00F849FD" w:rsidRDefault="00F849FD" w:rsidP="008072AE">
      <w:pPr>
        <w:spacing w:line="360" w:lineRule="auto"/>
        <w:jc w:val="center"/>
        <w:rPr>
          <w:szCs w:val="28"/>
        </w:rPr>
      </w:pPr>
      <w:r w:rsidRPr="00F849FD">
        <w:rPr>
          <w:noProof/>
          <w:szCs w:val="28"/>
        </w:rPr>
        <w:drawing>
          <wp:inline distT="0" distB="0" distL="0" distR="0" wp14:anchorId="0307A77F" wp14:editId="70F08EF4">
            <wp:extent cx="4465707" cy="899238"/>
            <wp:effectExtent l="19050" t="19050" r="1143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99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A3B33" w14:textId="01E6C00C" w:rsidR="00F849FD" w:rsidRPr="00ED5B71" w:rsidRDefault="00F849FD" w:rsidP="008072AE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Рис.5. </w:t>
      </w:r>
      <w:r>
        <w:rPr>
          <w:szCs w:val="28"/>
        </w:rPr>
        <w:t xml:space="preserve">Информация о </w:t>
      </w:r>
      <w:r>
        <w:rPr>
          <w:szCs w:val="28"/>
          <w:lang w:val="en-US"/>
        </w:rPr>
        <w:t>IP</w:t>
      </w:r>
      <w:r>
        <w:rPr>
          <w:szCs w:val="28"/>
        </w:rPr>
        <w:t xml:space="preserve"> и </w:t>
      </w:r>
      <w:r>
        <w:rPr>
          <w:szCs w:val="28"/>
          <w:lang w:val="en-US"/>
        </w:rPr>
        <w:t>SLIP</w:t>
      </w:r>
    </w:p>
    <w:p w14:paraId="57A9226C" w14:textId="53E17C32" w:rsidR="00F849FD" w:rsidRDefault="00F849FD" w:rsidP="008072AE">
      <w:pPr>
        <w:spacing w:line="360" w:lineRule="auto"/>
        <w:jc w:val="center"/>
        <w:rPr>
          <w:szCs w:val="28"/>
        </w:rPr>
      </w:pPr>
      <w:r w:rsidRPr="00F849FD">
        <w:rPr>
          <w:noProof/>
          <w:szCs w:val="28"/>
        </w:rPr>
        <w:lastRenderedPageBreak/>
        <w:drawing>
          <wp:inline distT="0" distB="0" distL="0" distR="0" wp14:anchorId="0C666C19" wp14:editId="14B358EB">
            <wp:extent cx="4473328" cy="2141406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414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6E89E" w14:textId="0E98C34A" w:rsidR="00F849FD" w:rsidRDefault="00F849FD" w:rsidP="008072AE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Рис.6. </w:t>
      </w:r>
      <w:r>
        <w:rPr>
          <w:szCs w:val="28"/>
        </w:rPr>
        <w:t>Административная информация</w:t>
      </w:r>
    </w:p>
    <w:p w14:paraId="1588A555" w14:textId="04725F1E" w:rsidR="00F849FD" w:rsidRDefault="00A81CF8" w:rsidP="008072AE">
      <w:pPr>
        <w:spacing w:line="360" w:lineRule="auto"/>
        <w:jc w:val="center"/>
        <w:rPr>
          <w:szCs w:val="28"/>
        </w:rPr>
      </w:pPr>
      <w:r w:rsidRPr="00A81CF8">
        <w:rPr>
          <w:noProof/>
          <w:szCs w:val="28"/>
        </w:rPr>
        <w:drawing>
          <wp:inline distT="0" distB="0" distL="0" distR="0" wp14:anchorId="32B7B42D" wp14:editId="0DA23974">
            <wp:extent cx="4419983" cy="1722269"/>
            <wp:effectExtent l="19050" t="19050" r="1905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222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33700" w14:textId="68F13F43" w:rsidR="00A81CF8" w:rsidRDefault="00A81CF8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Рис.7. </w:t>
      </w:r>
      <w:r>
        <w:rPr>
          <w:szCs w:val="28"/>
        </w:rPr>
        <w:t xml:space="preserve">Окно </w:t>
      </w:r>
      <w:r>
        <w:rPr>
          <w:szCs w:val="28"/>
          <w:lang w:val="en-US"/>
        </w:rPr>
        <w:t>Port Summary</w:t>
      </w:r>
    </w:p>
    <w:p w14:paraId="6DA669EB" w14:textId="40BCD002" w:rsidR="00A81CF8" w:rsidRDefault="00A81CF8" w:rsidP="008072AE">
      <w:pPr>
        <w:spacing w:line="360" w:lineRule="auto"/>
        <w:jc w:val="center"/>
        <w:rPr>
          <w:szCs w:val="28"/>
          <w:lang w:val="en-US"/>
        </w:rPr>
      </w:pPr>
      <w:r w:rsidRPr="00A81CF8">
        <w:rPr>
          <w:noProof/>
          <w:szCs w:val="28"/>
          <w:lang w:val="en-US"/>
        </w:rPr>
        <w:drawing>
          <wp:inline distT="0" distB="0" distL="0" distR="0" wp14:anchorId="2684BBAA" wp14:editId="2926D174">
            <wp:extent cx="4503810" cy="1714649"/>
            <wp:effectExtent l="19050" t="19050" r="1143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41249" w14:textId="2D2D11CF" w:rsidR="00A81CF8" w:rsidRDefault="00A81CF8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Рис.8. </w:t>
      </w:r>
      <w:r>
        <w:rPr>
          <w:szCs w:val="28"/>
        </w:rPr>
        <w:t xml:space="preserve">Окно </w:t>
      </w:r>
      <w:r>
        <w:rPr>
          <w:szCs w:val="28"/>
          <w:lang w:val="en-US"/>
        </w:rPr>
        <w:t>Unit Status</w:t>
      </w:r>
    </w:p>
    <w:p w14:paraId="513E0683" w14:textId="560C6747" w:rsidR="00A81CF8" w:rsidRDefault="00A81CF8" w:rsidP="008072AE">
      <w:pPr>
        <w:spacing w:line="360" w:lineRule="auto"/>
        <w:jc w:val="center"/>
        <w:rPr>
          <w:szCs w:val="28"/>
        </w:rPr>
      </w:pPr>
      <w:r w:rsidRPr="00A81CF8">
        <w:rPr>
          <w:noProof/>
          <w:szCs w:val="28"/>
        </w:rPr>
        <w:drawing>
          <wp:inline distT="0" distB="0" distL="0" distR="0" wp14:anchorId="34E2F48D" wp14:editId="6E9B0731">
            <wp:extent cx="4046571" cy="1920406"/>
            <wp:effectExtent l="19050" t="19050" r="1143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204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90AFC" w14:textId="53CED4F9" w:rsidR="00A81CF8" w:rsidRDefault="00A81CF8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Рис.9. </w:t>
      </w:r>
      <w:r>
        <w:rPr>
          <w:szCs w:val="28"/>
        </w:rPr>
        <w:t xml:space="preserve">Окно </w:t>
      </w:r>
      <w:r>
        <w:rPr>
          <w:szCs w:val="28"/>
          <w:lang w:val="en-US"/>
        </w:rPr>
        <w:t>IP Setup</w:t>
      </w:r>
    </w:p>
    <w:p w14:paraId="2C355662" w14:textId="6F68D85B" w:rsidR="00FE5CD9" w:rsidRDefault="00FE5CD9" w:rsidP="008072AE">
      <w:pPr>
        <w:spacing w:line="360" w:lineRule="auto"/>
        <w:jc w:val="center"/>
        <w:rPr>
          <w:szCs w:val="28"/>
          <w:lang w:val="en-US"/>
        </w:rPr>
      </w:pPr>
      <w:r w:rsidRPr="00FE5CD9">
        <w:rPr>
          <w:noProof/>
          <w:szCs w:val="28"/>
          <w:lang w:val="en-US"/>
        </w:rPr>
        <w:lastRenderedPageBreak/>
        <w:drawing>
          <wp:inline distT="0" distB="0" distL="0" distR="0" wp14:anchorId="24411A83" wp14:editId="17C6FE2D">
            <wp:extent cx="3916846" cy="2166030"/>
            <wp:effectExtent l="19050" t="19050" r="2667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595" cy="21697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32872" w14:textId="250C24B7" w:rsidR="00FE5CD9" w:rsidRDefault="00FE5CD9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Рис.10. </w:t>
      </w:r>
      <w:r>
        <w:rPr>
          <w:szCs w:val="28"/>
        </w:rPr>
        <w:t xml:space="preserve">Окно </w:t>
      </w:r>
      <w:r>
        <w:rPr>
          <w:szCs w:val="28"/>
          <w:lang w:val="en-US"/>
        </w:rPr>
        <w:t>Port Setup</w:t>
      </w:r>
    </w:p>
    <w:p w14:paraId="08DC2411" w14:textId="618EF49E" w:rsidR="00FE5CD9" w:rsidRDefault="00FE5CD9" w:rsidP="008072AE">
      <w:pPr>
        <w:spacing w:line="360" w:lineRule="auto"/>
        <w:jc w:val="center"/>
        <w:rPr>
          <w:szCs w:val="28"/>
          <w:lang w:val="en-US"/>
        </w:rPr>
      </w:pPr>
      <w:r w:rsidRPr="00FE5CD9">
        <w:rPr>
          <w:noProof/>
          <w:szCs w:val="28"/>
          <w:lang w:val="en-US"/>
        </w:rPr>
        <w:drawing>
          <wp:inline distT="0" distB="0" distL="0" distR="0" wp14:anchorId="444B4CBB" wp14:editId="22A8A8AF">
            <wp:extent cx="4012262" cy="2331734"/>
            <wp:effectExtent l="19050" t="19050" r="2667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289" cy="23352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B6DE4" w14:textId="6521DA65" w:rsidR="00FE5CD9" w:rsidRDefault="00FE5CD9" w:rsidP="008072AE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Рис.11. </w:t>
      </w:r>
      <w:r>
        <w:rPr>
          <w:szCs w:val="28"/>
        </w:rPr>
        <w:t>Статистика загрузки</w:t>
      </w:r>
    </w:p>
    <w:p w14:paraId="7A60C498" w14:textId="5154938E" w:rsidR="00FE5CD9" w:rsidRDefault="00FE5CD9" w:rsidP="008072AE">
      <w:pPr>
        <w:spacing w:line="360" w:lineRule="auto"/>
        <w:jc w:val="center"/>
        <w:rPr>
          <w:szCs w:val="28"/>
        </w:rPr>
      </w:pPr>
      <w:r w:rsidRPr="00FE5CD9">
        <w:rPr>
          <w:noProof/>
          <w:szCs w:val="28"/>
        </w:rPr>
        <w:drawing>
          <wp:inline distT="0" distB="0" distL="0" distR="0" wp14:anchorId="34AD9D42" wp14:editId="04DA3E32">
            <wp:extent cx="2823973" cy="3153521"/>
            <wp:effectExtent l="19050" t="19050" r="1460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9201" cy="31705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D3995" w14:textId="7E4091C1" w:rsidR="00715D0C" w:rsidRPr="00FE5CD9" w:rsidRDefault="00FE5CD9" w:rsidP="00FE5CD9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Рис.12. </w:t>
      </w:r>
      <w:r>
        <w:rPr>
          <w:szCs w:val="28"/>
        </w:rPr>
        <w:t>Статистики ошибок и размера диска</w:t>
      </w:r>
    </w:p>
    <w:p w14:paraId="61E98126" w14:textId="23C8366F" w:rsidR="00B16028" w:rsidRPr="006454EC" w:rsidRDefault="00B16028" w:rsidP="006454EC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по настройке и использованию коммутаторов в компьютерных сетях. </w:t>
      </w:r>
    </w:p>
    <w:p w14:paraId="2CB5569D" w14:textId="45AEE73A" w:rsidR="005700DA" w:rsidRDefault="005700DA" w:rsidP="005700DA">
      <w:pPr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</w:p>
    <w:p w14:paraId="42E838BA" w14:textId="77777777" w:rsidR="0069414D" w:rsidRPr="001B3A36" w:rsidRDefault="0069414D" w:rsidP="0069414D">
      <w:pPr>
        <w:jc w:val="both"/>
        <w:rPr>
          <w:b/>
          <w:szCs w:val="28"/>
        </w:rPr>
      </w:pPr>
    </w:p>
    <w:p w14:paraId="0690D070" w14:textId="26C4DF2F" w:rsidR="00121D49" w:rsidRPr="002737F3" w:rsidRDefault="00121D49" w:rsidP="00121D49">
      <w:pPr>
        <w:spacing w:line="276" w:lineRule="auto"/>
        <w:jc w:val="both"/>
        <w:rPr>
          <w:b/>
          <w:szCs w:val="28"/>
        </w:rPr>
      </w:pPr>
      <w:r w:rsidRPr="002737F3">
        <w:rPr>
          <w:b/>
          <w:szCs w:val="28"/>
        </w:rPr>
        <w:t>1. Р</w:t>
      </w:r>
      <w:r w:rsidR="002737F3">
        <w:rPr>
          <w:b/>
          <w:szCs w:val="28"/>
        </w:rPr>
        <w:t xml:space="preserve">аскройте значение термина </w:t>
      </w:r>
      <w:proofErr w:type="spellStart"/>
      <w:r w:rsidR="002737F3">
        <w:rPr>
          <w:b/>
          <w:szCs w:val="28"/>
        </w:rPr>
        <w:t>приорити</w:t>
      </w:r>
      <w:r w:rsidRPr="002737F3">
        <w:rPr>
          <w:b/>
          <w:szCs w:val="28"/>
        </w:rPr>
        <w:t>зация</w:t>
      </w:r>
      <w:proofErr w:type="spellEnd"/>
      <w:r w:rsidRPr="002737F3">
        <w:rPr>
          <w:b/>
          <w:szCs w:val="28"/>
        </w:rPr>
        <w:t xml:space="preserve"> трафика. </w:t>
      </w:r>
    </w:p>
    <w:p w14:paraId="7C990544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A10197">
        <w:rPr>
          <w:szCs w:val="28"/>
        </w:rPr>
        <w:t>Система работает посредством использования многочисленных очередей трафика, которые присутствуют в аппаратуре свитча – трафик с большим приоритетом проходит по отдельным очередям от остального трафика, и он всегда обладает преимуществом по отношению к другому трафику.</w:t>
      </w:r>
    </w:p>
    <w:p w14:paraId="156C04D5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6C020E0F" w14:textId="77777777" w:rsidR="00121D49" w:rsidRPr="002737F3" w:rsidRDefault="00121D49" w:rsidP="00121D49">
      <w:pPr>
        <w:spacing w:line="276" w:lineRule="auto"/>
        <w:jc w:val="both"/>
        <w:rPr>
          <w:b/>
          <w:szCs w:val="28"/>
        </w:rPr>
      </w:pPr>
      <w:r w:rsidRPr="002737F3">
        <w:rPr>
          <w:b/>
          <w:szCs w:val="28"/>
        </w:rPr>
        <w:t xml:space="preserve">2. Дайте определение контролю широковещательного шторма. </w:t>
      </w:r>
    </w:p>
    <w:p w14:paraId="25E23582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315164">
        <w:rPr>
          <w:szCs w:val="28"/>
        </w:rPr>
        <w:t>Это система, которая автоматически генерирует сообщение для каждого порта при наблюдении уровня широковещательного трафика на порт. Если широковещательный трафик превышает 2976 пакетов в секунду, то порт блокирует широковещательный трафик до тех пор, пока его уровень не упадёт до 1488 пакетов в секунду. Эта система предотвращает обработку избыточного количества широковещательного трафика, который может быть результатом повреждения или неправильной настройки сетевого оборудования.</w:t>
      </w:r>
    </w:p>
    <w:p w14:paraId="722B90F8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0C6564A5" w14:textId="77777777" w:rsidR="00121D49" w:rsidRPr="002737F3" w:rsidRDefault="00121D49" w:rsidP="00121D49">
      <w:pPr>
        <w:spacing w:line="276" w:lineRule="auto"/>
        <w:jc w:val="both"/>
        <w:rPr>
          <w:b/>
          <w:szCs w:val="28"/>
        </w:rPr>
      </w:pPr>
      <w:r w:rsidRPr="002737F3">
        <w:rPr>
          <w:b/>
          <w:szCs w:val="28"/>
        </w:rPr>
        <w:t xml:space="preserve">3. Перечислите методы управления коммутатором. </w:t>
      </w:r>
    </w:p>
    <w:p w14:paraId="28D2CCCF" w14:textId="77777777" w:rsidR="00121D49" w:rsidRPr="00E92EFA" w:rsidRDefault="00121D49" w:rsidP="00121D49">
      <w:pPr>
        <w:spacing w:line="276" w:lineRule="auto"/>
        <w:jc w:val="both"/>
      </w:pPr>
      <w:r>
        <w:t xml:space="preserve">Имеется возможность </w:t>
      </w:r>
      <w:r w:rsidRPr="00E92EFA">
        <w:t xml:space="preserve">управлять свитчем используя три метода </w:t>
      </w:r>
    </w:p>
    <w:p w14:paraId="3A07E3E3" w14:textId="77777777" w:rsidR="00121D49" w:rsidRPr="00E92EFA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 xml:space="preserve">Web интерфейс управления – свитч имеет внутренний набор </w:t>
      </w:r>
      <w:proofErr w:type="spellStart"/>
      <w:r w:rsidRPr="00E92EFA">
        <w:t>web</w:t>
      </w:r>
      <w:proofErr w:type="spellEnd"/>
      <w:r w:rsidRPr="00E92EFA">
        <w:t xml:space="preserve"> страниц, которые позволяют управлять им, используя браузер с поддержкой </w:t>
      </w:r>
      <w:proofErr w:type="spellStart"/>
      <w:r w:rsidRPr="00E92EFA">
        <w:t>java</w:t>
      </w:r>
      <w:proofErr w:type="spellEnd"/>
      <w:r w:rsidRPr="00E92EFA">
        <w:t xml:space="preserve">. Вы можете получить доступ к </w:t>
      </w:r>
      <w:proofErr w:type="spellStart"/>
      <w:r w:rsidRPr="00E92EFA">
        <w:t>web</w:t>
      </w:r>
      <w:proofErr w:type="spellEnd"/>
      <w:r w:rsidRPr="00E92EFA">
        <w:t xml:space="preserve"> интерфейсу используя </w:t>
      </w:r>
      <w:proofErr w:type="spellStart"/>
      <w:r w:rsidRPr="00E92EFA">
        <w:t>web</w:t>
      </w:r>
      <w:proofErr w:type="spellEnd"/>
      <w:r w:rsidRPr="00E92EFA">
        <w:t xml:space="preserve"> браузер. </w:t>
      </w:r>
    </w:p>
    <w:p w14:paraId="5BBE4844" w14:textId="77777777" w:rsidR="00121D49" w:rsidRPr="00E92EFA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 xml:space="preserve">Интерфейс управления командной строкой – ваш свитч имеет интерфейс управления командной строкой, который позволяет вам ограничено управлять свитчем. </w:t>
      </w:r>
    </w:p>
    <w:p w14:paraId="2DE73983" w14:textId="77777777" w:rsidR="00121D49" w:rsidRPr="00E92EFA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>Простой протокол сетевого управления (Simple Network Management Protocol) - вы можете управлять вашим свитчем используя любое приложение для сетевого управления, использующее SNMP.</w:t>
      </w:r>
    </w:p>
    <w:p w14:paraId="1A962425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0CF552D8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4. Изложите концепцию управления коммутатором через терминал. </w:t>
      </w:r>
    </w:p>
    <w:p w14:paraId="3A77F32C" w14:textId="77777777" w:rsidR="00121D49" w:rsidRPr="00EB1AD3" w:rsidRDefault="00121D49" w:rsidP="00121D49">
      <w:pPr>
        <w:spacing w:line="276" w:lineRule="auto"/>
        <w:jc w:val="both"/>
      </w:pPr>
      <w:r>
        <w:t>Д</w:t>
      </w:r>
      <w:r w:rsidRPr="00EB1AD3">
        <w:t xml:space="preserve">оступ к интерфейсу командной строки </w:t>
      </w:r>
      <w:r>
        <w:t xml:space="preserve">можно получить, </w:t>
      </w:r>
      <w:r w:rsidRPr="00EB1AD3">
        <w:t xml:space="preserve">используя: </w:t>
      </w:r>
    </w:p>
    <w:p w14:paraId="26B8BC7F" w14:textId="77777777" w:rsidR="00121D49" w:rsidRPr="00EB1AD3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B1AD3">
        <w:t xml:space="preserve">Терминал или эмуляцию терминала, подключенную к порту управления свитча напрямую или через модем. </w:t>
      </w:r>
    </w:p>
    <w:p w14:paraId="182421FD" w14:textId="77777777" w:rsidR="00121D49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B1AD3">
        <w:t xml:space="preserve">Терминал или эмуляцию терминала, подключенную к свитчу через сети при использовании </w:t>
      </w:r>
      <w:proofErr w:type="spellStart"/>
      <w:r w:rsidRPr="00EB1AD3">
        <w:t>Telnet</w:t>
      </w:r>
      <w:proofErr w:type="spellEnd"/>
      <w:r w:rsidRPr="00EB1AD3">
        <w:t>.</w:t>
      </w:r>
    </w:p>
    <w:p w14:paraId="3D38B62F" w14:textId="77777777" w:rsidR="00121D49" w:rsidRPr="00713424" w:rsidRDefault="00121D49" w:rsidP="00121D49">
      <w:pPr>
        <w:spacing w:line="276" w:lineRule="auto"/>
        <w:jc w:val="both"/>
      </w:pPr>
      <w:r>
        <w:t>Управление коммутатором заключается в вводе специальных команд в командную строку терминала.</w:t>
      </w:r>
    </w:p>
    <w:p w14:paraId="43B209A8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2029510B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5. Перечислите настройки для подключения через консольный порт. </w:t>
      </w:r>
    </w:p>
    <w:p w14:paraId="6C16D2C2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727DA4">
        <w:rPr>
          <w:szCs w:val="28"/>
        </w:rPr>
        <w:t xml:space="preserve">Консольный порт — это порт управления, обеспечивающий возможность внеполосного доступа к устройству Cisco. Внеполосный доступ — это доступ </w:t>
      </w:r>
      <w:r w:rsidRPr="00727DA4">
        <w:rPr>
          <w:szCs w:val="28"/>
        </w:rPr>
        <w:lastRenderedPageBreak/>
        <w:t>через выделенный административный канал, который используется исключительно в целях технического обслуживания устройства. Преимущество использования порта консоли состоит в том, что доступ к устройству возможен даже без настройки сетевых услуг, например, начальной конфигурации сетевого устройства.</w:t>
      </w:r>
    </w:p>
    <w:p w14:paraId="42A04C6B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1AA08D19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6. Приведите структуру главного меню командной строки. </w:t>
      </w:r>
    </w:p>
    <w:p w14:paraId="1C51C4F6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91406E">
        <w:t xml:space="preserve">Bridge </w:t>
      </w:r>
      <w:proofErr w:type="spellStart"/>
      <w:r w:rsidRPr="0091406E">
        <w:t>menu</w:t>
      </w:r>
      <w:proofErr w:type="spellEnd"/>
      <w:r w:rsidRPr="0091406E">
        <w:t xml:space="preserve"> - меню содержащее команды для администрирования функций свитча, таких как STP, широковещательная фильтрация и </w:t>
      </w:r>
      <w:proofErr w:type="spellStart"/>
      <w:r w:rsidRPr="0091406E">
        <w:t>VLANs</w:t>
      </w:r>
      <w:proofErr w:type="spellEnd"/>
      <w:r w:rsidRPr="0091406E">
        <w:t xml:space="preserve">. </w:t>
      </w:r>
    </w:p>
    <w:p w14:paraId="07FDD2C9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91406E">
        <w:t xml:space="preserve">Ethernet </w:t>
      </w:r>
      <w:proofErr w:type="spellStart"/>
      <w:r w:rsidRPr="0091406E">
        <w:t>menu</w:t>
      </w:r>
      <w:proofErr w:type="spellEnd"/>
      <w:r w:rsidRPr="0091406E">
        <w:t xml:space="preserve"> - меню, позволяющее оперировать портами свитча и отображать их статистику. </w:t>
      </w:r>
    </w:p>
    <w:p w14:paraId="2F8C0C16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</w:pPr>
      <w:proofErr w:type="spellStart"/>
      <w:r w:rsidRPr="0091406E">
        <w:t>Feature</w:t>
      </w:r>
      <w:proofErr w:type="spellEnd"/>
      <w:r w:rsidRPr="0091406E">
        <w:t xml:space="preserve"> </w:t>
      </w:r>
      <w:proofErr w:type="spellStart"/>
      <w:r w:rsidRPr="0091406E">
        <w:t>menu</w:t>
      </w:r>
      <w:proofErr w:type="spellEnd"/>
      <w:r w:rsidRPr="0091406E">
        <w:t xml:space="preserve"> - это меню содержит команды настройки </w:t>
      </w:r>
      <w:proofErr w:type="spellStart"/>
      <w:r w:rsidRPr="0091406E">
        <w:t>Roving</w:t>
      </w:r>
      <w:proofErr w:type="spellEnd"/>
      <w:r w:rsidRPr="0091406E">
        <w:t xml:space="preserve"> Analysis Port включения или отключения контроля 20 широковещательного шторма, установки или удаления гибких связей и настройки </w:t>
      </w:r>
      <w:proofErr w:type="spellStart"/>
      <w:r w:rsidRPr="0091406E">
        <w:t>транкования</w:t>
      </w:r>
      <w:proofErr w:type="spellEnd"/>
      <w:r w:rsidRPr="0091406E">
        <w:t xml:space="preserve"> на свитче. IP </w:t>
      </w:r>
      <w:proofErr w:type="spellStart"/>
      <w:r w:rsidRPr="0091406E">
        <w:t>menu</w:t>
      </w:r>
      <w:proofErr w:type="spellEnd"/>
      <w:r w:rsidRPr="0091406E">
        <w:t xml:space="preserve"> - меню содержит средства работы с IP настройками, позволяет </w:t>
      </w:r>
      <w:proofErr w:type="spellStart"/>
      <w:r w:rsidRPr="0091406E">
        <w:t>пинговать</w:t>
      </w:r>
      <w:proofErr w:type="spellEnd"/>
      <w:r w:rsidRPr="0091406E">
        <w:t xml:space="preserve"> другие устройства и возвращать настройки по умолчанию. </w:t>
      </w:r>
    </w:p>
    <w:p w14:paraId="2AB88222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</w:pPr>
      <w:proofErr w:type="spellStart"/>
      <w:r w:rsidRPr="0091406E">
        <w:t>Logout</w:t>
      </w:r>
      <w:proofErr w:type="spellEnd"/>
      <w:r w:rsidRPr="0091406E">
        <w:t xml:space="preserve"> - выход текущего пользователя из командной строки </w:t>
      </w:r>
    </w:p>
    <w:p w14:paraId="0365198A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91406E">
        <w:t xml:space="preserve">SNMP </w:t>
      </w:r>
      <w:proofErr w:type="spellStart"/>
      <w:r w:rsidRPr="0091406E">
        <w:t>menu</w:t>
      </w:r>
      <w:proofErr w:type="spellEnd"/>
      <w:r w:rsidRPr="0091406E">
        <w:t xml:space="preserve"> - содержит команды для изменения SNMP информации для группы. </w:t>
      </w:r>
    </w:p>
    <w:p w14:paraId="589165AC" w14:textId="77777777" w:rsidR="00121D49" w:rsidRPr="0091406E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  <w:rPr>
          <w:sz w:val="32"/>
          <w:szCs w:val="28"/>
        </w:rPr>
      </w:pPr>
      <w:r w:rsidRPr="0091406E">
        <w:t xml:space="preserve">System </w:t>
      </w:r>
      <w:proofErr w:type="spellStart"/>
      <w:r w:rsidRPr="0091406E">
        <w:t>menu</w:t>
      </w:r>
      <w:proofErr w:type="spellEnd"/>
      <w:r w:rsidRPr="0091406E">
        <w:t xml:space="preserve"> - команды для изменения информации о свитче и группе</w:t>
      </w:r>
    </w:p>
    <w:p w14:paraId="5CF66D92" w14:textId="77777777" w:rsidR="00121D49" w:rsidRDefault="00121D49" w:rsidP="00121D49">
      <w:pPr>
        <w:spacing w:line="276" w:lineRule="auto"/>
        <w:jc w:val="both"/>
        <w:rPr>
          <w:szCs w:val="28"/>
          <w:u w:val="single"/>
        </w:rPr>
      </w:pPr>
    </w:p>
    <w:p w14:paraId="74D65E11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7. Приведите структуру основного меню </w:t>
      </w:r>
      <w:proofErr w:type="spellStart"/>
      <w:r w:rsidRPr="00121D49">
        <w:rPr>
          <w:b/>
          <w:szCs w:val="28"/>
        </w:rPr>
        <w:t>web</w:t>
      </w:r>
      <w:proofErr w:type="spellEnd"/>
      <w:r w:rsidRPr="00121D49">
        <w:rPr>
          <w:b/>
          <w:szCs w:val="28"/>
        </w:rPr>
        <w:t xml:space="preserve"> - интерфейса. </w:t>
      </w:r>
    </w:p>
    <w:p w14:paraId="5EE39ED2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1125B7">
        <w:rPr>
          <w:szCs w:val="28"/>
        </w:rPr>
        <w:t xml:space="preserve">С левой стороны главного окна есть несколько иконок управления, которые позволяют вам открыть страницы управления свитчем. </w:t>
      </w:r>
    </w:p>
    <w:p w14:paraId="5D50C6D0" w14:textId="77777777" w:rsidR="00121D49" w:rsidRPr="00A20489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A20489">
        <w:rPr>
          <w:szCs w:val="28"/>
        </w:rPr>
        <w:t xml:space="preserve">Management </w:t>
      </w:r>
      <w:proofErr w:type="spellStart"/>
      <w:r w:rsidRPr="00A20489">
        <w:rPr>
          <w:szCs w:val="28"/>
        </w:rPr>
        <w:t>Settings</w:t>
      </w:r>
      <w:proofErr w:type="spellEnd"/>
      <w:r w:rsidRPr="00A20489">
        <w:rPr>
          <w:szCs w:val="28"/>
        </w:rPr>
        <w:t xml:space="preserve"> – Нажмите чтобы отобразить страницу настроек управления стеком. </w:t>
      </w:r>
    </w:p>
    <w:p w14:paraId="7EE8024F" w14:textId="77777777" w:rsidR="00121D49" w:rsidRPr="00A20489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A20489">
        <w:rPr>
          <w:szCs w:val="28"/>
        </w:rPr>
        <w:t xml:space="preserve">Configuration - Нажмите чтобы отобразить страницу конфигурации стека </w:t>
      </w:r>
    </w:p>
    <w:p w14:paraId="25AD8E5B" w14:textId="77777777" w:rsidR="00121D49" w:rsidRPr="00A20489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A20489">
        <w:rPr>
          <w:szCs w:val="28"/>
        </w:rPr>
        <w:t xml:space="preserve">Health - Нажмите чтобы отобразить страницу состояния стека. </w:t>
      </w:r>
    </w:p>
    <w:p w14:paraId="0E3B0411" w14:textId="77777777" w:rsidR="00121D49" w:rsidRDefault="00121D49" w:rsidP="00121D49">
      <w:pPr>
        <w:pStyle w:val="a5"/>
        <w:numPr>
          <w:ilvl w:val="0"/>
          <w:numId w:val="2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A20489">
        <w:rPr>
          <w:szCs w:val="28"/>
        </w:rPr>
        <w:t>Unit- Нажмите чтобы отобразить страницу настройки конкретного свитча из стека.</w:t>
      </w:r>
    </w:p>
    <w:p w14:paraId="0917ACD6" w14:textId="77777777" w:rsidR="00121D49" w:rsidRPr="00854B1C" w:rsidRDefault="00121D49" w:rsidP="00121D49">
      <w:p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</w:p>
    <w:p w14:paraId="6C4E4B1B" w14:textId="77777777" w:rsidR="00121D49" w:rsidRDefault="00121D49" w:rsidP="00121D49">
      <w:pPr>
        <w:spacing w:line="276" w:lineRule="auto"/>
        <w:jc w:val="both"/>
        <w:rPr>
          <w:szCs w:val="28"/>
          <w:u w:val="single"/>
        </w:rPr>
      </w:pPr>
      <w:r w:rsidRPr="00121D49">
        <w:rPr>
          <w:b/>
          <w:szCs w:val="28"/>
        </w:rPr>
        <w:t xml:space="preserve">8. Перечислите этапы одиночного распознавания адреса. </w:t>
      </w:r>
    </w:p>
    <w:p w14:paraId="12A441F3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t xml:space="preserve">Когда возможности безопасности активированы на порту, то он работает в режиме Одиночного распознавания адреса. В этом режиме свитч: </w:t>
      </w:r>
    </w:p>
    <w:p w14:paraId="4282B38F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sym w:font="Symbol" w:char="F0B7"/>
      </w:r>
      <w:r w:rsidRPr="000A066C">
        <w:rPr>
          <w:szCs w:val="28"/>
        </w:rPr>
        <w:t xml:space="preserve"> Помещает все МАС адреса в базу данных свитча. </w:t>
      </w:r>
    </w:p>
    <w:p w14:paraId="2B2F5C34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sym w:font="Symbol" w:char="F0B7"/>
      </w:r>
      <w:r w:rsidRPr="000A066C">
        <w:rPr>
          <w:szCs w:val="28"/>
        </w:rPr>
        <w:t xml:space="preserve"> Распознает адрес первого пакета, пришедшего в порт. </w:t>
      </w:r>
    </w:p>
    <w:p w14:paraId="52F0F5E8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sym w:font="Symbol" w:char="F0B7"/>
      </w:r>
      <w:r w:rsidRPr="000A066C">
        <w:rPr>
          <w:szCs w:val="28"/>
        </w:rPr>
        <w:t xml:space="preserve"> Определяет адрес как постоянный. </w:t>
      </w:r>
    </w:p>
    <w:p w14:paraId="011695E9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t xml:space="preserve">Когда первый адрес распознан: </w:t>
      </w:r>
    </w:p>
    <w:p w14:paraId="5A81A9D7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sym w:font="Symbol" w:char="F0B7"/>
      </w:r>
      <w:r w:rsidRPr="000A066C">
        <w:rPr>
          <w:szCs w:val="28"/>
        </w:rPr>
        <w:t xml:space="preserve"> Порт будет заблокирован, если на порт прибудет запрос от другого адреса. </w:t>
      </w:r>
    </w:p>
    <w:p w14:paraId="3B5D7EAA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sym w:font="Symbol" w:char="F0B7"/>
      </w:r>
      <w:r w:rsidRPr="000A066C">
        <w:rPr>
          <w:szCs w:val="28"/>
        </w:rPr>
        <w:t xml:space="preserve"> Никакой другой адрес не может быть распознан пока безопасность включена или адрес не удален из базы данных вручную. </w:t>
      </w:r>
    </w:p>
    <w:p w14:paraId="0CD111BC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0A066C">
        <w:rPr>
          <w:szCs w:val="28"/>
        </w:rPr>
        <w:lastRenderedPageBreak/>
        <w:sym w:font="Symbol" w:char="F0B7"/>
      </w:r>
      <w:r w:rsidRPr="000A066C">
        <w:rPr>
          <w:szCs w:val="28"/>
        </w:rPr>
        <w:t xml:space="preserve"> Адрес не может быть распознан другим портом пока безопасность включена или адрес не удален из базы данных вручную.</w:t>
      </w:r>
    </w:p>
    <w:p w14:paraId="4BA201D5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212D2C7C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9. Приведите классификацию доступных пользователей по умолчанию.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9"/>
        <w:gridCol w:w="2226"/>
        <w:gridCol w:w="5323"/>
      </w:tblGrid>
      <w:tr w:rsidR="00121D49" w14:paraId="0E0507F9" w14:textId="77777777" w:rsidTr="00D311AD">
        <w:tc>
          <w:tcPr>
            <w:tcW w:w="0" w:type="auto"/>
          </w:tcPr>
          <w:p w14:paraId="5D105E4C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u w:val="single"/>
              </w:rPr>
            </w:pPr>
            <w:r w:rsidRPr="001D265E">
              <w:rPr>
                <w:szCs w:val="28"/>
              </w:rPr>
              <w:t>Имя пользователя</w:t>
            </w:r>
          </w:p>
        </w:tc>
        <w:tc>
          <w:tcPr>
            <w:tcW w:w="0" w:type="auto"/>
          </w:tcPr>
          <w:p w14:paraId="57FE6DDD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u w:val="single"/>
              </w:rPr>
            </w:pPr>
            <w:r w:rsidRPr="001D265E">
              <w:rPr>
                <w:szCs w:val="28"/>
              </w:rPr>
              <w:t>Пароль по умолчанию</w:t>
            </w:r>
          </w:p>
        </w:tc>
        <w:tc>
          <w:tcPr>
            <w:tcW w:w="0" w:type="auto"/>
          </w:tcPr>
          <w:p w14:paraId="56C99279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u w:val="single"/>
              </w:rPr>
            </w:pPr>
            <w:r w:rsidRPr="001D265E">
              <w:rPr>
                <w:szCs w:val="28"/>
              </w:rPr>
              <w:t>Уровень привилегий</w:t>
            </w:r>
          </w:p>
        </w:tc>
      </w:tr>
      <w:tr w:rsidR="00121D49" w14:paraId="178143B1" w14:textId="77777777" w:rsidTr="00D311AD">
        <w:tc>
          <w:tcPr>
            <w:tcW w:w="0" w:type="auto"/>
          </w:tcPr>
          <w:p w14:paraId="720F9107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monitor</w:t>
            </w:r>
          </w:p>
        </w:tc>
        <w:tc>
          <w:tcPr>
            <w:tcW w:w="0" w:type="auto"/>
          </w:tcPr>
          <w:p w14:paraId="5A3BB4E0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monitor</w:t>
            </w:r>
          </w:p>
        </w:tc>
        <w:tc>
          <w:tcPr>
            <w:tcW w:w="0" w:type="auto"/>
          </w:tcPr>
          <w:p w14:paraId="3F96CE9D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</w:rPr>
            </w:pPr>
            <w:r w:rsidRPr="001D265E">
              <w:rPr>
                <w:szCs w:val="28"/>
              </w:rPr>
              <w:t>Пользователь может наблюдать, но на менять управление</w:t>
            </w:r>
          </w:p>
        </w:tc>
      </w:tr>
      <w:tr w:rsidR="00121D49" w14:paraId="075617AD" w14:textId="77777777" w:rsidTr="00D311AD">
        <w:tc>
          <w:tcPr>
            <w:tcW w:w="0" w:type="auto"/>
          </w:tcPr>
          <w:p w14:paraId="550E8AEE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manager</w:t>
            </w:r>
          </w:p>
        </w:tc>
        <w:tc>
          <w:tcPr>
            <w:tcW w:w="0" w:type="auto"/>
          </w:tcPr>
          <w:p w14:paraId="29F4BE0E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manager</w:t>
            </w:r>
          </w:p>
        </w:tc>
        <w:tc>
          <w:tcPr>
            <w:tcW w:w="0" w:type="auto"/>
          </w:tcPr>
          <w:p w14:paraId="2D2BE0A6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</w:rPr>
            </w:pPr>
            <w:r w:rsidRPr="001D265E">
              <w:rPr>
                <w:szCs w:val="28"/>
              </w:rPr>
              <w:t>Может изменять оперативные параметры, но не специальные параметры</w:t>
            </w:r>
          </w:p>
        </w:tc>
      </w:tr>
      <w:tr w:rsidR="00121D49" w14:paraId="3688C6BB" w14:textId="77777777" w:rsidTr="00D311AD">
        <w:tc>
          <w:tcPr>
            <w:tcW w:w="0" w:type="auto"/>
          </w:tcPr>
          <w:p w14:paraId="0CD6F362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security</w:t>
            </w:r>
          </w:p>
        </w:tc>
        <w:tc>
          <w:tcPr>
            <w:tcW w:w="0" w:type="auto"/>
          </w:tcPr>
          <w:p w14:paraId="2D43BE89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security</w:t>
            </w:r>
          </w:p>
        </w:tc>
        <w:tc>
          <w:tcPr>
            <w:tcW w:w="0" w:type="auto"/>
          </w:tcPr>
          <w:p w14:paraId="1AF14FA2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</w:rPr>
            </w:pPr>
            <w:r w:rsidRPr="001D265E">
              <w:rPr>
                <w:szCs w:val="28"/>
              </w:rPr>
              <w:t>Полный</w:t>
            </w:r>
            <w:r w:rsidRPr="001D265E">
              <w:rPr>
                <w:szCs w:val="28"/>
                <w:lang w:val="en-US"/>
              </w:rPr>
              <w:t xml:space="preserve"> </w:t>
            </w:r>
            <w:r w:rsidRPr="001D265E">
              <w:rPr>
                <w:szCs w:val="28"/>
              </w:rPr>
              <w:t>доступ</w:t>
            </w:r>
          </w:p>
        </w:tc>
      </w:tr>
      <w:tr w:rsidR="00121D49" w14:paraId="1F23CE5E" w14:textId="77777777" w:rsidTr="00D311AD">
        <w:tc>
          <w:tcPr>
            <w:tcW w:w="0" w:type="auto"/>
          </w:tcPr>
          <w:p w14:paraId="383CB559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  <w:lang w:val="en-US"/>
              </w:rPr>
            </w:pPr>
            <w:r w:rsidRPr="001D265E">
              <w:rPr>
                <w:szCs w:val="28"/>
                <w:lang w:val="en-US"/>
              </w:rPr>
              <w:t>admin</w:t>
            </w:r>
          </w:p>
        </w:tc>
        <w:tc>
          <w:tcPr>
            <w:tcW w:w="0" w:type="auto"/>
          </w:tcPr>
          <w:p w14:paraId="0C05E0C4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</w:rPr>
            </w:pPr>
            <w:r w:rsidRPr="001D265E">
              <w:rPr>
                <w:szCs w:val="28"/>
              </w:rPr>
              <w:t>нет</w:t>
            </w:r>
          </w:p>
        </w:tc>
        <w:tc>
          <w:tcPr>
            <w:tcW w:w="0" w:type="auto"/>
          </w:tcPr>
          <w:p w14:paraId="588C72FA" w14:textId="77777777" w:rsidR="00121D49" w:rsidRPr="001D265E" w:rsidRDefault="00121D49" w:rsidP="00D311AD">
            <w:pPr>
              <w:spacing w:line="276" w:lineRule="auto"/>
              <w:jc w:val="both"/>
              <w:rPr>
                <w:szCs w:val="28"/>
              </w:rPr>
            </w:pPr>
            <w:r w:rsidRPr="001D265E">
              <w:rPr>
                <w:szCs w:val="28"/>
              </w:rPr>
              <w:t>Полный</w:t>
            </w:r>
            <w:r w:rsidRPr="001D265E">
              <w:rPr>
                <w:szCs w:val="28"/>
                <w:lang w:val="en-US"/>
              </w:rPr>
              <w:t xml:space="preserve"> </w:t>
            </w:r>
            <w:r w:rsidRPr="001D265E">
              <w:rPr>
                <w:szCs w:val="28"/>
              </w:rPr>
              <w:t>доступ</w:t>
            </w:r>
          </w:p>
        </w:tc>
      </w:tr>
    </w:tbl>
    <w:p w14:paraId="3BB0B50E" w14:textId="77777777" w:rsidR="00121D49" w:rsidRPr="001D265E" w:rsidRDefault="00121D49" w:rsidP="00121D49">
      <w:pPr>
        <w:spacing w:line="276" w:lineRule="auto"/>
        <w:jc w:val="both"/>
        <w:rPr>
          <w:szCs w:val="28"/>
          <w:lang w:val="en-US"/>
        </w:rPr>
      </w:pPr>
    </w:p>
    <w:p w14:paraId="051EA9D0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10. Перечислите методы управления коммутатором. </w:t>
      </w:r>
    </w:p>
    <w:p w14:paraId="04654E3C" w14:textId="77777777" w:rsidR="00121D49" w:rsidRPr="00E92EFA" w:rsidRDefault="00121D49" w:rsidP="00121D49">
      <w:pPr>
        <w:spacing w:line="276" w:lineRule="auto"/>
        <w:jc w:val="both"/>
      </w:pPr>
      <w:r>
        <w:t xml:space="preserve">Имеется возможность </w:t>
      </w:r>
      <w:r w:rsidRPr="00E92EFA">
        <w:t xml:space="preserve">управлять свитчем используя три метода </w:t>
      </w:r>
    </w:p>
    <w:p w14:paraId="3D76F3B8" w14:textId="77777777" w:rsidR="00121D49" w:rsidRPr="00E92EFA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 xml:space="preserve">Web интерфейс управления – свитч имеет внутренний набор </w:t>
      </w:r>
      <w:proofErr w:type="spellStart"/>
      <w:r w:rsidRPr="00E92EFA">
        <w:t>web</w:t>
      </w:r>
      <w:proofErr w:type="spellEnd"/>
      <w:r w:rsidRPr="00E92EFA">
        <w:t xml:space="preserve"> страниц, которые позволяют управлять им, используя браузер с поддержкой </w:t>
      </w:r>
      <w:proofErr w:type="spellStart"/>
      <w:r w:rsidRPr="00E92EFA">
        <w:t>java</w:t>
      </w:r>
      <w:proofErr w:type="spellEnd"/>
      <w:r w:rsidRPr="00E92EFA">
        <w:t xml:space="preserve">. Вы можете получить доступ к </w:t>
      </w:r>
      <w:proofErr w:type="spellStart"/>
      <w:r w:rsidRPr="00E92EFA">
        <w:t>web</w:t>
      </w:r>
      <w:proofErr w:type="spellEnd"/>
      <w:r w:rsidRPr="00E92EFA">
        <w:t xml:space="preserve"> интерфейсу используя </w:t>
      </w:r>
      <w:proofErr w:type="spellStart"/>
      <w:r w:rsidRPr="00E92EFA">
        <w:t>web</w:t>
      </w:r>
      <w:proofErr w:type="spellEnd"/>
      <w:r w:rsidRPr="00E92EFA">
        <w:t xml:space="preserve"> браузер. </w:t>
      </w:r>
    </w:p>
    <w:p w14:paraId="17709BDC" w14:textId="77777777" w:rsidR="00121D49" w:rsidRPr="00E92EFA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 xml:space="preserve">Интерфейс управления командной строкой – ваш свитч имеет интерфейс управления командной строкой, который позволяет вам ограничено управлять свитчем. </w:t>
      </w:r>
    </w:p>
    <w:p w14:paraId="5617FB5F" w14:textId="77777777" w:rsidR="00121D49" w:rsidRDefault="00121D49" w:rsidP="00121D49">
      <w:pPr>
        <w:pStyle w:val="a5"/>
        <w:numPr>
          <w:ilvl w:val="0"/>
          <w:numId w:val="27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92EFA">
        <w:t>Простой протокол сетевого управления (Simple Network Management Protocol) - вы можете управлять вашим свитчем используя любое приложение для сетевого управления, использующее SNMP.</w:t>
      </w:r>
    </w:p>
    <w:p w14:paraId="71134B0B" w14:textId="77777777" w:rsidR="00121D49" w:rsidRPr="00854B1C" w:rsidRDefault="00121D49" w:rsidP="00121D49">
      <w:pPr>
        <w:suppressAutoHyphens w:val="0"/>
        <w:autoSpaceDN/>
        <w:spacing w:line="276" w:lineRule="auto"/>
        <w:contextualSpacing/>
        <w:jc w:val="both"/>
        <w:textAlignment w:val="auto"/>
      </w:pPr>
    </w:p>
    <w:p w14:paraId="0C32D58B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11. Перечислите доступные режимы дуплекса. </w:t>
      </w:r>
    </w:p>
    <w:p w14:paraId="1536E262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9521E6">
        <w:rPr>
          <w:szCs w:val="28"/>
        </w:rPr>
        <w:t xml:space="preserve">Все порты на свитче могут быть установлены в один из двух дуплексных режимов. </w:t>
      </w:r>
    </w:p>
    <w:p w14:paraId="75977582" w14:textId="77777777" w:rsidR="00121D49" w:rsidRPr="001B6493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1B6493">
        <w:rPr>
          <w:szCs w:val="28"/>
        </w:rPr>
        <w:t xml:space="preserve">Полу дуплекс – позволяет отправлять и получать пакеты, но не одновременно. Это модель дуплекса </w:t>
      </w:r>
      <w:proofErr w:type="spellStart"/>
      <w:r w:rsidRPr="001B6493">
        <w:rPr>
          <w:szCs w:val="28"/>
        </w:rPr>
        <w:t>Eternet</w:t>
      </w:r>
      <w:proofErr w:type="spellEnd"/>
      <w:r w:rsidRPr="001B6493">
        <w:rPr>
          <w:szCs w:val="28"/>
        </w:rPr>
        <w:t xml:space="preserve">-а по умолчанию. </w:t>
      </w:r>
    </w:p>
    <w:p w14:paraId="4E83E700" w14:textId="77777777" w:rsidR="00121D49" w:rsidRPr="001B6493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1B6493">
        <w:rPr>
          <w:szCs w:val="28"/>
        </w:rPr>
        <w:t xml:space="preserve">Полный дуплекс – позволяет отправлять и получать пакеты одновременно, в следствии удваивается пропускная способность связи. В дополнении полный дуплекс поддерживает 100BASE- FX кабель, протяжённостью до 2 км (656 </w:t>
      </w:r>
      <w:proofErr w:type="spellStart"/>
      <w:r w:rsidRPr="001B6493">
        <w:rPr>
          <w:szCs w:val="28"/>
        </w:rPr>
        <w:t>фт</w:t>
      </w:r>
      <w:proofErr w:type="spellEnd"/>
      <w:r w:rsidRPr="001B6493">
        <w:rPr>
          <w:szCs w:val="28"/>
        </w:rPr>
        <w:t>).</w:t>
      </w:r>
    </w:p>
    <w:p w14:paraId="3541BEB2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363D8862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12. Перечислите необходимые сведения для подключения к </w:t>
      </w:r>
      <w:proofErr w:type="spellStart"/>
      <w:r w:rsidRPr="00121D49">
        <w:rPr>
          <w:b/>
          <w:szCs w:val="28"/>
        </w:rPr>
        <w:t>web</w:t>
      </w:r>
      <w:proofErr w:type="spellEnd"/>
      <w:r w:rsidRPr="00121D49">
        <w:rPr>
          <w:b/>
          <w:szCs w:val="28"/>
        </w:rPr>
        <w:t>-интерфейсу</w:t>
      </w:r>
    </w:p>
    <w:p w14:paraId="71A5E9A5" w14:textId="77777777" w:rsidR="00121D49" w:rsidRDefault="00121D49" w:rsidP="00121D49">
      <w:pPr>
        <w:spacing w:line="276" w:lineRule="auto"/>
        <w:jc w:val="both"/>
        <w:rPr>
          <w:szCs w:val="28"/>
        </w:rPr>
      </w:pPr>
      <w:r w:rsidRPr="00DB43D8">
        <w:rPr>
          <w:szCs w:val="28"/>
        </w:rPr>
        <w:t xml:space="preserve">Для доступа к </w:t>
      </w:r>
      <w:proofErr w:type="spellStart"/>
      <w:r w:rsidRPr="00DB43D8">
        <w:rPr>
          <w:szCs w:val="28"/>
        </w:rPr>
        <w:t>web</w:t>
      </w:r>
      <w:proofErr w:type="spellEnd"/>
      <w:r w:rsidRPr="00DB43D8">
        <w:rPr>
          <w:szCs w:val="28"/>
        </w:rPr>
        <w:t xml:space="preserve"> интерфейсу через сеть, выполните следующее: </w:t>
      </w:r>
    </w:p>
    <w:p w14:paraId="05015B2D" w14:textId="77777777" w:rsidR="00121D49" w:rsidRPr="00DB43D8" w:rsidRDefault="00121D49" w:rsidP="00121D49">
      <w:pPr>
        <w:pStyle w:val="a5"/>
        <w:numPr>
          <w:ilvl w:val="0"/>
          <w:numId w:val="30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proofErr w:type="gramStart"/>
      <w:r w:rsidRPr="00DB43D8">
        <w:rPr>
          <w:szCs w:val="28"/>
        </w:rPr>
        <w:t>Убедитесь</w:t>
      </w:r>
      <w:proofErr w:type="gramEnd"/>
      <w:r w:rsidRPr="00DB43D8">
        <w:rPr>
          <w:szCs w:val="28"/>
        </w:rPr>
        <w:t xml:space="preserve"> что ваша сеть правильно настроена для управления через </w:t>
      </w:r>
      <w:proofErr w:type="spellStart"/>
      <w:r w:rsidRPr="00DB43D8">
        <w:rPr>
          <w:szCs w:val="28"/>
        </w:rPr>
        <w:t>web</w:t>
      </w:r>
      <w:proofErr w:type="spellEnd"/>
      <w:r w:rsidRPr="00DB43D8">
        <w:rPr>
          <w:szCs w:val="28"/>
        </w:rPr>
        <w:t xml:space="preserve"> интерфейс. </w:t>
      </w:r>
    </w:p>
    <w:p w14:paraId="2013871F" w14:textId="77777777" w:rsidR="00121D49" w:rsidRPr="00DB43D8" w:rsidRDefault="00121D49" w:rsidP="00121D49">
      <w:pPr>
        <w:pStyle w:val="a5"/>
        <w:numPr>
          <w:ilvl w:val="0"/>
          <w:numId w:val="30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DB43D8">
        <w:rPr>
          <w:szCs w:val="28"/>
        </w:rPr>
        <w:t xml:space="preserve">Откройте Web браузер. </w:t>
      </w:r>
    </w:p>
    <w:p w14:paraId="28336576" w14:textId="77777777" w:rsidR="00121D49" w:rsidRPr="00DB43D8" w:rsidRDefault="00121D49" w:rsidP="00121D49">
      <w:pPr>
        <w:pStyle w:val="a5"/>
        <w:numPr>
          <w:ilvl w:val="0"/>
          <w:numId w:val="30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DB43D8">
        <w:rPr>
          <w:szCs w:val="28"/>
        </w:rPr>
        <w:lastRenderedPageBreak/>
        <w:t xml:space="preserve">В поле ввода адреса введите URL вашего свитча. (формат http:// </w:t>
      </w:r>
      <w:proofErr w:type="spellStart"/>
      <w:r w:rsidRPr="00DB43D8">
        <w:rPr>
          <w:szCs w:val="28"/>
        </w:rPr>
        <w:t>xxx.xxx.xxx.xxx</w:t>
      </w:r>
      <w:proofErr w:type="spellEnd"/>
      <w:r w:rsidRPr="00DB43D8">
        <w:rPr>
          <w:szCs w:val="28"/>
        </w:rPr>
        <w:t xml:space="preserve"> // </w:t>
      </w:r>
      <w:proofErr w:type="spellStart"/>
      <w:r w:rsidRPr="00DB43D8">
        <w:rPr>
          <w:szCs w:val="28"/>
        </w:rPr>
        <w:t>xxx.xxx.xxx.xxx</w:t>
      </w:r>
      <w:proofErr w:type="spellEnd"/>
      <w:r w:rsidRPr="00DB43D8">
        <w:rPr>
          <w:szCs w:val="28"/>
        </w:rPr>
        <w:t xml:space="preserve"> – IP адрес группы). </w:t>
      </w:r>
    </w:p>
    <w:p w14:paraId="56C8385B" w14:textId="77777777" w:rsidR="00121D49" w:rsidRPr="00DB43D8" w:rsidRDefault="00121D49" w:rsidP="00121D49">
      <w:pPr>
        <w:pStyle w:val="a5"/>
        <w:numPr>
          <w:ilvl w:val="0"/>
          <w:numId w:val="30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DB43D8">
        <w:rPr>
          <w:szCs w:val="28"/>
        </w:rPr>
        <w:t xml:space="preserve">Когда ваш браузер обнаружит группу, появиться диалог ввода имени пользователя и пароля. </w:t>
      </w:r>
    </w:p>
    <w:p w14:paraId="5A26E8C1" w14:textId="77777777" w:rsidR="00121D49" w:rsidRPr="00DB43D8" w:rsidRDefault="00121D49" w:rsidP="00121D49">
      <w:pPr>
        <w:pStyle w:val="a5"/>
        <w:numPr>
          <w:ilvl w:val="0"/>
          <w:numId w:val="30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DB43D8">
        <w:rPr>
          <w:szCs w:val="28"/>
        </w:rPr>
        <w:t xml:space="preserve">Введите ваше имя и пароль. </w:t>
      </w:r>
    </w:p>
    <w:p w14:paraId="21BC0AF5" w14:textId="77777777" w:rsidR="00121D49" w:rsidRPr="00DB43D8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ind w:left="851" w:hanging="425"/>
        <w:contextualSpacing/>
        <w:jc w:val="both"/>
        <w:textAlignment w:val="auto"/>
        <w:rPr>
          <w:szCs w:val="28"/>
        </w:rPr>
      </w:pPr>
      <w:r w:rsidRPr="00DB43D8">
        <w:rPr>
          <w:szCs w:val="28"/>
        </w:rPr>
        <w:t>Если вы уже имеете логин и пароль, то введите их.</w:t>
      </w:r>
    </w:p>
    <w:p w14:paraId="45FD207C" w14:textId="77777777" w:rsidR="00121D49" w:rsidRPr="00DB43D8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ind w:left="851" w:hanging="425"/>
        <w:contextualSpacing/>
        <w:jc w:val="both"/>
        <w:textAlignment w:val="auto"/>
        <w:rPr>
          <w:szCs w:val="28"/>
          <w:u w:val="single"/>
        </w:rPr>
      </w:pPr>
      <w:r w:rsidRPr="00DB43D8">
        <w:rPr>
          <w:szCs w:val="28"/>
        </w:rPr>
        <w:t xml:space="preserve">Если вы осуществляете доступ к </w:t>
      </w:r>
      <w:proofErr w:type="spellStart"/>
      <w:r w:rsidRPr="00DB43D8">
        <w:rPr>
          <w:szCs w:val="28"/>
        </w:rPr>
        <w:t>web</w:t>
      </w:r>
      <w:proofErr w:type="spellEnd"/>
      <w:r w:rsidRPr="00DB43D8">
        <w:rPr>
          <w:szCs w:val="28"/>
        </w:rPr>
        <w:t xml:space="preserve"> интерфейсу в первый раз, введите логин и пароль по умолчанию для подтверждения ваших полномочий. Если вы настраиваете свитч, то мы </w:t>
      </w:r>
      <w:proofErr w:type="gramStart"/>
      <w:r w:rsidRPr="00DB43D8">
        <w:rPr>
          <w:szCs w:val="28"/>
        </w:rPr>
        <w:t>решили</w:t>
      </w:r>
      <w:proofErr w:type="gramEnd"/>
      <w:r w:rsidRPr="00DB43D8">
        <w:rPr>
          <w:szCs w:val="28"/>
        </w:rPr>
        <w:t xml:space="preserve"> что вы зайдете под логином </w:t>
      </w:r>
      <w:proofErr w:type="spellStart"/>
      <w:r w:rsidRPr="00DB43D8">
        <w:rPr>
          <w:szCs w:val="28"/>
        </w:rPr>
        <w:t>admin</w:t>
      </w:r>
      <w:proofErr w:type="spellEnd"/>
      <w:r w:rsidRPr="00DB43D8">
        <w:rPr>
          <w:szCs w:val="28"/>
        </w:rPr>
        <w:t>.</w:t>
      </w:r>
    </w:p>
    <w:p w14:paraId="1AD419D4" w14:textId="77777777" w:rsidR="00121D49" w:rsidRDefault="00121D49" w:rsidP="00121D49">
      <w:pPr>
        <w:spacing w:line="276" w:lineRule="auto"/>
        <w:jc w:val="both"/>
        <w:rPr>
          <w:szCs w:val="28"/>
          <w:u w:val="single"/>
        </w:rPr>
      </w:pPr>
    </w:p>
    <w:p w14:paraId="55EF9941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13. Перечислите недостатки использования </w:t>
      </w:r>
      <w:proofErr w:type="spellStart"/>
      <w:r w:rsidRPr="00121D49">
        <w:rPr>
          <w:b/>
          <w:szCs w:val="28"/>
        </w:rPr>
        <w:t>web</w:t>
      </w:r>
      <w:proofErr w:type="spellEnd"/>
      <w:r w:rsidRPr="00121D49">
        <w:rPr>
          <w:b/>
          <w:szCs w:val="28"/>
        </w:rPr>
        <w:t xml:space="preserve">-интерфейса несколькими пользователями. </w:t>
      </w:r>
    </w:p>
    <w:p w14:paraId="63D73824" w14:textId="77777777" w:rsidR="00121D49" w:rsidRPr="00D50028" w:rsidRDefault="00121D49" w:rsidP="00121D49">
      <w:pPr>
        <w:spacing w:line="276" w:lineRule="auto"/>
        <w:jc w:val="both"/>
        <w:rPr>
          <w:szCs w:val="28"/>
        </w:rPr>
      </w:pPr>
      <w:r>
        <w:rPr>
          <w:szCs w:val="28"/>
        </w:rPr>
        <w:t>При одновременном изменении несколькими пользователями одинаковых настроек возможны конфликты.</w:t>
      </w:r>
    </w:p>
    <w:p w14:paraId="52919BA3" w14:textId="77777777" w:rsidR="00121D49" w:rsidRPr="00A24C85" w:rsidRDefault="00121D49" w:rsidP="00121D49">
      <w:pPr>
        <w:spacing w:line="276" w:lineRule="auto"/>
        <w:jc w:val="both"/>
        <w:rPr>
          <w:szCs w:val="28"/>
        </w:rPr>
      </w:pPr>
    </w:p>
    <w:p w14:paraId="370C9EE5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14. Раскройте значение термина PACE. </w:t>
      </w:r>
    </w:p>
    <w:p w14:paraId="7A38997E" w14:textId="77777777" w:rsidR="00121D49" w:rsidRDefault="00121D49" w:rsidP="00121D49">
      <w:pPr>
        <w:spacing w:line="276" w:lineRule="auto"/>
        <w:jc w:val="both"/>
      </w:pPr>
      <w:r w:rsidRPr="00EF3936">
        <w:t xml:space="preserve">Свитч поддерживает РАСЕ ((Приоритетный доступ к управлению), который является собственностью 3com. Это позволяет мультимедийному трафику двигаться по сети эффективно. РАСЕ обеспечивает две главные характеристики: </w:t>
      </w:r>
    </w:p>
    <w:p w14:paraId="686582F6" w14:textId="77777777" w:rsidR="00121D49" w:rsidRPr="00EF3936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F3936">
        <w:t xml:space="preserve">Скрытый класс сервиса – эта характеристика увеличивает приоритет трафика от приложений мультимедиа и обеспечивает такую же функциональность как IEEE 802.1р приоритет трафика. </w:t>
      </w:r>
    </w:p>
    <w:p w14:paraId="195E11E1" w14:textId="77777777" w:rsidR="00121D49" w:rsidRPr="00EF3936" w:rsidRDefault="00121D49" w:rsidP="00121D49">
      <w:pPr>
        <w:pStyle w:val="a5"/>
        <w:numPr>
          <w:ilvl w:val="0"/>
          <w:numId w:val="29"/>
        </w:numPr>
        <w:suppressAutoHyphens w:val="0"/>
        <w:autoSpaceDN/>
        <w:spacing w:line="276" w:lineRule="auto"/>
        <w:contextualSpacing/>
        <w:jc w:val="both"/>
        <w:textAlignment w:val="auto"/>
      </w:pPr>
      <w:r w:rsidRPr="00EF3936">
        <w:t>Интерактивный доступ – когда двусторонний мультимедийный трафик передается по Ethernet или Fast Ethernet, может возникнуть интерференция, потому что доступ к полосе пропускания неравномерно распределяется в одном направлении. Возможность интерактивного доступа позволяет распределять доступную полосу пропускания равномерно в двух направлениях, при этом улучшая качество мультимедийного трафика</w:t>
      </w:r>
    </w:p>
    <w:p w14:paraId="48E0978A" w14:textId="77777777" w:rsidR="00121D49" w:rsidRDefault="00121D49" w:rsidP="00121D49">
      <w:pPr>
        <w:spacing w:line="276" w:lineRule="auto"/>
        <w:jc w:val="both"/>
        <w:rPr>
          <w:szCs w:val="28"/>
          <w:u w:val="single"/>
        </w:rPr>
      </w:pPr>
    </w:p>
    <w:p w14:paraId="6B2268D0" w14:textId="77777777" w:rsidR="00121D49" w:rsidRPr="00121D49" w:rsidRDefault="00121D49" w:rsidP="00121D49">
      <w:pPr>
        <w:spacing w:line="276" w:lineRule="auto"/>
        <w:jc w:val="both"/>
        <w:rPr>
          <w:b/>
          <w:szCs w:val="28"/>
        </w:rPr>
      </w:pPr>
      <w:r w:rsidRPr="00121D49">
        <w:rPr>
          <w:b/>
          <w:szCs w:val="28"/>
        </w:rPr>
        <w:t xml:space="preserve">15. Дайте определение </w:t>
      </w:r>
      <w:proofErr w:type="spellStart"/>
      <w:r w:rsidRPr="00121D49">
        <w:rPr>
          <w:b/>
          <w:szCs w:val="28"/>
        </w:rPr>
        <w:t>Roving</w:t>
      </w:r>
      <w:proofErr w:type="spellEnd"/>
      <w:r w:rsidRPr="00121D49">
        <w:rPr>
          <w:b/>
          <w:szCs w:val="28"/>
        </w:rPr>
        <w:t xml:space="preserve"> анализу.</w:t>
      </w:r>
    </w:p>
    <w:p w14:paraId="1D68DFCC" w14:textId="25215ADA" w:rsidR="00B5400C" w:rsidRPr="00121D49" w:rsidRDefault="00121D49" w:rsidP="00121D49">
      <w:pPr>
        <w:spacing w:line="276" w:lineRule="auto"/>
        <w:jc w:val="both"/>
        <w:rPr>
          <w:szCs w:val="28"/>
        </w:rPr>
      </w:pPr>
      <w:r w:rsidRPr="00CB243F">
        <w:rPr>
          <w:szCs w:val="28"/>
        </w:rPr>
        <w:t>Это система, которая позволяет вам присоединить анализатор сети к одному из портов и использовать его для наблюдения за трафиком других портов свитча. Система работает путем подключения порта анализатора (порта к которому подключён анализатор), и наблюдаемого порта (за которым наблюдают). После того как это пара была определена, и вы включили систему, то свитч копирует весь входящий/исходящий трафик из наблюдаемого порта в порт анализа.</w:t>
      </w:r>
    </w:p>
    <w:p w14:paraId="4F634281" w14:textId="77777777" w:rsidR="00B5400C" w:rsidRPr="0069414D" w:rsidRDefault="00B5400C" w:rsidP="0069414D">
      <w:pPr>
        <w:jc w:val="both"/>
      </w:pPr>
    </w:p>
    <w:sectPr w:rsidR="00B5400C" w:rsidRPr="0069414D" w:rsidSect="00C03712">
      <w:footerReference w:type="default" r:id="rId22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50BA" w14:textId="77777777" w:rsidR="004B2B5F" w:rsidRDefault="004B2B5F">
      <w:r>
        <w:separator/>
      </w:r>
    </w:p>
  </w:endnote>
  <w:endnote w:type="continuationSeparator" w:id="0">
    <w:p w14:paraId="6B052D32" w14:textId="77777777" w:rsidR="004B2B5F" w:rsidRDefault="004B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64F">
          <w:rPr>
            <w:noProof/>
          </w:rPr>
          <w:t>8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F783" w14:textId="77777777" w:rsidR="004B2B5F" w:rsidRDefault="004B2B5F">
      <w:r>
        <w:separator/>
      </w:r>
    </w:p>
  </w:footnote>
  <w:footnote w:type="continuationSeparator" w:id="0">
    <w:p w14:paraId="64BE5B7B" w14:textId="77777777" w:rsidR="004B2B5F" w:rsidRDefault="004B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745"/>
    <w:multiLevelType w:val="hybridMultilevel"/>
    <w:tmpl w:val="D34C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1"/>
  </w:num>
  <w:num w:numId="4">
    <w:abstractNumId w:val="4"/>
  </w:num>
  <w:num w:numId="5">
    <w:abstractNumId w:val="17"/>
  </w:num>
  <w:num w:numId="6">
    <w:abstractNumId w:val="23"/>
  </w:num>
  <w:num w:numId="7">
    <w:abstractNumId w:val="2"/>
  </w:num>
  <w:num w:numId="8">
    <w:abstractNumId w:val="28"/>
  </w:num>
  <w:num w:numId="9">
    <w:abstractNumId w:val="25"/>
  </w:num>
  <w:num w:numId="10">
    <w:abstractNumId w:val="19"/>
  </w:num>
  <w:num w:numId="11">
    <w:abstractNumId w:val="7"/>
  </w:num>
  <w:num w:numId="12">
    <w:abstractNumId w:val="9"/>
  </w:num>
  <w:num w:numId="13">
    <w:abstractNumId w:val="6"/>
  </w:num>
  <w:num w:numId="14">
    <w:abstractNumId w:val="29"/>
  </w:num>
  <w:num w:numId="15">
    <w:abstractNumId w:val="24"/>
  </w:num>
  <w:num w:numId="16">
    <w:abstractNumId w:val="10"/>
  </w:num>
  <w:num w:numId="17">
    <w:abstractNumId w:val="13"/>
  </w:num>
  <w:num w:numId="18">
    <w:abstractNumId w:val="21"/>
  </w:num>
  <w:num w:numId="19">
    <w:abstractNumId w:val="8"/>
  </w:num>
  <w:num w:numId="20">
    <w:abstractNumId w:val="5"/>
  </w:num>
  <w:num w:numId="21">
    <w:abstractNumId w:val="14"/>
  </w:num>
  <w:num w:numId="22">
    <w:abstractNumId w:val="15"/>
  </w:num>
  <w:num w:numId="23">
    <w:abstractNumId w:val="20"/>
  </w:num>
  <w:num w:numId="24">
    <w:abstractNumId w:val="11"/>
  </w:num>
  <w:num w:numId="25">
    <w:abstractNumId w:val="27"/>
  </w:num>
  <w:num w:numId="26">
    <w:abstractNumId w:val="0"/>
  </w:num>
  <w:num w:numId="27">
    <w:abstractNumId w:val="22"/>
  </w:num>
  <w:num w:numId="28">
    <w:abstractNumId w:val="3"/>
  </w:num>
  <w:num w:numId="29">
    <w:abstractNumId w:val="12"/>
  </w:num>
  <w:num w:numId="3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E1"/>
    <w:rsid w:val="0000459F"/>
    <w:rsid w:val="00006CE4"/>
    <w:rsid w:val="00021169"/>
    <w:rsid w:val="000218D5"/>
    <w:rsid w:val="00021AB2"/>
    <w:rsid w:val="000224DB"/>
    <w:rsid w:val="000246B2"/>
    <w:rsid w:val="00030B93"/>
    <w:rsid w:val="0003319E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295C"/>
    <w:rsid w:val="00073CE8"/>
    <w:rsid w:val="000869AA"/>
    <w:rsid w:val="0009168A"/>
    <w:rsid w:val="00091C77"/>
    <w:rsid w:val="000A0092"/>
    <w:rsid w:val="000A70D0"/>
    <w:rsid w:val="000B2E17"/>
    <w:rsid w:val="000B500A"/>
    <w:rsid w:val="000C1831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21D49"/>
    <w:rsid w:val="00121E60"/>
    <w:rsid w:val="00122907"/>
    <w:rsid w:val="0012764F"/>
    <w:rsid w:val="00131D3B"/>
    <w:rsid w:val="00132CD0"/>
    <w:rsid w:val="00135394"/>
    <w:rsid w:val="001420A1"/>
    <w:rsid w:val="0014419D"/>
    <w:rsid w:val="00146BA9"/>
    <w:rsid w:val="00156637"/>
    <w:rsid w:val="00157315"/>
    <w:rsid w:val="001628F3"/>
    <w:rsid w:val="001650B3"/>
    <w:rsid w:val="00166770"/>
    <w:rsid w:val="0016733A"/>
    <w:rsid w:val="00174089"/>
    <w:rsid w:val="00175EF8"/>
    <w:rsid w:val="00190DF6"/>
    <w:rsid w:val="00192B4A"/>
    <w:rsid w:val="00194B63"/>
    <w:rsid w:val="0019555A"/>
    <w:rsid w:val="00195851"/>
    <w:rsid w:val="00197635"/>
    <w:rsid w:val="001A12C9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3343"/>
    <w:rsid w:val="002136E2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5038F"/>
    <w:rsid w:val="00267C78"/>
    <w:rsid w:val="0027097B"/>
    <w:rsid w:val="002737F3"/>
    <w:rsid w:val="00273F8D"/>
    <w:rsid w:val="00274FDC"/>
    <w:rsid w:val="00275076"/>
    <w:rsid w:val="00275D53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D0993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30549F"/>
    <w:rsid w:val="0030608B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3920"/>
    <w:rsid w:val="00373AD5"/>
    <w:rsid w:val="00374DB8"/>
    <w:rsid w:val="00376AA9"/>
    <w:rsid w:val="003770EA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18E6"/>
    <w:rsid w:val="00432190"/>
    <w:rsid w:val="004342B7"/>
    <w:rsid w:val="00436976"/>
    <w:rsid w:val="00441B7A"/>
    <w:rsid w:val="00450E6E"/>
    <w:rsid w:val="00451316"/>
    <w:rsid w:val="00455CCC"/>
    <w:rsid w:val="004614D3"/>
    <w:rsid w:val="00464DCB"/>
    <w:rsid w:val="0047021D"/>
    <w:rsid w:val="00473F8A"/>
    <w:rsid w:val="00473F93"/>
    <w:rsid w:val="00475C09"/>
    <w:rsid w:val="00477FD5"/>
    <w:rsid w:val="00480D62"/>
    <w:rsid w:val="00494A40"/>
    <w:rsid w:val="00494BB6"/>
    <w:rsid w:val="00495816"/>
    <w:rsid w:val="00495951"/>
    <w:rsid w:val="004A1569"/>
    <w:rsid w:val="004A30FA"/>
    <w:rsid w:val="004A312C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462F"/>
    <w:rsid w:val="004D5530"/>
    <w:rsid w:val="004E089D"/>
    <w:rsid w:val="004E2137"/>
    <w:rsid w:val="004E3B01"/>
    <w:rsid w:val="004E4A06"/>
    <w:rsid w:val="004F3110"/>
    <w:rsid w:val="004F7301"/>
    <w:rsid w:val="005006B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56F2"/>
    <w:rsid w:val="005618E9"/>
    <w:rsid w:val="00566FFB"/>
    <w:rsid w:val="005700DA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3239"/>
    <w:rsid w:val="005B558D"/>
    <w:rsid w:val="005B5785"/>
    <w:rsid w:val="005B754C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3C3A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7E4F"/>
    <w:rsid w:val="00622F16"/>
    <w:rsid w:val="00631146"/>
    <w:rsid w:val="00636BD6"/>
    <w:rsid w:val="00641135"/>
    <w:rsid w:val="006433C2"/>
    <w:rsid w:val="0064382D"/>
    <w:rsid w:val="006454EC"/>
    <w:rsid w:val="00646A83"/>
    <w:rsid w:val="00647BF9"/>
    <w:rsid w:val="006503B5"/>
    <w:rsid w:val="00653805"/>
    <w:rsid w:val="00654292"/>
    <w:rsid w:val="00654C3A"/>
    <w:rsid w:val="00656FDE"/>
    <w:rsid w:val="00660E79"/>
    <w:rsid w:val="0066201A"/>
    <w:rsid w:val="006669BE"/>
    <w:rsid w:val="00670B46"/>
    <w:rsid w:val="00671E29"/>
    <w:rsid w:val="00673295"/>
    <w:rsid w:val="00674D05"/>
    <w:rsid w:val="00676F8B"/>
    <w:rsid w:val="006809C6"/>
    <w:rsid w:val="006829A8"/>
    <w:rsid w:val="00684CBD"/>
    <w:rsid w:val="00686892"/>
    <w:rsid w:val="00687138"/>
    <w:rsid w:val="0069414D"/>
    <w:rsid w:val="00697483"/>
    <w:rsid w:val="006A2B89"/>
    <w:rsid w:val="006A5AAA"/>
    <w:rsid w:val="006B09FC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885"/>
    <w:rsid w:val="006E4E07"/>
    <w:rsid w:val="006E5A44"/>
    <w:rsid w:val="006E75E1"/>
    <w:rsid w:val="006E7781"/>
    <w:rsid w:val="006F3346"/>
    <w:rsid w:val="006F3391"/>
    <w:rsid w:val="006F6880"/>
    <w:rsid w:val="006F7E20"/>
    <w:rsid w:val="0071409E"/>
    <w:rsid w:val="00714ECF"/>
    <w:rsid w:val="00715D0C"/>
    <w:rsid w:val="0072174C"/>
    <w:rsid w:val="00721E7E"/>
    <w:rsid w:val="007231FC"/>
    <w:rsid w:val="00725061"/>
    <w:rsid w:val="0072720A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5774"/>
    <w:rsid w:val="007A2E5D"/>
    <w:rsid w:val="007A3E84"/>
    <w:rsid w:val="007A6C6E"/>
    <w:rsid w:val="007B5806"/>
    <w:rsid w:val="007B7417"/>
    <w:rsid w:val="007C05E4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8F8"/>
    <w:rsid w:val="008072AE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51CF0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C17DF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24F6F"/>
    <w:rsid w:val="00925191"/>
    <w:rsid w:val="00925E15"/>
    <w:rsid w:val="00926104"/>
    <w:rsid w:val="00927CFC"/>
    <w:rsid w:val="00933212"/>
    <w:rsid w:val="00934CFA"/>
    <w:rsid w:val="00941AC8"/>
    <w:rsid w:val="00941B9E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2FA0"/>
    <w:rsid w:val="00994DC4"/>
    <w:rsid w:val="00995ED5"/>
    <w:rsid w:val="009A2FD4"/>
    <w:rsid w:val="009A3257"/>
    <w:rsid w:val="009A54F1"/>
    <w:rsid w:val="009A774C"/>
    <w:rsid w:val="009B74BD"/>
    <w:rsid w:val="009C3EF2"/>
    <w:rsid w:val="009C4186"/>
    <w:rsid w:val="009D0276"/>
    <w:rsid w:val="009D4089"/>
    <w:rsid w:val="009D4C49"/>
    <w:rsid w:val="009D58D5"/>
    <w:rsid w:val="009E091C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D60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028"/>
    <w:rsid w:val="00B16D18"/>
    <w:rsid w:val="00B1721B"/>
    <w:rsid w:val="00B20579"/>
    <w:rsid w:val="00B23EAE"/>
    <w:rsid w:val="00B24224"/>
    <w:rsid w:val="00B24376"/>
    <w:rsid w:val="00B3193F"/>
    <w:rsid w:val="00B35719"/>
    <w:rsid w:val="00B36B04"/>
    <w:rsid w:val="00B37F2F"/>
    <w:rsid w:val="00B41EDC"/>
    <w:rsid w:val="00B43640"/>
    <w:rsid w:val="00B47A10"/>
    <w:rsid w:val="00B5400C"/>
    <w:rsid w:val="00B5421D"/>
    <w:rsid w:val="00B55A14"/>
    <w:rsid w:val="00B570B4"/>
    <w:rsid w:val="00B65502"/>
    <w:rsid w:val="00B70643"/>
    <w:rsid w:val="00B71230"/>
    <w:rsid w:val="00B73161"/>
    <w:rsid w:val="00B73864"/>
    <w:rsid w:val="00B816CE"/>
    <w:rsid w:val="00B85922"/>
    <w:rsid w:val="00B85A00"/>
    <w:rsid w:val="00B95DE3"/>
    <w:rsid w:val="00BA0263"/>
    <w:rsid w:val="00BA25BF"/>
    <w:rsid w:val="00BB4BEE"/>
    <w:rsid w:val="00BB7BD5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F04AA"/>
    <w:rsid w:val="00C03712"/>
    <w:rsid w:val="00C039B2"/>
    <w:rsid w:val="00C0502A"/>
    <w:rsid w:val="00C056A0"/>
    <w:rsid w:val="00C05CEF"/>
    <w:rsid w:val="00C14219"/>
    <w:rsid w:val="00C17243"/>
    <w:rsid w:val="00C238F5"/>
    <w:rsid w:val="00C24F15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71EF4"/>
    <w:rsid w:val="00C80981"/>
    <w:rsid w:val="00C82840"/>
    <w:rsid w:val="00C83882"/>
    <w:rsid w:val="00C84E2F"/>
    <w:rsid w:val="00C87632"/>
    <w:rsid w:val="00C90858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C29"/>
    <w:rsid w:val="00CD0082"/>
    <w:rsid w:val="00CD028B"/>
    <w:rsid w:val="00CD0A61"/>
    <w:rsid w:val="00CD0D40"/>
    <w:rsid w:val="00CD3088"/>
    <w:rsid w:val="00CD56E1"/>
    <w:rsid w:val="00CD59C8"/>
    <w:rsid w:val="00CE002E"/>
    <w:rsid w:val="00CE222B"/>
    <w:rsid w:val="00CE2985"/>
    <w:rsid w:val="00CE3353"/>
    <w:rsid w:val="00CF3BB1"/>
    <w:rsid w:val="00CF5E43"/>
    <w:rsid w:val="00D01EFA"/>
    <w:rsid w:val="00D024D0"/>
    <w:rsid w:val="00D04AF0"/>
    <w:rsid w:val="00D04DAB"/>
    <w:rsid w:val="00D05E9F"/>
    <w:rsid w:val="00D16E0F"/>
    <w:rsid w:val="00D23383"/>
    <w:rsid w:val="00D23575"/>
    <w:rsid w:val="00D24423"/>
    <w:rsid w:val="00D26879"/>
    <w:rsid w:val="00D31CD1"/>
    <w:rsid w:val="00D3415D"/>
    <w:rsid w:val="00D35FAF"/>
    <w:rsid w:val="00D40084"/>
    <w:rsid w:val="00D40928"/>
    <w:rsid w:val="00D426D4"/>
    <w:rsid w:val="00D45307"/>
    <w:rsid w:val="00D51A4A"/>
    <w:rsid w:val="00D542DD"/>
    <w:rsid w:val="00D569BB"/>
    <w:rsid w:val="00D64D44"/>
    <w:rsid w:val="00D7128C"/>
    <w:rsid w:val="00D72A51"/>
    <w:rsid w:val="00D72BA0"/>
    <w:rsid w:val="00D73FCA"/>
    <w:rsid w:val="00D75B10"/>
    <w:rsid w:val="00D7605E"/>
    <w:rsid w:val="00D76D92"/>
    <w:rsid w:val="00D835D8"/>
    <w:rsid w:val="00D85DC4"/>
    <w:rsid w:val="00D86835"/>
    <w:rsid w:val="00D87246"/>
    <w:rsid w:val="00D87AD3"/>
    <w:rsid w:val="00D91055"/>
    <w:rsid w:val="00D91F3D"/>
    <w:rsid w:val="00D92612"/>
    <w:rsid w:val="00D92CCE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30EF1"/>
    <w:rsid w:val="00E34C75"/>
    <w:rsid w:val="00E3529D"/>
    <w:rsid w:val="00E41127"/>
    <w:rsid w:val="00E419DC"/>
    <w:rsid w:val="00E42D89"/>
    <w:rsid w:val="00E4407D"/>
    <w:rsid w:val="00E4580F"/>
    <w:rsid w:val="00E46468"/>
    <w:rsid w:val="00E46680"/>
    <w:rsid w:val="00E46B7E"/>
    <w:rsid w:val="00E47D1E"/>
    <w:rsid w:val="00E526C6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C1BA4"/>
    <w:rsid w:val="00EC4DD0"/>
    <w:rsid w:val="00ED5B71"/>
    <w:rsid w:val="00ED62F6"/>
    <w:rsid w:val="00EE0FDD"/>
    <w:rsid w:val="00EE1027"/>
    <w:rsid w:val="00EE6366"/>
    <w:rsid w:val="00EF3587"/>
    <w:rsid w:val="00EF4408"/>
    <w:rsid w:val="00EF6409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59D6"/>
    <w:rsid w:val="00FB25A1"/>
    <w:rsid w:val="00FB421C"/>
    <w:rsid w:val="00FB4D26"/>
    <w:rsid w:val="00FB4F67"/>
    <w:rsid w:val="00FC1C7C"/>
    <w:rsid w:val="00FC32E1"/>
    <w:rsid w:val="00FC52D8"/>
    <w:rsid w:val="00FD3655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B0F5-3CB7-40B2-A41E-1DA5CD63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1625</Words>
  <Characters>9268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12</cp:revision>
  <cp:lastPrinted>2023-10-05T09:46:00Z</cp:lastPrinted>
  <dcterms:created xsi:type="dcterms:W3CDTF">2023-10-05T09:45:00Z</dcterms:created>
  <dcterms:modified xsi:type="dcterms:W3CDTF">2023-10-18T17:52:00Z</dcterms:modified>
</cp:coreProperties>
</file>