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Layout w:type="fixed"/>
        <w:tblCellMar>
          <w:left w:w="10" w:type="dxa"/>
          <w:right w:w="10" w:type="dxa"/>
        </w:tblCellMar>
        <w:tblLook w:val="04A0" w:firstRow="1" w:lastRow="0" w:firstColumn="1" w:lastColumn="0" w:noHBand="0" w:noVBand="1"/>
      </w:tblPr>
      <w:tblGrid>
        <w:gridCol w:w="1589"/>
        <w:gridCol w:w="7801"/>
      </w:tblGrid>
      <w:tr w:rsidR="008C0DAA" w:rsidRPr="007C4C36" w14:paraId="00E3C7D1" w14:textId="77777777" w:rsidTr="008C0DAA">
        <w:tc>
          <w:tcPr>
            <w:tcW w:w="1588" w:type="dxa"/>
            <w:tcMar>
              <w:top w:w="0" w:type="dxa"/>
              <w:left w:w="108" w:type="dxa"/>
              <w:bottom w:w="0" w:type="dxa"/>
              <w:right w:w="108" w:type="dxa"/>
            </w:tcMar>
            <w:vAlign w:val="center"/>
            <w:hideMark/>
          </w:tcPr>
          <w:p w14:paraId="54129615" w14:textId="30C929CE" w:rsidR="008C0DAA" w:rsidRDefault="008C0DAA">
            <w:pPr>
              <w:pStyle w:val="Standard"/>
              <w:keepLines/>
              <w:widowControl w:val="0"/>
              <w:jc w:val="center"/>
              <w:rPr>
                <w:b/>
                <w:sz w:val="20"/>
                <w:szCs w:val="20"/>
                <w:lang w:val="en-US" w:bidi="hi-IN"/>
              </w:rPr>
            </w:pPr>
            <w:r>
              <w:rPr>
                <w:b/>
                <w:sz w:val="20"/>
                <w:szCs w:val="20"/>
                <w:lang w:val="en-US" w:bidi="hi-IN"/>
              </w:rPr>
              <w:softHyphen/>
            </w:r>
            <w:r>
              <w:rPr>
                <w:b/>
                <w:noProof/>
                <w:sz w:val="20"/>
                <w:szCs w:val="20"/>
                <w:lang w:eastAsia="ru-RU"/>
              </w:rPr>
              <w:drawing>
                <wp:inline distT="0" distB="0" distL="0" distR="0" wp14:anchorId="06D27D03" wp14:editId="49432AAE">
                  <wp:extent cx="724535" cy="8312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831215"/>
                          </a:xfrm>
                          <a:prstGeom prst="rect">
                            <a:avLst/>
                          </a:prstGeom>
                          <a:noFill/>
                          <a:ln>
                            <a:noFill/>
                          </a:ln>
                        </pic:spPr>
                      </pic:pic>
                    </a:graphicData>
                  </a:graphic>
                </wp:inline>
              </w:drawing>
            </w:r>
          </w:p>
        </w:tc>
        <w:tc>
          <w:tcPr>
            <w:tcW w:w="7797" w:type="dxa"/>
            <w:tcMar>
              <w:top w:w="0" w:type="dxa"/>
              <w:left w:w="108" w:type="dxa"/>
              <w:bottom w:w="0" w:type="dxa"/>
              <w:right w:w="108" w:type="dxa"/>
            </w:tcMar>
            <w:vAlign w:val="center"/>
            <w:hideMark/>
          </w:tcPr>
          <w:p w14:paraId="68149418" w14:textId="77777777" w:rsidR="008C0DAA" w:rsidRPr="008C0DAA" w:rsidRDefault="008C0DAA">
            <w:pPr>
              <w:pStyle w:val="Standard"/>
              <w:keepLines/>
              <w:widowControl w:val="0"/>
              <w:shd w:val="clear" w:color="auto" w:fill="FFFFFF"/>
              <w:jc w:val="center"/>
              <w:rPr>
                <w:b/>
                <w:color w:val="000000"/>
                <w:spacing w:val="-8"/>
                <w:sz w:val="20"/>
                <w:szCs w:val="20"/>
                <w:lang w:bidi="hi-IN"/>
              </w:rPr>
            </w:pPr>
            <w:r w:rsidRPr="008C0DAA">
              <w:rPr>
                <w:b/>
                <w:color w:val="000000"/>
                <w:spacing w:val="-8"/>
                <w:sz w:val="20"/>
                <w:szCs w:val="20"/>
                <w:lang w:bidi="hi-IN"/>
              </w:rPr>
              <w:t>Министерство науки и высшего образования Российской Федерации</w:t>
            </w:r>
          </w:p>
          <w:p w14:paraId="78824F35"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Калужский филиал</w:t>
            </w:r>
          </w:p>
          <w:p w14:paraId="3A259313"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федерального государственного бюджетного</w:t>
            </w:r>
          </w:p>
          <w:p w14:paraId="4E880C41"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образовательного учреждения высшего образования</w:t>
            </w:r>
          </w:p>
          <w:p w14:paraId="544AF6F9" w14:textId="77777777" w:rsidR="008C0DAA" w:rsidRPr="008C0DAA" w:rsidRDefault="008C0DAA">
            <w:pPr>
              <w:pStyle w:val="Standard"/>
              <w:keepLines/>
              <w:widowControl w:val="0"/>
              <w:jc w:val="center"/>
              <w:rPr>
                <w:lang w:bidi="hi-IN"/>
              </w:rPr>
            </w:pPr>
            <w:r w:rsidRPr="008C0DAA">
              <w:rPr>
                <w:b/>
                <w:i/>
                <w:sz w:val="20"/>
                <w:szCs w:val="20"/>
                <w:lang w:bidi="hi-IN"/>
              </w:rPr>
              <w:t>«Московский государственный технический университет имени Н.Э. Баумана (национальный исследовательский университет)»</w:t>
            </w:r>
          </w:p>
          <w:p w14:paraId="5AF194BC" w14:textId="77777777" w:rsidR="008C0DAA" w:rsidRPr="008C0DAA" w:rsidRDefault="008C0DAA">
            <w:pPr>
              <w:pStyle w:val="Standard"/>
              <w:keepLines/>
              <w:widowControl w:val="0"/>
              <w:jc w:val="center"/>
              <w:rPr>
                <w:b/>
                <w:i/>
                <w:sz w:val="20"/>
                <w:szCs w:val="20"/>
                <w:lang w:bidi="hi-IN"/>
              </w:rPr>
            </w:pPr>
            <w:r w:rsidRPr="008C0DAA">
              <w:rPr>
                <w:b/>
                <w:i/>
                <w:sz w:val="20"/>
                <w:szCs w:val="20"/>
                <w:lang w:bidi="hi-IN"/>
              </w:rPr>
              <w:t>(КФ МГТУ им. Н.Э. Баумана)</w:t>
            </w:r>
          </w:p>
        </w:tc>
      </w:tr>
    </w:tbl>
    <w:p w14:paraId="3D755665" w14:textId="77777777" w:rsidR="008C0DAA" w:rsidRDefault="008C0DAA" w:rsidP="008C0DAA">
      <w:pPr>
        <w:pStyle w:val="Standard"/>
        <w:keepLines/>
        <w:widowControl w:val="0"/>
        <w:shd w:val="clear" w:color="auto" w:fill="FFFFFF"/>
        <w:tabs>
          <w:tab w:val="left" w:pos="5670"/>
        </w:tabs>
        <w:spacing w:before="360"/>
        <w:jc w:val="both"/>
      </w:pPr>
      <w:r>
        <w:rPr>
          <w:b/>
          <w:sz w:val="28"/>
          <w:szCs w:val="20"/>
        </w:rPr>
        <w:t>ФАКУЛЬТЕТ</w:t>
      </w:r>
      <w:r>
        <w:rPr>
          <w:sz w:val="28"/>
          <w:szCs w:val="20"/>
        </w:rPr>
        <w:t xml:space="preserve"> _</w:t>
      </w:r>
      <w:r>
        <w:rPr>
          <w:b/>
          <w:i/>
          <w:sz w:val="28"/>
          <w:szCs w:val="20"/>
          <w:u w:val="single"/>
        </w:rPr>
        <w:t xml:space="preserve">ИУК «Информатика и </w:t>
      </w:r>
      <w:proofErr w:type="gramStart"/>
      <w:r>
        <w:rPr>
          <w:b/>
          <w:i/>
          <w:sz w:val="28"/>
          <w:szCs w:val="20"/>
          <w:u w:val="single"/>
        </w:rPr>
        <w:t>управление»</w:t>
      </w:r>
      <w:r>
        <w:rPr>
          <w:b/>
          <w:sz w:val="28"/>
          <w:szCs w:val="20"/>
        </w:rPr>
        <w:t>_</w:t>
      </w:r>
      <w:proofErr w:type="gramEnd"/>
      <w:r>
        <w:rPr>
          <w:b/>
          <w:sz w:val="28"/>
          <w:szCs w:val="20"/>
        </w:rPr>
        <w:t>_</w:t>
      </w:r>
      <w:r>
        <w:rPr>
          <w:sz w:val="28"/>
          <w:szCs w:val="20"/>
        </w:rPr>
        <w:t>_______</w:t>
      </w:r>
    </w:p>
    <w:p w14:paraId="598046BE" w14:textId="77777777" w:rsidR="008C0DAA" w:rsidRDefault="008C0DAA" w:rsidP="008C0DAA">
      <w:pPr>
        <w:pStyle w:val="Standard"/>
        <w:keepLines/>
        <w:widowControl w:val="0"/>
        <w:shd w:val="clear" w:color="auto" w:fill="FFFFFF"/>
        <w:tabs>
          <w:tab w:val="left" w:pos="5670"/>
        </w:tabs>
        <w:spacing w:before="360"/>
        <w:jc w:val="both"/>
      </w:pPr>
      <w:r>
        <w:rPr>
          <w:b/>
          <w:sz w:val="28"/>
          <w:szCs w:val="20"/>
        </w:rPr>
        <w:t>КАФЕДРА</w:t>
      </w:r>
      <w:r>
        <w:rPr>
          <w:sz w:val="28"/>
          <w:szCs w:val="20"/>
        </w:rPr>
        <w:t xml:space="preserve"> __</w:t>
      </w:r>
      <w:r>
        <w:rPr>
          <w:b/>
          <w:i/>
          <w:sz w:val="28"/>
          <w:szCs w:val="20"/>
          <w:u w:val="single"/>
        </w:rPr>
        <w:t xml:space="preserve">ИУК4 «Программное обеспечение ЭВМ, информационные </w:t>
      </w:r>
      <w:proofErr w:type="gramStart"/>
      <w:r>
        <w:rPr>
          <w:b/>
          <w:i/>
          <w:sz w:val="28"/>
          <w:szCs w:val="20"/>
          <w:u w:val="single"/>
        </w:rPr>
        <w:t>технологии»</w:t>
      </w:r>
      <w:r>
        <w:rPr>
          <w:sz w:val="28"/>
          <w:szCs w:val="20"/>
        </w:rPr>
        <w:t>_</w:t>
      </w:r>
      <w:proofErr w:type="gramEnd"/>
      <w:r>
        <w:rPr>
          <w:sz w:val="28"/>
          <w:szCs w:val="20"/>
        </w:rPr>
        <w:t>_________</w:t>
      </w:r>
    </w:p>
    <w:p w14:paraId="2926DB77" w14:textId="77777777" w:rsidR="008C0DAA" w:rsidRDefault="008C0DAA" w:rsidP="008C0DAA">
      <w:pPr>
        <w:pStyle w:val="Standard"/>
        <w:jc w:val="center"/>
        <w:rPr>
          <w:i/>
          <w:sz w:val="28"/>
          <w:szCs w:val="20"/>
        </w:rPr>
      </w:pPr>
    </w:p>
    <w:p w14:paraId="52BE220C" w14:textId="77777777" w:rsidR="008C0DAA" w:rsidRDefault="008C0DAA" w:rsidP="008C0DAA">
      <w:pPr>
        <w:pStyle w:val="Standard"/>
        <w:jc w:val="center"/>
        <w:rPr>
          <w:i/>
        </w:rPr>
      </w:pPr>
    </w:p>
    <w:p w14:paraId="632CFA94" w14:textId="77777777" w:rsidR="008C0DAA" w:rsidRDefault="008C0DAA" w:rsidP="008C0DAA">
      <w:pPr>
        <w:pStyle w:val="Standard"/>
        <w:jc w:val="center"/>
        <w:rPr>
          <w:i/>
        </w:rPr>
      </w:pPr>
    </w:p>
    <w:p w14:paraId="4F95DFE6" w14:textId="77777777" w:rsidR="008C0DAA" w:rsidRDefault="008C0DAA" w:rsidP="008C0DAA">
      <w:pPr>
        <w:pStyle w:val="Standard"/>
        <w:jc w:val="center"/>
        <w:rPr>
          <w:i/>
        </w:rPr>
      </w:pPr>
    </w:p>
    <w:p w14:paraId="43BB561E" w14:textId="77777777" w:rsidR="008C0DAA" w:rsidRDefault="008C0DAA" w:rsidP="008C0DAA">
      <w:pPr>
        <w:pStyle w:val="Standard"/>
        <w:jc w:val="center"/>
        <w:rPr>
          <w:i/>
        </w:rPr>
      </w:pPr>
    </w:p>
    <w:p w14:paraId="04E39565" w14:textId="77777777" w:rsidR="008C0DAA" w:rsidRDefault="008C0DAA" w:rsidP="008C0DAA">
      <w:pPr>
        <w:pStyle w:val="Standard"/>
        <w:jc w:val="center"/>
        <w:rPr>
          <w:i/>
        </w:rPr>
      </w:pPr>
    </w:p>
    <w:p w14:paraId="29E6E4A9" w14:textId="77777777" w:rsidR="008C0DAA" w:rsidRDefault="008C0DAA" w:rsidP="008C0DAA">
      <w:pPr>
        <w:pStyle w:val="Standard"/>
        <w:jc w:val="center"/>
        <w:rPr>
          <w:i/>
        </w:rPr>
      </w:pPr>
    </w:p>
    <w:p w14:paraId="19DEFE3D" w14:textId="77777777" w:rsidR="008C0DAA" w:rsidRDefault="008C0DAA" w:rsidP="008C0DAA">
      <w:pPr>
        <w:pStyle w:val="Standard"/>
        <w:jc w:val="center"/>
        <w:rPr>
          <w:b/>
          <w:i/>
          <w:sz w:val="36"/>
          <w:szCs w:val="36"/>
        </w:rPr>
      </w:pPr>
    </w:p>
    <w:p w14:paraId="1ACC31A5" w14:textId="77777777" w:rsidR="008C0DAA" w:rsidRDefault="008C0DAA" w:rsidP="008C0DAA">
      <w:pPr>
        <w:pStyle w:val="Standard"/>
        <w:jc w:val="center"/>
      </w:pPr>
      <w:r>
        <w:rPr>
          <w:b/>
          <w:sz w:val="36"/>
          <w:szCs w:val="36"/>
        </w:rPr>
        <w:t>НАУЧНО-ИССЛЕДОВАТЕЛЬСКАЯ РАБОТА</w:t>
      </w:r>
    </w:p>
    <w:p w14:paraId="2699455C" w14:textId="77777777" w:rsidR="008C0DAA" w:rsidRDefault="008C0DAA" w:rsidP="008C0DAA">
      <w:pPr>
        <w:pStyle w:val="Standard"/>
        <w:rPr>
          <w:b/>
          <w:sz w:val="36"/>
          <w:szCs w:val="36"/>
        </w:rPr>
      </w:pPr>
    </w:p>
    <w:p w14:paraId="610699A9" w14:textId="45222BC5" w:rsidR="008C0DAA" w:rsidRDefault="008C0DAA" w:rsidP="008C0DAA">
      <w:pPr>
        <w:pStyle w:val="Standard"/>
        <w:jc w:val="center"/>
      </w:pPr>
      <w:r w:rsidRPr="00B536A6">
        <w:rPr>
          <w:b/>
          <w:sz w:val="32"/>
          <w:szCs w:val="32"/>
        </w:rPr>
        <w:t>«</w:t>
      </w:r>
      <w:r w:rsidR="00031F1E">
        <w:rPr>
          <w:b/>
          <w:sz w:val="32"/>
          <w:szCs w:val="32"/>
        </w:rPr>
        <w:t xml:space="preserve">Технологии </w:t>
      </w:r>
      <w:r w:rsidR="000F06B7">
        <w:rPr>
          <w:b/>
          <w:sz w:val="32"/>
          <w:szCs w:val="32"/>
        </w:rPr>
        <w:t>квантовых вычислений</w:t>
      </w:r>
      <w:r w:rsidR="00031F1E">
        <w:rPr>
          <w:b/>
          <w:sz w:val="32"/>
          <w:szCs w:val="32"/>
        </w:rPr>
        <w:t xml:space="preserve"> и их применение</w:t>
      </w:r>
      <w:r w:rsidRPr="00B536A6">
        <w:rPr>
          <w:b/>
          <w:sz w:val="32"/>
          <w:szCs w:val="32"/>
        </w:rPr>
        <w:t>»</w:t>
      </w:r>
    </w:p>
    <w:p w14:paraId="5541CDEC" w14:textId="77777777" w:rsidR="008C0DAA" w:rsidRDefault="008C0DAA" w:rsidP="008C0DAA">
      <w:pPr>
        <w:pStyle w:val="Standard"/>
        <w:rPr>
          <w:sz w:val="32"/>
          <w:szCs w:val="32"/>
        </w:rPr>
      </w:pPr>
    </w:p>
    <w:p w14:paraId="5885B54B" w14:textId="1EAA33D5" w:rsidR="008C0DAA" w:rsidRDefault="008C0DAA" w:rsidP="008C0DAA">
      <w:pPr>
        <w:pStyle w:val="13"/>
        <w:keepLines/>
        <w:shd w:val="clear" w:color="auto" w:fill="FFFFFF"/>
        <w:spacing w:before="120"/>
        <w:jc w:val="both"/>
      </w:pPr>
      <w:r>
        <w:rPr>
          <w:sz w:val="28"/>
        </w:rPr>
        <w:t xml:space="preserve">Студент гр. </w:t>
      </w:r>
      <w:r>
        <w:rPr>
          <w:sz w:val="28"/>
          <w:u w:val="single"/>
        </w:rPr>
        <w:t>ИУК4</w:t>
      </w:r>
      <w:r w:rsidR="00725D71">
        <w:rPr>
          <w:sz w:val="28"/>
          <w:u w:val="single"/>
        </w:rPr>
        <w:t>-8</w:t>
      </w:r>
      <w:r w:rsidR="00B536A6">
        <w:rPr>
          <w:sz w:val="28"/>
          <w:u w:val="single"/>
        </w:rPr>
        <w:t>2</w:t>
      </w:r>
      <w:r>
        <w:rPr>
          <w:sz w:val="28"/>
          <w:u w:val="single"/>
        </w:rPr>
        <w:t>Б</w:t>
      </w:r>
      <w:r>
        <w:rPr>
          <w:sz w:val="28"/>
        </w:rPr>
        <w:t xml:space="preserve">     </w:t>
      </w:r>
      <w:r w:rsidR="00D957E7">
        <w:rPr>
          <w:sz w:val="28"/>
        </w:rPr>
        <w:t xml:space="preserve">        _________________</w:t>
      </w:r>
      <w:proofErr w:type="gramStart"/>
      <w:r w:rsidR="00D957E7">
        <w:rPr>
          <w:sz w:val="28"/>
        </w:rPr>
        <w:t xml:space="preserve"> </w:t>
      </w:r>
      <w:r w:rsidR="006C6921">
        <w:rPr>
          <w:sz w:val="28"/>
        </w:rPr>
        <w:t xml:space="preserve">  </w:t>
      </w:r>
      <w:r w:rsidR="00D957E7">
        <w:rPr>
          <w:sz w:val="28"/>
        </w:rPr>
        <w:t>(</w:t>
      </w:r>
      <w:proofErr w:type="gramEnd"/>
      <w:r w:rsidR="00B5177A">
        <w:rPr>
          <w:sz w:val="28"/>
          <w:u w:val="single"/>
        </w:rPr>
        <w:t xml:space="preserve">     </w:t>
      </w:r>
      <w:r w:rsidR="00D957E7" w:rsidRPr="00D957E7">
        <w:rPr>
          <w:sz w:val="28"/>
          <w:u w:val="single"/>
        </w:rPr>
        <w:t>Карельский М.К.</w:t>
      </w:r>
      <w:r w:rsidR="00B5177A">
        <w:rPr>
          <w:sz w:val="28"/>
          <w:u w:val="single"/>
        </w:rPr>
        <w:t xml:space="preserve">    </w:t>
      </w:r>
      <w:r w:rsidR="00D957E7" w:rsidRPr="00D957E7">
        <w:rPr>
          <w:sz w:val="28"/>
          <w:u w:val="single"/>
        </w:rPr>
        <w:t xml:space="preserve"> </w:t>
      </w:r>
      <w:r w:rsidRPr="00B536A6">
        <w:rPr>
          <w:sz w:val="28"/>
        </w:rPr>
        <w:t>)</w:t>
      </w:r>
    </w:p>
    <w:p w14:paraId="1C88E0EE" w14:textId="4D866C80" w:rsidR="008C0DAA" w:rsidRDefault="00E60687" w:rsidP="00E60687">
      <w:pPr>
        <w:pStyle w:val="13"/>
        <w:keepLines/>
        <w:shd w:val="clear" w:color="auto" w:fill="FFFFFF"/>
        <w:tabs>
          <w:tab w:val="left" w:pos="5954"/>
        </w:tabs>
        <w:rPr>
          <w:sz w:val="18"/>
        </w:rPr>
      </w:pPr>
      <w:r>
        <w:rPr>
          <w:sz w:val="18"/>
        </w:rPr>
        <w:t xml:space="preserve">                                                                                                     </w:t>
      </w:r>
      <w:r w:rsidR="008C0DAA">
        <w:rPr>
          <w:sz w:val="18"/>
        </w:rPr>
        <w:t>(подпись)</w:t>
      </w:r>
      <w:r>
        <w:rPr>
          <w:sz w:val="18"/>
        </w:rPr>
        <w:tab/>
      </w:r>
      <w:r>
        <w:rPr>
          <w:sz w:val="18"/>
        </w:rPr>
        <w:tab/>
      </w:r>
      <w:r>
        <w:rPr>
          <w:sz w:val="18"/>
        </w:rPr>
        <w:tab/>
        <w:t xml:space="preserve">  </w:t>
      </w:r>
      <w:proofErr w:type="gramStart"/>
      <w:r>
        <w:rPr>
          <w:sz w:val="18"/>
        </w:rPr>
        <w:t xml:space="preserve">   </w:t>
      </w:r>
      <w:r w:rsidR="008C0DAA">
        <w:rPr>
          <w:sz w:val="18"/>
        </w:rPr>
        <w:t>(</w:t>
      </w:r>
      <w:proofErr w:type="gramEnd"/>
      <w:r w:rsidR="008C0DAA">
        <w:rPr>
          <w:sz w:val="18"/>
        </w:rPr>
        <w:t>Ф.И.О.)</w:t>
      </w:r>
    </w:p>
    <w:p w14:paraId="4A29C667" w14:textId="0BAE0FF2" w:rsidR="008C0DAA" w:rsidRDefault="008C0DAA" w:rsidP="008C0DAA">
      <w:pPr>
        <w:pStyle w:val="13"/>
        <w:keepLines/>
        <w:shd w:val="clear" w:color="auto" w:fill="FFFFFF"/>
        <w:spacing w:before="120"/>
        <w:jc w:val="both"/>
      </w:pPr>
      <w:r>
        <w:rPr>
          <w:sz w:val="28"/>
        </w:rPr>
        <w:t>Руководитель</w:t>
      </w:r>
      <w:r>
        <w:rPr>
          <w:sz w:val="28"/>
        </w:rPr>
        <w:tab/>
      </w:r>
      <w:r>
        <w:rPr>
          <w:sz w:val="28"/>
        </w:rPr>
        <w:tab/>
        <w:t xml:space="preserve">     </w:t>
      </w:r>
      <w:r w:rsidR="00E60687">
        <w:rPr>
          <w:sz w:val="28"/>
        </w:rPr>
        <w:t xml:space="preserve">        _________________ </w:t>
      </w:r>
      <w:proofErr w:type="gramStart"/>
      <w:r w:rsidR="00E60687">
        <w:rPr>
          <w:sz w:val="28"/>
        </w:rPr>
        <w:t>(</w:t>
      </w:r>
      <w:r w:rsidR="00E60687">
        <w:rPr>
          <w:sz w:val="28"/>
          <w:u w:val="single"/>
        </w:rPr>
        <w:t xml:space="preserve">  </w:t>
      </w:r>
      <w:proofErr w:type="gramEnd"/>
      <w:r w:rsidR="00E60687">
        <w:rPr>
          <w:sz w:val="28"/>
          <w:u w:val="single"/>
        </w:rPr>
        <w:t xml:space="preserve">      </w:t>
      </w:r>
      <w:r>
        <w:rPr>
          <w:sz w:val="28"/>
          <w:szCs w:val="28"/>
          <w:u w:val="single"/>
        </w:rPr>
        <w:t>Гагарин Ю.Е.</w:t>
      </w:r>
      <w:r w:rsidR="00E60687">
        <w:rPr>
          <w:sz w:val="28"/>
          <w:szCs w:val="28"/>
          <w:u w:val="single"/>
        </w:rPr>
        <w:t xml:space="preserve">        </w:t>
      </w:r>
      <w:r>
        <w:rPr>
          <w:sz w:val="28"/>
        </w:rPr>
        <w:t>)</w:t>
      </w:r>
    </w:p>
    <w:p w14:paraId="3FAD433F" w14:textId="6DE29FB1" w:rsidR="008C0DAA" w:rsidRDefault="00E60687" w:rsidP="00E60687">
      <w:pPr>
        <w:pStyle w:val="13"/>
        <w:keepLines/>
        <w:shd w:val="clear" w:color="auto" w:fill="FFFFFF"/>
        <w:tabs>
          <w:tab w:val="left" w:pos="5954"/>
        </w:tabs>
        <w:rPr>
          <w:sz w:val="18"/>
        </w:rPr>
      </w:pPr>
      <w:r>
        <w:rPr>
          <w:sz w:val="18"/>
        </w:rPr>
        <w:t xml:space="preserve">                                                                                                     </w:t>
      </w:r>
      <w:r w:rsidR="008C0DAA">
        <w:rPr>
          <w:sz w:val="18"/>
        </w:rPr>
        <w:t>(подпись)</w:t>
      </w:r>
      <w:r>
        <w:rPr>
          <w:sz w:val="18"/>
        </w:rPr>
        <w:tab/>
      </w:r>
      <w:r>
        <w:rPr>
          <w:sz w:val="18"/>
        </w:rPr>
        <w:tab/>
      </w:r>
      <w:r>
        <w:rPr>
          <w:sz w:val="18"/>
        </w:rPr>
        <w:tab/>
        <w:t xml:space="preserve">  </w:t>
      </w:r>
      <w:proofErr w:type="gramStart"/>
      <w:r>
        <w:rPr>
          <w:sz w:val="18"/>
        </w:rPr>
        <w:t xml:space="preserve">   </w:t>
      </w:r>
      <w:r w:rsidR="008C0DAA">
        <w:rPr>
          <w:sz w:val="18"/>
        </w:rPr>
        <w:t>(</w:t>
      </w:r>
      <w:proofErr w:type="gramEnd"/>
      <w:r w:rsidR="008C0DAA">
        <w:rPr>
          <w:sz w:val="18"/>
        </w:rPr>
        <w:t>Ф.И.О.)</w:t>
      </w:r>
    </w:p>
    <w:p w14:paraId="74F99BF4" w14:textId="77777777" w:rsidR="008C0DAA" w:rsidRDefault="008C0DAA" w:rsidP="008C0DAA">
      <w:pPr>
        <w:pStyle w:val="Standard"/>
        <w:keepLines/>
        <w:rPr>
          <w:sz w:val="18"/>
        </w:rPr>
      </w:pPr>
    </w:p>
    <w:p w14:paraId="26E0D834" w14:textId="77777777" w:rsidR="008C0DAA" w:rsidRDefault="008C0DAA" w:rsidP="008C0DAA">
      <w:pPr>
        <w:pStyle w:val="13"/>
        <w:keepLines/>
        <w:shd w:val="clear" w:color="auto" w:fill="FFFFFF"/>
        <w:spacing w:before="120"/>
        <w:jc w:val="both"/>
        <w:rPr>
          <w:sz w:val="28"/>
        </w:rPr>
      </w:pPr>
      <w:r>
        <w:rPr>
          <w:sz w:val="28"/>
        </w:rPr>
        <w:t>Оценка руководителя _____ баллов   ___________</w:t>
      </w:r>
    </w:p>
    <w:p w14:paraId="1AD30069" w14:textId="77777777" w:rsidR="008C0DAA" w:rsidRDefault="008C0DAA" w:rsidP="008C0DAA">
      <w:pPr>
        <w:pStyle w:val="13"/>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2BC3747E" w14:textId="77777777" w:rsidR="008C0DAA" w:rsidRDefault="008C0DAA" w:rsidP="008C0DAA">
      <w:pPr>
        <w:pStyle w:val="13"/>
        <w:keepLines/>
        <w:shd w:val="clear" w:color="auto" w:fill="FFFFFF"/>
        <w:spacing w:before="120"/>
        <w:jc w:val="both"/>
        <w:rPr>
          <w:sz w:val="28"/>
        </w:rPr>
      </w:pPr>
      <w:r>
        <w:rPr>
          <w:sz w:val="28"/>
        </w:rPr>
        <w:t>Оценка защиты            _____ баллов   ___________</w:t>
      </w:r>
    </w:p>
    <w:p w14:paraId="0458D008" w14:textId="77777777" w:rsidR="008C0DAA" w:rsidRDefault="008C0DAA" w:rsidP="008C0DAA">
      <w:pPr>
        <w:pStyle w:val="13"/>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5E31769B" w14:textId="18A7525F" w:rsidR="008C0DAA" w:rsidRDefault="00B700F4" w:rsidP="008C0DAA">
      <w:pPr>
        <w:pStyle w:val="13"/>
        <w:keepLines/>
        <w:shd w:val="clear" w:color="auto" w:fill="FFFFFF"/>
        <w:spacing w:before="120"/>
        <w:jc w:val="both"/>
        <w:rPr>
          <w:sz w:val="28"/>
        </w:rPr>
      </w:pPr>
      <w:r>
        <w:rPr>
          <w:sz w:val="28"/>
        </w:rPr>
        <w:t>Оценка работы</w:t>
      </w:r>
      <w:r w:rsidR="008C0DAA">
        <w:rPr>
          <w:sz w:val="28"/>
        </w:rPr>
        <w:t xml:space="preserve">            _____ баллов   __________________</w:t>
      </w:r>
    </w:p>
    <w:p w14:paraId="2A9FFEE3" w14:textId="77777777" w:rsidR="008C0DAA" w:rsidRDefault="008C0DAA" w:rsidP="008C0DAA">
      <w:pPr>
        <w:pStyle w:val="13"/>
        <w:keepLines/>
        <w:shd w:val="clear" w:color="auto" w:fill="FFFFFF"/>
        <w:tabs>
          <w:tab w:val="left" w:pos="1134"/>
        </w:tabs>
      </w:pPr>
      <w:r>
        <w:rPr>
          <w:sz w:val="18"/>
        </w:rPr>
        <w:t xml:space="preserve">                                                                                                     (оценка по пятибалльной шкале)</w:t>
      </w:r>
    </w:p>
    <w:p w14:paraId="5702177D" w14:textId="77777777" w:rsidR="008C0DAA" w:rsidRDefault="008C0DAA" w:rsidP="008C0DAA">
      <w:pPr>
        <w:pStyle w:val="Standard"/>
        <w:keepLines/>
        <w:jc w:val="right"/>
        <w:rPr>
          <w:sz w:val="28"/>
          <w:szCs w:val="28"/>
        </w:rPr>
      </w:pPr>
    </w:p>
    <w:p w14:paraId="064C0C20" w14:textId="77777777" w:rsidR="008C0DAA" w:rsidRDefault="008C0DAA" w:rsidP="008C0DAA">
      <w:pPr>
        <w:pStyle w:val="Standard"/>
        <w:keepLines/>
        <w:jc w:val="right"/>
      </w:pPr>
      <w:r>
        <w:rPr>
          <w:sz w:val="28"/>
          <w:szCs w:val="28"/>
        </w:rPr>
        <w:t>Комиссия</w:t>
      </w:r>
      <w:r>
        <w:t>: _________________ (_____</w:t>
      </w:r>
      <w:r>
        <w:rPr>
          <w:u w:val="single"/>
        </w:rPr>
        <w:t>Гагарин Ю.Е.</w:t>
      </w:r>
      <w:r>
        <w:t>__)</w:t>
      </w:r>
    </w:p>
    <w:p w14:paraId="2E79E8D0"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w:t>
      </w:r>
      <w:proofErr w:type="gramStart"/>
      <w:r>
        <w:rPr>
          <w:sz w:val="18"/>
        </w:rPr>
        <w:t xml:space="preserve">подпись)   </w:t>
      </w:r>
      <w:proofErr w:type="gramEnd"/>
      <w:r>
        <w:rPr>
          <w:sz w:val="18"/>
        </w:rPr>
        <w:t xml:space="preserve">                                 (Ф.И.О.)</w:t>
      </w:r>
    </w:p>
    <w:p w14:paraId="15E54E74" w14:textId="77777777" w:rsidR="008C0DAA" w:rsidRDefault="008C0DAA" w:rsidP="008C0DAA">
      <w:pPr>
        <w:pStyle w:val="Standard"/>
        <w:keepLines/>
        <w:spacing w:before="240"/>
        <w:jc w:val="right"/>
      </w:pPr>
      <w:r>
        <w:t>_________________ (_____</w:t>
      </w:r>
      <w:r>
        <w:rPr>
          <w:u w:val="single"/>
        </w:rPr>
        <w:t>Белов Ю.С.</w:t>
      </w:r>
      <w:r>
        <w:t>____)</w:t>
      </w:r>
    </w:p>
    <w:p w14:paraId="18FF7848"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w:t>
      </w:r>
      <w:proofErr w:type="gramStart"/>
      <w:r>
        <w:rPr>
          <w:sz w:val="18"/>
        </w:rPr>
        <w:t xml:space="preserve">подпись)   </w:t>
      </w:r>
      <w:proofErr w:type="gramEnd"/>
      <w:r>
        <w:rPr>
          <w:sz w:val="18"/>
        </w:rPr>
        <w:t xml:space="preserve">                                 (Ф.И.О.)</w:t>
      </w:r>
    </w:p>
    <w:p w14:paraId="1BB62837" w14:textId="77777777" w:rsidR="008C0DAA" w:rsidRDefault="008C0DAA" w:rsidP="008C0DAA">
      <w:pPr>
        <w:pStyle w:val="Standard"/>
        <w:keepLines/>
        <w:spacing w:before="240"/>
        <w:jc w:val="right"/>
      </w:pPr>
      <w:r>
        <w:t>_________________ (___</w:t>
      </w:r>
      <w:proofErr w:type="spellStart"/>
      <w:r>
        <w:rPr>
          <w:u w:val="single"/>
        </w:rPr>
        <w:t>Амеличева</w:t>
      </w:r>
      <w:proofErr w:type="spellEnd"/>
      <w:r>
        <w:rPr>
          <w:u w:val="single"/>
        </w:rPr>
        <w:t xml:space="preserve"> К.А.</w:t>
      </w:r>
      <w:r>
        <w:t>__)</w:t>
      </w:r>
    </w:p>
    <w:p w14:paraId="36319974"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w:t>
      </w:r>
      <w:proofErr w:type="gramStart"/>
      <w:r>
        <w:rPr>
          <w:sz w:val="18"/>
        </w:rPr>
        <w:t xml:space="preserve">подпись)   </w:t>
      </w:r>
      <w:proofErr w:type="gramEnd"/>
      <w:r>
        <w:rPr>
          <w:sz w:val="18"/>
        </w:rPr>
        <w:t xml:space="preserve">                                 (Ф.И.О.)</w:t>
      </w:r>
    </w:p>
    <w:p w14:paraId="27D8B7F5" w14:textId="77777777" w:rsidR="008C0DAA" w:rsidRDefault="008C0DAA" w:rsidP="008C0DAA">
      <w:pPr>
        <w:pStyle w:val="Standard"/>
        <w:keepLines/>
        <w:jc w:val="center"/>
      </w:pPr>
    </w:p>
    <w:p w14:paraId="4015EA0D" w14:textId="77777777" w:rsidR="008C0DAA" w:rsidRDefault="008C0DAA" w:rsidP="008C0DAA">
      <w:pPr>
        <w:pStyle w:val="Standard"/>
        <w:keepLines/>
        <w:jc w:val="center"/>
      </w:pPr>
    </w:p>
    <w:p w14:paraId="23C0C978" w14:textId="77777777" w:rsidR="008C0DAA" w:rsidRDefault="008C0DAA" w:rsidP="008C0DAA">
      <w:pPr>
        <w:pStyle w:val="Standard"/>
        <w:keepLines/>
        <w:jc w:val="center"/>
      </w:pPr>
    </w:p>
    <w:p w14:paraId="581ECC6A" w14:textId="2405BC05" w:rsidR="008147CA" w:rsidRDefault="00B404CA" w:rsidP="008C0DAA">
      <w:pPr>
        <w:pStyle w:val="Standard"/>
        <w:keepLines/>
        <w:jc w:val="center"/>
        <w:sectPr w:rsidR="008147CA">
          <w:footerReference w:type="default" r:id="rId9"/>
          <w:pgSz w:w="11906" w:h="16838"/>
          <w:pgMar w:top="1134" w:right="850" w:bottom="1134" w:left="1701" w:header="708" w:footer="708" w:gutter="0"/>
          <w:cols w:space="708"/>
          <w:docGrid w:linePitch="360"/>
        </w:sectPr>
      </w:pPr>
      <w:r>
        <w:t>Калуга, 2024</w:t>
      </w:r>
    </w:p>
    <w:p w14:paraId="35FDC4C8" w14:textId="0C0FE05B" w:rsidR="008C0DAA" w:rsidRDefault="008C0DAA" w:rsidP="008C0DAA">
      <w:pPr>
        <w:pStyle w:val="Standard"/>
        <w:keepLines/>
        <w:jc w:val="center"/>
      </w:pPr>
    </w:p>
    <w:p w14:paraId="6346E862" w14:textId="77777777" w:rsidR="00B536A6" w:rsidRDefault="00B536A6" w:rsidP="00B536A6">
      <w:pPr>
        <w:pStyle w:val="Heading"/>
        <w:pageBreakBefore/>
        <w:spacing w:before="200"/>
        <w:ind w:hanging="284"/>
        <w:jc w:val="center"/>
        <w:rPr>
          <w:rFonts w:ascii="Times New Roman" w:hAnsi="Times New Roman" w:cs="Times New Roman"/>
          <w:i/>
          <w:sz w:val="24"/>
        </w:rPr>
      </w:pPr>
      <w:r>
        <w:rPr>
          <w:rFonts w:ascii="Times New Roman" w:hAnsi="Times New Roman" w:cs="Times New Roman"/>
          <w:i/>
          <w:sz w:val="24"/>
        </w:rPr>
        <w:lastRenderedPageBreak/>
        <w:t>Калужский филиал федерального государственного бюджетного образовательного учреждения высшего образования</w:t>
      </w:r>
    </w:p>
    <w:p w14:paraId="324DDB8F" w14:textId="77777777" w:rsidR="00B536A6" w:rsidRDefault="00B536A6" w:rsidP="00B536A6">
      <w:pPr>
        <w:pStyle w:val="13"/>
        <w:pBdr>
          <w:bottom w:val="double" w:sz="12" w:space="1" w:color="000000"/>
        </w:pBdr>
        <w:spacing w:after="60"/>
        <w:ind w:hanging="284"/>
        <w:jc w:val="center"/>
      </w:pPr>
      <w:r>
        <w:rPr>
          <w:b/>
          <w:i/>
          <w:sz w:val="24"/>
        </w:rPr>
        <w:t xml:space="preserve">«Московский государственный технический университет имени Н.Э. Баумана </w:t>
      </w:r>
      <w:r>
        <w:rPr>
          <w:i/>
          <w:sz w:val="24"/>
        </w:rPr>
        <w:t>(национальный исследовательский университет)»</w:t>
      </w:r>
      <w:r>
        <w:rPr>
          <w:b/>
          <w:i/>
          <w:sz w:val="24"/>
        </w:rPr>
        <w:t xml:space="preserve"> </w:t>
      </w:r>
      <w:r>
        <w:rPr>
          <w:b/>
          <w:i/>
          <w:sz w:val="24"/>
        </w:rPr>
        <w:br/>
        <w:t>(КФ МГТУ им. Н.Э. Баумана)</w:t>
      </w:r>
    </w:p>
    <w:p w14:paraId="6FECBC43" w14:textId="77777777" w:rsidR="00B536A6" w:rsidRDefault="00B536A6" w:rsidP="00B536A6">
      <w:pPr>
        <w:pStyle w:val="Standard"/>
        <w:ind w:right="1418" w:hanging="284"/>
        <w:jc w:val="right"/>
        <w:rPr>
          <w:sz w:val="26"/>
          <w:szCs w:val="26"/>
        </w:rPr>
      </w:pPr>
      <w:r>
        <w:rPr>
          <w:sz w:val="26"/>
          <w:szCs w:val="26"/>
        </w:rPr>
        <w:t>УТВЕРЖДАЮ</w:t>
      </w:r>
    </w:p>
    <w:p w14:paraId="67FF42D5" w14:textId="77777777" w:rsidR="00B536A6" w:rsidRDefault="00B536A6" w:rsidP="00B536A6">
      <w:pPr>
        <w:pStyle w:val="Standard"/>
        <w:ind w:hanging="284"/>
        <w:jc w:val="right"/>
      </w:pPr>
      <w:r>
        <w:rPr>
          <w:sz w:val="26"/>
          <w:szCs w:val="26"/>
        </w:rPr>
        <w:t xml:space="preserve">Заведующий кафедрой </w:t>
      </w:r>
      <w:r>
        <w:rPr>
          <w:b/>
          <w:sz w:val="26"/>
          <w:szCs w:val="26"/>
          <w:u w:val="single"/>
        </w:rPr>
        <w:t>__ИУК4___</w:t>
      </w:r>
    </w:p>
    <w:p w14:paraId="46B3E62E" w14:textId="77777777" w:rsidR="00B536A6" w:rsidRDefault="00B536A6" w:rsidP="00B536A6">
      <w:pPr>
        <w:pStyle w:val="Standard"/>
        <w:ind w:hanging="284"/>
        <w:jc w:val="right"/>
      </w:pPr>
      <w:r>
        <w:rPr>
          <w:sz w:val="26"/>
          <w:szCs w:val="26"/>
        </w:rPr>
        <w:t>_________________</w:t>
      </w:r>
      <w:proofErr w:type="gramStart"/>
      <w:r>
        <w:rPr>
          <w:sz w:val="26"/>
          <w:szCs w:val="26"/>
        </w:rPr>
        <w:t>_(</w:t>
      </w:r>
      <w:proofErr w:type="gramEnd"/>
      <w:r>
        <w:rPr>
          <w:sz w:val="26"/>
          <w:szCs w:val="26"/>
        </w:rPr>
        <w:t>Гагарин Ю.Е.)</w:t>
      </w:r>
    </w:p>
    <w:p w14:paraId="7E9255C3" w14:textId="1D67018C" w:rsidR="00B536A6" w:rsidRDefault="00B536A6" w:rsidP="00B536A6">
      <w:pPr>
        <w:pStyle w:val="Standard"/>
        <w:ind w:hanging="284"/>
        <w:jc w:val="right"/>
      </w:pPr>
      <w:proofErr w:type="gramStart"/>
      <w:r>
        <w:rPr>
          <w:sz w:val="26"/>
          <w:szCs w:val="26"/>
        </w:rPr>
        <w:t xml:space="preserve">« </w:t>
      </w:r>
      <w:r w:rsidR="007C4C36">
        <w:rPr>
          <w:sz w:val="26"/>
          <w:szCs w:val="26"/>
          <w:u w:val="single"/>
        </w:rPr>
        <w:t>09</w:t>
      </w:r>
      <w:proofErr w:type="gramEnd"/>
      <w:r>
        <w:rPr>
          <w:sz w:val="26"/>
          <w:szCs w:val="26"/>
        </w:rPr>
        <w:t xml:space="preserve"> »  </w:t>
      </w:r>
      <w:r w:rsidR="00647535">
        <w:rPr>
          <w:sz w:val="26"/>
          <w:szCs w:val="26"/>
          <w:u w:val="single"/>
        </w:rPr>
        <w:t>февраля</w:t>
      </w:r>
      <w:r>
        <w:rPr>
          <w:sz w:val="26"/>
          <w:szCs w:val="26"/>
        </w:rPr>
        <w:t xml:space="preserve"> </w:t>
      </w:r>
      <w:r>
        <w:rPr>
          <w:sz w:val="26"/>
          <w:szCs w:val="26"/>
          <w:u w:val="single"/>
        </w:rPr>
        <w:t>202</w:t>
      </w:r>
      <w:r w:rsidR="00647535">
        <w:rPr>
          <w:sz w:val="26"/>
          <w:szCs w:val="26"/>
          <w:u w:val="single"/>
        </w:rPr>
        <w:t>4</w:t>
      </w:r>
      <w:r>
        <w:rPr>
          <w:sz w:val="26"/>
          <w:szCs w:val="26"/>
        </w:rPr>
        <w:t> г.</w:t>
      </w:r>
    </w:p>
    <w:p w14:paraId="4EF11EFD" w14:textId="77777777" w:rsidR="00B536A6" w:rsidRDefault="00B536A6" w:rsidP="00B536A6">
      <w:pPr>
        <w:pStyle w:val="13"/>
        <w:widowControl/>
        <w:ind w:hanging="284"/>
        <w:rPr>
          <w:sz w:val="26"/>
          <w:szCs w:val="26"/>
        </w:rPr>
      </w:pPr>
    </w:p>
    <w:p w14:paraId="133EA136" w14:textId="77777777" w:rsidR="00B536A6" w:rsidRDefault="00B536A6" w:rsidP="00B536A6">
      <w:pPr>
        <w:pStyle w:val="Standard"/>
        <w:ind w:hanging="284"/>
        <w:jc w:val="center"/>
        <w:rPr>
          <w:b/>
          <w:spacing w:val="100"/>
          <w:sz w:val="36"/>
        </w:rPr>
      </w:pPr>
      <w:r>
        <w:rPr>
          <w:b/>
          <w:spacing w:val="100"/>
          <w:sz w:val="36"/>
        </w:rPr>
        <w:t>ЗАДАНИЕ</w:t>
      </w:r>
    </w:p>
    <w:p w14:paraId="64BB4B2A" w14:textId="77777777" w:rsidR="00B536A6" w:rsidRDefault="00B536A6" w:rsidP="00B536A6">
      <w:pPr>
        <w:pStyle w:val="Standard"/>
        <w:ind w:hanging="284"/>
        <w:jc w:val="center"/>
        <w:rPr>
          <w:b/>
          <w:sz w:val="32"/>
        </w:rPr>
      </w:pPr>
      <w:r>
        <w:rPr>
          <w:b/>
          <w:sz w:val="32"/>
        </w:rPr>
        <w:t>на НАУЧНО-ИССЛЕДОВАТЕЛЬСКУЮ РАБОТУ (НИР)</w:t>
      </w:r>
    </w:p>
    <w:p w14:paraId="003F6D18" w14:textId="77777777" w:rsidR="00B536A6" w:rsidRDefault="00B536A6" w:rsidP="00B536A6">
      <w:pPr>
        <w:pStyle w:val="Standard"/>
        <w:ind w:hanging="284"/>
        <w:rPr>
          <w:b/>
          <w:sz w:val="32"/>
        </w:rPr>
      </w:pPr>
    </w:p>
    <w:p w14:paraId="1C48D53D" w14:textId="77777777" w:rsidR="00B536A6" w:rsidRDefault="00B536A6" w:rsidP="00B536A6">
      <w:pPr>
        <w:pStyle w:val="Standard"/>
      </w:pPr>
      <w:r>
        <w:rPr>
          <w:sz w:val="28"/>
          <w:szCs w:val="28"/>
        </w:rPr>
        <w:t>За время выполнения НИР студенту необходимо:</w:t>
      </w:r>
    </w:p>
    <w:p w14:paraId="31293C63" w14:textId="77777777" w:rsidR="00B536A6" w:rsidRDefault="00B536A6" w:rsidP="00B536A6">
      <w:pPr>
        <w:pStyle w:val="Standard"/>
        <w:ind w:hanging="284"/>
        <w:rPr>
          <w:sz w:val="28"/>
          <w:szCs w:val="28"/>
        </w:rPr>
      </w:pPr>
    </w:p>
    <w:p w14:paraId="15FE5ECF" w14:textId="1BA01497" w:rsidR="00B536A6" w:rsidRPr="00B536A6" w:rsidRDefault="00E15AEF" w:rsidP="00B536A6">
      <w:pPr>
        <w:pStyle w:val="a3"/>
        <w:widowControl/>
        <w:numPr>
          <w:ilvl w:val="0"/>
          <w:numId w:val="2"/>
        </w:numPr>
        <w:tabs>
          <w:tab w:val="left" w:pos="426"/>
        </w:tabs>
        <w:ind w:left="0" w:firstLine="0"/>
        <w:contextualSpacing w:val="0"/>
        <w:rPr>
          <w:szCs w:val="22"/>
          <w:lang w:val="ru-RU"/>
        </w:rPr>
      </w:pPr>
      <w:r w:rsidRPr="00E15AEF">
        <w:rPr>
          <w:sz w:val="28"/>
          <w:szCs w:val="28"/>
          <w:lang w:val="ru-RU"/>
        </w:rPr>
        <w:t>Выполнить анализ информации по заданной теме, выявить наиболее рациональные варианты решения поставленной задачи; построить математическую модель исследуемого процесса, выполнить анализ объекта исследования посредством принятой математической модели; сформулировать выводы, адекватные полученным результатам</w:t>
      </w:r>
      <w:r w:rsidR="00B536A6" w:rsidRPr="00B536A6">
        <w:rPr>
          <w:sz w:val="28"/>
          <w:szCs w:val="28"/>
          <w:lang w:val="ru-RU"/>
        </w:rPr>
        <w:t>.</w:t>
      </w:r>
    </w:p>
    <w:p w14:paraId="5A87F18E" w14:textId="77777777" w:rsidR="00B536A6" w:rsidRDefault="00B536A6" w:rsidP="00B536A6">
      <w:pPr>
        <w:pStyle w:val="Standard"/>
        <w:ind w:left="567" w:hanging="567"/>
        <w:jc w:val="both"/>
        <w:rPr>
          <w:b/>
          <w:i/>
          <w:sz w:val="28"/>
          <w:szCs w:val="28"/>
        </w:rPr>
      </w:pPr>
    </w:p>
    <w:p w14:paraId="2C4AC3EE" w14:textId="77777777" w:rsidR="00B536A6" w:rsidRPr="003F7D9E" w:rsidRDefault="00B536A6" w:rsidP="00B536A6">
      <w:pPr>
        <w:pStyle w:val="Standard"/>
        <w:ind w:left="567" w:hanging="567"/>
        <w:jc w:val="both"/>
        <w:rPr>
          <w:b/>
          <w:i/>
          <w:sz w:val="28"/>
          <w:szCs w:val="28"/>
        </w:rPr>
      </w:pPr>
      <w:r w:rsidRPr="003F7D9E">
        <w:rPr>
          <w:b/>
          <w:i/>
          <w:sz w:val="28"/>
          <w:szCs w:val="28"/>
        </w:rPr>
        <w:t>в том числе:</w:t>
      </w:r>
    </w:p>
    <w:p w14:paraId="7FEC0396" w14:textId="6A8EFCC9" w:rsidR="00B536A6" w:rsidRPr="001D7557" w:rsidRDefault="001D7557" w:rsidP="00B536A6">
      <w:pPr>
        <w:pStyle w:val="Standard"/>
        <w:jc w:val="both"/>
        <w:rPr>
          <w:b/>
          <w:bCs/>
          <w:i/>
          <w:iCs/>
          <w:sz w:val="28"/>
          <w:szCs w:val="28"/>
        </w:rPr>
      </w:pPr>
      <w:r w:rsidRPr="001D7557">
        <w:rPr>
          <w:b/>
          <w:bCs/>
          <w:i/>
          <w:iCs/>
          <w:sz w:val="28"/>
          <w:szCs w:val="28"/>
        </w:rPr>
        <w:t>–</w:t>
      </w:r>
      <w:r w:rsidRPr="001D7557">
        <w:rPr>
          <w:b/>
          <w:bCs/>
          <w:i/>
          <w:iCs/>
          <w:sz w:val="28"/>
          <w:szCs w:val="28"/>
        </w:rPr>
        <w:tab/>
      </w:r>
      <w:r w:rsidR="001C4DA0">
        <w:rPr>
          <w:b/>
          <w:bCs/>
          <w:i/>
          <w:iCs/>
          <w:sz w:val="28"/>
          <w:szCs w:val="28"/>
        </w:rPr>
        <w:t>исследовать понятие термина</w:t>
      </w:r>
      <w:r w:rsidR="00BC5565">
        <w:rPr>
          <w:b/>
          <w:bCs/>
          <w:i/>
          <w:iCs/>
          <w:sz w:val="28"/>
          <w:szCs w:val="28"/>
        </w:rPr>
        <w:t>;</w:t>
      </w:r>
      <w:r w:rsidR="001C4DA0">
        <w:rPr>
          <w:b/>
          <w:bCs/>
          <w:i/>
          <w:iCs/>
          <w:sz w:val="28"/>
          <w:szCs w:val="28"/>
        </w:rPr>
        <w:t xml:space="preserve"> пронаблюд</w:t>
      </w:r>
      <w:r w:rsidR="00BC5565">
        <w:rPr>
          <w:b/>
          <w:bCs/>
          <w:i/>
          <w:iCs/>
          <w:sz w:val="28"/>
          <w:szCs w:val="28"/>
        </w:rPr>
        <w:t>ать историю развития технологии;</w:t>
      </w:r>
      <w:r w:rsidR="001C4DA0">
        <w:rPr>
          <w:b/>
          <w:bCs/>
          <w:i/>
          <w:iCs/>
          <w:sz w:val="28"/>
          <w:szCs w:val="28"/>
        </w:rPr>
        <w:t xml:space="preserve"> разобрать </w:t>
      </w:r>
      <w:r w:rsidR="00BC5565">
        <w:rPr>
          <w:b/>
          <w:bCs/>
          <w:i/>
          <w:iCs/>
          <w:sz w:val="28"/>
          <w:szCs w:val="28"/>
        </w:rPr>
        <w:t>устройство квантового компьютера;</w:t>
      </w:r>
      <w:r w:rsidR="001C4DA0">
        <w:rPr>
          <w:b/>
          <w:bCs/>
          <w:i/>
          <w:iCs/>
          <w:sz w:val="28"/>
          <w:szCs w:val="28"/>
        </w:rPr>
        <w:t xml:space="preserve"> рассмотреть сферы применения</w:t>
      </w:r>
      <w:r w:rsidR="00BC5565">
        <w:rPr>
          <w:b/>
          <w:bCs/>
          <w:i/>
          <w:iCs/>
          <w:sz w:val="28"/>
          <w:szCs w:val="28"/>
        </w:rPr>
        <w:t>; выявить перспективы развития; определить проблемы использования</w:t>
      </w:r>
      <w:r w:rsidRPr="001D7557">
        <w:rPr>
          <w:b/>
          <w:bCs/>
          <w:i/>
          <w:iCs/>
          <w:sz w:val="28"/>
          <w:szCs w:val="28"/>
        </w:rPr>
        <w:t>.</w:t>
      </w:r>
    </w:p>
    <w:p w14:paraId="36F407AF" w14:textId="77777777" w:rsidR="001D7557" w:rsidRDefault="001D7557" w:rsidP="00B536A6">
      <w:pPr>
        <w:pStyle w:val="Standard"/>
        <w:jc w:val="both"/>
        <w:rPr>
          <w:sz w:val="28"/>
          <w:szCs w:val="28"/>
        </w:rPr>
      </w:pPr>
    </w:p>
    <w:p w14:paraId="45227342" w14:textId="77777777" w:rsidR="00EA0482" w:rsidRPr="00EA0482" w:rsidRDefault="00EA0482" w:rsidP="00B536A6">
      <w:pPr>
        <w:pStyle w:val="a3"/>
        <w:widowControl/>
        <w:numPr>
          <w:ilvl w:val="0"/>
          <w:numId w:val="3"/>
        </w:numPr>
        <w:tabs>
          <w:tab w:val="left" w:pos="426"/>
        </w:tabs>
        <w:ind w:left="0" w:firstLine="0"/>
        <w:contextualSpacing w:val="0"/>
        <w:rPr>
          <w:vanish/>
          <w:sz w:val="28"/>
          <w:szCs w:val="28"/>
          <w:lang w:val="ru-RU"/>
        </w:rPr>
      </w:pPr>
    </w:p>
    <w:p w14:paraId="1C527E11" w14:textId="3A93F202" w:rsidR="00B536A6" w:rsidRPr="00B536A6" w:rsidRDefault="00F3726F" w:rsidP="00B536A6">
      <w:pPr>
        <w:pStyle w:val="a3"/>
        <w:widowControl/>
        <w:numPr>
          <w:ilvl w:val="0"/>
          <w:numId w:val="3"/>
        </w:numPr>
        <w:tabs>
          <w:tab w:val="left" w:pos="426"/>
        </w:tabs>
        <w:ind w:left="0" w:firstLine="0"/>
        <w:contextualSpacing w:val="0"/>
        <w:rPr>
          <w:szCs w:val="22"/>
          <w:lang w:val="ru-RU"/>
        </w:rPr>
      </w:pPr>
      <w:r w:rsidRPr="00F3726F">
        <w:rPr>
          <w:sz w:val="28"/>
          <w:szCs w:val="28"/>
          <w:lang w:val="ru-RU"/>
        </w:rPr>
        <w:t>Подготовить тезисы доклада и оформить их в соответствии с установленными требованиями; выступить с докладом на научной конференции</w:t>
      </w:r>
      <w:r w:rsidR="00B536A6" w:rsidRPr="00B536A6">
        <w:rPr>
          <w:sz w:val="28"/>
          <w:szCs w:val="28"/>
          <w:lang w:val="ru-RU"/>
        </w:rPr>
        <w:t>.</w:t>
      </w:r>
    </w:p>
    <w:p w14:paraId="23BB0D4C" w14:textId="77777777" w:rsidR="00B536A6" w:rsidRPr="00B536A6" w:rsidRDefault="00B536A6" w:rsidP="00B536A6">
      <w:pPr>
        <w:pStyle w:val="a3"/>
        <w:rPr>
          <w:sz w:val="28"/>
          <w:szCs w:val="28"/>
          <w:lang w:val="ru-RU"/>
        </w:rPr>
      </w:pPr>
    </w:p>
    <w:p w14:paraId="59F9DC26" w14:textId="77777777" w:rsidR="00B536A6" w:rsidRPr="00B536A6" w:rsidRDefault="00B536A6" w:rsidP="00B536A6">
      <w:pPr>
        <w:pStyle w:val="a3"/>
        <w:ind w:left="436"/>
        <w:rPr>
          <w:szCs w:val="22"/>
          <w:lang w:val="ru-RU"/>
        </w:rPr>
      </w:pPr>
    </w:p>
    <w:p w14:paraId="617F78D7" w14:textId="77777777" w:rsidR="00B536A6" w:rsidRPr="00B536A6" w:rsidRDefault="00B536A6" w:rsidP="00B536A6">
      <w:pPr>
        <w:pStyle w:val="a3"/>
        <w:ind w:left="436"/>
        <w:rPr>
          <w:lang w:val="ru-RU"/>
        </w:rPr>
      </w:pPr>
    </w:p>
    <w:p w14:paraId="724BC48B" w14:textId="3B077DE3" w:rsidR="00B536A6" w:rsidRDefault="00B536A6" w:rsidP="00B536A6">
      <w:pPr>
        <w:pStyle w:val="Standard"/>
        <w:ind w:hanging="284"/>
        <w:jc w:val="both"/>
      </w:pPr>
      <w:r>
        <w:rPr>
          <w:sz w:val="26"/>
          <w:szCs w:val="26"/>
        </w:rPr>
        <w:t xml:space="preserve">Дата выдачи задания </w:t>
      </w:r>
      <w:proofErr w:type="gramStart"/>
      <w:r>
        <w:rPr>
          <w:sz w:val="26"/>
          <w:szCs w:val="26"/>
        </w:rPr>
        <w:t xml:space="preserve">« </w:t>
      </w:r>
      <w:r w:rsidR="00A118E7">
        <w:rPr>
          <w:sz w:val="26"/>
          <w:szCs w:val="26"/>
          <w:u w:val="single"/>
        </w:rPr>
        <w:t>09</w:t>
      </w:r>
      <w:proofErr w:type="gramEnd"/>
      <w:r>
        <w:rPr>
          <w:sz w:val="26"/>
          <w:szCs w:val="26"/>
        </w:rPr>
        <w:t xml:space="preserve"> » </w:t>
      </w:r>
      <w:r w:rsidR="00E03C7C">
        <w:rPr>
          <w:sz w:val="26"/>
          <w:szCs w:val="26"/>
          <w:u w:val="single"/>
        </w:rPr>
        <w:t>февраля</w:t>
      </w:r>
      <w:r>
        <w:rPr>
          <w:sz w:val="26"/>
          <w:szCs w:val="26"/>
        </w:rPr>
        <w:t xml:space="preserve"> </w:t>
      </w:r>
      <w:r>
        <w:rPr>
          <w:sz w:val="26"/>
          <w:szCs w:val="26"/>
          <w:u w:val="single"/>
        </w:rPr>
        <w:t>202</w:t>
      </w:r>
      <w:r w:rsidR="00E03C7C">
        <w:rPr>
          <w:sz w:val="26"/>
          <w:szCs w:val="26"/>
          <w:u w:val="single"/>
        </w:rPr>
        <w:t>4</w:t>
      </w:r>
      <w:r>
        <w:rPr>
          <w:sz w:val="26"/>
          <w:szCs w:val="26"/>
        </w:rPr>
        <w:t> г.</w:t>
      </w:r>
    </w:p>
    <w:p w14:paraId="5FBFECAC" w14:textId="77777777" w:rsidR="00B536A6" w:rsidRDefault="00B536A6" w:rsidP="00B536A6">
      <w:pPr>
        <w:pStyle w:val="Standard"/>
        <w:ind w:hanging="284"/>
        <w:jc w:val="both"/>
        <w:rPr>
          <w:sz w:val="26"/>
          <w:szCs w:val="26"/>
        </w:rPr>
      </w:pPr>
    </w:p>
    <w:tbl>
      <w:tblPr>
        <w:tblW w:w="5000" w:type="pct"/>
        <w:tblInd w:w="-108" w:type="dxa"/>
        <w:tblLayout w:type="fixed"/>
        <w:tblCellMar>
          <w:left w:w="10" w:type="dxa"/>
          <w:right w:w="10" w:type="dxa"/>
        </w:tblCellMar>
        <w:tblLook w:val="04A0" w:firstRow="1" w:lastRow="0" w:firstColumn="1" w:lastColumn="0" w:noHBand="0" w:noVBand="1"/>
      </w:tblPr>
      <w:tblGrid>
        <w:gridCol w:w="4948"/>
        <w:gridCol w:w="1796"/>
        <w:gridCol w:w="2611"/>
      </w:tblGrid>
      <w:tr w:rsidR="00B536A6" w14:paraId="1BCD1A09" w14:textId="77777777" w:rsidTr="002F5AA6">
        <w:tc>
          <w:tcPr>
            <w:tcW w:w="4948" w:type="dxa"/>
            <w:tcMar>
              <w:top w:w="0" w:type="dxa"/>
              <w:left w:w="108" w:type="dxa"/>
              <w:bottom w:w="0" w:type="dxa"/>
              <w:right w:w="108" w:type="dxa"/>
            </w:tcMar>
            <w:hideMark/>
          </w:tcPr>
          <w:p w14:paraId="60E77D24" w14:textId="77777777" w:rsidR="00B536A6" w:rsidRDefault="00B536A6">
            <w:pPr>
              <w:pStyle w:val="Standard"/>
              <w:jc w:val="both"/>
              <w:rPr>
                <w:sz w:val="26"/>
                <w:szCs w:val="26"/>
                <w:lang w:val="en-US" w:bidi="hi-IN"/>
              </w:rPr>
            </w:pPr>
            <w:proofErr w:type="spellStart"/>
            <w:r>
              <w:rPr>
                <w:sz w:val="26"/>
                <w:szCs w:val="26"/>
                <w:lang w:val="en-US" w:bidi="hi-IN"/>
              </w:rPr>
              <w:t>Руководитель</w:t>
            </w:r>
            <w:proofErr w:type="spellEnd"/>
            <w:r>
              <w:rPr>
                <w:sz w:val="26"/>
                <w:szCs w:val="26"/>
                <w:lang w:val="en-US" w:bidi="hi-IN"/>
              </w:rPr>
              <w:t xml:space="preserve"> НИР</w:t>
            </w:r>
          </w:p>
        </w:tc>
        <w:tc>
          <w:tcPr>
            <w:tcW w:w="1796" w:type="dxa"/>
            <w:tcBorders>
              <w:top w:val="nil"/>
              <w:left w:val="nil"/>
              <w:bottom w:val="single" w:sz="4" w:space="0" w:color="000000"/>
              <w:right w:val="nil"/>
            </w:tcBorders>
            <w:tcMar>
              <w:top w:w="0" w:type="dxa"/>
              <w:left w:w="108" w:type="dxa"/>
              <w:bottom w:w="0" w:type="dxa"/>
              <w:right w:w="108" w:type="dxa"/>
            </w:tcMar>
          </w:tcPr>
          <w:p w14:paraId="2BB8B52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hideMark/>
          </w:tcPr>
          <w:p w14:paraId="680B7D26" w14:textId="77777777" w:rsidR="00B536A6" w:rsidRDefault="00B536A6">
            <w:pPr>
              <w:pStyle w:val="Standard"/>
              <w:jc w:val="both"/>
              <w:rPr>
                <w:sz w:val="26"/>
                <w:szCs w:val="26"/>
                <w:lang w:val="en-US" w:bidi="hi-IN"/>
              </w:rPr>
            </w:pPr>
            <w:proofErr w:type="spellStart"/>
            <w:r>
              <w:rPr>
                <w:sz w:val="26"/>
                <w:szCs w:val="26"/>
                <w:lang w:val="en-US" w:bidi="hi-IN"/>
              </w:rPr>
              <w:t>Гагарин</w:t>
            </w:r>
            <w:proofErr w:type="spellEnd"/>
            <w:r>
              <w:rPr>
                <w:sz w:val="26"/>
                <w:szCs w:val="26"/>
                <w:lang w:val="en-US" w:bidi="hi-IN"/>
              </w:rPr>
              <w:t xml:space="preserve"> Ю.Е.</w:t>
            </w:r>
          </w:p>
        </w:tc>
      </w:tr>
      <w:tr w:rsidR="00B536A6" w14:paraId="13BA3989" w14:textId="77777777" w:rsidTr="002F5AA6">
        <w:tc>
          <w:tcPr>
            <w:tcW w:w="4948" w:type="dxa"/>
            <w:tcMar>
              <w:top w:w="0" w:type="dxa"/>
              <w:left w:w="108" w:type="dxa"/>
              <w:bottom w:w="0" w:type="dxa"/>
              <w:right w:w="108" w:type="dxa"/>
            </w:tcMar>
          </w:tcPr>
          <w:p w14:paraId="266C8F15" w14:textId="77777777" w:rsidR="00B536A6" w:rsidRDefault="00B536A6">
            <w:pPr>
              <w:pStyle w:val="Standard"/>
              <w:snapToGrid w:val="0"/>
              <w:jc w:val="both"/>
              <w:rPr>
                <w:sz w:val="26"/>
                <w:szCs w:val="26"/>
                <w:lang w:val="en-US" w:bidi="hi-IN"/>
              </w:rPr>
            </w:pPr>
          </w:p>
        </w:tc>
        <w:tc>
          <w:tcPr>
            <w:tcW w:w="1796" w:type="dxa"/>
            <w:tcBorders>
              <w:top w:val="single" w:sz="4" w:space="0" w:color="000000"/>
              <w:left w:val="nil"/>
              <w:bottom w:val="nil"/>
              <w:right w:val="nil"/>
            </w:tcBorders>
            <w:tcMar>
              <w:top w:w="0" w:type="dxa"/>
              <w:left w:w="108" w:type="dxa"/>
              <w:bottom w:w="0" w:type="dxa"/>
              <w:right w:w="108" w:type="dxa"/>
            </w:tcMar>
          </w:tcPr>
          <w:p w14:paraId="2DB9DAD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tcPr>
          <w:p w14:paraId="4E0E4001" w14:textId="77777777" w:rsidR="00B536A6" w:rsidRDefault="00B536A6">
            <w:pPr>
              <w:pStyle w:val="Standard"/>
              <w:snapToGrid w:val="0"/>
              <w:jc w:val="both"/>
              <w:rPr>
                <w:sz w:val="26"/>
                <w:szCs w:val="26"/>
                <w:lang w:val="en-US" w:bidi="hi-IN"/>
              </w:rPr>
            </w:pPr>
          </w:p>
        </w:tc>
      </w:tr>
      <w:tr w:rsidR="002F5AA6" w14:paraId="5DCCC54F" w14:textId="77777777" w:rsidTr="002F5AA6">
        <w:tc>
          <w:tcPr>
            <w:tcW w:w="4948" w:type="dxa"/>
            <w:tcMar>
              <w:top w:w="0" w:type="dxa"/>
              <w:left w:w="108" w:type="dxa"/>
              <w:bottom w:w="0" w:type="dxa"/>
              <w:right w:w="108" w:type="dxa"/>
            </w:tcMar>
            <w:hideMark/>
          </w:tcPr>
          <w:p w14:paraId="6A3E0812" w14:textId="3CFFDFBE" w:rsidR="002F5AA6" w:rsidRPr="00B536A6" w:rsidRDefault="002F5AA6" w:rsidP="002F5AA6">
            <w:pPr>
              <w:pStyle w:val="Standard"/>
              <w:jc w:val="both"/>
              <w:rPr>
                <w:lang w:bidi="hi-IN"/>
              </w:rPr>
            </w:pPr>
            <w:r w:rsidRPr="00B536A6">
              <w:rPr>
                <w:sz w:val="26"/>
                <w:szCs w:val="26"/>
                <w:lang w:bidi="hi-IN"/>
              </w:rPr>
              <w:t>Задание получил студент гр</w:t>
            </w:r>
            <w:r w:rsidR="005B3EDB">
              <w:rPr>
                <w:sz w:val="26"/>
                <w:szCs w:val="26"/>
                <w:lang w:bidi="hi-IN"/>
              </w:rPr>
              <w:t>.ИУК4-8</w:t>
            </w:r>
            <w:r>
              <w:rPr>
                <w:sz w:val="26"/>
                <w:szCs w:val="26"/>
                <w:lang w:bidi="hi-IN"/>
              </w:rPr>
              <w:t>2</w:t>
            </w:r>
            <w:r w:rsidRPr="00B536A6">
              <w:rPr>
                <w:sz w:val="26"/>
                <w:szCs w:val="26"/>
                <w:lang w:bidi="hi-IN"/>
              </w:rPr>
              <w:t>Б</w:t>
            </w:r>
          </w:p>
        </w:tc>
        <w:tc>
          <w:tcPr>
            <w:tcW w:w="1796" w:type="dxa"/>
            <w:tcBorders>
              <w:top w:val="nil"/>
              <w:left w:val="nil"/>
              <w:bottom w:val="single" w:sz="4" w:space="0" w:color="000000"/>
              <w:right w:val="nil"/>
            </w:tcBorders>
            <w:tcMar>
              <w:top w:w="0" w:type="dxa"/>
              <w:left w:w="108" w:type="dxa"/>
              <w:bottom w:w="0" w:type="dxa"/>
              <w:right w:w="108" w:type="dxa"/>
            </w:tcMar>
          </w:tcPr>
          <w:p w14:paraId="68C8896E" w14:textId="77777777" w:rsidR="002F5AA6" w:rsidRPr="00B536A6" w:rsidRDefault="002F5AA6" w:rsidP="002F5AA6">
            <w:pPr>
              <w:pStyle w:val="Standard"/>
              <w:snapToGrid w:val="0"/>
              <w:jc w:val="both"/>
              <w:rPr>
                <w:sz w:val="26"/>
                <w:szCs w:val="26"/>
                <w:lang w:bidi="hi-IN"/>
              </w:rPr>
            </w:pPr>
          </w:p>
        </w:tc>
        <w:tc>
          <w:tcPr>
            <w:tcW w:w="2611" w:type="dxa"/>
            <w:tcMar>
              <w:top w:w="0" w:type="dxa"/>
              <w:left w:w="108" w:type="dxa"/>
              <w:bottom w:w="0" w:type="dxa"/>
              <w:right w:w="108" w:type="dxa"/>
            </w:tcMar>
            <w:hideMark/>
          </w:tcPr>
          <w:p w14:paraId="704D3A91" w14:textId="348A3D6E" w:rsidR="002F5AA6" w:rsidRPr="002F5AA6" w:rsidRDefault="005D6A37" w:rsidP="002F5AA6">
            <w:pPr>
              <w:pStyle w:val="Standard"/>
              <w:jc w:val="both"/>
              <w:rPr>
                <w:sz w:val="26"/>
                <w:szCs w:val="26"/>
                <w:shd w:val="clear" w:color="auto" w:fill="FFFF00"/>
                <w:lang w:bidi="hi-IN"/>
              </w:rPr>
            </w:pPr>
            <w:r>
              <w:rPr>
                <w:sz w:val="26"/>
                <w:szCs w:val="26"/>
                <w:lang w:bidi="hi-IN"/>
              </w:rPr>
              <w:t>Карельский М.К.</w:t>
            </w:r>
          </w:p>
        </w:tc>
      </w:tr>
    </w:tbl>
    <w:p w14:paraId="13BA52A0" w14:textId="77777777" w:rsidR="00B536A6" w:rsidRDefault="00B536A6" w:rsidP="00B536A6">
      <w:pPr>
        <w:pStyle w:val="Standard"/>
        <w:jc w:val="both"/>
      </w:pPr>
    </w:p>
    <w:p w14:paraId="6E007F51" w14:textId="6CDA4306" w:rsidR="00B25963" w:rsidRDefault="00B25963">
      <w:pPr>
        <w:widowControl/>
        <w:suppressAutoHyphens w:val="0"/>
        <w:autoSpaceDN/>
        <w:spacing w:after="160" w:line="259" w:lineRule="auto"/>
        <w:rPr>
          <w:rFonts w:ascii="Times New Roman" w:eastAsia="Times New Roman" w:hAnsi="Times New Roman" w:cs="Times New Roman"/>
          <w:lang w:val="ru-RU" w:bidi="ar-SA"/>
        </w:rPr>
      </w:pPr>
      <w:r>
        <w:br w:type="page"/>
      </w:r>
    </w:p>
    <w:p w14:paraId="0A9ADA01" w14:textId="12C945F3" w:rsidR="00D971EB" w:rsidRPr="00F659D3" w:rsidRDefault="00B536A6" w:rsidP="009D3AF1">
      <w:pPr>
        <w:pStyle w:val="Standard"/>
        <w:spacing w:after="240" w:line="360" w:lineRule="auto"/>
        <w:ind w:left="2694" w:hanging="2694"/>
        <w:jc w:val="center"/>
        <w:rPr>
          <w:b/>
          <w:sz w:val="28"/>
          <w:szCs w:val="28"/>
        </w:rPr>
      </w:pPr>
      <w:r w:rsidRPr="00F659D3">
        <w:rPr>
          <w:b/>
          <w:sz w:val="28"/>
          <w:szCs w:val="28"/>
        </w:rPr>
        <w:lastRenderedPageBreak/>
        <w:t>СОДЕРЖАНИЕ</w:t>
      </w:r>
    </w:p>
    <w:sdt>
      <w:sdtPr>
        <w:rPr>
          <w:rFonts w:ascii="Times New Roman" w:eastAsia="Noto Serif CJK SC" w:hAnsi="Times New Roman" w:cs="Times New Roman"/>
          <w:color w:val="auto"/>
          <w:kern w:val="3"/>
          <w:sz w:val="24"/>
          <w:szCs w:val="24"/>
          <w:lang w:val="en-US" w:eastAsia="zh-CN"/>
        </w:rPr>
        <w:id w:val="1598211807"/>
        <w:docPartObj>
          <w:docPartGallery w:val="Table of Contents"/>
          <w:docPartUnique/>
        </w:docPartObj>
      </w:sdtPr>
      <w:sdtEndPr>
        <w:rPr>
          <w:b/>
          <w:bCs/>
        </w:rPr>
      </w:sdtEndPr>
      <w:sdtContent>
        <w:p w14:paraId="73A66D82" w14:textId="3C67C05C" w:rsidR="009A25FE" w:rsidRPr="004A3169" w:rsidRDefault="009A25FE" w:rsidP="004A3169">
          <w:pPr>
            <w:pStyle w:val="a9"/>
            <w:spacing w:line="360" w:lineRule="auto"/>
            <w:jc w:val="left"/>
            <w:rPr>
              <w:rFonts w:ascii="Times New Roman" w:hAnsi="Times New Roman" w:cs="Times New Roman"/>
              <w:color w:val="auto"/>
            </w:rPr>
          </w:pPr>
        </w:p>
        <w:p w14:paraId="1A17D46F" w14:textId="50BF1686" w:rsidR="009D3AF1" w:rsidRPr="004A3169" w:rsidRDefault="009A25FE" w:rsidP="004A3169">
          <w:pPr>
            <w:pStyle w:val="14"/>
            <w:tabs>
              <w:tab w:val="right" w:leader="dot" w:pos="9345"/>
            </w:tabs>
            <w:spacing w:line="360" w:lineRule="auto"/>
            <w:rPr>
              <w:rFonts w:ascii="Times New Roman" w:eastAsiaTheme="minorEastAsia" w:hAnsi="Times New Roman" w:cs="Times New Roman"/>
              <w:noProof/>
              <w:kern w:val="0"/>
              <w:sz w:val="28"/>
              <w:szCs w:val="28"/>
              <w:lang w:val="ru-RU" w:eastAsia="ru-RU" w:bidi="ar-SA"/>
            </w:rPr>
          </w:pPr>
          <w:r w:rsidRPr="004A3169">
            <w:rPr>
              <w:rFonts w:ascii="Times New Roman" w:hAnsi="Times New Roman" w:cs="Times New Roman"/>
              <w:b/>
              <w:bCs/>
              <w:sz w:val="28"/>
              <w:szCs w:val="28"/>
            </w:rPr>
            <w:fldChar w:fldCharType="begin"/>
          </w:r>
          <w:r w:rsidRPr="004A3169">
            <w:rPr>
              <w:rFonts w:ascii="Times New Roman" w:hAnsi="Times New Roman" w:cs="Times New Roman"/>
              <w:b/>
              <w:bCs/>
              <w:sz w:val="28"/>
              <w:szCs w:val="28"/>
            </w:rPr>
            <w:instrText xml:space="preserve"> TOC \o "1-3" \h \z \u </w:instrText>
          </w:r>
          <w:r w:rsidRPr="004A3169">
            <w:rPr>
              <w:rFonts w:ascii="Times New Roman" w:hAnsi="Times New Roman" w:cs="Times New Roman"/>
              <w:b/>
              <w:bCs/>
              <w:sz w:val="28"/>
              <w:szCs w:val="28"/>
            </w:rPr>
            <w:fldChar w:fldCharType="separate"/>
          </w:r>
          <w:hyperlink w:anchor="_Toc153291580" w:history="1">
            <w:r w:rsidR="009D3AF1" w:rsidRPr="004A3169">
              <w:rPr>
                <w:rStyle w:val="a4"/>
                <w:rFonts w:ascii="Times New Roman" w:hAnsi="Times New Roman" w:cs="Times New Roman"/>
                <w:noProof/>
                <w:sz w:val="28"/>
                <w:szCs w:val="28"/>
              </w:rPr>
              <w:t>ВВЕДЕНИЕ</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_Toc153291580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4</w:t>
            </w:r>
            <w:r w:rsidR="009D3AF1" w:rsidRPr="004A3169">
              <w:rPr>
                <w:rFonts w:ascii="Times New Roman" w:hAnsi="Times New Roman" w:cs="Times New Roman"/>
                <w:noProof/>
                <w:webHidden/>
                <w:sz w:val="28"/>
                <w:szCs w:val="28"/>
              </w:rPr>
              <w:fldChar w:fldCharType="end"/>
            </w:r>
          </w:hyperlink>
        </w:p>
        <w:p w14:paraId="1F3D6438" w14:textId="16BC239F" w:rsidR="009D3AF1" w:rsidRPr="004A3169" w:rsidRDefault="00F929BA" w:rsidP="004A3169">
          <w:pPr>
            <w:pStyle w:val="14"/>
            <w:tabs>
              <w:tab w:val="right" w:leader="dot" w:pos="9345"/>
            </w:tabs>
            <w:spacing w:line="360" w:lineRule="auto"/>
            <w:rPr>
              <w:rFonts w:ascii="Times New Roman" w:eastAsiaTheme="minorEastAsia" w:hAnsi="Times New Roman" w:cs="Times New Roman"/>
              <w:noProof/>
              <w:kern w:val="0"/>
              <w:sz w:val="28"/>
              <w:szCs w:val="28"/>
              <w:lang w:val="ru-RU" w:eastAsia="ru-RU" w:bidi="ar-SA"/>
            </w:rPr>
          </w:pPr>
          <w:hyperlink w:anchor="_Toc153291581" w:history="1">
            <w:r w:rsidR="009D3AF1" w:rsidRPr="004A3169">
              <w:rPr>
                <w:rStyle w:val="a4"/>
                <w:rFonts w:ascii="Times New Roman" w:hAnsi="Times New Roman" w:cs="Times New Roman"/>
                <w:noProof/>
                <w:sz w:val="28"/>
                <w:szCs w:val="28"/>
              </w:rPr>
              <w:t>Глава 1. Суть технологии</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_Toc153291581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5</w:t>
            </w:r>
            <w:r w:rsidR="009D3AF1" w:rsidRPr="004A3169">
              <w:rPr>
                <w:rFonts w:ascii="Times New Roman" w:hAnsi="Times New Roman" w:cs="Times New Roman"/>
                <w:noProof/>
                <w:webHidden/>
                <w:sz w:val="28"/>
                <w:szCs w:val="28"/>
              </w:rPr>
              <w:fldChar w:fldCharType="end"/>
            </w:r>
          </w:hyperlink>
        </w:p>
        <w:p w14:paraId="113A6D2C" w14:textId="40525791"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2" w:history="1">
            <w:r w:rsidR="009D3AF1" w:rsidRPr="004A3169">
              <w:rPr>
                <w:rStyle w:val="a4"/>
                <w:rFonts w:ascii="Times New Roman" w:hAnsi="Times New Roman" w:cs="Times New Roman"/>
                <w:noProof/>
                <w:sz w:val="28"/>
                <w:szCs w:val="28"/>
              </w:rPr>
              <w:t>1.1. Определение термина</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_Toc153291582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5</w:t>
            </w:r>
            <w:r w:rsidR="009D3AF1" w:rsidRPr="004A3169">
              <w:rPr>
                <w:rFonts w:ascii="Times New Roman" w:hAnsi="Times New Roman" w:cs="Times New Roman"/>
                <w:noProof/>
                <w:webHidden/>
                <w:sz w:val="28"/>
                <w:szCs w:val="28"/>
              </w:rPr>
              <w:fldChar w:fldCharType="end"/>
            </w:r>
          </w:hyperlink>
        </w:p>
        <w:p w14:paraId="097AE6A3" w14:textId="4956717C"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3" w:history="1">
            <w:r w:rsidR="009D3AF1" w:rsidRPr="004A3169">
              <w:rPr>
                <w:rStyle w:val="a4"/>
                <w:rFonts w:ascii="Times New Roman" w:hAnsi="Times New Roman" w:cs="Times New Roman"/>
                <w:noProof/>
                <w:sz w:val="28"/>
                <w:szCs w:val="28"/>
              </w:rPr>
              <w:t>1.2. История развития</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_Toc153291583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7</w:t>
            </w:r>
            <w:r w:rsidR="009D3AF1" w:rsidRPr="004A3169">
              <w:rPr>
                <w:rFonts w:ascii="Times New Roman" w:hAnsi="Times New Roman" w:cs="Times New Roman"/>
                <w:noProof/>
                <w:webHidden/>
                <w:sz w:val="28"/>
                <w:szCs w:val="28"/>
              </w:rPr>
              <w:fldChar w:fldCharType="end"/>
            </w:r>
          </w:hyperlink>
        </w:p>
        <w:p w14:paraId="4AEEB0CA" w14:textId="0F68C433"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4" w:history="1">
            <w:r w:rsidR="009D3AF1" w:rsidRPr="004A3169">
              <w:rPr>
                <w:rStyle w:val="a4"/>
                <w:rFonts w:ascii="Times New Roman" w:hAnsi="Times New Roman" w:cs="Times New Roman"/>
                <w:noProof/>
                <w:sz w:val="28"/>
                <w:szCs w:val="28"/>
              </w:rPr>
              <w:t xml:space="preserve">1.3. </w:t>
            </w:r>
            <w:r w:rsidR="00B375FE">
              <w:rPr>
                <w:rStyle w:val="a4"/>
                <w:rFonts w:ascii="Times New Roman" w:hAnsi="Times New Roman" w:cs="Times New Roman"/>
                <w:noProof/>
                <w:sz w:val="28"/>
                <w:szCs w:val="28"/>
                <w:lang w:val="ru-RU"/>
              </w:rPr>
              <w:t>Строение квантового компьютера</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_Toc153291584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8</w:t>
            </w:r>
            <w:r w:rsidR="009D3AF1" w:rsidRPr="004A3169">
              <w:rPr>
                <w:rFonts w:ascii="Times New Roman" w:hAnsi="Times New Roman" w:cs="Times New Roman"/>
                <w:noProof/>
                <w:webHidden/>
                <w:sz w:val="28"/>
                <w:szCs w:val="28"/>
              </w:rPr>
              <w:fldChar w:fldCharType="end"/>
            </w:r>
          </w:hyperlink>
        </w:p>
        <w:p w14:paraId="42010A5A" w14:textId="1F0A65E0" w:rsidR="009D3AF1" w:rsidRPr="004A3169" w:rsidRDefault="00F929BA" w:rsidP="004A3169">
          <w:pPr>
            <w:pStyle w:val="14"/>
            <w:tabs>
              <w:tab w:val="right" w:leader="dot" w:pos="9345"/>
            </w:tabs>
            <w:spacing w:line="360" w:lineRule="auto"/>
            <w:rPr>
              <w:rFonts w:ascii="Times New Roman" w:eastAsiaTheme="minorEastAsia" w:hAnsi="Times New Roman" w:cs="Times New Roman"/>
              <w:noProof/>
              <w:kern w:val="0"/>
              <w:sz w:val="28"/>
              <w:szCs w:val="28"/>
              <w:lang w:val="ru-RU" w:eastAsia="ru-RU" w:bidi="ar-SA"/>
            </w:rPr>
          </w:pPr>
          <w:hyperlink w:anchor="_Toc153291585" w:history="1">
            <w:r w:rsidR="009D3AF1" w:rsidRPr="004A3169">
              <w:rPr>
                <w:rStyle w:val="a4"/>
                <w:rFonts w:ascii="Times New Roman" w:hAnsi="Times New Roman" w:cs="Times New Roman"/>
                <w:noProof/>
                <w:sz w:val="28"/>
                <w:szCs w:val="28"/>
              </w:rPr>
              <w:t>Глава 2. Использование технологии</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_Toc153291585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14</w:t>
            </w:r>
            <w:r w:rsidR="009D3AF1" w:rsidRPr="004A3169">
              <w:rPr>
                <w:rFonts w:ascii="Times New Roman" w:hAnsi="Times New Roman" w:cs="Times New Roman"/>
                <w:noProof/>
                <w:webHidden/>
                <w:sz w:val="28"/>
                <w:szCs w:val="28"/>
              </w:rPr>
              <w:fldChar w:fldCharType="end"/>
            </w:r>
          </w:hyperlink>
        </w:p>
        <w:p w14:paraId="3CF6F7C9" w14:textId="41584C26"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6" w:history="1">
            <w:r w:rsidR="009D3AF1" w:rsidRPr="004A3169">
              <w:rPr>
                <w:rStyle w:val="a4"/>
                <w:rFonts w:ascii="Times New Roman" w:hAnsi="Times New Roman" w:cs="Times New Roman"/>
                <w:noProof/>
                <w:sz w:val="28"/>
                <w:szCs w:val="28"/>
              </w:rPr>
              <w:t>2.1. Сферы применения</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_Toc153291586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14</w:t>
            </w:r>
            <w:r w:rsidR="009D3AF1" w:rsidRPr="004A3169">
              <w:rPr>
                <w:rFonts w:ascii="Times New Roman" w:hAnsi="Times New Roman" w:cs="Times New Roman"/>
                <w:noProof/>
                <w:webHidden/>
                <w:sz w:val="28"/>
                <w:szCs w:val="28"/>
              </w:rPr>
              <w:fldChar w:fldCharType="end"/>
            </w:r>
          </w:hyperlink>
        </w:p>
        <w:p w14:paraId="698CB2BB" w14:textId="65862481"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7" w:history="1">
            <w:r w:rsidR="009D3AF1" w:rsidRPr="004A3169">
              <w:rPr>
                <w:rStyle w:val="a4"/>
                <w:rFonts w:ascii="Times New Roman" w:hAnsi="Times New Roman" w:cs="Times New Roman"/>
                <w:noProof/>
                <w:sz w:val="28"/>
                <w:szCs w:val="28"/>
              </w:rPr>
              <w:t>2.2. Перспективы</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_Toc153291587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16</w:t>
            </w:r>
            <w:r w:rsidR="009D3AF1" w:rsidRPr="004A3169">
              <w:rPr>
                <w:rFonts w:ascii="Times New Roman" w:hAnsi="Times New Roman" w:cs="Times New Roman"/>
                <w:noProof/>
                <w:webHidden/>
                <w:sz w:val="28"/>
                <w:szCs w:val="28"/>
              </w:rPr>
              <w:fldChar w:fldCharType="end"/>
            </w:r>
          </w:hyperlink>
        </w:p>
        <w:p w14:paraId="55B1B288" w14:textId="3A9902EF" w:rsidR="009D3AF1" w:rsidRPr="004A3169" w:rsidRDefault="00F929BA" w:rsidP="004A3169">
          <w:pPr>
            <w:pStyle w:val="14"/>
            <w:tabs>
              <w:tab w:val="right" w:leader="dot" w:pos="9345"/>
            </w:tabs>
            <w:spacing w:line="360" w:lineRule="auto"/>
            <w:ind w:left="851"/>
            <w:rPr>
              <w:rFonts w:ascii="Times New Roman" w:eastAsiaTheme="minorEastAsia" w:hAnsi="Times New Roman" w:cs="Times New Roman"/>
              <w:noProof/>
              <w:kern w:val="0"/>
              <w:sz w:val="28"/>
              <w:szCs w:val="28"/>
              <w:lang w:val="ru-RU" w:eastAsia="ru-RU" w:bidi="ar-SA"/>
            </w:rPr>
          </w:pPr>
          <w:hyperlink w:anchor="_Toc153291588" w:history="1">
            <w:r w:rsidR="009D3AF1" w:rsidRPr="004A3169">
              <w:rPr>
                <w:rStyle w:val="a4"/>
                <w:rFonts w:ascii="Times New Roman" w:hAnsi="Times New Roman" w:cs="Times New Roman"/>
                <w:noProof/>
                <w:sz w:val="28"/>
                <w:szCs w:val="28"/>
              </w:rPr>
              <w:t xml:space="preserve">2.3. </w:t>
            </w:r>
            <w:r w:rsidR="00A77262">
              <w:rPr>
                <w:rStyle w:val="a4"/>
                <w:rFonts w:ascii="Times New Roman" w:hAnsi="Times New Roman" w:cs="Times New Roman"/>
                <w:noProof/>
                <w:sz w:val="28"/>
                <w:szCs w:val="28"/>
                <w:lang w:val="ru-RU"/>
              </w:rPr>
              <w:t>Проблемы технологии</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_Toc153291588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17</w:t>
            </w:r>
            <w:r w:rsidR="009D3AF1" w:rsidRPr="004A3169">
              <w:rPr>
                <w:rFonts w:ascii="Times New Roman" w:hAnsi="Times New Roman" w:cs="Times New Roman"/>
                <w:noProof/>
                <w:webHidden/>
                <w:sz w:val="28"/>
                <w:szCs w:val="28"/>
              </w:rPr>
              <w:fldChar w:fldCharType="end"/>
            </w:r>
          </w:hyperlink>
        </w:p>
        <w:p w14:paraId="1D1AFC40" w14:textId="151F0C12" w:rsidR="009D3AF1" w:rsidRPr="004A3169" w:rsidRDefault="00F929BA" w:rsidP="004A3169">
          <w:pPr>
            <w:pStyle w:val="14"/>
            <w:tabs>
              <w:tab w:val="right" w:leader="dot" w:pos="9345"/>
            </w:tabs>
            <w:spacing w:line="360" w:lineRule="auto"/>
            <w:rPr>
              <w:rFonts w:ascii="Times New Roman" w:eastAsiaTheme="minorEastAsia" w:hAnsi="Times New Roman" w:cs="Times New Roman"/>
              <w:noProof/>
              <w:kern w:val="0"/>
              <w:sz w:val="28"/>
              <w:szCs w:val="28"/>
              <w:lang w:val="ru-RU" w:eastAsia="ru-RU" w:bidi="ar-SA"/>
            </w:rPr>
          </w:pPr>
          <w:hyperlink w:anchor="_Toc153291589" w:history="1">
            <w:r w:rsidR="009D3AF1" w:rsidRPr="004A3169">
              <w:rPr>
                <w:rStyle w:val="a4"/>
                <w:rFonts w:ascii="Times New Roman" w:hAnsi="Times New Roman" w:cs="Times New Roman"/>
                <w:noProof/>
                <w:sz w:val="28"/>
                <w:szCs w:val="28"/>
              </w:rPr>
              <w:t>ЗАКЛЮЧЕНИЕ</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_Toc153291589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20</w:t>
            </w:r>
            <w:r w:rsidR="009D3AF1" w:rsidRPr="004A3169">
              <w:rPr>
                <w:rFonts w:ascii="Times New Roman" w:hAnsi="Times New Roman" w:cs="Times New Roman"/>
                <w:noProof/>
                <w:webHidden/>
                <w:sz w:val="28"/>
                <w:szCs w:val="28"/>
              </w:rPr>
              <w:fldChar w:fldCharType="end"/>
            </w:r>
          </w:hyperlink>
        </w:p>
        <w:p w14:paraId="2F4BEBDB" w14:textId="2D146FFD" w:rsidR="009D3AF1" w:rsidRPr="004A3169" w:rsidRDefault="00F929BA" w:rsidP="004A3169">
          <w:pPr>
            <w:pStyle w:val="14"/>
            <w:tabs>
              <w:tab w:val="right" w:leader="dot" w:pos="9345"/>
            </w:tabs>
            <w:spacing w:line="360" w:lineRule="auto"/>
            <w:rPr>
              <w:rFonts w:ascii="Times New Roman" w:eastAsiaTheme="minorEastAsia" w:hAnsi="Times New Roman" w:cs="Times New Roman"/>
              <w:noProof/>
              <w:kern w:val="0"/>
              <w:sz w:val="28"/>
              <w:szCs w:val="28"/>
              <w:lang w:val="ru-RU" w:eastAsia="ru-RU" w:bidi="ar-SA"/>
            </w:rPr>
          </w:pPr>
          <w:hyperlink w:anchor="_Toc153291590" w:history="1">
            <w:r w:rsidR="009D3AF1" w:rsidRPr="004A3169">
              <w:rPr>
                <w:rStyle w:val="a4"/>
                <w:rFonts w:ascii="Times New Roman" w:hAnsi="Times New Roman" w:cs="Times New Roman"/>
                <w:noProof/>
                <w:sz w:val="28"/>
                <w:szCs w:val="28"/>
              </w:rPr>
              <w:t>СПИСОК ИСПОЛЬЗОВАННЫХ ИСТОЧНИКОВ</w:t>
            </w:r>
            <w:r w:rsidR="009D3AF1" w:rsidRPr="004A3169">
              <w:rPr>
                <w:rFonts w:ascii="Times New Roman" w:hAnsi="Times New Roman" w:cs="Times New Roman"/>
                <w:noProof/>
                <w:webHidden/>
                <w:sz w:val="28"/>
                <w:szCs w:val="28"/>
              </w:rPr>
              <w:tab/>
            </w:r>
            <w:r w:rsidR="009D3AF1" w:rsidRPr="004A3169">
              <w:rPr>
                <w:rFonts w:ascii="Times New Roman" w:hAnsi="Times New Roman" w:cs="Times New Roman"/>
                <w:noProof/>
                <w:webHidden/>
                <w:sz w:val="28"/>
                <w:szCs w:val="28"/>
              </w:rPr>
              <w:fldChar w:fldCharType="begin"/>
            </w:r>
            <w:r w:rsidR="009D3AF1" w:rsidRPr="004A3169">
              <w:rPr>
                <w:rFonts w:ascii="Times New Roman" w:hAnsi="Times New Roman" w:cs="Times New Roman"/>
                <w:noProof/>
                <w:webHidden/>
                <w:sz w:val="28"/>
                <w:szCs w:val="28"/>
              </w:rPr>
              <w:instrText xml:space="preserve"> PAGEREF _Toc153291590 \h </w:instrText>
            </w:r>
            <w:r w:rsidR="009D3AF1" w:rsidRPr="004A3169">
              <w:rPr>
                <w:rFonts w:ascii="Times New Roman" w:hAnsi="Times New Roman" w:cs="Times New Roman"/>
                <w:noProof/>
                <w:webHidden/>
                <w:sz w:val="28"/>
                <w:szCs w:val="28"/>
              </w:rPr>
            </w:r>
            <w:r w:rsidR="009D3AF1" w:rsidRPr="004A3169">
              <w:rPr>
                <w:rFonts w:ascii="Times New Roman" w:hAnsi="Times New Roman" w:cs="Times New Roman"/>
                <w:noProof/>
                <w:webHidden/>
                <w:sz w:val="28"/>
                <w:szCs w:val="28"/>
              </w:rPr>
              <w:fldChar w:fldCharType="separate"/>
            </w:r>
            <w:r w:rsidR="00DB2152">
              <w:rPr>
                <w:rFonts w:ascii="Times New Roman" w:hAnsi="Times New Roman" w:cs="Times New Roman"/>
                <w:noProof/>
                <w:webHidden/>
                <w:sz w:val="28"/>
                <w:szCs w:val="28"/>
              </w:rPr>
              <w:t>21</w:t>
            </w:r>
            <w:r w:rsidR="009D3AF1" w:rsidRPr="004A3169">
              <w:rPr>
                <w:rFonts w:ascii="Times New Roman" w:hAnsi="Times New Roman" w:cs="Times New Roman"/>
                <w:noProof/>
                <w:webHidden/>
                <w:sz w:val="28"/>
                <w:szCs w:val="28"/>
              </w:rPr>
              <w:fldChar w:fldCharType="end"/>
            </w:r>
          </w:hyperlink>
        </w:p>
        <w:p w14:paraId="52C41494" w14:textId="0EA40AC7" w:rsidR="009A25FE" w:rsidRPr="00F659D3" w:rsidRDefault="009A25FE" w:rsidP="004A3169">
          <w:pPr>
            <w:spacing w:line="360" w:lineRule="auto"/>
            <w:rPr>
              <w:rFonts w:ascii="Times New Roman" w:hAnsi="Times New Roman" w:cs="Times New Roman"/>
              <w:sz w:val="28"/>
              <w:szCs w:val="28"/>
            </w:rPr>
          </w:pPr>
          <w:r w:rsidRPr="004A3169">
            <w:rPr>
              <w:rFonts w:ascii="Times New Roman" w:hAnsi="Times New Roman" w:cs="Times New Roman"/>
              <w:b/>
              <w:bCs/>
              <w:sz w:val="28"/>
              <w:szCs w:val="28"/>
            </w:rPr>
            <w:fldChar w:fldCharType="end"/>
          </w:r>
        </w:p>
      </w:sdtContent>
    </w:sdt>
    <w:p w14:paraId="71AA02D8" w14:textId="77777777" w:rsidR="00D971EB" w:rsidRPr="00F659D3" w:rsidRDefault="00D971EB" w:rsidP="00D971EB">
      <w:pPr>
        <w:pStyle w:val="Standard"/>
        <w:ind w:left="2694" w:hanging="2694"/>
        <w:rPr>
          <w:sz w:val="28"/>
          <w:szCs w:val="28"/>
        </w:rPr>
      </w:pPr>
    </w:p>
    <w:p w14:paraId="49259BF9" w14:textId="77777777" w:rsidR="009A25FE" w:rsidRDefault="009A25FE" w:rsidP="009A25FE">
      <w:pPr>
        <w:pStyle w:val="1"/>
        <w:jc w:val="left"/>
        <w:sectPr w:rsidR="009A25FE" w:rsidSect="008147CA">
          <w:footerReference w:type="default" r:id="rId10"/>
          <w:type w:val="continuous"/>
          <w:pgSz w:w="11906" w:h="16838"/>
          <w:pgMar w:top="1134" w:right="850" w:bottom="1134" w:left="1701" w:header="708" w:footer="708" w:gutter="0"/>
          <w:cols w:space="708"/>
          <w:docGrid w:linePitch="360"/>
        </w:sectPr>
      </w:pPr>
      <w:bookmarkStart w:id="0" w:name="__RefHeading___Toc57196149"/>
    </w:p>
    <w:p w14:paraId="660383ED" w14:textId="3541F19A" w:rsidR="00CB6B01" w:rsidRPr="00DC2C50" w:rsidRDefault="00B536A6" w:rsidP="00DC2C50">
      <w:pPr>
        <w:pStyle w:val="1"/>
      </w:pPr>
      <w:bookmarkStart w:id="1" w:name="_Toc153291580"/>
      <w:r w:rsidRPr="001C293E">
        <w:lastRenderedPageBreak/>
        <w:t>ВВЕДЕНИЕ</w:t>
      </w:r>
      <w:bookmarkEnd w:id="0"/>
      <w:bookmarkEnd w:id="1"/>
    </w:p>
    <w:p w14:paraId="3DDE7BFC" w14:textId="77777777" w:rsidR="00DC2C50" w:rsidRDefault="00DC2C50" w:rsidP="00FD4005">
      <w:pPr>
        <w:pStyle w:val="Standard"/>
        <w:shd w:val="clear" w:color="auto" w:fill="FFFFFF"/>
        <w:spacing w:line="360" w:lineRule="auto"/>
        <w:ind w:firstLine="708"/>
        <w:jc w:val="both"/>
        <w:rPr>
          <w:b/>
          <w:bCs/>
          <w:color w:val="000000"/>
          <w:sz w:val="28"/>
          <w:szCs w:val="28"/>
        </w:rPr>
      </w:pPr>
    </w:p>
    <w:p w14:paraId="7313ED8F" w14:textId="1B8F602E" w:rsidR="00726C37" w:rsidRDefault="00726C37" w:rsidP="00732387">
      <w:pPr>
        <w:pStyle w:val="Standard"/>
        <w:shd w:val="clear" w:color="auto" w:fill="FFFFFF"/>
        <w:spacing w:line="360" w:lineRule="auto"/>
        <w:ind w:firstLine="708"/>
        <w:jc w:val="both"/>
        <w:rPr>
          <w:bCs/>
          <w:color w:val="000000"/>
          <w:sz w:val="28"/>
          <w:szCs w:val="28"/>
        </w:rPr>
      </w:pPr>
      <w:r w:rsidRPr="00726C37">
        <w:rPr>
          <w:bCs/>
          <w:color w:val="000000"/>
          <w:sz w:val="28"/>
          <w:szCs w:val="28"/>
        </w:rPr>
        <w:t>В последние десятилетия квантовые вычисления стали предметом активного научного и инженерного исследования, вызывая широкий интерес как в академической среде, так и в индустрии. Технологии квантовых вычислений представляют собой новый подход к обработке информации, основанный на принципах квантовой механики, и обещают революционизировать сферу информационных технологий.</w:t>
      </w:r>
    </w:p>
    <w:p w14:paraId="66452018" w14:textId="351B11D4" w:rsidR="00562B15" w:rsidRDefault="00412606" w:rsidP="00FD4005">
      <w:pPr>
        <w:pStyle w:val="Standard"/>
        <w:shd w:val="clear" w:color="auto" w:fill="FFFFFF"/>
        <w:spacing w:line="360" w:lineRule="auto"/>
        <w:ind w:firstLine="708"/>
        <w:jc w:val="both"/>
        <w:rPr>
          <w:bCs/>
          <w:color w:val="000000"/>
          <w:sz w:val="28"/>
          <w:szCs w:val="28"/>
        </w:rPr>
      </w:pPr>
      <w:r w:rsidRPr="008D35C1">
        <w:rPr>
          <w:b/>
          <w:bCs/>
          <w:color w:val="000000"/>
          <w:sz w:val="28"/>
          <w:szCs w:val="28"/>
        </w:rPr>
        <w:t>Актуальность</w:t>
      </w:r>
      <w:r>
        <w:rPr>
          <w:bCs/>
          <w:color w:val="000000"/>
          <w:sz w:val="28"/>
          <w:szCs w:val="28"/>
        </w:rPr>
        <w:t xml:space="preserve"> работы обуславл</w:t>
      </w:r>
      <w:bookmarkStart w:id="2" w:name="_GoBack"/>
      <w:bookmarkEnd w:id="2"/>
      <w:r>
        <w:rPr>
          <w:bCs/>
          <w:color w:val="000000"/>
          <w:sz w:val="28"/>
          <w:szCs w:val="28"/>
        </w:rPr>
        <w:t>ивается</w:t>
      </w:r>
      <w:r w:rsidR="00A72635">
        <w:rPr>
          <w:bCs/>
          <w:color w:val="000000"/>
          <w:sz w:val="28"/>
          <w:szCs w:val="28"/>
        </w:rPr>
        <w:t xml:space="preserve"> революционным потенциалом технологии квантовых вычислений, способной</w:t>
      </w:r>
      <w:r w:rsidR="005B18BD">
        <w:rPr>
          <w:bCs/>
          <w:color w:val="000000"/>
          <w:sz w:val="28"/>
          <w:szCs w:val="28"/>
        </w:rPr>
        <w:t xml:space="preserve"> </w:t>
      </w:r>
      <w:r w:rsidR="00A72635" w:rsidRPr="00A72635">
        <w:rPr>
          <w:bCs/>
          <w:color w:val="000000"/>
          <w:sz w:val="28"/>
          <w:szCs w:val="28"/>
        </w:rPr>
        <w:t>решать задачи, которые на сегодняшний день остаются вне возможностей классических компьютеров</w:t>
      </w:r>
      <w:r w:rsidR="002C189E">
        <w:rPr>
          <w:bCs/>
          <w:color w:val="000000"/>
          <w:sz w:val="28"/>
          <w:szCs w:val="28"/>
        </w:rPr>
        <w:t>.</w:t>
      </w:r>
    </w:p>
    <w:p w14:paraId="028A0666" w14:textId="30D202BF" w:rsidR="005C7717" w:rsidRPr="000B4813" w:rsidRDefault="00AD09CF" w:rsidP="005C7717">
      <w:pPr>
        <w:pStyle w:val="Standard"/>
        <w:shd w:val="clear" w:color="auto" w:fill="FFFFFF"/>
        <w:spacing w:line="360" w:lineRule="auto"/>
        <w:ind w:firstLine="708"/>
        <w:jc w:val="both"/>
        <w:rPr>
          <w:bCs/>
          <w:color w:val="000000"/>
          <w:sz w:val="28"/>
          <w:szCs w:val="28"/>
        </w:rPr>
      </w:pPr>
      <w:r w:rsidRPr="00AD09CF">
        <w:rPr>
          <w:b/>
          <w:bCs/>
          <w:color w:val="000000"/>
          <w:sz w:val="28"/>
          <w:szCs w:val="28"/>
        </w:rPr>
        <w:t>Цель</w:t>
      </w:r>
      <w:r>
        <w:rPr>
          <w:bCs/>
          <w:color w:val="000000"/>
          <w:sz w:val="28"/>
          <w:szCs w:val="28"/>
        </w:rPr>
        <w:t xml:space="preserve"> исследования – </w:t>
      </w:r>
      <w:r w:rsidR="00B8164F">
        <w:rPr>
          <w:bCs/>
          <w:color w:val="000000"/>
          <w:sz w:val="28"/>
          <w:szCs w:val="28"/>
        </w:rPr>
        <w:t>разобраться, я</w:t>
      </w:r>
      <w:r w:rsidR="00FD4005" w:rsidRPr="00FD4005">
        <w:rPr>
          <w:bCs/>
          <w:color w:val="000000"/>
          <w:sz w:val="28"/>
          <w:szCs w:val="28"/>
        </w:rPr>
        <w:t xml:space="preserve">вляется ли технология будущим </w:t>
      </w:r>
      <w:r w:rsidR="006A6512">
        <w:rPr>
          <w:bCs/>
          <w:color w:val="000000"/>
          <w:sz w:val="28"/>
          <w:szCs w:val="28"/>
        </w:rPr>
        <w:t>многих отраслей</w:t>
      </w:r>
      <w:r w:rsidR="00FD4005" w:rsidRPr="00FD4005">
        <w:rPr>
          <w:bCs/>
          <w:color w:val="000000"/>
          <w:sz w:val="28"/>
          <w:szCs w:val="28"/>
        </w:rPr>
        <w:t xml:space="preserve"> и</w:t>
      </w:r>
      <w:r w:rsidR="00FD1292">
        <w:rPr>
          <w:bCs/>
          <w:color w:val="000000"/>
          <w:sz w:val="28"/>
          <w:szCs w:val="28"/>
        </w:rPr>
        <w:t>ли просто временной тенденцией.</w:t>
      </w:r>
      <w:r w:rsidR="00782681">
        <w:rPr>
          <w:bCs/>
          <w:color w:val="000000"/>
          <w:sz w:val="28"/>
          <w:szCs w:val="28"/>
        </w:rPr>
        <w:t xml:space="preserve"> В соответствии с этим </w:t>
      </w:r>
      <w:r w:rsidR="00782681" w:rsidRPr="000B4813">
        <w:rPr>
          <w:bCs/>
          <w:color w:val="000000"/>
          <w:sz w:val="28"/>
          <w:szCs w:val="28"/>
        </w:rPr>
        <w:t xml:space="preserve">выделяются следующие </w:t>
      </w:r>
      <w:r w:rsidR="00782681" w:rsidRPr="000B4813">
        <w:rPr>
          <w:b/>
          <w:bCs/>
          <w:color w:val="000000"/>
          <w:sz w:val="28"/>
          <w:szCs w:val="28"/>
        </w:rPr>
        <w:t>задачи</w:t>
      </w:r>
      <w:r w:rsidR="00782681" w:rsidRPr="000B4813">
        <w:rPr>
          <w:bCs/>
          <w:color w:val="000000"/>
          <w:sz w:val="28"/>
          <w:szCs w:val="28"/>
        </w:rPr>
        <w:t>:</w:t>
      </w:r>
    </w:p>
    <w:p w14:paraId="5EA497E0" w14:textId="2319A201" w:rsidR="000B4813" w:rsidRDefault="00D16463" w:rsidP="000B4813">
      <w:pPr>
        <w:pStyle w:val="Standard"/>
        <w:numPr>
          <w:ilvl w:val="3"/>
          <w:numId w:val="3"/>
        </w:numPr>
        <w:shd w:val="clear" w:color="auto" w:fill="FFFFFF"/>
        <w:spacing w:line="360" w:lineRule="auto"/>
        <w:ind w:left="709"/>
        <w:jc w:val="both"/>
        <w:rPr>
          <w:sz w:val="28"/>
          <w:szCs w:val="28"/>
        </w:rPr>
      </w:pPr>
      <w:r w:rsidRPr="000B4813">
        <w:rPr>
          <w:bCs/>
          <w:color w:val="000000"/>
          <w:sz w:val="28"/>
          <w:szCs w:val="28"/>
        </w:rPr>
        <w:t>Исследовать</w:t>
      </w:r>
      <w:r w:rsidR="00680B71" w:rsidRPr="000B4813">
        <w:rPr>
          <w:bCs/>
          <w:color w:val="000000"/>
          <w:sz w:val="28"/>
          <w:szCs w:val="28"/>
        </w:rPr>
        <w:t xml:space="preserve"> понятие термин</w:t>
      </w:r>
      <w:r w:rsidR="0072048A" w:rsidRPr="000B4813">
        <w:rPr>
          <w:bCs/>
          <w:color w:val="000000"/>
          <w:sz w:val="28"/>
          <w:szCs w:val="28"/>
        </w:rPr>
        <w:t>а</w:t>
      </w:r>
      <w:r w:rsidR="00084EEE" w:rsidRPr="000B4813">
        <w:rPr>
          <w:bCs/>
          <w:color w:val="000000"/>
          <w:sz w:val="28"/>
          <w:szCs w:val="28"/>
        </w:rPr>
        <w:t>;</w:t>
      </w:r>
    </w:p>
    <w:p w14:paraId="2968BCE8" w14:textId="603838B4" w:rsidR="000B4813" w:rsidRDefault="00CD3467" w:rsidP="000B4813">
      <w:pPr>
        <w:pStyle w:val="Standard"/>
        <w:numPr>
          <w:ilvl w:val="3"/>
          <w:numId w:val="3"/>
        </w:numPr>
        <w:shd w:val="clear" w:color="auto" w:fill="FFFFFF"/>
        <w:spacing w:line="360" w:lineRule="auto"/>
        <w:ind w:left="709"/>
        <w:jc w:val="both"/>
        <w:rPr>
          <w:sz w:val="28"/>
          <w:szCs w:val="28"/>
        </w:rPr>
      </w:pPr>
      <w:r>
        <w:rPr>
          <w:sz w:val="28"/>
          <w:szCs w:val="28"/>
        </w:rPr>
        <w:t>Пронаблюдать историю развития;</w:t>
      </w:r>
    </w:p>
    <w:p w14:paraId="67E43618" w14:textId="64F7F17F" w:rsidR="00CD3467" w:rsidRDefault="00543506" w:rsidP="000B4813">
      <w:pPr>
        <w:pStyle w:val="Standard"/>
        <w:numPr>
          <w:ilvl w:val="3"/>
          <w:numId w:val="3"/>
        </w:numPr>
        <w:shd w:val="clear" w:color="auto" w:fill="FFFFFF"/>
        <w:spacing w:line="360" w:lineRule="auto"/>
        <w:ind w:left="709"/>
        <w:jc w:val="both"/>
        <w:rPr>
          <w:sz w:val="28"/>
          <w:szCs w:val="28"/>
        </w:rPr>
      </w:pPr>
      <w:r>
        <w:rPr>
          <w:sz w:val="28"/>
          <w:szCs w:val="28"/>
        </w:rPr>
        <w:t>Разобрать устройство квантового компьютера</w:t>
      </w:r>
      <w:r w:rsidR="00CD3467">
        <w:rPr>
          <w:sz w:val="28"/>
          <w:szCs w:val="28"/>
        </w:rPr>
        <w:t>;</w:t>
      </w:r>
    </w:p>
    <w:p w14:paraId="7D49D42B" w14:textId="2AC93CDD" w:rsidR="00CD3467" w:rsidRDefault="00AC64CA" w:rsidP="000B4813">
      <w:pPr>
        <w:pStyle w:val="Standard"/>
        <w:numPr>
          <w:ilvl w:val="3"/>
          <w:numId w:val="3"/>
        </w:numPr>
        <w:shd w:val="clear" w:color="auto" w:fill="FFFFFF"/>
        <w:spacing w:line="360" w:lineRule="auto"/>
        <w:ind w:left="709"/>
        <w:jc w:val="both"/>
        <w:rPr>
          <w:sz w:val="28"/>
          <w:szCs w:val="28"/>
        </w:rPr>
      </w:pPr>
      <w:r>
        <w:rPr>
          <w:sz w:val="28"/>
          <w:szCs w:val="28"/>
        </w:rPr>
        <w:t>Рассмотреть сферы применения технологии;</w:t>
      </w:r>
    </w:p>
    <w:p w14:paraId="0530B105" w14:textId="1C9619B4" w:rsidR="00AC64CA" w:rsidRDefault="00AC64CA" w:rsidP="000B4813">
      <w:pPr>
        <w:pStyle w:val="Standard"/>
        <w:numPr>
          <w:ilvl w:val="3"/>
          <w:numId w:val="3"/>
        </w:numPr>
        <w:shd w:val="clear" w:color="auto" w:fill="FFFFFF"/>
        <w:spacing w:line="360" w:lineRule="auto"/>
        <w:ind w:left="709"/>
        <w:jc w:val="both"/>
        <w:rPr>
          <w:sz w:val="28"/>
          <w:szCs w:val="28"/>
        </w:rPr>
      </w:pPr>
      <w:r>
        <w:rPr>
          <w:sz w:val="28"/>
          <w:szCs w:val="28"/>
        </w:rPr>
        <w:t>Выявить перспективы развития;</w:t>
      </w:r>
    </w:p>
    <w:p w14:paraId="1E908720" w14:textId="5BACE334" w:rsidR="006D4E36" w:rsidRPr="00D02C89" w:rsidRDefault="00AC64CA" w:rsidP="006D4E36">
      <w:pPr>
        <w:pStyle w:val="Standard"/>
        <w:numPr>
          <w:ilvl w:val="3"/>
          <w:numId w:val="3"/>
        </w:numPr>
        <w:shd w:val="clear" w:color="auto" w:fill="FFFFFF"/>
        <w:spacing w:line="360" w:lineRule="auto"/>
        <w:ind w:left="709"/>
        <w:jc w:val="both"/>
        <w:rPr>
          <w:sz w:val="28"/>
          <w:szCs w:val="28"/>
        </w:rPr>
      </w:pPr>
      <w:r>
        <w:rPr>
          <w:sz w:val="28"/>
          <w:szCs w:val="28"/>
        </w:rPr>
        <w:t xml:space="preserve">Изучить </w:t>
      </w:r>
      <w:r w:rsidR="007A296A">
        <w:rPr>
          <w:sz w:val="28"/>
          <w:szCs w:val="28"/>
        </w:rPr>
        <w:t>проблемы использования технологии</w:t>
      </w:r>
      <w:r>
        <w:rPr>
          <w:sz w:val="28"/>
          <w:szCs w:val="28"/>
        </w:rPr>
        <w:t>.</w:t>
      </w:r>
    </w:p>
    <w:p w14:paraId="4CC609B5" w14:textId="77777777" w:rsidR="00A76F7C" w:rsidRDefault="00A76F7C">
      <w:pPr>
        <w:rPr>
          <w:lang w:val="ru-RU"/>
        </w:rPr>
        <w:sectPr w:rsidR="00A76F7C" w:rsidSect="009A25FE">
          <w:pgSz w:w="11906" w:h="16838"/>
          <w:pgMar w:top="1134" w:right="850" w:bottom="1134" w:left="1701" w:header="708" w:footer="708" w:gutter="0"/>
          <w:cols w:space="708"/>
          <w:docGrid w:linePitch="360"/>
        </w:sectPr>
      </w:pPr>
    </w:p>
    <w:p w14:paraId="619C2108" w14:textId="5CD5FE2B" w:rsidR="00CB6B01" w:rsidRDefault="00687302" w:rsidP="00872A5B">
      <w:pPr>
        <w:pStyle w:val="1"/>
      </w:pPr>
      <w:bookmarkStart w:id="3" w:name="_Toc153291581"/>
      <w:r>
        <w:lastRenderedPageBreak/>
        <w:t xml:space="preserve">Глава </w:t>
      </w:r>
      <w:r w:rsidR="00A76F7C" w:rsidRPr="009A25FE">
        <w:t xml:space="preserve">1. </w:t>
      </w:r>
      <w:r>
        <w:t>Суть технологии</w:t>
      </w:r>
      <w:bookmarkEnd w:id="3"/>
    </w:p>
    <w:p w14:paraId="035116C8" w14:textId="2EFB98D2" w:rsidR="00C800E9" w:rsidRPr="00C800E9" w:rsidRDefault="00C800E9" w:rsidP="00C800E9">
      <w:pPr>
        <w:pStyle w:val="1"/>
      </w:pPr>
      <w:bookmarkStart w:id="4" w:name="_Toc153291582"/>
      <w:r w:rsidRPr="009A25FE">
        <w:t>1.</w:t>
      </w:r>
      <w:r>
        <w:t>1.</w:t>
      </w:r>
      <w:r w:rsidRPr="009A25FE">
        <w:t xml:space="preserve"> </w:t>
      </w:r>
      <w:r w:rsidR="00D01F12">
        <w:t>О</w:t>
      </w:r>
      <w:r w:rsidR="00070D7B">
        <w:t>пределение</w:t>
      </w:r>
      <w:r w:rsidR="00FD00A7">
        <w:t xml:space="preserve"> термина</w:t>
      </w:r>
      <w:bookmarkEnd w:id="4"/>
    </w:p>
    <w:p w14:paraId="1786F7F2" w14:textId="77777777" w:rsidR="00DC2C50" w:rsidRDefault="00DC2C50" w:rsidP="00241EBF">
      <w:pPr>
        <w:spacing w:line="360" w:lineRule="auto"/>
        <w:ind w:firstLine="708"/>
        <w:jc w:val="both"/>
        <w:rPr>
          <w:rFonts w:ascii="Times New Roman" w:hAnsi="Times New Roman" w:cs="Times New Roman"/>
          <w:sz w:val="28"/>
          <w:szCs w:val="28"/>
          <w:lang w:val="ru-RU"/>
        </w:rPr>
      </w:pPr>
    </w:p>
    <w:p w14:paraId="2DDB0589" w14:textId="48267692" w:rsidR="0065772F" w:rsidRDefault="0065772F" w:rsidP="0081585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Квантовый компьютер –</w:t>
      </w:r>
      <w:r w:rsidRPr="0065772F">
        <w:rPr>
          <w:rFonts w:ascii="Times New Roman" w:hAnsi="Times New Roman" w:cs="Times New Roman"/>
          <w:sz w:val="28"/>
          <w:szCs w:val="28"/>
          <w:lang w:val="ru-RU"/>
        </w:rPr>
        <w:t xml:space="preserve"> это устройство, использующее квантовые механические явления, такие как квантовая суперпозиция и квантовая запутанность, для обработки информации. Основная идея квантового компьютера заключается в том, что он может обрабатывать данные в вид</w:t>
      </w:r>
      <w:r w:rsidR="00DC664A">
        <w:rPr>
          <w:rFonts w:ascii="Times New Roman" w:hAnsi="Times New Roman" w:cs="Times New Roman"/>
          <w:sz w:val="28"/>
          <w:szCs w:val="28"/>
          <w:lang w:val="ru-RU"/>
        </w:rPr>
        <w:t xml:space="preserve">е квантовых битов, или </w:t>
      </w:r>
      <w:proofErr w:type="spellStart"/>
      <w:r w:rsidR="00DC664A">
        <w:rPr>
          <w:rFonts w:ascii="Times New Roman" w:hAnsi="Times New Roman" w:cs="Times New Roman"/>
          <w:sz w:val="28"/>
          <w:szCs w:val="28"/>
          <w:lang w:val="ru-RU"/>
        </w:rPr>
        <w:t>кубитов</w:t>
      </w:r>
      <w:proofErr w:type="spellEnd"/>
      <w:r w:rsidR="00DC664A">
        <w:rPr>
          <w:rFonts w:ascii="Times New Roman" w:hAnsi="Times New Roman" w:cs="Times New Roman"/>
          <w:sz w:val="28"/>
          <w:szCs w:val="28"/>
          <w:lang w:val="ru-RU"/>
        </w:rPr>
        <w:t>.</w:t>
      </w:r>
    </w:p>
    <w:p w14:paraId="3127D8F7" w14:textId="0AF55897" w:rsidR="008F411F" w:rsidRPr="008F411F" w:rsidRDefault="008F411F" w:rsidP="002F6A63">
      <w:pPr>
        <w:spacing w:line="360" w:lineRule="auto"/>
        <w:ind w:firstLine="708"/>
        <w:jc w:val="both"/>
        <w:rPr>
          <w:rFonts w:ascii="Times New Roman" w:hAnsi="Times New Roman" w:cs="Times New Roman"/>
          <w:sz w:val="28"/>
          <w:szCs w:val="28"/>
          <w:lang w:val="ru-RU"/>
        </w:rPr>
      </w:pPr>
      <w:proofErr w:type="spellStart"/>
      <w:r w:rsidRPr="008F411F">
        <w:rPr>
          <w:rFonts w:ascii="Times New Roman" w:hAnsi="Times New Roman" w:cs="Times New Roman"/>
          <w:sz w:val="28"/>
          <w:szCs w:val="28"/>
          <w:lang w:val="ru-RU"/>
        </w:rPr>
        <w:t>Кубит</w:t>
      </w:r>
      <w:proofErr w:type="spellEnd"/>
      <w:r w:rsidRPr="008F411F">
        <w:rPr>
          <w:rFonts w:ascii="Times New Roman" w:hAnsi="Times New Roman" w:cs="Times New Roman"/>
          <w:sz w:val="28"/>
          <w:szCs w:val="28"/>
          <w:lang w:val="ru-RU"/>
        </w:rPr>
        <w:t xml:space="preserve"> (</w:t>
      </w:r>
      <w:proofErr w:type="spellStart"/>
      <w:r w:rsidRPr="008F411F">
        <w:rPr>
          <w:rFonts w:ascii="Times New Roman" w:hAnsi="Times New Roman" w:cs="Times New Roman"/>
          <w:sz w:val="28"/>
          <w:szCs w:val="28"/>
          <w:lang w:val="ru-RU"/>
        </w:rPr>
        <w:t>quantum</w:t>
      </w:r>
      <w:proofErr w:type="spellEnd"/>
      <w:r w:rsidRPr="008F411F">
        <w:rPr>
          <w:rFonts w:ascii="Times New Roman" w:hAnsi="Times New Roman" w:cs="Times New Roman"/>
          <w:sz w:val="28"/>
          <w:szCs w:val="28"/>
          <w:lang w:val="ru-RU"/>
        </w:rPr>
        <w:t xml:space="preserve"> </w:t>
      </w:r>
      <w:proofErr w:type="spellStart"/>
      <w:r w:rsidRPr="008F411F">
        <w:rPr>
          <w:rFonts w:ascii="Times New Roman" w:hAnsi="Times New Roman" w:cs="Times New Roman"/>
          <w:sz w:val="28"/>
          <w:szCs w:val="28"/>
          <w:lang w:val="ru-RU"/>
        </w:rPr>
        <w:t>bit</w:t>
      </w:r>
      <w:proofErr w:type="spellEnd"/>
      <w:r w:rsidRPr="008F411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8F411F">
        <w:rPr>
          <w:rFonts w:ascii="Times New Roman" w:hAnsi="Times New Roman" w:cs="Times New Roman"/>
          <w:sz w:val="28"/>
          <w:szCs w:val="28"/>
          <w:lang w:val="ru-RU"/>
        </w:rPr>
        <w:t xml:space="preserve"> это базовая единица информации в квантовых вычислениях, аналог классического бита в классических вычислениях. Однако в отличие от классического бита, который может принимать одно из двух состояний (0 или 1), </w:t>
      </w:r>
      <w:proofErr w:type="spellStart"/>
      <w:r w:rsidRPr="008F411F">
        <w:rPr>
          <w:rFonts w:ascii="Times New Roman" w:hAnsi="Times New Roman" w:cs="Times New Roman"/>
          <w:sz w:val="28"/>
          <w:szCs w:val="28"/>
          <w:lang w:val="ru-RU"/>
        </w:rPr>
        <w:t>кубит</w:t>
      </w:r>
      <w:proofErr w:type="spellEnd"/>
      <w:r w:rsidRPr="008F411F">
        <w:rPr>
          <w:rFonts w:ascii="Times New Roman" w:hAnsi="Times New Roman" w:cs="Times New Roman"/>
          <w:sz w:val="28"/>
          <w:szCs w:val="28"/>
          <w:lang w:val="ru-RU"/>
        </w:rPr>
        <w:t xml:space="preserve"> может находиться в суперпозиции этих состояний благодар</w:t>
      </w:r>
      <w:r w:rsidR="002F6A63">
        <w:rPr>
          <w:rFonts w:ascii="Times New Roman" w:hAnsi="Times New Roman" w:cs="Times New Roman"/>
          <w:sz w:val="28"/>
          <w:szCs w:val="28"/>
          <w:lang w:val="ru-RU"/>
        </w:rPr>
        <w:t>я принципам квантовой механики.</w:t>
      </w:r>
    </w:p>
    <w:p w14:paraId="60BB3E0A" w14:textId="77777777" w:rsidR="008F411F" w:rsidRDefault="008F411F" w:rsidP="008F411F">
      <w:pPr>
        <w:spacing w:line="360" w:lineRule="auto"/>
        <w:ind w:firstLine="708"/>
        <w:jc w:val="both"/>
        <w:rPr>
          <w:rFonts w:ascii="Times New Roman" w:hAnsi="Times New Roman" w:cs="Times New Roman"/>
          <w:sz w:val="28"/>
          <w:szCs w:val="28"/>
          <w:lang w:val="ru-RU"/>
        </w:rPr>
      </w:pPr>
      <w:r w:rsidRPr="008F411F">
        <w:rPr>
          <w:rFonts w:ascii="Times New Roman" w:hAnsi="Times New Roman" w:cs="Times New Roman"/>
          <w:sz w:val="28"/>
          <w:szCs w:val="28"/>
          <w:lang w:val="ru-RU"/>
        </w:rPr>
        <w:t xml:space="preserve">Состояние </w:t>
      </w:r>
      <w:proofErr w:type="spellStart"/>
      <w:r w:rsidRPr="008F411F">
        <w:rPr>
          <w:rFonts w:ascii="Times New Roman" w:hAnsi="Times New Roman" w:cs="Times New Roman"/>
          <w:sz w:val="28"/>
          <w:szCs w:val="28"/>
          <w:lang w:val="ru-RU"/>
        </w:rPr>
        <w:t>кубита</w:t>
      </w:r>
      <w:proofErr w:type="spellEnd"/>
      <w:r w:rsidRPr="008F411F">
        <w:rPr>
          <w:rFonts w:ascii="Times New Roman" w:hAnsi="Times New Roman" w:cs="Times New Roman"/>
          <w:sz w:val="28"/>
          <w:szCs w:val="28"/>
          <w:lang w:val="ru-RU"/>
        </w:rPr>
        <w:t xml:space="preserve"> можно </w:t>
      </w:r>
      <w:proofErr w:type="gramStart"/>
      <w:r w:rsidRPr="008F411F">
        <w:rPr>
          <w:rFonts w:ascii="Times New Roman" w:hAnsi="Times New Roman" w:cs="Times New Roman"/>
          <w:sz w:val="28"/>
          <w:szCs w:val="28"/>
          <w:lang w:val="ru-RU"/>
        </w:rPr>
        <w:t>представить</w:t>
      </w:r>
      <w:proofErr w:type="gramEnd"/>
      <w:r w:rsidRPr="008F411F">
        <w:rPr>
          <w:rFonts w:ascii="Times New Roman" w:hAnsi="Times New Roman" w:cs="Times New Roman"/>
          <w:sz w:val="28"/>
          <w:szCs w:val="28"/>
          <w:lang w:val="ru-RU"/>
        </w:rPr>
        <w:t xml:space="preserve"> как вектор в двумерном пространстве Гильберта, который может быть суперпозицией состояний 0 и 1. Математически </w:t>
      </w:r>
      <w:proofErr w:type="spellStart"/>
      <w:r w:rsidRPr="008F411F">
        <w:rPr>
          <w:rFonts w:ascii="Times New Roman" w:hAnsi="Times New Roman" w:cs="Times New Roman"/>
          <w:sz w:val="28"/>
          <w:szCs w:val="28"/>
          <w:lang w:val="ru-RU"/>
        </w:rPr>
        <w:t>кубит</w:t>
      </w:r>
      <w:proofErr w:type="spellEnd"/>
      <w:r w:rsidRPr="008F411F">
        <w:rPr>
          <w:rFonts w:ascii="Times New Roman" w:hAnsi="Times New Roman" w:cs="Times New Roman"/>
          <w:sz w:val="28"/>
          <w:szCs w:val="28"/>
          <w:lang w:val="ru-RU"/>
        </w:rPr>
        <w:t xml:space="preserve"> можно записать как комбинацию двух базовых состояний:</w:t>
      </w:r>
    </w:p>
    <w:p w14:paraId="76BD57B1" w14:textId="77D4A3E4" w:rsidR="009B5018" w:rsidRPr="008F411F" w:rsidRDefault="00F929BA" w:rsidP="009B5018">
      <w:pPr>
        <w:spacing w:line="360" w:lineRule="auto"/>
        <w:jc w:val="center"/>
        <w:rPr>
          <w:rFonts w:ascii="Times New Roman" w:hAnsi="Times New Roman" w:cs="Times New Roman"/>
          <w:sz w:val="28"/>
          <w:szCs w:val="28"/>
          <w:lang w:val="ru-RU"/>
        </w:rPr>
      </w:pPr>
      <m:oMathPara>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ψ</m:t>
                  </m:r>
                </m:e>
              </m:d>
            </m:e>
          </m:d>
          <m:r>
            <w:rPr>
              <w:rFonts w:ascii="Cambria Math" w:hAnsi="Cambria Math" w:cs="Times New Roman"/>
              <w:sz w:val="28"/>
              <w:szCs w:val="28"/>
              <w:lang w:val="ru-RU"/>
            </w:rPr>
            <m:t>=α</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0</m:t>
                  </m:r>
                </m:e>
              </m:d>
            </m:e>
          </m:d>
          <m:r>
            <w:rPr>
              <w:rFonts w:ascii="Cambria Math" w:hAnsi="Cambria Math" w:cs="Times New Roman"/>
              <w:sz w:val="28"/>
              <w:szCs w:val="28"/>
              <w:lang w:val="ru-RU"/>
            </w:rPr>
            <m:t>+β</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1</m:t>
                  </m:r>
                </m:e>
              </m:d>
            </m:e>
          </m:d>
          <m:r>
            <w:rPr>
              <w:rFonts w:ascii="Cambria Math" w:hAnsi="Cambria Math" w:cs="Times New Roman"/>
              <w:sz w:val="28"/>
              <w:szCs w:val="28"/>
              <w:lang w:val="ru-RU"/>
            </w:rPr>
            <m:t>,</m:t>
          </m:r>
        </m:oMath>
      </m:oMathPara>
    </w:p>
    <w:p w14:paraId="10599040" w14:textId="5DD19A9C" w:rsidR="008F411F" w:rsidRPr="008F411F" w:rsidRDefault="00B6678E" w:rsidP="00085839">
      <w:pPr>
        <w:spacing w:line="360" w:lineRule="auto"/>
        <w:ind w:firstLine="708"/>
        <w:jc w:val="both"/>
        <w:rPr>
          <w:rFonts w:ascii="Times New Roman" w:hAnsi="Times New Roman" w:cs="Times New Roman"/>
          <w:sz w:val="28"/>
          <w:szCs w:val="28"/>
          <w:lang w:val="ru-RU"/>
        </w:rPr>
      </w:pPr>
      <w:proofErr w:type="gramStart"/>
      <w:r>
        <w:rPr>
          <w:rFonts w:ascii="Times New Roman" w:hAnsi="Times New Roman" w:cs="Times New Roman"/>
          <w:sz w:val="28"/>
          <w:szCs w:val="28"/>
          <w:lang w:val="ru-RU"/>
        </w:rPr>
        <w:t>г</w:t>
      </w:r>
      <w:r w:rsidR="008F411F" w:rsidRPr="008F411F">
        <w:rPr>
          <w:rFonts w:ascii="Times New Roman" w:hAnsi="Times New Roman" w:cs="Times New Roman"/>
          <w:sz w:val="28"/>
          <w:szCs w:val="28"/>
          <w:lang w:val="ru-RU"/>
        </w:rPr>
        <w:t>де</w:t>
      </w:r>
      <w:r w:rsidRPr="0018769B">
        <w:rPr>
          <w:rFonts w:ascii="Times New Roman" w:hAnsi="Times New Roman" w:cs="Times New Roman"/>
          <w:sz w:val="28"/>
          <w:szCs w:val="28"/>
          <w:lang w:val="ru-RU"/>
        </w:rPr>
        <w:t xml:space="preserve">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ψ</m:t>
                </m:r>
              </m:e>
            </m:d>
          </m:e>
        </m:d>
      </m:oMath>
      <w:r w:rsidR="008F411F" w:rsidRPr="008F411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gramEnd"/>
      <w:r w:rsidR="008F411F" w:rsidRPr="008F411F">
        <w:rPr>
          <w:rFonts w:ascii="Times New Roman" w:hAnsi="Times New Roman" w:cs="Times New Roman"/>
          <w:sz w:val="28"/>
          <w:szCs w:val="28"/>
          <w:lang w:val="ru-RU"/>
        </w:rPr>
        <w:t xml:space="preserve"> состояние </w:t>
      </w:r>
      <w:proofErr w:type="spellStart"/>
      <w:r w:rsidR="008F411F" w:rsidRPr="008F411F">
        <w:rPr>
          <w:rFonts w:ascii="Times New Roman" w:hAnsi="Times New Roman" w:cs="Times New Roman"/>
          <w:sz w:val="28"/>
          <w:szCs w:val="28"/>
          <w:lang w:val="ru-RU"/>
        </w:rPr>
        <w:t>кубита</w:t>
      </w:r>
      <w:proofErr w:type="spellEnd"/>
      <w:r w:rsidR="008F411F" w:rsidRPr="008F411F">
        <w:rPr>
          <w:rFonts w:ascii="Times New Roman" w:hAnsi="Times New Roman" w:cs="Times New Roman"/>
          <w:sz w:val="28"/>
          <w:szCs w:val="28"/>
          <w:lang w:val="ru-RU"/>
        </w:rPr>
        <w:t xml:space="preserve">, </w:t>
      </w:r>
      <m:oMath>
        <m:r>
          <w:rPr>
            <w:rFonts w:ascii="Cambria Math" w:hAnsi="Cambria Math" w:cs="Times New Roman"/>
            <w:sz w:val="28"/>
            <w:szCs w:val="28"/>
            <w:lang w:val="ru-RU"/>
          </w:rPr>
          <m:t>α</m:t>
        </m:r>
      </m:oMath>
      <w:r w:rsidR="008F411F" w:rsidRPr="008F411F">
        <w:rPr>
          <w:rFonts w:ascii="Times New Roman" w:hAnsi="Times New Roman" w:cs="Times New Roman"/>
          <w:sz w:val="28"/>
          <w:szCs w:val="28"/>
          <w:lang w:val="ru-RU"/>
        </w:rPr>
        <w:t xml:space="preserve"> и </w:t>
      </w:r>
      <m:oMath>
        <m:r>
          <w:rPr>
            <w:rFonts w:ascii="Cambria Math" w:hAnsi="Cambria Math" w:cs="Times New Roman"/>
            <w:sz w:val="28"/>
            <w:szCs w:val="28"/>
            <w:lang w:val="ru-RU"/>
          </w:rPr>
          <m:t>β</m:t>
        </m:r>
      </m:oMath>
      <w:r w:rsidR="008F411F" w:rsidRPr="008F411F">
        <w:rPr>
          <w:rFonts w:ascii="Times New Roman" w:hAnsi="Times New Roman" w:cs="Times New Roman"/>
          <w:sz w:val="28"/>
          <w:szCs w:val="28"/>
          <w:lang w:val="ru-RU"/>
        </w:rPr>
        <w:t xml:space="preserve"> </w:t>
      </w:r>
      <w:r w:rsidR="0018769B">
        <w:rPr>
          <w:rFonts w:ascii="Times New Roman" w:hAnsi="Times New Roman" w:cs="Times New Roman"/>
          <w:sz w:val="28"/>
          <w:szCs w:val="28"/>
          <w:lang w:val="ru-RU"/>
        </w:rPr>
        <w:t>–</w:t>
      </w:r>
      <w:r w:rsidR="008F411F" w:rsidRPr="008F411F">
        <w:rPr>
          <w:rFonts w:ascii="Times New Roman" w:hAnsi="Times New Roman" w:cs="Times New Roman"/>
          <w:sz w:val="28"/>
          <w:szCs w:val="28"/>
          <w:lang w:val="ru-RU"/>
        </w:rPr>
        <w:t xml:space="preserve"> комплексные числа (амплитуды),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oMath>
      <w:r w:rsidR="0027631B">
        <w:rPr>
          <w:rFonts w:ascii="Times New Roman" w:hAnsi="Times New Roman" w:cs="Times New Roman"/>
          <w:sz w:val="28"/>
          <w:szCs w:val="28"/>
          <w:lang w:val="ru-RU"/>
        </w:rPr>
        <w:t xml:space="preserve"> </w:t>
      </w:r>
      <w:r w:rsidR="008F411F" w:rsidRPr="008F411F">
        <w:rPr>
          <w:rFonts w:ascii="Times New Roman" w:hAnsi="Times New Roman" w:cs="Times New Roman"/>
          <w:sz w:val="28"/>
          <w:szCs w:val="28"/>
          <w:lang w:val="ru-RU"/>
        </w:rPr>
        <w:t xml:space="preserve">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27631B">
        <w:rPr>
          <w:rFonts w:ascii="Times New Roman" w:hAnsi="Times New Roman" w:cs="Times New Roman"/>
          <w:sz w:val="28"/>
          <w:szCs w:val="28"/>
          <w:lang w:val="ru-RU"/>
        </w:rPr>
        <w:t xml:space="preserve"> – </w:t>
      </w:r>
      <w:r w:rsidR="00085839">
        <w:rPr>
          <w:rFonts w:ascii="Times New Roman" w:hAnsi="Times New Roman" w:cs="Times New Roman"/>
          <w:sz w:val="28"/>
          <w:szCs w:val="28"/>
          <w:lang w:val="ru-RU"/>
        </w:rPr>
        <w:t xml:space="preserve">базовые состояния </w:t>
      </w:r>
      <w:proofErr w:type="spellStart"/>
      <w:r w:rsidR="00085839">
        <w:rPr>
          <w:rFonts w:ascii="Times New Roman" w:hAnsi="Times New Roman" w:cs="Times New Roman"/>
          <w:sz w:val="28"/>
          <w:szCs w:val="28"/>
          <w:lang w:val="ru-RU"/>
        </w:rPr>
        <w:t>кубита</w:t>
      </w:r>
      <w:proofErr w:type="spellEnd"/>
      <w:r w:rsidR="00F260DC">
        <w:rPr>
          <w:rFonts w:ascii="Times New Roman" w:hAnsi="Times New Roman" w:cs="Times New Roman"/>
          <w:sz w:val="28"/>
          <w:szCs w:val="28"/>
          <w:lang w:val="ru-RU"/>
        </w:rPr>
        <w:t xml:space="preserve"> </w:t>
      </w:r>
      <w:r w:rsidR="00227077">
        <w:rPr>
          <w:rFonts w:ascii="Times New Roman" w:hAnsi="Times New Roman" w:cs="Times New Roman"/>
          <w:sz w:val="28"/>
          <w:szCs w:val="28"/>
          <w:lang w:val="ru-RU"/>
        </w:rPr>
        <w:t>[10</w:t>
      </w:r>
      <w:r w:rsidR="00F260DC" w:rsidRPr="00BE5D27">
        <w:rPr>
          <w:rFonts w:ascii="Times New Roman" w:hAnsi="Times New Roman" w:cs="Times New Roman"/>
          <w:sz w:val="28"/>
          <w:szCs w:val="28"/>
          <w:lang w:val="ru-RU"/>
        </w:rPr>
        <w:t>]</w:t>
      </w:r>
      <w:r w:rsidR="00085839">
        <w:rPr>
          <w:rFonts w:ascii="Times New Roman" w:hAnsi="Times New Roman" w:cs="Times New Roman"/>
          <w:sz w:val="28"/>
          <w:szCs w:val="28"/>
          <w:lang w:val="ru-RU"/>
        </w:rPr>
        <w:t>.</w:t>
      </w:r>
    </w:p>
    <w:p w14:paraId="24F45140" w14:textId="381106F4" w:rsidR="0050754B" w:rsidRPr="0050754B" w:rsidRDefault="0050754B" w:rsidP="00832830">
      <w:pPr>
        <w:spacing w:line="360" w:lineRule="auto"/>
        <w:ind w:firstLine="708"/>
        <w:jc w:val="both"/>
        <w:rPr>
          <w:rFonts w:ascii="Times New Roman" w:hAnsi="Times New Roman" w:cs="Times New Roman"/>
          <w:sz w:val="28"/>
          <w:szCs w:val="28"/>
          <w:lang w:val="ru-RU"/>
        </w:rPr>
      </w:pPr>
      <w:r w:rsidRPr="0050754B">
        <w:rPr>
          <w:rFonts w:ascii="Times New Roman" w:hAnsi="Times New Roman" w:cs="Times New Roman"/>
          <w:sz w:val="28"/>
          <w:szCs w:val="28"/>
          <w:lang w:val="ru-RU"/>
        </w:rPr>
        <w:t xml:space="preserve">Квантовая суперпозиция </w:t>
      </w:r>
      <w:r>
        <w:rPr>
          <w:rFonts w:ascii="Times New Roman" w:hAnsi="Times New Roman" w:cs="Times New Roman"/>
          <w:sz w:val="28"/>
          <w:szCs w:val="28"/>
          <w:lang w:val="ru-RU"/>
        </w:rPr>
        <w:t>–</w:t>
      </w:r>
      <w:r w:rsidRPr="0050754B">
        <w:rPr>
          <w:rFonts w:ascii="Times New Roman" w:hAnsi="Times New Roman" w:cs="Times New Roman"/>
          <w:sz w:val="28"/>
          <w:szCs w:val="28"/>
          <w:lang w:val="ru-RU"/>
        </w:rPr>
        <w:t xml:space="preserve"> это явление в квантовой механике, согласно которому квантовая система может</w:t>
      </w:r>
      <w:r w:rsidR="00510014">
        <w:rPr>
          <w:rFonts w:ascii="Times New Roman" w:hAnsi="Times New Roman" w:cs="Times New Roman"/>
          <w:sz w:val="28"/>
          <w:szCs w:val="28"/>
          <w:lang w:val="ru-RU"/>
        </w:rPr>
        <w:t xml:space="preserve"> одновременно</w:t>
      </w:r>
      <w:r w:rsidRPr="0050754B">
        <w:rPr>
          <w:rFonts w:ascii="Times New Roman" w:hAnsi="Times New Roman" w:cs="Times New Roman"/>
          <w:sz w:val="28"/>
          <w:szCs w:val="28"/>
          <w:lang w:val="ru-RU"/>
        </w:rPr>
        <w:t xml:space="preserve"> находиться в </w:t>
      </w:r>
      <w:r w:rsidR="00B24C0B">
        <w:rPr>
          <w:rFonts w:ascii="Times New Roman" w:hAnsi="Times New Roman" w:cs="Times New Roman"/>
          <w:sz w:val="28"/>
          <w:szCs w:val="28"/>
          <w:lang w:val="ru-RU"/>
        </w:rPr>
        <w:t>нескольких возможных состояниях</w:t>
      </w:r>
      <w:r w:rsidRPr="0050754B">
        <w:rPr>
          <w:rFonts w:ascii="Times New Roman" w:hAnsi="Times New Roman" w:cs="Times New Roman"/>
          <w:sz w:val="28"/>
          <w:szCs w:val="28"/>
          <w:lang w:val="ru-RU"/>
        </w:rPr>
        <w:t xml:space="preserve"> с различными вероятностями. </w:t>
      </w:r>
    </w:p>
    <w:p w14:paraId="28FDB4FF" w14:textId="7556CC0F" w:rsidR="0050754B" w:rsidRPr="0050754B" w:rsidRDefault="009537F4" w:rsidP="009B6697">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классической физике</w:t>
      </w:r>
      <w:r w:rsidR="0050754B" w:rsidRPr="0050754B">
        <w:rPr>
          <w:rFonts w:ascii="Times New Roman" w:hAnsi="Times New Roman" w:cs="Times New Roman"/>
          <w:sz w:val="28"/>
          <w:szCs w:val="28"/>
          <w:lang w:val="ru-RU"/>
        </w:rPr>
        <w:t xml:space="preserve"> </w:t>
      </w:r>
      <w:proofErr w:type="spellStart"/>
      <w:r w:rsidR="0050754B" w:rsidRPr="0050754B">
        <w:rPr>
          <w:rFonts w:ascii="Times New Roman" w:hAnsi="Times New Roman" w:cs="Times New Roman"/>
          <w:sz w:val="28"/>
          <w:szCs w:val="28"/>
          <w:lang w:val="ru-RU"/>
        </w:rPr>
        <w:t>кубит</w:t>
      </w:r>
      <w:proofErr w:type="spellEnd"/>
      <w:r w:rsidR="0050754B" w:rsidRPr="0050754B">
        <w:rPr>
          <w:rFonts w:ascii="Times New Roman" w:hAnsi="Times New Roman" w:cs="Times New Roman"/>
          <w:sz w:val="28"/>
          <w:szCs w:val="28"/>
          <w:lang w:val="ru-RU"/>
        </w:rPr>
        <w:t xml:space="preserve"> может быть в одном из двух состояний: 0 или 1. Однако</w:t>
      </w:r>
      <w:r w:rsidR="00C965D3">
        <w:rPr>
          <w:rFonts w:ascii="Times New Roman" w:hAnsi="Times New Roman" w:cs="Times New Roman"/>
          <w:sz w:val="28"/>
          <w:szCs w:val="28"/>
          <w:lang w:val="ru-RU"/>
        </w:rPr>
        <w:t xml:space="preserve"> в квантовой механике</w:t>
      </w:r>
      <w:r w:rsidR="0050754B" w:rsidRPr="0050754B">
        <w:rPr>
          <w:rFonts w:ascii="Times New Roman" w:hAnsi="Times New Roman" w:cs="Times New Roman"/>
          <w:sz w:val="28"/>
          <w:szCs w:val="28"/>
          <w:lang w:val="ru-RU"/>
        </w:rPr>
        <w:t xml:space="preserve"> </w:t>
      </w:r>
      <w:proofErr w:type="spellStart"/>
      <w:r w:rsidR="0050754B" w:rsidRPr="0050754B">
        <w:rPr>
          <w:rFonts w:ascii="Times New Roman" w:hAnsi="Times New Roman" w:cs="Times New Roman"/>
          <w:sz w:val="28"/>
          <w:szCs w:val="28"/>
          <w:lang w:val="ru-RU"/>
        </w:rPr>
        <w:t>кубит</w:t>
      </w:r>
      <w:proofErr w:type="spellEnd"/>
      <w:r w:rsidR="0050754B" w:rsidRPr="0050754B">
        <w:rPr>
          <w:rFonts w:ascii="Times New Roman" w:hAnsi="Times New Roman" w:cs="Times New Roman"/>
          <w:sz w:val="28"/>
          <w:szCs w:val="28"/>
          <w:lang w:val="ru-RU"/>
        </w:rPr>
        <w:t xml:space="preserve"> может находиться в суперпозиции этих состояний. Это означает, что </w:t>
      </w:r>
      <w:proofErr w:type="spellStart"/>
      <w:r w:rsidR="0050754B" w:rsidRPr="0050754B">
        <w:rPr>
          <w:rFonts w:ascii="Times New Roman" w:hAnsi="Times New Roman" w:cs="Times New Roman"/>
          <w:sz w:val="28"/>
          <w:szCs w:val="28"/>
          <w:lang w:val="ru-RU"/>
        </w:rPr>
        <w:t>кубит</w:t>
      </w:r>
      <w:proofErr w:type="spellEnd"/>
      <w:r w:rsidR="0050754B" w:rsidRPr="0050754B">
        <w:rPr>
          <w:rFonts w:ascii="Times New Roman" w:hAnsi="Times New Roman" w:cs="Times New Roman"/>
          <w:sz w:val="28"/>
          <w:szCs w:val="28"/>
          <w:lang w:val="ru-RU"/>
        </w:rPr>
        <w:t xml:space="preserve"> м</w:t>
      </w:r>
      <w:r w:rsidR="009C194C">
        <w:rPr>
          <w:rFonts w:ascii="Times New Roman" w:hAnsi="Times New Roman" w:cs="Times New Roman"/>
          <w:sz w:val="28"/>
          <w:szCs w:val="28"/>
          <w:lang w:val="ru-RU"/>
        </w:rPr>
        <w:t>ожет одновременно быть и 0, и 1</w:t>
      </w:r>
      <w:r w:rsidR="0050754B" w:rsidRPr="0050754B">
        <w:rPr>
          <w:rFonts w:ascii="Times New Roman" w:hAnsi="Times New Roman" w:cs="Times New Roman"/>
          <w:sz w:val="28"/>
          <w:szCs w:val="28"/>
          <w:lang w:val="ru-RU"/>
        </w:rPr>
        <w:t xml:space="preserve"> с определенными амплитудами или вероятностями. </w:t>
      </w:r>
    </w:p>
    <w:p w14:paraId="49973BBA" w14:textId="2389185C" w:rsidR="0050754B" w:rsidRDefault="0050754B" w:rsidP="0036193D">
      <w:pPr>
        <w:spacing w:line="360" w:lineRule="auto"/>
        <w:ind w:firstLine="708"/>
        <w:jc w:val="both"/>
        <w:rPr>
          <w:rFonts w:ascii="Times New Roman" w:hAnsi="Times New Roman" w:cs="Times New Roman"/>
          <w:sz w:val="28"/>
          <w:szCs w:val="28"/>
          <w:lang w:val="ru-RU"/>
        </w:rPr>
      </w:pPr>
      <w:r w:rsidRPr="0050754B">
        <w:rPr>
          <w:rFonts w:ascii="Times New Roman" w:hAnsi="Times New Roman" w:cs="Times New Roman"/>
          <w:sz w:val="28"/>
          <w:szCs w:val="28"/>
          <w:lang w:val="ru-RU"/>
        </w:rPr>
        <w:t xml:space="preserve">В случае квантовой суперпозиции, квадрат </w:t>
      </w:r>
      <w:proofErr w:type="gramStart"/>
      <w:r w:rsidRPr="0050754B">
        <w:rPr>
          <w:rFonts w:ascii="Times New Roman" w:hAnsi="Times New Roman" w:cs="Times New Roman"/>
          <w:sz w:val="28"/>
          <w:szCs w:val="28"/>
          <w:lang w:val="ru-RU"/>
        </w:rPr>
        <w:t>амплитуды</w:t>
      </w:r>
      <w:r w:rsidR="00036B82">
        <w:rPr>
          <w:rFonts w:ascii="Times New Roman" w:hAnsi="Times New Roman" w:cs="Times New Roman"/>
          <w:sz w:val="28"/>
          <w:szCs w:val="28"/>
          <w:lang w:val="ru-RU"/>
        </w:rPr>
        <w:t xml:space="preserve"> </w:t>
      </w:r>
      <m:oMath>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α</m:t>
                </m:r>
              </m:e>
            </m:d>
          </m:e>
          <m:sup>
            <m:r>
              <w:rPr>
                <w:rFonts w:ascii="Cambria Math" w:hAnsi="Cambria Math" w:cs="Times New Roman"/>
                <w:sz w:val="28"/>
                <w:szCs w:val="28"/>
                <w:lang w:val="ru-RU"/>
              </w:rPr>
              <m:t>2</m:t>
            </m:r>
          </m:sup>
        </m:sSup>
      </m:oMath>
      <w:r w:rsidRPr="0050754B">
        <w:rPr>
          <w:rFonts w:ascii="Times New Roman" w:hAnsi="Times New Roman" w:cs="Times New Roman"/>
          <w:sz w:val="28"/>
          <w:szCs w:val="28"/>
          <w:lang w:val="ru-RU"/>
        </w:rPr>
        <w:t xml:space="preserve"> </w:t>
      </w:r>
      <w:r w:rsidR="00036B82">
        <w:rPr>
          <w:rFonts w:ascii="Times New Roman" w:hAnsi="Times New Roman" w:cs="Times New Roman"/>
          <w:sz w:val="28"/>
          <w:szCs w:val="28"/>
          <w:lang w:val="ru-RU"/>
        </w:rPr>
        <w:t>и</w:t>
      </w:r>
      <w:proofErr w:type="gramEnd"/>
      <w:r w:rsidR="00036B82">
        <w:rPr>
          <w:rFonts w:ascii="Times New Roman" w:hAnsi="Times New Roman" w:cs="Times New Roman"/>
          <w:sz w:val="28"/>
          <w:szCs w:val="28"/>
          <w:lang w:val="ru-RU"/>
        </w:rPr>
        <w:t xml:space="preserve"> </w:t>
      </w:r>
      <m:oMath>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β</m:t>
                </m:r>
              </m:e>
            </m:d>
          </m:e>
          <m:sup>
            <m:r>
              <w:rPr>
                <w:rFonts w:ascii="Cambria Math" w:hAnsi="Cambria Math" w:cs="Times New Roman"/>
                <w:sz w:val="28"/>
                <w:szCs w:val="28"/>
                <w:lang w:val="ru-RU"/>
              </w:rPr>
              <m:t>2</m:t>
            </m:r>
          </m:sup>
        </m:sSup>
      </m:oMath>
      <w:r w:rsidR="00036B82">
        <w:rPr>
          <w:rFonts w:ascii="Times New Roman" w:hAnsi="Times New Roman" w:cs="Times New Roman"/>
          <w:sz w:val="28"/>
          <w:szCs w:val="28"/>
          <w:lang w:val="ru-RU"/>
        </w:rPr>
        <w:t xml:space="preserve"> </w:t>
      </w:r>
      <w:r w:rsidRPr="0050754B">
        <w:rPr>
          <w:rFonts w:ascii="Times New Roman" w:hAnsi="Times New Roman" w:cs="Times New Roman"/>
          <w:sz w:val="28"/>
          <w:szCs w:val="28"/>
          <w:lang w:val="ru-RU"/>
        </w:rPr>
        <w:t xml:space="preserve">определяют вероятность обнаружения </w:t>
      </w:r>
      <w:proofErr w:type="spellStart"/>
      <w:r w:rsidRPr="0050754B">
        <w:rPr>
          <w:rFonts w:ascii="Times New Roman" w:hAnsi="Times New Roman" w:cs="Times New Roman"/>
          <w:sz w:val="28"/>
          <w:szCs w:val="28"/>
          <w:lang w:val="ru-RU"/>
        </w:rPr>
        <w:t>кубита</w:t>
      </w:r>
      <w:proofErr w:type="spellEnd"/>
      <w:r w:rsidRPr="0050754B">
        <w:rPr>
          <w:rFonts w:ascii="Times New Roman" w:hAnsi="Times New Roman" w:cs="Times New Roman"/>
          <w:sz w:val="28"/>
          <w:szCs w:val="28"/>
          <w:lang w:val="ru-RU"/>
        </w:rPr>
        <w:t xml:space="preserve"> в состояниях 0 и 1 </w:t>
      </w:r>
      <w:r w:rsidRPr="0050754B">
        <w:rPr>
          <w:rFonts w:ascii="Times New Roman" w:hAnsi="Times New Roman" w:cs="Times New Roman"/>
          <w:sz w:val="28"/>
          <w:szCs w:val="28"/>
          <w:lang w:val="ru-RU"/>
        </w:rPr>
        <w:lastRenderedPageBreak/>
        <w:t>соответственно при измерении. Сумма квадратов амплитуд всегда равна 1, что обеспечивает</w:t>
      </w:r>
      <w:r w:rsidR="0036193D">
        <w:rPr>
          <w:rFonts w:ascii="Times New Roman" w:hAnsi="Times New Roman" w:cs="Times New Roman"/>
          <w:sz w:val="28"/>
          <w:szCs w:val="28"/>
          <w:lang w:val="ru-RU"/>
        </w:rPr>
        <w:t xml:space="preserve"> нормализацию состояния </w:t>
      </w:r>
      <w:proofErr w:type="spellStart"/>
      <w:r w:rsidR="0036193D">
        <w:rPr>
          <w:rFonts w:ascii="Times New Roman" w:hAnsi="Times New Roman" w:cs="Times New Roman"/>
          <w:sz w:val="28"/>
          <w:szCs w:val="28"/>
          <w:lang w:val="ru-RU"/>
        </w:rPr>
        <w:t>кубита</w:t>
      </w:r>
      <w:proofErr w:type="spellEnd"/>
      <w:r w:rsidR="0036193D">
        <w:rPr>
          <w:rFonts w:ascii="Times New Roman" w:hAnsi="Times New Roman" w:cs="Times New Roman"/>
          <w:sz w:val="28"/>
          <w:szCs w:val="28"/>
          <w:lang w:val="ru-RU"/>
        </w:rPr>
        <w:t>.</w:t>
      </w:r>
    </w:p>
    <w:p w14:paraId="7BC51437" w14:textId="312CE615" w:rsidR="00E17081" w:rsidRPr="0050754B" w:rsidRDefault="00E17081" w:rsidP="00E17081">
      <w:pPr>
        <w:spacing w:line="360" w:lineRule="auto"/>
        <w:ind w:firstLine="708"/>
        <w:jc w:val="both"/>
        <w:rPr>
          <w:rFonts w:ascii="Times New Roman" w:hAnsi="Times New Roman" w:cs="Times New Roman"/>
          <w:sz w:val="28"/>
          <w:szCs w:val="28"/>
          <w:lang w:val="ru-RU"/>
        </w:rPr>
      </w:pPr>
      <w:r w:rsidRPr="008F411F">
        <w:rPr>
          <w:rFonts w:ascii="Times New Roman" w:hAnsi="Times New Roman" w:cs="Times New Roman"/>
          <w:sz w:val="28"/>
          <w:szCs w:val="28"/>
          <w:lang w:val="ru-RU"/>
        </w:rPr>
        <w:t xml:space="preserve">Важно отметить, что при измерении </w:t>
      </w:r>
      <w:proofErr w:type="spellStart"/>
      <w:r w:rsidRPr="008F411F">
        <w:rPr>
          <w:rFonts w:ascii="Times New Roman" w:hAnsi="Times New Roman" w:cs="Times New Roman"/>
          <w:sz w:val="28"/>
          <w:szCs w:val="28"/>
          <w:lang w:val="ru-RU"/>
        </w:rPr>
        <w:t>кубита</w:t>
      </w:r>
      <w:proofErr w:type="spellEnd"/>
      <w:r w:rsidRPr="008F411F">
        <w:rPr>
          <w:rFonts w:ascii="Times New Roman" w:hAnsi="Times New Roman" w:cs="Times New Roman"/>
          <w:sz w:val="28"/>
          <w:szCs w:val="28"/>
          <w:lang w:val="ru-RU"/>
        </w:rPr>
        <w:t xml:space="preserve"> он </w:t>
      </w:r>
      <w:proofErr w:type="spellStart"/>
      <w:r w:rsidRPr="008F411F">
        <w:rPr>
          <w:rFonts w:ascii="Times New Roman" w:hAnsi="Times New Roman" w:cs="Times New Roman"/>
          <w:sz w:val="28"/>
          <w:szCs w:val="28"/>
          <w:lang w:val="ru-RU"/>
        </w:rPr>
        <w:t>коллапсирует</w:t>
      </w:r>
      <w:proofErr w:type="spellEnd"/>
      <w:r w:rsidRPr="008F411F">
        <w:rPr>
          <w:rFonts w:ascii="Times New Roman" w:hAnsi="Times New Roman" w:cs="Times New Roman"/>
          <w:sz w:val="28"/>
          <w:szCs w:val="28"/>
          <w:lang w:val="ru-RU"/>
        </w:rPr>
        <w:t xml:space="preserve"> в одно из базовых состояний (0 или 1) с вероятностью, пропорциональной квадрату амплитуды этого состояния. Таким образом, результат измерения </w:t>
      </w:r>
      <w:proofErr w:type="spellStart"/>
      <w:r w:rsidRPr="008F411F">
        <w:rPr>
          <w:rFonts w:ascii="Times New Roman" w:hAnsi="Times New Roman" w:cs="Times New Roman"/>
          <w:sz w:val="28"/>
          <w:szCs w:val="28"/>
          <w:lang w:val="ru-RU"/>
        </w:rPr>
        <w:t>кубита</w:t>
      </w:r>
      <w:proofErr w:type="spellEnd"/>
      <w:r w:rsidRPr="008F411F">
        <w:rPr>
          <w:rFonts w:ascii="Times New Roman" w:hAnsi="Times New Roman" w:cs="Times New Roman"/>
          <w:sz w:val="28"/>
          <w:szCs w:val="28"/>
          <w:lang w:val="ru-RU"/>
        </w:rPr>
        <w:t xml:space="preserve"> непредсказуем до момента самого измерения. Это явление </w:t>
      </w:r>
      <w:proofErr w:type="gramStart"/>
      <w:r w:rsidRPr="008F411F">
        <w:rPr>
          <w:rFonts w:ascii="Times New Roman" w:hAnsi="Times New Roman" w:cs="Times New Roman"/>
          <w:sz w:val="28"/>
          <w:szCs w:val="28"/>
          <w:lang w:val="ru-RU"/>
        </w:rPr>
        <w:t>известно</w:t>
      </w:r>
      <w:proofErr w:type="gramEnd"/>
      <w:r w:rsidRPr="008F411F">
        <w:rPr>
          <w:rFonts w:ascii="Times New Roman" w:hAnsi="Times New Roman" w:cs="Times New Roman"/>
          <w:sz w:val="28"/>
          <w:szCs w:val="28"/>
          <w:lang w:val="ru-RU"/>
        </w:rPr>
        <w:t xml:space="preserve"> как квантовая </w:t>
      </w:r>
      <w:proofErr w:type="spellStart"/>
      <w:r w:rsidRPr="008F411F">
        <w:rPr>
          <w:rFonts w:ascii="Times New Roman" w:hAnsi="Times New Roman" w:cs="Times New Roman"/>
          <w:sz w:val="28"/>
          <w:szCs w:val="28"/>
          <w:lang w:val="ru-RU"/>
        </w:rPr>
        <w:t>декогеренция</w:t>
      </w:r>
      <w:proofErr w:type="spellEnd"/>
      <w:r w:rsidRPr="008F411F">
        <w:rPr>
          <w:rFonts w:ascii="Times New Roman" w:hAnsi="Times New Roman" w:cs="Times New Roman"/>
          <w:sz w:val="28"/>
          <w:szCs w:val="28"/>
          <w:lang w:val="ru-RU"/>
        </w:rPr>
        <w:t xml:space="preserve"> и оно играет ключев</w:t>
      </w:r>
      <w:r>
        <w:rPr>
          <w:rFonts w:ascii="Times New Roman" w:hAnsi="Times New Roman" w:cs="Times New Roman"/>
          <w:sz w:val="28"/>
          <w:szCs w:val="28"/>
          <w:lang w:val="ru-RU"/>
        </w:rPr>
        <w:t>ую роль в квантовых алгоритмах.</w:t>
      </w:r>
    </w:p>
    <w:p w14:paraId="174746E2" w14:textId="567811DB" w:rsidR="0050754B" w:rsidRDefault="0050754B" w:rsidP="005A4367">
      <w:pPr>
        <w:spacing w:line="360" w:lineRule="auto"/>
        <w:ind w:firstLine="708"/>
        <w:jc w:val="both"/>
        <w:rPr>
          <w:rFonts w:ascii="Times New Roman" w:hAnsi="Times New Roman" w:cs="Times New Roman"/>
          <w:sz w:val="28"/>
          <w:szCs w:val="28"/>
          <w:lang w:val="ru-RU"/>
        </w:rPr>
      </w:pPr>
      <w:r w:rsidRPr="0050754B">
        <w:rPr>
          <w:rFonts w:ascii="Times New Roman" w:hAnsi="Times New Roman" w:cs="Times New Roman"/>
          <w:sz w:val="28"/>
          <w:szCs w:val="28"/>
          <w:lang w:val="ru-RU"/>
        </w:rPr>
        <w:t>Квантовая суперпозиция является ключевым элементом квантовых вычислений, поскольку она позволяет квантовым системам одновременно обрабатывать большое количество информации и выполнять несколько вычислений параллельно, что делает квантовые компьютеры потенциально гораздо более мощными по сравнению с классическими компьютерами.</w:t>
      </w:r>
    </w:p>
    <w:p w14:paraId="627C65A4" w14:textId="780BAD72" w:rsidR="005A4367" w:rsidRPr="005A4367" w:rsidRDefault="005A4367" w:rsidP="00BB6279">
      <w:pPr>
        <w:spacing w:line="360" w:lineRule="auto"/>
        <w:ind w:firstLine="708"/>
        <w:jc w:val="both"/>
        <w:rPr>
          <w:rFonts w:ascii="Times New Roman" w:hAnsi="Times New Roman" w:cs="Times New Roman"/>
          <w:sz w:val="28"/>
          <w:szCs w:val="28"/>
          <w:lang w:val="ru-RU"/>
        </w:rPr>
      </w:pPr>
      <w:r w:rsidRPr="005A4367">
        <w:rPr>
          <w:rFonts w:ascii="Times New Roman" w:hAnsi="Times New Roman" w:cs="Times New Roman"/>
          <w:sz w:val="28"/>
          <w:szCs w:val="28"/>
          <w:lang w:val="ru-RU"/>
        </w:rPr>
        <w:t xml:space="preserve">Квантовая запутанность </w:t>
      </w:r>
      <w:r>
        <w:rPr>
          <w:rFonts w:ascii="Times New Roman" w:hAnsi="Times New Roman" w:cs="Times New Roman"/>
          <w:sz w:val="28"/>
          <w:szCs w:val="28"/>
          <w:lang w:val="ru-RU"/>
        </w:rPr>
        <w:t>–</w:t>
      </w:r>
      <w:r w:rsidRPr="005A4367">
        <w:rPr>
          <w:rFonts w:ascii="Times New Roman" w:hAnsi="Times New Roman" w:cs="Times New Roman"/>
          <w:sz w:val="28"/>
          <w:szCs w:val="28"/>
          <w:lang w:val="ru-RU"/>
        </w:rPr>
        <w:t xml:space="preserve"> это особое состояние квантовых систем, в котором состояния нескольких квантовых объектов становятся неотделимо связанными, даже если эти объекты физически удалены друг от друга. </w:t>
      </w:r>
    </w:p>
    <w:p w14:paraId="0EDFD55A" w14:textId="13351E9B" w:rsidR="005A4367" w:rsidRPr="005A4367" w:rsidRDefault="005A4367" w:rsidP="00261594">
      <w:pPr>
        <w:spacing w:line="360" w:lineRule="auto"/>
        <w:ind w:firstLine="708"/>
        <w:jc w:val="both"/>
        <w:rPr>
          <w:rFonts w:ascii="Times New Roman" w:hAnsi="Times New Roman" w:cs="Times New Roman"/>
          <w:sz w:val="28"/>
          <w:szCs w:val="28"/>
          <w:lang w:val="ru-RU"/>
        </w:rPr>
      </w:pPr>
      <w:r w:rsidRPr="005A4367">
        <w:rPr>
          <w:rFonts w:ascii="Times New Roman" w:hAnsi="Times New Roman" w:cs="Times New Roman"/>
          <w:sz w:val="28"/>
          <w:szCs w:val="28"/>
          <w:lang w:val="ru-RU"/>
        </w:rPr>
        <w:t>Состояние запутанности возникает, когда квантовые системы взаимодействуют таким образом, что состояние одной системы не может быть описано независимо от состояния другой системы. Это означает, что изменение состояния одной системы мгновенно отражается на состоянии другой системы, даже если они находятся на больших расстояниях друг от друга. Таким образом, квантовая запутанность создает необычные и непредсказуемые корреляции между квантовыми системами.</w:t>
      </w:r>
    </w:p>
    <w:p w14:paraId="4BFB9B2B" w14:textId="45306361" w:rsidR="005A4367" w:rsidRDefault="005A4367" w:rsidP="005A4367">
      <w:pPr>
        <w:spacing w:line="360" w:lineRule="auto"/>
        <w:ind w:firstLine="708"/>
        <w:jc w:val="both"/>
        <w:rPr>
          <w:rFonts w:ascii="Times New Roman" w:hAnsi="Times New Roman" w:cs="Times New Roman"/>
          <w:sz w:val="28"/>
          <w:szCs w:val="28"/>
          <w:lang w:val="ru-RU"/>
        </w:rPr>
      </w:pPr>
      <w:r w:rsidRPr="005A4367">
        <w:rPr>
          <w:rFonts w:ascii="Times New Roman" w:hAnsi="Times New Roman" w:cs="Times New Roman"/>
          <w:sz w:val="28"/>
          <w:szCs w:val="28"/>
          <w:lang w:val="ru-RU"/>
        </w:rPr>
        <w:t xml:space="preserve">Математически состояние квантовой запутанности может быть описано с использованием понятия тензорного произведения состояний квантовых систем. Например, если у нас есть два </w:t>
      </w:r>
      <w:proofErr w:type="spellStart"/>
      <w:r w:rsidRPr="005A4367">
        <w:rPr>
          <w:rFonts w:ascii="Times New Roman" w:hAnsi="Times New Roman" w:cs="Times New Roman"/>
          <w:sz w:val="28"/>
          <w:szCs w:val="28"/>
          <w:lang w:val="ru-RU"/>
        </w:rPr>
        <w:t>кубита</w:t>
      </w:r>
      <w:proofErr w:type="spellEnd"/>
      <w:r w:rsidRPr="005A4367">
        <w:rPr>
          <w:rFonts w:ascii="Times New Roman" w:hAnsi="Times New Roman" w:cs="Times New Roman"/>
          <w:sz w:val="28"/>
          <w:szCs w:val="28"/>
          <w:lang w:val="ru-RU"/>
        </w:rPr>
        <w:t xml:space="preserve"> A и B, их состояние может быть записано в виде:</w:t>
      </w:r>
    </w:p>
    <w:p w14:paraId="0E7C9751" w14:textId="6F94D50C" w:rsidR="005A4367" w:rsidRDefault="00F929BA" w:rsidP="00957F8A">
      <w:pPr>
        <w:spacing w:line="360" w:lineRule="auto"/>
        <w:jc w:val="both"/>
        <w:rPr>
          <w:rFonts w:ascii="Times New Roman" w:hAnsi="Times New Roman" w:cs="Times New Roman"/>
          <w:sz w:val="28"/>
          <w:szCs w:val="28"/>
          <w:lang w:val="ru-RU"/>
        </w:rPr>
      </w:pPr>
      <m:oMathPara>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m:rPr>
                      <m:sty m:val="p"/>
                    </m:rPr>
                    <w:rPr>
                      <w:rFonts w:ascii="Cambria Math" w:hAnsi="Cambria Math" w:cs="Times New Roman"/>
                      <w:sz w:val="28"/>
                      <w:szCs w:val="28"/>
                    </w:rPr>
                    <m:t>Ψ</m:t>
                  </m:r>
                </m:e>
              </m:d>
            </m:e>
          </m:d>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1</m:t>
              </m:r>
            </m:num>
            <m:den>
              <m:rad>
                <m:radPr>
                  <m:degHide m:val="1"/>
                  <m:ctrlPr>
                    <w:rPr>
                      <w:rFonts w:ascii="Cambria Math" w:hAnsi="Cambria Math" w:cs="Times New Roman"/>
                      <w:i/>
                      <w:sz w:val="28"/>
                      <w:szCs w:val="28"/>
                      <w:lang w:val="ru-RU"/>
                    </w:rPr>
                  </m:ctrlPr>
                </m:radPr>
                <m:deg/>
                <m:e>
                  <m:r>
                    <w:rPr>
                      <w:rFonts w:ascii="Cambria Math" w:hAnsi="Cambria Math" w:cs="Times New Roman"/>
                      <w:sz w:val="28"/>
                      <w:szCs w:val="28"/>
                      <w:lang w:val="ru-RU"/>
                    </w:rPr>
                    <m:t>2</m:t>
                  </m:r>
                </m:e>
              </m:rad>
            </m:den>
          </m:f>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0</m:t>
                          </m:r>
                        </m:e>
                      </m:d>
                    </m:e>
                  </m:d>
                </m:e>
                <m:sub>
                  <m:r>
                    <w:rPr>
                      <w:rFonts w:ascii="Cambria Math" w:hAnsi="Cambria Math" w:cs="Times New Roman"/>
                      <w:sz w:val="28"/>
                      <w:szCs w:val="28"/>
                      <w:lang w:val="ru-RU"/>
                    </w:rPr>
                    <m:t>A</m:t>
                  </m:r>
                </m:sub>
              </m:sSub>
              <m:sSub>
                <m:sSubPr>
                  <m:ctrlPr>
                    <w:rPr>
                      <w:rFonts w:ascii="Cambria Math" w:hAnsi="Cambria Math" w:cs="Times New Roman"/>
                      <w:i/>
                      <w:sz w:val="28"/>
                      <w:szCs w:val="28"/>
                      <w:lang w:val="ru-RU"/>
                    </w:rPr>
                  </m:ctrlPr>
                </m:sSubPr>
                <m:e>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1</m:t>
                          </m:r>
                        </m:e>
                      </m:d>
                    </m:e>
                  </m:d>
                </m:e>
                <m:sub>
                  <m:r>
                    <w:rPr>
                      <w:rFonts w:ascii="Cambria Math" w:hAnsi="Cambria Math" w:cs="Times New Roman"/>
                      <w:sz w:val="28"/>
                      <w:szCs w:val="28"/>
                      <w:lang w:val="ru-RU"/>
                    </w:rPr>
                    <m:t>B</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1</m:t>
                          </m:r>
                        </m:e>
                      </m:d>
                    </m:e>
                  </m:d>
                </m:e>
                <m:sub>
                  <m:r>
                    <w:rPr>
                      <w:rFonts w:ascii="Cambria Math" w:hAnsi="Cambria Math" w:cs="Times New Roman"/>
                      <w:sz w:val="28"/>
                      <w:szCs w:val="28"/>
                      <w:lang w:val="ru-RU"/>
                    </w:rPr>
                    <m:t>A</m:t>
                  </m:r>
                </m:sub>
              </m:sSub>
              <m:sSub>
                <m:sSubPr>
                  <m:ctrlPr>
                    <w:rPr>
                      <w:rFonts w:ascii="Cambria Math" w:hAnsi="Cambria Math" w:cs="Times New Roman"/>
                      <w:i/>
                      <w:sz w:val="28"/>
                      <w:szCs w:val="28"/>
                      <w:lang w:val="ru-RU"/>
                    </w:rPr>
                  </m:ctrlPr>
                </m:sSubPr>
                <m:e>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rPr>
                            <m:t>0</m:t>
                          </m:r>
                        </m:e>
                      </m:d>
                    </m:e>
                  </m:d>
                </m:e>
                <m:sub>
                  <m:r>
                    <w:rPr>
                      <w:rFonts w:ascii="Cambria Math" w:hAnsi="Cambria Math" w:cs="Times New Roman"/>
                      <w:sz w:val="28"/>
                      <w:szCs w:val="28"/>
                      <w:lang w:val="ru-RU"/>
                    </w:rPr>
                    <m:t>B</m:t>
                  </m:r>
                </m:sub>
              </m:sSub>
            </m:e>
          </m:d>
        </m:oMath>
      </m:oMathPara>
    </w:p>
    <w:p w14:paraId="0EC96859" w14:textId="22822298" w:rsidR="00904026" w:rsidRDefault="00117CD3" w:rsidP="00AB07F2">
      <w:pPr>
        <w:spacing w:line="360" w:lineRule="auto"/>
        <w:ind w:firstLine="708"/>
        <w:jc w:val="both"/>
        <w:rPr>
          <w:rFonts w:ascii="Times New Roman" w:hAnsi="Times New Roman" w:cs="Times New Roman"/>
          <w:sz w:val="28"/>
          <w:szCs w:val="28"/>
          <w:lang w:val="ru-RU"/>
        </w:rPr>
      </w:pPr>
      <w:r w:rsidRPr="00117CD3">
        <w:rPr>
          <w:rFonts w:ascii="Times New Roman" w:hAnsi="Times New Roman" w:cs="Times New Roman"/>
          <w:sz w:val="28"/>
          <w:szCs w:val="28"/>
          <w:lang w:val="ru-RU"/>
        </w:rPr>
        <w:t>Это состояние называется состоянием запутанности или состоянием Белла.</w:t>
      </w:r>
      <w:r w:rsidR="00EE16BC" w:rsidRPr="00EE16BC">
        <w:rPr>
          <w:rFonts w:ascii="Times New Roman" w:hAnsi="Times New Roman" w:cs="Times New Roman"/>
          <w:sz w:val="28"/>
          <w:szCs w:val="28"/>
          <w:lang w:val="ru-RU"/>
        </w:rPr>
        <w:t xml:space="preserve"> Суть его заключается в том, что когда один из </w:t>
      </w:r>
      <w:proofErr w:type="spellStart"/>
      <w:r w:rsidR="00EE16BC" w:rsidRPr="00EE16BC">
        <w:rPr>
          <w:rFonts w:ascii="Times New Roman" w:hAnsi="Times New Roman" w:cs="Times New Roman"/>
          <w:sz w:val="28"/>
          <w:szCs w:val="28"/>
          <w:lang w:val="ru-RU"/>
        </w:rPr>
        <w:t>кубитов</w:t>
      </w:r>
      <w:proofErr w:type="spellEnd"/>
      <w:r w:rsidR="00EE16BC" w:rsidRPr="00EE16BC">
        <w:rPr>
          <w:rFonts w:ascii="Times New Roman" w:hAnsi="Times New Roman" w:cs="Times New Roman"/>
          <w:sz w:val="28"/>
          <w:szCs w:val="28"/>
          <w:lang w:val="ru-RU"/>
        </w:rPr>
        <w:t xml:space="preserve"> измеряется в </w:t>
      </w:r>
      <w:proofErr w:type="gramStart"/>
      <w:r w:rsidR="00EE16BC" w:rsidRPr="00EE16BC">
        <w:rPr>
          <w:rFonts w:ascii="Times New Roman" w:hAnsi="Times New Roman" w:cs="Times New Roman"/>
          <w:sz w:val="28"/>
          <w:szCs w:val="28"/>
          <w:lang w:val="ru-RU"/>
        </w:rPr>
        <w:lastRenderedPageBreak/>
        <w:t xml:space="preserve">базисе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EE16BC" w:rsidRPr="00EE16BC">
        <w:rPr>
          <w:rFonts w:ascii="Times New Roman" w:hAnsi="Times New Roman" w:cs="Times New Roman"/>
          <w:sz w:val="28"/>
          <w:szCs w:val="28"/>
          <w:lang w:val="ru-RU"/>
        </w:rPr>
        <w:t>,</w:t>
      </w:r>
      <w:proofErr w:type="gramEnd"/>
      <w:r w:rsidR="00EE16BC" w:rsidRPr="00EE16BC">
        <w:rPr>
          <w:rFonts w:ascii="Times New Roman" w:hAnsi="Times New Roman" w:cs="Times New Roman"/>
          <w:sz w:val="28"/>
          <w:szCs w:val="28"/>
          <w:lang w:val="ru-RU"/>
        </w:rPr>
        <w:t xml:space="preserve"> </w:t>
      </w:r>
      <w:r w:rsidR="0087556B">
        <w:rPr>
          <w:rFonts w:ascii="Times New Roman" w:hAnsi="Times New Roman" w:cs="Times New Roman"/>
          <w:sz w:val="28"/>
          <w:szCs w:val="28"/>
          <w:lang w:val="ru-RU"/>
        </w:rPr>
        <w:t xml:space="preserve">то </w:t>
      </w:r>
      <w:r w:rsidR="00EE16BC" w:rsidRPr="00EE16BC">
        <w:rPr>
          <w:rFonts w:ascii="Times New Roman" w:hAnsi="Times New Roman" w:cs="Times New Roman"/>
          <w:sz w:val="28"/>
          <w:szCs w:val="28"/>
          <w:lang w:val="ru-RU"/>
        </w:rPr>
        <w:t xml:space="preserve">результат измерения для </w:t>
      </w:r>
      <w:proofErr w:type="spellStart"/>
      <w:r w:rsidR="00EE16BC" w:rsidRPr="00EE16BC">
        <w:rPr>
          <w:rFonts w:ascii="Times New Roman" w:hAnsi="Times New Roman" w:cs="Times New Roman"/>
          <w:sz w:val="28"/>
          <w:szCs w:val="28"/>
          <w:lang w:val="ru-RU"/>
        </w:rPr>
        <w:t>кубита</w:t>
      </w:r>
      <w:proofErr w:type="spellEnd"/>
      <w:r w:rsidR="00EE16BC" w:rsidRPr="00EE16BC">
        <w:rPr>
          <w:rFonts w:ascii="Times New Roman" w:hAnsi="Times New Roman" w:cs="Times New Roman"/>
          <w:sz w:val="28"/>
          <w:szCs w:val="28"/>
          <w:lang w:val="ru-RU"/>
        </w:rPr>
        <w:t xml:space="preserve"> B становится абсолютно предсказуемым. Например, если мы измерим </w:t>
      </w:r>
      <w:proofErr w:type="spellStart"/>
      <w:r w:rsidR="00EE16BC" w:rsidRPr="00EE16BC">
        <w:rPr>
          <w:rFonts w:ascii="Times New Roman" w:hAnsi="Times New Roman" w:cs="Times New Roman"/>
          <w:sz w:val="28"/>
          <w:szCs w:val="28"/>
          <w:lang w:val="ru-RU"/>
        </w:rPr>
        <w:t>кубит</w:t>
      </w:r>
      <w:proofErr w:type="spellEnd"/>
      <w:r w:rsidR="00EE16BC" w:rsidRPr="00EE16BC">
        <w:rPr>
          <w:rFonts w:ascii="Times New Roman" w:hAnsi="Times New Roman" w:cs="Times New Roman"/>
          <w:sz w:val="28"/>
          <w:szCs w:val="28"/>
          <w:lang w:val="ru-RU"/>
        </w:rPr>
        <w:t xml:space="preserve"> A в </w:t>
      </w:r>
      <w:proofErr w:type="gramStart"/>
      <w:r w:rsidR="00EE16BC" w:rsidRPr="00EE16BC">
        <w:rPr>
          <w:rFonts w:ascii="Times New Roman" w:hAnsi="Times New Roman" w:cs="Times New Roman"/>
          <w:sz w:val="28"/>
          <w:szCs w:val="28"/>
          <w:lang w:val="ru-RU"/>
        </w:rPr>
        <w:t xml:space="preserve">состоянии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oMath>
      <w:r w:rsidR="0045456E">
        <w:rPr>
          <w:rFonts w:ascii="Times New Roman" w:hAnsi="Times New Roman" w:cs="Times New Roman"/>
          <w:sz w:val="28"/>
          <w:szCs w:val="28"/>
          <w:lang w:val="ru-RU"/>
        </w:rPr>
        <w:t>,</w:t>
      </w:r>
      <w:proofErr w:type="gramEnd"/>
      <w:r w:rsidR="0045456E">
        <w:rPr>
          <w:rFonts w:ascii="Times New Roman" w:hAnsi="Times New Roman" w:cs="Times New Roman"/>
          <w:sz w:val="28"/>
          <w:szCs w:val="28"/>
          <w:lang w:val="ru-RU"/>
        </w:rPr>
        <w:t xml:space="preserve"> то </w:t>
      </w:r>
      <w:proofErr w:type="spellStart"/>
      <w:r w:rsidR="0045456E">
        <w:rPr>
          <w:rFonts w:ascii="Times New Roman" w:hAnsi="Times New Roman" w:cs="Times New Roman"/>
          <w:sz w:val="28"/>
          <w:szCs w:val="28"/>
          <w:lang w:val="ru-RU"/>
        </w:rPr>
        <w:t>кубит</w:t>
      </w:r>
      <w:proofErr w:type="spellEnd"/>
      <w:r w:rsidR="0045456E">
        <w:rPr>
          <w:rFonts w:ascii="Times New Roman" w:hAnsi="Times New Roman" w:cs="Times New Roman"/>
          <w:sz w:val="28"/>
          <w:szCs w:val="28"/>
          <w:lang w:val="ru-RU"/>
        </w:rPr>
        <w:t xml:space="preserve"> </w:t>
      </w:r>
      <w:r w:rsidR="00EE16BC" w:rsidRPr="00EE16BC">
        <w:rPr>
          <w:rFonts w:ascii="Times New Roman" w:hAnsi="Times New Roman" w:cs="Times New Roman"/>
          <w:sz w:val="28"/>
          <w:szCs w:val="28"/>
          <w:lang w:val="ru-RU"/>
        </w:rPr>
        <w:t xml:space="preserve">B окажется в состоянии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EE16BC" w:rsidRPr="00EE16BC">
        <w:rPr>
          <w:rFonts w:ascii="Times New Roman" w:hAnsi="Times New Roman" w:cs="Times New Roman"/>
          <w:sz w:val="28"/>
          <w:szCs w:val="28"/>
          <w:lang w:val="ru-RU"/>
        </w:rPr>
        <w:t xml:space="preserve">, и наоборот. Это означает, что, хотя мы действительно не знаем состояние кубита B до момента его измерения, существует статистическая корреляция между результатами измерения двух </w:t>
      </w:r>
      <w:proofErr w:type="spellStart"/>
      <w:r w:rsidR="00EE16BC" w:rsidRPr="00EE16BC">
        <w:rPr>
          <w:rFonts w:ascii="Times New Roman" w:hAnsi="Times New Roman" w:cs="Times New Roman"/>
          <w:sz w:val="28"/>
          <w:szCs w:val="28"/>
          <w:lang w:val="ru-RU"/>
        </w:rPr>
        <w:t>кубитов</w:t>
      </w:r>
      <w:proofErr w:type="spellEnd"/>
      <w:r w:rsidR="00EE16BC" w:rsidRPr="00EE16BC">
        <w:rPr>
          <w:rFonts w:ascii="Times New Roman" w:hAnsi="Times New Roman" w:cs="Times New Roman"/>
          <w:sz w:val="28"/>
          <w:szCs w:val="28"/>
          <w:lang w:val="ru-RU"/>
        </w:rPr>
        <w:t>.</w:t>
      </w:r>
    </w:p>
    <w:p w14:paraId="78007ACC" w14:textId="77777777" w:rsidR="00904026" w:rsidRDefault="00904026" w:rsidP="007144DC">
      <w:pPr>
        <w:spacing w:line="360" w:lineRule="auto"/>
        <w:jc w:val="both"/>
        <w:rPr>
          <w:rFonts w:ascii="Times New Roman" w:hAnsi="Times New Roman" w:cs="Times New Roman"/>
          <w:sz w:val="28"/>
          <w:szCs w:val="28"/>
          <w:lang w:val="ru-RU"/>
        </w:rPr>
      </w:pPr>
    </w:p>
    <w:p w14:paraId="6CB4199F" w14:textId="06FC4FE2" w:rsidR="004C7D8A" w:rsidRPr="00AF4911" w:rsidRDefault="00EF1F0E" w:rsidP="007144DC">
      <w:pPr>
        <w:pStyle w:val="1"/>
        <w:spacing w:before="240"/>
      </w:pPr>
      <w:bookmarkStart w:id="5" w:name="_Toc153291583"/>
      <w:r>
        <w:t>1.</w:t>
      </w:r>
      <w:r w:rsidR="00EA04F6">
        <w:t>2. История развития</w:t>
      </w:r>
      <w:bookmarkEnd w:id="5"/>
    </w:p>
    <w:p w14:paraId="323B0384" w14:textId="77777777" w:rsidR="00AF4911" w:rsidRDefault="00AF4911" w:rsidP="00D31180">
      <w:pPr>
        <w:spacing w:line="360" w:lineRule="auto"/>
        <w:ind w:firstLine="708"/>
        <w:jc w:val="both"/>
        <w:rPr>
          <w:rFonts w:ascii="Times New Roman" w:hAnsi="Times New Roman" w:cs="Times New Roman"/>
          <w:sz w:val="28"/>
          <w:szCs w:val="28"/>
          <w:lang w:val="ru-RU"/>
        </w:rPr>
      </w:pPr>
    </w:p>
    <w:p w14:paraId="4DE820C8" w14:textId="474086A7" w:rsidR="00781AE6" w:rsidRPr="00781AE6" w:rsidRDefault="00781AE6" w:rsidP="00D4708C">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 xml:space="preserve">История развития квантовых вычислений включает в себя значительные моменты и открытия, начиная с понимания основ квантовой механики до создания прототипов квантовых компьютеров. </w:t>
      </w:r>
    </w:p>
    <w:p w14:paraId="3DE0F926" w14:textId="543C2F08" w:rsidR="00781AE6" w:rsidRPr="00781AE6" w:rsidRDefault="00781AE6" w:rsidP="00153532">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В начале 20 века физики, такие как Макс Планк, Альберт Эйнштейн, Нильс Бор и другие, провели эксперименты и разработали теории, которые показали, что микромир действует по совершенно иным законам, чем макромир. В 1900 году Макс Планк предложил квантовую теорию излучения, которая показала, что энергия излучения света распределяется дискретно в небольших "квантах". Это привело к развитию квантовой механики, которая описывает поведение час</w:t>
      </w:r>
      <w:r w:rsidR="00153532">
        <w:rPr>
          <w:rFonts w:ascii="Times New Roman" w:hAnsi="Times New Roman" w:cs="Times New Roman"/>
          <w:sz w:val="28"/>
          <w:szCs w:val="28"/>
          <w:lang w:val="ru-RU"/>
        </w:rPr>
        <w:t>тиц на микроскопическом уровне.</w:t>
      </w:r>
    </w:p>
    <w:p w14:paraId="6ED2BA5A" w14:textId="76A56E71" w:rsidR="00370CF5" w:rsidRDefault="00781AE6" w:rsidP="00370CF5">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Основные принципы квантовой механики были сформулированы в работах Эрвин</w:t>
      </w:r>
      <w:r w:rsidR="00CE4BA0">
        <w:rPr>
          <w:rFonts w:ascii="Times New Roman" w:hAnsi="Times New Roman" w:cs="Times New Roman"/>
          <w:sz w:val="28"/>
          <w:szCs w:val="28"/>
          <w:lang w:val="ru-RU"/>
        </w:rPr>
        <w:t>а</w:t>
      </w:r>
      <w:r w:rsidRPr="00781AE6">
        <w:rPr>
          <w:rFonts w:ascii="Times New Roman" w:hAnsi="Times New Roman" w:cs="Times New Roman"/>
          <w:sz w:val="28"/>
          <w:szCs w:val="28"/>
          <w:lang w:val="ru-RU"/>
        </w:rPr>
        <w:t xml:space="preserve"> </w:t>
      </w:r>
      <w:proofErr w:type="spellStart"/>
      <w:r w:rsidRPr="00781AE6">
        <w:rPr>
          <w:rFonts w:ascii="Times New Roman" w:hAnsi="Times New Roman" w:cs="Times New Roman"/>
          <w:sz w:val="28"/>
          <w:szCs w:val="28"/>
          <w:lang w:val="ru-RU"/>
        </w:rPr>
        <w:t>Шрёдингер</w:t>
      </w:r>
      <w:r w:rsidR="00CE4BA0">
        <w:rPr>
          <w:rFonts w:ascii="Times New Roman" w:hAnsi="Times New Roman" w:cs="Times New Roman"/>
          <w:sz w:val="28"/>
          <w:szCs w:val="28"/>
          <w:lang w:val="ru-RU"/>
        </w:rPr>
        <w:t>а</w:t>
      </w:r>
      <w:proofErr w:type="spellEnd"/>
      <w:r w:rsidRPr="00781AE6">
        <w:rPr>
          <w:rFonts w:ascii="Times New Roman" w:hAnsi="Times New Roman" w:cs="Times New Roman"/>
          <w:sz w:val="28"/>
          <w:szCs w:val="28"/>
          <w:lang w:val="ru-RU"/>
        </w:rPr>
        <w:t>, Вернер</w:t>
      </w:r>
      <w:r w:rsidR="00CE4BA0">
        <w:rPr>
          <w:rFonts w:ascii="Times New Roman" w:hAnsi="Times New Roman" w:cs="Times New Roman"/>
          <w:sz w:val="28"/>
          <w:szCs w:val="28"/>
          <w:lang w:val="ru-RU"/>
        </w:rPr>
        <w:t>а</w:t>
      </w:r>
      <w:r w:rsidRPr="00781AE6">
        <w:rPr>
          <w:rFonts w:ascii="Times New Roman" w:hAnsi="Times New Roman" w:cs="Times New Roman"/>
          <w:sz w:val="28"/>
          <w:szCs w:val="28"/>
          <w:lang w:val="ru-RU"/>
        </w:rPr>
        <w:t xml:space="preserve"> </w:t>
      </w:r>
      <w:proofErr w:type="spellStart"/>
      <w:r w:rsidRPr="00781AE6">
        <w:rPr>
          <w:rFonts w:ascii="Times New Roman" w:hAnsi="Times New Roman" w:cs="Times New Roman"/>
          <w:sz w:val="28"/>
          <w:szCs w:val="28"/>
          <w:lang w:val="ru-RU"/>
        </w:rPr>
        <w:t>Хайзенберг</w:t>
      </w:r>
      <w:r w:rsidR="00CE4BA0">
        <w:rPr>
          <w:rFonts w:ascii="Times New Roman" w:hAnsi="Times New Roman" w:cs="Times New Roman"/>
          <w:sz w:val="28"/>
          <w:szCs w:val="28"/>
          <w:lang w:val="ru-RU"/>
        </w:rPr>
        <w:t>а</w:t>
      </w:r>
      <w:proofErr w:type="spellEnd"/>
      <w:r w:rsidRPr="00781AE6">
        <w:rPr>
          <w:rFonts w:ascii="Times New Roman" w:hAnsi="Times New Roman" w:cs="Times New Roman"/>
          <w:sz w:val="28"/>
          <w:szCs w:val="28"/>
          <w:lang w:val="ru-RU"/>
        </w:rPr>
        <w:t>, Макс</w:t>
      </w:r>
      <w:r w:rsidR="00CE4BA0">
        <w:rPr>
          <w:rFonts w:ascii="Times New Roman" w:hAnsi="Times New Roman" w:cs="Times New Roman"/>
          <w:sz w:val="28"/>
          <w:szCs w:val="28"/>
          <w:lang w:val="ru-RU"/>
        </w:rPr>
        <w:t>а</w:t>
      </w:r>
      <w:r w:rsidRPr="00781AE6">
        <w:rPr>
          <w:rFonts w:ascii="Times New Roman" w:hAnsi="Times New Roman" w:cs="Times New Roman"/>
          <w:sz w:val="28"/>
          <w:szCs w:val="28"/>
          <w:lang w:val="ru-RU"/>
        </w:rPr>
        <w:t xml:space="preserve"> Борн</w:t>
      </w:r>
      <w:r w:rsidR="00CE4BA0">
        <w:rPr>
          <w:rFonts w:ascii="Times New Roman" w:hAnsi="Times New Roman" w:cs="Times New Roman"/>
          <w:sz w:val="28"/>
          <w:szCs w:val="28"/>
          <w:lang w:val="ru-RU"/>
        </w:rPr>
        <w:t>а</w:t>
      </w:r>
      <w:r w:rsidRPr="00781AE6">
        <w:rPr>
          <w:rFonts w:ascii="Times New Roman" w:hAnsi="Times New Roman" w:cs="Times New Roman"/>
          <w:sz w:val="28"/>
          <w:szCs w:val="28"/>
          <w:lang w:val="ru-RU"/>
        </w:rPr>
        <w:t xml:space="preserve"> </w:t>
      </w:r>
      <w:r w:rsidR="00CE4BA0">
        <w:rPr>
          <w:rFonts w:ascii="Times New Roman" w:hAnsi="Times New Roman" w:cs="Times New Roman"/>
          <w:sz w:val="28"/>
          <w:szCs w:val="28"/>
          <w:lang w:val="ru-RU"/>
        </w:rPr>
        <w:t>и Пауля</w:t>
      </w:r>
      <w:r w:rsidRPr="00781AE6">
        <w:rPr>
          <w:rFonts w:ascii="Times New Roman" w:hAnsi="Times New Roman" w:cs="Times New Roman"/>
          <w:sz w:val="28"/>
          <w:szCs w:val="28"/>
          <w:lang w:val="ru-RU"/>
        </w:rPr>
        <w:t xml:space="preserve"> Дирак</w:t>
      </w:r>
      <w:r w:rsidR="00CE4BA0">
        <w:rPr>
          <w:rFonts w:ascii="Times New Roman" w:hAnsi="Times New Roman" w:cs="Times New Roman"/>
          <w:sz w:val="28"/>
          <w:szCs w:val="28"/>
          <w:lang w:val="ru-RU"/>
        </w:rPr>
        <w:t>а</w:t>
      </w:r>
      <w:r w:rsidRPr="00781AE6">
        <w:rPr>
          <w:rFonts w:ascii="Times New Roman" w:hAnsi="Times New Roman" w:cs="Times New Roman"/>
          <w:sz w:val="28"/>
          <w:szCs w:val="28"/>
          <w:lang w:val="ru-RU"/>
        </w:rPr>
        <w:t>. Эти принципы включают в себя принцип суперпозиции, неопределенности,</w:t>
      </w:r>
      <w:r w:rsidR="00370CF5">
        <w:rPr>
          <w:rFonts w:ascii="Times New Roman" w:hAnsi="Times New Roman" w:cs="Times New Roman"/>
          <w:sz w:val="28"/>
          <w:szCs w:val="28"/>
          <w:lang w:val="ru-RU"/>
        </w:rPr>
        <w:t xml:space="preserve"> запутанности и другие.</w:t>
      </w:r>
    </w:p>
    <w:p w14:paraId="43C5E36D" w14:textId="77777777" w:rsidR="0021742C" w:rsidRDefault="00781AE6" w:rsidP="0021742C">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 xml:space="preserve">В 1980-х годах физик Ричард Фейнман и математик Дэвид </w:t>
      </w:r>
      <w:proofErr w:type="spellStart"/>
      <w:r w:rsidRPr="00781AE6">
        <w:rPr>
          <w:rFonts w:ascii="Times New Roman" w:hAnsi="Times New Roman" w:cs="Times New Roman"/>
          <w:sz w:val="28"/>
          <w:szCs w:val="28"/>
          <w:lang w:val="ru-RU"/>
        </w:rPr>
        <w:t>Дойч</w:t>
      </w:r>
      <w:proofErr w:type="spellEnd"/>
      <w:r w:rsidRPr="00781AE6">
        <w:rPr>
          <w:rFonts w:ascii="Times New Roman" w:hAnsi="Times New Roman" w:cs="Times New Roman"/>
          <w:sz w:val="28"/>
          <w:szCs w:val="28"/>
          <w:lang w:val="ru-RU"/>
        </w:rPr>
        <w:t xml:space="preserve"> разработали концепцию квантовых вычислений. </w:t>
      </w:r>
      <w:r w:rsidR="00093243">
        <w:rPr>
          <w:rFonts w:ascii="Times New Roman" w:hAnsi="Times New Roman" w:cs="Times New Roman"/>
          <w:sz w:val="28"/>
          <w:szCs w:val="28"/>
          <w:lang w:val="ru-RU"/>
        </w:rPr>
        <w:t xml:space="preserve">Последний </w:t>
      </w:r>
      <w:r w:rsidRPr="00781AE6">
        <w:rPr>
          <w:rFonts w:ascii="Times New Roman" w:hAnsi="Times New Roman" w:cs="Times New Roman"/>
          <w:sz w:val="28"/>
          <w:szCs w:val="28"/>
          <w:lang w:val="ru-RU"/>
        </w:rPr>
        <w:t>показал, что квантовые вычисления могут решать определенные задачи эффективнее классических.</w:t>
      </w:r>
    </w:p>
    <w:p w14:paraId="7E169EC9" w14:textId="12C511C9" w:rsidR="00781AE6" w:rsidRPr="00781AE6" w:rsidRDefault="00781AE6" w:rsidP="00FB0666">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 xml:space="preserve">В 1990-х годах Питер Шор и </w:t>
      </w:r>
      <w:proofErr w:type="spellStart"/>
      <w:r w:rsidRPr="00781AE6">
        <w:rPr>
          <w:rFonts w:ascii="Times New Roman" w:hAnsi="Times New Roman" w:cs="Times New Roman"/>
          <w:sz w:val="28"/>
          <w:szCs w:val="28"/>
          <w:lang w:val="ru-RU"/>
        </w:rPr>
        <w:t>Лойд</w:t>
      </w:r>
      <w:proofErr w:type="spellEnd"/>
      <w:r w:rsidRPr="00781AE6">
        <w:rPr>
          <w:rFonts w:ascii="Times New Roman" w:hAnsi="Times New Roman" w:cs="Times New Roman"/>
          <w:sz w:val="28"/>
          <w:szCs w:val="28"/>
          <w:lang w:val="ru-RU"/>
        </w:rPr>
        <w:t xml:space="preserve"> </w:t>
      </w:r>
      <w:proofErr w:type="spellStart"/>
      <w:r w:rsidRPr="00781AE6">
        <w:rPr>
          <w:rFonts w:ascii="Times New Roman" w:hAnsi="Times New Roman" w:cs="Times New Roman"/>
          <w:sz w:val="28"/>
          <w:szCs w:val="28"/>
          <w:lang w:val="ru-RU"/>
        </w:rPr>
        <w:t>Гровер</w:t>
      </w:r>
      <w:proofErr w:type="spellEnd"/>
      <w:r w:rsidRPr="00781AE6">
        <w:rPr>
          <w:rFonts w:ascii="Times New Roman" w:hAnsi="Times New Roman" w:cs="Times New Roman"/>
          <w:sz w:val="28"/>
          <w:szCs w:val="28"/>
          <w:lang w:val="ru-RU"/>
        </w:rPr>
        <w:t xml:space="preserve"> разработали первые квантовые алгоритмы </w:t>
      </w:r>
      <w:r w:rsidR="003A01E0">
        <w:rPr>
          <w:rFonts w:ascii="Times New Roman" w:hAnsi="Times New Roman" w:cs="Times New Roman"/>
          <w:sz w:val="28"/>
          <w:szCs w:val="28"/>
          <w:lang w:val="ru-RU"/>
        </w:rPr>
        <w:t>–</w:t>
      </w:r>
      <w:r w:rsidRPr="00781AE6">
        <w:rPr>
          <w:rFonts w:ascii="Times New Roman" w:hAnsi="Times New Roman" w:cs="Times New Roman"/>
          <w:sz w:val="28"/>
          <w:szCs w:val="28"/>
          <w:lang w:val="ru-RU"/>
        </w:rPr>
        <w:t xml:space="preserve"> алгоритм </w:t>
      </w:r>
      <w:proofErr w:type="spellStart"/>
      <w:r w:rsidRPr="00781AE6">
        <w:rPr>
          <w:rFonts w:ascii="Times New Roman" w:hAnsi="Times New Roman" w:cs="Times New Roman"/>
          <w:sz w:val="28"/>
          <w:szCs w:val="28"/>
          <w:lang w:val="ru-RU"/>
        </w:rPr>
        <w:t>Шора</w:t>
      </w:r>
      <w:proofErr w:type="spellEnd"/>
      <w:r w:rsidRPr="00781AE6">
        <w:rPr>
          <w:rFonts w:ascii="Times New Roman" w:hAnsi="Times New Roman" w:cs="Times New Roman"/>
          <w:sz w:val="28"/>
          <w:szCs w:val="28"/>
          <w:lang w:val="ru-RU"/>
        </w:rPr>
        <w:t xml:space="preserve"> для факторизации больших чисел и алгоритм </w:t>
      </w:r>
      <w:proofErr w:type="spellStart"/>
      <w:r w:rsidRPr="00781AE6">
        <w:rPr>
          <w:rFonts w:ascii="Times New Roman" w:hAnsi="Times New Roman" w:cs="Times New Roman"/>
          <w:sz w:val="28"/>
          <w:szCs w:val="28"/>
          <w:lang w:val="ru-RU"/>
        </w:rPr>
        <w:lastRenderedPageBreak/>
        <w:t>Гровера</w:t>
      </w:r>
      <w:proofErr w:type="spellEnd"/>
      <w:r w:rsidRPr="00781AE6">
        <w:rPr>
          <w:rFonts w:ascii="Times New Roman" w:hAnsi="Times New Roman" w:cs="Times New Roman"/>
          <w:sz w:val="28"/>
          <w:szCs w:val="28"/>
          <w:lang w:val="ru-RU"/>
        </w:rPr>
        <w:t xml:space="preserve"> для поиска в неупорядоченных базах данных. </w:t>
      </w:r>
      <w:r w:rsidR="00767D62">
        <w:rPr>
          <w:rFonts w:ascii="Times New Roman" w:hAnsi="Times New Roman" w:cs="Times New Roman"/>
          <w:sz w:val="28"/>
          <w:szCs w:val="28"/>
          <w:lang w:val="ru-RU"/>
        </w:rPr>
        <w:t>Данные</w:t>
      </w:r>
      <w:r w:rsidRPr="00781AE6">
        <w:rPr>
          <w:rFonts w:ascii="Times New Roman" w:hAnsi="Times New Roman" w:cs="Times New Roman"/>
          <w:sz w:val="28"/>
          <w:szCs w:val="28"/>
          <w:lang w:val="ru-RU"/>
        </w:rPr>
        <w:t xml:space="preserve"> алгоритмы демонстрировали потенциал квантовых вычислений в решении сложных задач.</w:t>
      </w:r>
    </w:p>
    <w:p w14:paraId="754E870A" w14:textId="5ABDFD3D" w:rsidR="00781AE6" w:rsidRPr="00781AE6" w:rsidRDefault="00781AE6" w:rsidP="00D608B0">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 xml:space="preserve">В начале 2000-х годов появились первые прототипы квантовых компьютеров. Одним из самых известных был квантовый компьютер IBM с несколькими </w:t>
      </w:r>
      <w:proofErr w:type="spellStart"/>
      <w:r w:rsidRPr="00781AE6">
        <w:rPr>
          <w:rFonts w:ascii="Times New Roman" w:hAnsi="Times New Roman" w:cs="Times New Roman"/>
          <w:sz w:val="28"/>
          <w:szCs w:val="28"/>
          <w:lang w:val="ru-RU"/>
        </w:rPr>
        <w:t>кубитами</w:t>
      </w:r>
      <w:proofErr w:type="spellEnd"/>
      <w:r w:rsidRPr="00781AE6">
        <w:rPr>
          <w:rFonts w:ascii="Times New Roman" w:hAnsi="Times New Roman" w:cs="Times New Roman"/>
          <w:sz w:val="28"/>
          <w:szCs w:val="28"/>
          <w:lang w:val="ru-RU"/>
        </w:rPr>
        <w:t xml:space="preserve">. </w:t>
      </w:r>
      <w:r w:rsidR="009C718E">
        <w:rPr>
          <w:rFonts w:ascii="Times New Roman" w:hAnsi="Times New Roman" w:cs="Times New Roman"/>
          <w:sz w:val="28"/>
          <w:szCs w:val="28"/>
          <w:lang w:val="ru-RU"/>
        </w:rPr>
        <w:t>Э</w:t>
      </w:r>
      <w:r w:rsidRPr="00781AE6">
        <w:rPr>
          <w:rFonts w:ascii="Times New Roman" w:hAnsi="Times New Roman" w:cs="Times New Roman"/>
          <w:sz w:val="28"/>
          <w:szCs w:val="28"/>
          <w:lang w:val="ru-RU"/>
        </w:rPr>
        <w:t>ксперименты помогли понять проблемы, связанные с созданием и уп</w:t>
      </w:r>
      <w:r w:rsidR="00D608B0">
        <w:rPr>
          <w:rFonts w:ascii="Times New Roman" w:hAnsi="Times New Roman" w:cs="Times New Roman"/>
          <w:sz w:val="28"/>
          <w:szCs w:val="28"/>
          <w:lang w:val="ru-RU"/>
        </w:rPr>
        <w:t>равлением квантовыми системами.</w:t>
      </w:r>
    </w:p>
    <w:p w14:paraId="364B2CCC" w14:textId="7B5B1911" w:rsidR="007144DC" w:rsidRDefault="00781AE6" w:rsidP="00662557">
      <w:pPr>
        <w:spacing w:line="360" w:lineRule="auto"/>
        <w:ind w:firstLine="708"/>
        <w:jc w:val="both"/>
        <w:rPr>
          <w:rFonts w:ascii="Times New Roman" w:hAnsi="Times New Roman" w:cs="Times New Roman"/>
          <w:sz w:val="28"/>
          <w:szCs w:val="28"/>
          <w:lang w:val="ru-RU"/>
        </w:rPr>
      </w:pPr>
      <w:r w:rsidRPr="00781AE6">
        <w:rPr>
          <w:rFonts w:ascii="Times New Roman" w:hAnsi="Times New Roman" w:cs="Times New Roman"/>
          <w:sz w:val="28"/>
          <w:szCs w:val="28"/>
          <w:lang w:val="ru-RU"/>
        </w:rPr>
        <w:t xml:space="preserve">В последующие годы продолжились исследования в области квантовых алгоритмов и разработка квантовых компьютеров с более стабильными </w:t>
      </w:r>
      <w:proofErr w:type="spellStart"/>
      <w:r w:rsidRPr="00781AE6">
        <w:rPr>
          <w:rFonts w:ascii="Times New Roman" w:hAnsi="Times New Roman" w:cs="Times New Roman"/>
          <w:sz w:val="28"/>
          <w:szCs w:val="28"/>
          <w:lang w:val="ru-RU"/>
        </w:rPr>
        <w:t>кубитами</w:t>
      </w:r>
      <w:proofErr w:type="spellEnd"/>
      <w:r w:rsidR="005B6A05">
        <w:rPr>
          <w:rFonts w:ascii="Times New Roman" w:hAnsi="Times New Roman" w:cs="Times New Roman"/>
          <w:sz w:val="28"/>
          <w:szCs w:val="28"/>
          <w:lang w:val="ru-RU"/>
        </w:rPr>
        <w:t xml:space="preserve"> и</w:t>
      </w:r>
      <w:r w:rsidR="00263F17">
        <w:rPr>
          <w:rFonts w:ascii="Times New Roman" w:hAnsi="Times New Roman" w:cs="Times New Roman"/>
          <w:sz w:val="28"/>
          <w:szCs w:val="28"/>
          <w:lang w:val="ru-RU"/>
        </w:rPr>
        <w:t xml:space="preserve"> </w:t>
      </w:r>
      <w:r w:rsidR="005B6A05">
        <w:rPr>
          <w:rFonts w:ascii="Times New Roman" w:hAnsi="Times New Roman" w:cs="Times New Roman"/>
          <w:sz w:val="28"/>
          <w:szCs w:val="28"/>
          <w:lang w:val="ru-RU"/>
        </w:rPr>
        <w:t xml:space="preserve">их </w:t>
      </w:r>
      <w:r w:rsidR="00263F17">
        <w:rPr>
          <w:rFonts w:ascii="Times New Roman" w:hAnsi="Times New Roman" w:cs="Times New Roman"/>
          <w:sz w:val="28"/>
          <w:szCs w:val="28"/>
          <w:lang w:val="ru-RU"/>
        </w:rPr>
        <w:t>большим числом</w:t>
      </w:r>
      <w:r w:rsidRPr="00781AE6">
        <w:rPr>
          <w:rFonts w:ascii="Times New Roman" w:hAnsi="Times New Roman" w:cs="Times New Roman"/>
          <w:sz w:val="28"/>
          <w:szCs w:val="28"/>
          <w:lang w:val="ru-RU"/>
        </w:rPr>
        <w:t xml:space="preserve">. Кроме того, появились компании, такие как </w:t>
      </w:r>
      <w:proofErr w:type="spellStart"/>
      <w:r w:rsidRPr="00781AE6">
        <w:rPr>
          <w:rFonts w:ascii="Times New Roman" w:hAnsi="Times New Roman" w:cs="Times New Roman"/>
          <w:sz w:val="28"/>
          <w:szCs w:val="28"/>
          <w:lang w:val="ru-RU"/>
        </w:rPr>
        <w:t>G</w:t>
      </w:r>
      <w:r w:rsidR="00EC3F83">
        <w:rPr>
          <w:rFonts w:ascii="Times New Roman" w:hAnsi="Times New Roman" w:cs="Times New Roman"/>
          <w:sz w:val="28"/>
          <w:szCs w:val="28"/>
          <w:lang w:val="ru-RU"/>
        </w:rPr>
        <w:t>oogle</w:t>
      </w:r>
      <w:proofErr w:type="spellEnd"/>
      <w:r w:rsidR="00EC3F83">
        <w:rPr>
          <w:rFonts w:ascii="Times New Roman" w:hAnsi="Times New Roman" w:cs="Times New Roman"/>
          <w:sz w:val="28"/>
          <w:szCs w:val="28"/>
          <w:lang w:val="ru-RU"/>
        </w:rPr>
        <w:t xml:space="preserve">, </w:t>
      </w:r>
      <w:proofErr w:type="spellStart"/>
      <w:r w:rsidR="00EC3F83">
        <w:rPr>
          <w:rFonts w:ascii="Times New Roman" w:hAnsi="Times New Roman" w:cs="Times New Roman"/>
          <w:sz w:val="28"/>
          <w:szCs w:val="28"/>
          <w:lang w:val="ru-RU"/>
        </w:rPr>
        <w:t>Microsoft</w:t>
      </w:r>
      <w:proofErr w:type="spellEnd"/>
      <w:r w:rsidR="00EC3F83">
        <w:rPr>
          <w:rFonts w:ascii="Times New Roman" w:hAnsi="Times New Roman" w:cs="Times New Roman"/>
          <w:sz w:val="28"/>
          <w:szCs w:val="28"/>
          <w:lang w:val="ru-RU"/>
        </w:rPr>
        <w:t xml:space="preserve">, IBM, </w:t>
      </w:r>
      <w:proofErr w:type="spellStart"/>
      <w:r w:rsidR="00EC3F83">
        <w:rPr>
          <w:rFonts w:ascii="Times New Roman" w:hAnsi="Times New Roman" w:cs="Times New Roman"/>
          <w:sz w:val="28"/>
          <w:szCs w:val="28"/>
          <w:lang w:val="ru-RU"/>
        </w:rPr>
        <w:t>Rigetti</w:t>
      </w:r>
      <w:proofErr w:type="spellEnd"/>
      <w:r w:rsidRPr="00781AE6">
        <w:rPr>
          <w:rFonts w:ascii="Times New Roman" w:hAnsi="Times New Roman" w:cs="Times New Roman"/>
          <w:sz w:val="28"/>
          <w:szCs w:val="28"/>
          <w:lang w:val="ru-RU"/>
        </w:rPr>
        <w:t>, работающие над созданием коммерчески доступных квантовых компьютеров и развитием соответствующих программных и аппаратных средств.</w:t>
      </w:r>
    </w:p>
    <w:p w14:paraId="40D6F9E2" w14:textId="77777777" w:rsidR="00506DC8" w:rsidRDefault="00506DC8" w:rsidP="00506DC8">
      <w:pPr>
        <w:spacing w:line="360" w:lineRule="auto"/>
        <w:jc w:val="both"/>
        <w:rPr>
          <w:rFonts w:ascii="Times New Roman" w:hAnsi="Times New Roman" w:cs="Times New Roman"/>
          <w:sz w:val="28"/>
          <w:szCs w:val="28"/>
          <w:lang w:val="ru-RU"/>
        </w:rPr>
      </w:pPr>
    </w:p>
    <w:p w14:paraId="123D1A49" w14:textId="69E392AC" w:rsidR="00506DC8" w:rsidRPr="00662A48" w:rsidRDefault="00506DC8" w:rsidP="00506DC8">
      <w:pPr>
        <w:pStyle w:val="1"/>
        <w:spacing w:before="240"/>
      </w:pPr>
      <w:bookmarkStart w:id="6" w:name="_Toc153291584"/>
      <w:r>
        <w:t xml:space="preserve">1.3. </w:t>
      </w:r>
      <w:bookmarkEnd w:id="6"/>
      <w:r w:rsidR="00662A48">
        <w:t>Строение квантового компьютера</w:t>
      </w:r>
    </w:p>
    <w:p w14:paraId="4D262B6D" w14:textId="77777777" w:rsidR="00506DC8" w:rsidRDefault="00506DC8" w:rsidP="00506DC8">
      <w:pPr>
        <w:spacing w:line="360" w:lineRule="auto"/>
        <w:ind w:firstLine="708"/>
        <w:jc w:val="both"/>
        <w:rPr>
          <w:rFonts w:ascii="Times New Roman" w:hAnsi="Times New Roman" w:cs="Times New Roman"/>
          <w:sz w:val="28"/>
          <w:szCs w:val="28"/>
          <w:lang w:val="ru-RU"/>
        </w:rPr>
      </w:pPr>
    </w:p>
    <w:p w14:paraId="6D6E036C" w14:textId="4EB47584" w:rsidR="003E62AA" w:rsidRPr="003E62AA" w:rsidRDefault="003E62AA" w:rsidP="00065C28">
      <w:pPr>
        <w:spacing w:line="360" w:lineRule="auto"/>
        <w:ind w:firstLine="708"/>
        <w:jc w:val="both"/>
        <w:rPr>
          <w:rFonts w:ascii="Times New Roman" w:hAnsi="Times New Roman" w:cs="Times New Roman"/>
          <w:sz w:val="28"/>
          <w:szCs w:val="28"/>
          <w:lang w:val="ru-RU"/>
        </w:rPr>
      </w:pPr>
      <w:r w:rsidRPr="003E62AA">
        <w:rPr>
          <w:rFonts w:ascii="Times New Roman" w:hAnsi="Times New Roman" w:cs="Times New Roman"/>
          <w:sz w:val="28"/>
          <w:szCs w:val="28"/>
          <w:lang w:val="ru-RU"/>
        </w:rPr>
        <w:t xml:space="preserve">Строение квантового компьютера включает в себя несколько ключевых компонентов, которые обеспечивают его работу. </w:t>
      </w:r>
      <w:r>
        <w:rPr>
          <w:rFonts w:ascii="Times New Roman" w:hAnsi="Times New Roman" w:cs="Times New Roman"/>
          <w:sz w:val="28"/>
          <w:szCs w:val="28"/>
          <w:lang w:val="ru-RU"/>
        </w:rPr>
        <w:t>Среди</w:t>
      </w:r>
      <w:r w:rsidRPr="003E62AA">
        <w:rPr>
          <w:rFonts w:ascii="Times New Roman" w:hAnsi="Times New Roman" w:cs="Times New Roman"/>
          <w:sz w:val="28"/>
          <w:szCs w:val="28"/>
          <w:lang w:val="ru-RU"/>
        </w:rPr>
        <w:t xml:space="preserve"> основных элементов </w:t>
      </w:r>
      <w:r>
        <w:rPr>
          <w:rFonts w:ascii="Times New Roman" w:hAnsi="Times New Roman" w:cs="Times New Roman"/>
          <w:sz w:val="28"/>
          <w:szCs w:val="28"/>
          <w:lang w:val="ru-RU"/>
        </w:rPr>
        <w:t>можно выделить</w:t>
      </w:r>
      <w:r w:rsidR="00065C28">
        <w:rPr>
          <w:rFonts w:ascii="Times New Roman" w:hAnsi="Times New Roman" w:cs="Times New Roman"/>
          <w:sz w:val="28"/>
          <w:szCs w:val="28"/>
          <w:lang w:val="ru-RU"/>
        </w:rPr>
        <w:t>:</w:t>
      </w:r>
    </w:p>
    <w:p w14:paraId="34640633" w14:textId="77777777" w:rsidR="00065C28" w:rsidRDefault="00065C28" w:rsidP="00065C28">
      <w:pPr>
        <w:pStyle w:val="a3"/>
        <w:numPr>
          <w:ilvl w:val="0"/>
          <w:numId w:val="15"/>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Кубиты</w:t>
      </w:r>
      <w:proofErr w:type="spellEnd"/>
      <w:r>
        <w:rPr>
          <w:rFonts w:ascii="Times New Roman" w:hAnsi="Times New Roman" w:cs="Times New Roman"/>
          <w:sz w:val="28"/>
          <w:szCs w:val="28"/>
          <w:lang w:val="ru-RU"/>
        </w:rPr>
        <w:t>,</w:t>
      </w:r>
    </w:p>
    <w:p w14:paraId="0D262F8A" w14:textId="00B426B3" w:rsidR="00EC4BB0" w:rsidRDefault="00065C28" w:rsidP="00EC4BB0">
      <w:pPr>
        <w:pStyle w:val="a3"/>
        <w:numPr>
          <w:ilvl w:val="0"/>
          <w:numId w:val="15"/>
        </w:numPr>
        <w:spacing w:line="360" w:lineRule="auto"/>
        <w:rPr>
          <w:rFonts w:ascii="Times New Roman" w:hAnsi="Times New Roman" w:cs="Times New Roman"/>
          <w:sz w:val="28"/>
          <w:szCs w:val="28"/>
          <w:lang w:val="ru-RU"/>
        </w:rPr>
      </w:pPr>
      <w:r w:rsidRPr="00065C28">
        <w:rPr>
          <w:rFonts w:ascii="Times New Roman" w:hAnsi="Times New Roman" w:cs="Times New Roman"/>
          <w:sz w:val="28"/>
          <w:szCs w:val="28"/>
          <w:lang w:val="ru-RU"/>
        </w:rPr>
        <w:t>Квантовые вентили</w:t>
      </w:r>
      <w:r w:rsidR="00EC4BB0">
        <w:rPr>
          <w:rFonts w:ascii="Times New Roman" w:hAnsi="Times New Roman" w:cs="Times New Roman"/>
          <w:sz w:val="28"/>
          <w:szCs w:val="28"/>
          <w:lang w:val="ru-RU"/>
        </w:rPr>
        <w:t>,</w:t>
      </w:r>
    </w:p>
    <w:p w14:paraId="3010ED6D" w14:textId="77777777" w:rsidR="00EC4BB0" w:rsidRDefault="003E62AA" w:rsidP="00EC4BB0">
      <w:pPr>
        <w:pStyle w:val="a3"/>
        <w:numPr>
          <w:ilvl w:val="0"/>
          <w:numId w:val="15"/>
        </w:numPr>
        <w:spacing w:line="360" w:lineRule="auto"/>
        <w:rPr>
          <w:rFonts w:ascii="Times New Roman" w:hAnsi="Times New Roman" w:cs="Times New Roman"/>
          <w:sz w:val="28"/>
          <w:szCs w:val="28"/>
          <w:lang w:val="ru-RU"/>
        </w:rPr>
      </w:pPr>
      <w:r w:rsidRPr="00EC4BB0">
        <w:rPr>
          <w:rFonts w:ascii="Times New Roman" w:hAnsi="Times New Roman" w:cs="Times New Roman"/>
          <w:sz w:val="28"/>
          <w:szCs w:val="28"/>
          <w:lang w:val="ru-RU"/>
        </w:rPr>
        <w:t>Квант</w:t>
      </w:r>
      <w:r w:rsidR="00EC4BB0" w:rsidRPr="00EC4BB0">
        <w:rPr>
          <w:rFonts w:ascii="Times New Roman" w:hAnsi="Times New Roman" w:cs="Times New Roman"/>
          <w:sz w:val="28"/>
          <w:szCs w:val="28"/>
          <w:lang w:val="ru-RU"/>
        </w:rPr>
        <w:t>овые регистры</w:t>
      </w:r>
      <w:r w:rsidR="00EC4BB0">
        <w:rPr>
          <w:rFonts w:ascii="Times New Roman" w:hAnsi="Times New Roman" w:cs="Times New Roman"/>
          <w:sz w:val="28"/>
          <w:szCs w:val="28"/>
          <w:lang w:val="ru-RU"/>
        </w:rPr>
        <w:t>,</w:t>
      </w:r>
    </w:p>
    <w:p w14:paraId="4A039503" w14:textId="77777777" w:rsidR="00EC4BB0" w:rsidRDefault="00EC4BB0" w:rsidP="00EC4BB0">
      <w:pPr>
        <w:pStyle w:val="a3"/>
        <w:numPr>
          <w:ilvl w:val="0"/>
          <w:numId w:val="15"/>
        </w:numPr>
        <w:spacing w:line="360" w:lineRule="auto"/>
        <w:rPr>
          <w:rFonts w:ascii="Times New Roman" w:hAnsi="Times New Roman" w:cs="Times New Roman"/>
          <w:sz w:val="28"/>
          <w:szCs w:val="28"/>
          <w:lang w:val="ru-RU"/>
        </w:rPr>
      </w:pPr>
      <w:r w:rsidRPr="00EC4BB0">
        <w:rPr>
          <w:rFonts w:ascii="Times New Roman" w:hAnsi="Times New Roman" w:cs="Times New Roman"/>
          <w:sz w:val="28"/>
          <w:szCs w:val="28"/>
          <w:lang w:val="ru-RU"/>
        </w:rPr>
        <w:t>Квантовые алгоритмы</w:t>
      </w:r>
    </w:p>
    <w:p w14:paraId="4DAC9701" w14:textId="08AEB192" w:rsidR="00EC4BB0" w:rsidRDefault="00EF2EF6" w:rsidP="00EC4BB0">
      <w:pPr>
        <w:pStyle w:val="a3"/>
        <w:numPr>
          <w:ilvl w:val="0"/>
          <w:numId w:val="1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w:t>
      </w:r>
      <w:r w:rsidR="00EC4BB0" w:rsidRPr="00EC4BB0">
        <w:rPr>
          <w:rFonts w:ascii="Times New Roman" w:hAnsi="Times New Roman" w:cs="Times New Roman"/>
          <w:sz w:val="28"/>
          <w:szCs w:val="28"/>
          <w:lang w:val="ru-RU"/>
        </w:rPr>
        <w:t xml:space="preserve">читывание </w:t>
      </w:r>
      <w:proofErr w:type="spellStart"/>
      <w:r w:rsidR="00EC4BB0" w:rsidRPr="00EC4BB0">
        <w:rPr>
          <w:rFonts w:ascii="Times New Roman" w:hAnsi="Times New Roman" w:cs="Times New Roman"/>
          <w:sz w:val="28"/>
          <w:szCs w:val="28"/>
          <w:lang w:val="ru-RU"/>
        </w:rPr>
        <w:t>кубитов</w:t>
      </w:r>
      <w:proofErr w:type="spellEnd"/>
      <w:r w:rsidR="00EC4BB0">
        <w:rPr>
          <w:rFonts w:ascii="Times New Roman" w:hAnsi="Times New Roman" w:cs="Times New Roman"/>
          <w:sz w:val="28"/>
          <w:szCs w:val="28"/>
          <w:lang w:val="ru-RU"/>
        </w:rPr>
        <w:t>,</w:t>
      </w:r>
    </w:p>
    <w:p w14:paraId="52877B9B" w14:textId="3D12F8FD" w:rsidR="00EC4BB0" w:rsidRDefault="00EC4BB0" w:rsidP="00EC4BB0">
      <w:pPr>
        <w:pStyle w:val="a3"/>
        <w:numPr>
          <w:ilvl w:val="0"/>
          <w:numId w:val="15"/>
        </w:numPr>
        <w:spacing w:line="360" w:lineRule="auto"/>
        <w:rPr>
          <w:rFonts w:ascii="Times New Roman" w:hAnsi="Times New Roman" w:cs="Times New Roman"/>
          <w:sz w:val="28"/>
          <w:szCs w:val="28"/>
          <w:lang w:val="ru-RU"/>
        </w:rPr>
      </w:pPr>
      <w:r w:rsidRPr="00EC4BB0">
        <w:rPr>
          <w:rFonts w:ascii="Times New Roman" w:hAnsi="Times New Roman" w:cs="Times New Roman"/>
          <w:sz w:val="28"/>
          <w:szCs w:val="28"/>
          <w:lang w:val="ru-RU"/>
        </w:rPr>
        <w:t>Квантовые исправляющие коды</w:t>
      </w:r>
      <w:r w:rsidR="007F1926">
        <w:rPr>
          <w:rFonts w:ascii="Times New Roman" w:hAnsi="Times New Roman" w:cs="Times New Roman"/>
          <w:sz w:val="28"/>
          <w:szCs w:val="28"/>
          <w:lang w:val="ru-RU"/>
        </w:rPr>
        <w:t>,</w:t>
      </w:r>
    </w:p>
    <w:p w14:paraId="282AC954" w14:textId="60B44C59" w:rsidR="005E2ED5" w:rsidRPr="005E2ED5" w:rsidRDefault="00EC4BB0" w:rsidP="005E2ED5">
      <w:pPr>
        <w:pStyle w:val="a3"/>
        <w:numPr>
          <w:ilvl w:val="0"/>
          <w:numId w:val="15"/>
        </w:numPr>
        <w:spacing w:line="360" w:lineRule="auto"/>
        <w:rPr>
          <w:rFonts w:ascii="Times New Roman" w:hAnsi="Times New Roman" w:cs="Times New Roman"/>
          <w:sz w:val="28"/>
          <w:szCs w:val="28"/>
          <w:lang w:val="ru-RU"/>
        </w:rPr>
      </w:pPr>
      <w:r w:rsidRPr="00EC4BB0">
        <w:rPr>
          <w:rFonts w:ascii="Times New Roman" w:hAnsi="Times New Roman" w:cs="Times New Roman"/>
          <w:sz w:val="28"/>
          <w:szCs w:val="28"/>
          <w:lang w:val="ru-RU"/>
        </w:rPr>
        <w:t>Охлаждение и изоляция</w:t>
      </w:r>
      <w:r>
        <w:rPr>
          <w:rFonts w:ascii="Times New Roman" w:hAnsi="Times New Roman" w:cs="Times New Roman"/>
          <w:sz w:val="28"/>
          <w:szCs w:val="28"/>
          <w:lang w:val="ru-RU"/>
        </w:rPr>
        <w:t>.</w:t>
      </w:r>
    </w:p>
    <w:p w14:paraId="27F71F94" w14:textId="10B1E267" w:rsidR="005E2ED5" w:rsidRDefault="005E2ED5" w:rsidP="005E2ED5">
      <w:pPr>
        <w:spacing w:line="360" w:lineRule="auto"/>
        <w:ind w:firstLine="708"/>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Кубиты</w:t>
      </w:r>
      <w:proofErr w:type="spellEnd"/>
      <w:r>
        <w:rPr>
          <w:rFonts w:ascii="Times New Roman" w:hAnsi="Times New Roman" w:cs="Times New Roman"/>
          <w:sz w:val="28"/>
          <w:szCs w:val="28"/>
          <w:lang w:val="ru-RU"/>
        </w:rPr>
        <w:t xml:space="preserve"> – к</w:t>
      </w:r>
      <w:r w:rsidRPr="005E2ED5">
        <w:rPr>
          <w:rFonts w:ascii="Times New Roman" w:hAnsi="Times New Roman" w:cs="Times New Roman"/>
          <w:sz w:val="28"/>
          <w:szCs w:val="28"/>
          <w:lang w:val="ru-RU"/>
        </w:rPr>
        <w:t xml:space="preserve">вантовый аналог классического бита, является базовой единицей информации в квантовом компьютере. </w:t>
      </w:r>
      <w:proofErr w:type="spellStart"/>
      <w:r w:rsidRPr="005E2ED5">
        <w:rPr>
          <w:rFonts w:ascii="Times New Roman" w:hAnsi="Times New Roman" w:cs="Times New Roman"/>
          <w:sz w:val="28"/>
          <w:szCs w:val="28"/>
          <w:lang w:val="ru-RU"/>
        </w:rPr>
        <w:t>Кубит</w:t>
      </w:r>
      <w:proofErr w:type="spellEnd"/>
      <w:r w:rsidRPr="005E2ED5">
        <w:rPr>
          <w:rFonts w:ascii="Times New Roman" w:hAnsi="Times New Roman" w:cs="Times New Roman"/>
          <w:sz w:val="28"/>
          <w:szCs w:val="28"/>
          <w:lang w:val="ru-RU"/>
        </w:rPr>
        <w:t xml:space="preserve"> может находиться в </w:t>
      </w:r>
      <w:r w:rsidRPr="005E2ED5">
        <w:rPr>
          <w:rFonts w:ascii="Times New Roman" w:hAnsi="Times New Roman" w:cs="Times New Roman"/>
          <w:sz w:val="28"/>
          <w:szCs w:val="28"/>
          <w:lang w:val="ru-RU"/>
        </w:rPr>
        <w:lastRenderedPageBreak/>
        <w:t xml:space="preserve">состоянии суперпозиции, что позволяет ему одновременно представлять несколько значений. </w:t>
      </w:r>
      <w:proofErr w:type="spellStart"/>
      <w:r w:rsidRPr="005E2ED5">
        <w:rPr>
          <w:rFonts w:ascii="Times New Roman" w:hAnsi="Times New Roman" w:cs="Times New Roman"/>
          <w:sz w:val="28"/>
          <w:szCs w:val="28"/>
          <w:lang w:val="ru-RU"/>
        </w:rPr>
        <w:t>Кубиты</w:t>
      </w:r>
      <w:proofErr w:type="spellEnd"/>
      <w:r w:rsidRPr="005E2ED5">
        <w:rPr>
          <w:rFonts w:ascii="Times New Roman" w:hAnsi="Times New Roman" w:cs="Times New Roman"/>
          <w:sz w:val="28"/>
          <w:szCs w:val="28"/>
          <w:lang w:val="ru-RU"/>
        </w:rPr>
        <w:t xml:space="preserve"> могут быть реализованы с использованием различных физических систем, таких как квантовые точки, атомы, фотоны, </w:t>
      </w:r>
      <w:proofErr w:type="spellStart"/>
      <w:r w:rsidRPr="005E2ED5">
        <w:rPr>
          <w:rFonts w:ascii="Times New Roman" w:hAnsi="Times New Roman" w:cs="Times New Roman"/>
          <w:sz w:val="28"/>
          <w:szCs w:val="28"/>
          <w:lang w:val="ru-RU"/>
        </w:rPr>
        <w:t>кубиты</w:t>
      </w:r>
      <w:proofErr w:type="spellEnd"/>
      <w:r w:rsidRPr="005E2ED5">
        <w:rPr>
          <w:rFonts w:ascii="Times New Roman" w:hAnsi="Times New Roman" w:cs="Times New Roman"/>
          <w:sz w:val="28"/>
          <w:szCs w:val="28"/>
          <w:lang w:val="ru-RU"/>
        </w:rPr>
        <w:t xml:space="preserve"> </w:t>
      </w:r>
      <w:proofErr w:type="spellStart"/>
      <w:r w:rsidRPr="005E2ED5">
        <w:rPr>
          <w:rFonts w:ascii="Times New Roman" w:hAnsi="Times New Roman" w:cs="Times New Roman"/>
          <w:sz w:val="28"/>
          <w:szCs w:val="28"/>
          <w:lang w:val="ru-RU"/>
        </w:rPr>
        <w:t>йозефсоновских</w:t>
      </w:r>
      <w:proofErr w:type="spellEnd"/>
      <w:r w:rsidRPr="005E2ED5">
        <w:rPr>
          <w:rFonts w:ascii="Times New Roman" w:hAnsi="Times New Roman" w:cs="Times New Roman"/>
          <w:sz w:val="28"/>
          <w:szCs w:val="28"/>
          <w:lang w:val="ru-RU"/>
        </w:rPr>
        <w:t xml:space="preserve"> переходов и другие.</w:t>
      </w:r>
    </w:p>
    <w:p w14:paraId="754BDCF4" w14:textId="5A26785B" w:rsidR="00573D0A" w:rsidRPr="00573D0A" w:rsidRDefault="00573D0A" w:rsidP="00D52511">
      <w:pPr>
        <w:spacing w:line="360" w:lineRule="auto"/>
        <w:ind w:firstLine="708"/>
        <w:jc w:val="both"/>
        <w:rPr>
          <w:rFonts w:ascii="Times New Roman" w:hAnsi="Times New Roman" w:cs="Times New Roman"/>
          <w:sz w:val="28"/>
          <w:szCs w:val="28"/>
          <w:lang w:val="ru-RU"/>
        </w:rPr>
      </w:pPr>
      <w:r w:rsidRPr="00573D0A">
        <w:rPr>
          <w:rFonts w:ascii="Times New Roman" w:hAnsi="Times New Roman" w:cs="Times New Roman"/>
          <w:sz w:val="28"/>
          <w:szCs w:val="28"/>
          <w:lang w:val="ru-RU"/>
        </w:rPr>
        <w:t xml:space="preserve">Квантовые вентили </w:t>
      </w:r>
      <w:r>
        <w:rPr>
          <w:rFonts w:ascii="Times New Roman" w:hAnsi="Times New Roman" w:cs="Times New Roman"/>
          <w:sz w:val="28"/>
          <w:szCs w:val="28"/>
          <w:lang w:val="ru-RU"/>
        </w:rPr>
        <w:t>–</w:t>
      </w:r>
      <w:r w:rsidRPr="00573D0A">
        <w:rPr>
          <w:rFonts w:ascii="Times New Roman" w:hAnsi="Times New Roman" w:cs="Times New Roman"/>
          <w:sz w:val="28"/>
          <w:szCs w:val="28"/>
          <w:lang w:val="ru-RU"/>
        </w:rPr>
        <w:t xml:space="preserve"> это устройства в квантовых компьютерах, которые аналогичны логическим вентилям в классических компьютерах. Они представляют собой элементы, которые выполняют определенные операции с квантовыми состояниями </w:t>
      </w:r>
      <w:proofErr w:type="spellStart"/>
      <w:r w:rsidRPr="00573D0A">
        <w:rPr>
          <w:rFonts w:ascii="Times New Roman" w:hAnsi="Times New Roman" w:cs="Times New Roman"/>
          <w:sz w:val="28"/>
          <w:szCs w:val="28"/>
          <w:lang w:val="ru-RU"/>
        </w:rPr>
        <w:t>кубитов</w:t>
      </w:r>
      <w:proofErr w:type="spellEnd"/>
      <w:r w:rsidRPr="00573D0A">
        <w:rPr>
          <w:rFonts w:ascii="Times New Roman" w:hAnsi="Times New Roman" w:cs="Times New Roman"/>
          <w:sz w:val="28"/>
          <w:szCs w:val="28"/>
          <w:lang w:val="ru-RU"/>
        </w:rPr>
        <w:t>, такие как изменение суперпозиции, вращение фазы и т. д. Квантовые вентили играют ключевую роль в обработке и манипулировании квантовой инфо</w:t>
      </w:r>
      <w:r w:rsidR="00D52511">
        <w:rPr>
          <w:rFonts w:ascii="Times New Roman" w:hAnsi="Times New Roman" w:cs="Times New Roman"/>
          <w:sz w:val="28"/>
          <w:szCs w:val="28"/>
          <w:lang w:val="ru-RU"/>
        </w:rPr>
        <w:t>рмации в квантовых вычислениях.</w:t>
      </w:r>
    </w:p>
    <w:p w14:paraId="13CCB030" w14:textId="023BAF78" w:rsidR="00573D0A" w:rsidRPr="00573D0A" w:rsidRDefault="00573D0A" w:rsidP="00B87F31">
      <w:pPr>
        <w:spacing w:line="360" w:lineRule="auto"/>
        <w:ind w:firstLine="708"/>
        <w:jc w:val="both"/>
        <w:rPr>
          <w:rFonts w:ascii="Times New Roman" w:hAnsi="Times New Roman" w:cs="Times New Roman"/>
          <w:sz w:val="28"/>
          <w:szCs w:val="28"/>
          <w:lang w:val="ru-RU"/>
        </w:rPr>
      </w:pPr>
      <w:r w:rsidRPr="00573D0A">
        <w:rPr>
          <w:rFonts w:ascii="Times New Roman" w:hAnsi="Times New Roman" w:cs="Times New Roman"/>
          <w:sz w:val="28"/>
          <w:szCs w:val="28"/>
          <w:lang w:val="ru-RU"/>
        </w:rPr>
        <w:t>Существует несколько типов квантовых вентилей, каждый из которых выполняет определенные функции. Некоторые из наиболее распространенных вент</w:t>
      </w:r>
      <w:r w:rsidR="00B87F31">
        <w:rPr>
          <w:rFonts w:ascii="Times New Roman" w:hAnsi="Times New Roman" w:cs="Times New Roman"/>
          <w:sz w:val="28"/>
          <w:szCs w:val="28"/>
          <w:lang w:val="ru-RU"/>
        </w:rPr>
        <w:t>илей включают в себя следующие:</w:t>
      </w:r>
    </w:p>
    <w:p w14:paraId="6D4DF2BB" w14:textId="77777777" w:rsidR="00AE1917" w:rsidRDefault="00573D0A" w:rsidP="00BE200B">
      <w:pPr>
        <w:pStyle w:val="a3"/>
        <w:numPr>
          <w:ilvl w:val="0"/>
          <w:numId w:val="17"/>
        </w:numPr>
        <w:spacing w:line="360" w:lineRule="auto"/>
        <w:rPr>
          <w:rFonts w:ascii="Times New Roman" w:hAnsi="Times New Roman" w:cs="Times New Roman"/>
          <w:sz w:val="28"/>
          <w:szCs w:val="28"/>
          <w:lang w:val="ru-RU"/>
        </w:rPr>
      </w:pPr>
      <w:r w:rsidRPr="00AE1917">
        <w:rPr>
          <w:rFonts w:ascii="Times New Roman" w:hAnsi="Times New Roman" w:cs="Times New Roman"/>
          <w:sz w:val="28"/>
          <w:szCs w:val="28"/>
          <w:lang w:val="ru-RU"/>
        </w:rPr>
        <w:t xml:space="preserve">Квантовый </w:t>
      </w:r>
      <w:r w:rsidR="00274A12" w:rsidRPr="00AE1917">
        <w:rPr>
          <w:rFonts w:ascii="Times New Roman" w:hAnsi="Times New Roman" w:cs="Times New Roman"/>
          <w:sz w:val="28"/>
          <w:szCs w:val="28"/>
          <w:lang w:val="ru-RU"/>
        </w:rPr>
        <w:t>вентиль Нота (CNOT) –</w:t>
      </w:r>
      <w:r w:rsidRPr="00AE1917">
        <w:rPr>
          <w:rFonts w:ascii="Times New Roman" w:hAnsi="Times New Roman" w:cs="Times New Roman"/>
          <w:sz w:val="28"/>
          <w:szCs w:val="28"/>
          <w:lang w:val="ru-RU"/>
        </w:rPr>
        <w:t xml:space="preserve"> один из основных квантовых вентилей, который выполняет операцию с двумя </w:t>
      </w:r>
      <w:proofErr w:type="spellStart"/>
      <w:r w:rsidRPr="00AE1917">
        <w:rPr>
          <w:rFonts w:ascii="Times New Roman" w:hAnsi="Times New Roman" w:cs="Times New Roman"/>
          <w:sz w:val="28"/>
          <w:szCs w:val="28"/>
          <w:lang w:val="ru-RU"/>
        </w:rPr>
        <w:t>кубитами</w:t>
      </w:r>
      <w:proofErr w:type="spellEnd"/>
      <w:r w:rsidRPr="00AE1917">
        <w:rPr>
          <w:rFonts w:ascii="Times New Roman" w:hAnsi="Times New Roman" w:cs="Times New Roman"/>
          <w:sz w:val="28"/>
          <w:szCs w:val="28"/>
          <w:lang w:val="ru-RU"/>
        </w:rPr>
        <w:t xml:space="preserve">. Он изменяет состояние целевого </w:t>
      </w:r>
      <w:proofErr w:type="spellStart"/>
      <w:r w:rsidRPr="00AE1917">
        <w:rPr>
          <w:rFonts w:ascii="Times New Roman" w:hAnsi="Times New Roman" w:cs="Times New Roman"/>
          <w:sz w:val="28"/>
          <w:szCs w:val="28"/>
          <w:lang w:val="ru-RU"/>
        </w:rPr>
        <w:t>кубита</w:t>
      </w:r>
      <w:proofErr w:type="spellEnd"/>
      <w:r w:rsidRPr="00AE1917">
        <w:rPr>
          <w:rFonts w:ascii="Times New Roman" w:hAnsi="Times New Roman" w:cs="Times New Roman"/>
          <w:sz w:val="28"/>
          <w:szCs w:val="28"/>
          <w:lang w:val="ru-RU"/>
        </w:rPr>
        <w:t xml:space="preserve"> в зависимости от состояния управляющего </w:t>
      </w:r>
      <w:proofErr w:type="spellStart"/>
      <w:r w:rsidRPr="00AE1917">
        <w:rPr>
          <w:rFonts w:ascii="Times New Roman" w:hAnsi="Times New Roman" w:cs="Times New Roman"/>
          <w:sz w:val="28"/>
          <w:szCs w:val="28"/>
          <w:lang w:val="ru-RU"/>
        </w:rPr>
        <w:t>кубита</w:t>
      </w:r>
      <w:proofErr w:type="spellEnd"/>
      <w:r w:rsidRPr="00AE1917">
        <w:rPr>
          <w:rFonts w:ascii="Times New Roman" w:hAnsi="Times New Roman" w:cs="Times New Roman"/>
          <w:sz w:val="28"/>
          <w:szCs w:val="28"/>
          <w:lang w:val="ru-RU"/>
        </w:rPr>
        <w:t xml:space="preserve">. Если управляющий </w:t>
      </w:r>
      <w:proofErr w:type="spellStart"/>
      <w:r w:rsidRPr="00AE1917">
        <w:rPr>
          <w:rFonts w:ascii="Times New Roman" w:hAnsi="Times New Roman" w:cs="Times New Roman"/>
          <w:sz w:val="28"/>
          <w:szCs w:val="28"/>
          <w:lang w:val="ru-RU"/>
        </w:rPr>
        <w:t>кубит</w:t>
      </w:r>
      <w:proofErr w:type="spellEnd"/>
      <w:r w:rsidRPr="00AE1917">
        <w:rPr>
          <w:rFonts w:ascii="Times New Roman" w:hAnsi="Times New Roman" w:cs="Times New Roman"/>
          <w:sz w:val="28"/>
          <w:szCs w:val="28"/>
          <w:lang w:val="ru-RU"/>
        </w:rPr>
        <w:t xml:space="preserve"> находится в </w:t>
      </w:r>
      <w:proofErr w:type="gramStart"/>
      <w:r w:rsidRPr="00AE1917">
        <w:rPr>
          <w:rFonts w:ascii="Times New Roman" w:hAnsi="Times New Roman" w:cs="Times New Roman"/>
          <w:sz w:val="28"/>
          <w:szCs w:val="28"/>
          <w:lang w:val="ru-RU"/>
        </w:rPr>
        <w:t xml:space="preserve">состоянии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Pr="00AE1917">
        <w:rPr>
          <w:rFonts w:ascii="Times New Roman" w:hAnsi="Times New Roman" w:cs="Times New Roman"/>
          <w:sz w:val="28"/>
          <w:szCs w:val="28"/>
          <w:lang w:val="ru-RU"/>
        </w:rPr>
        <w:t>,</w:t>
      </w:r>
      <w:proofErr w:type="gramEnd"/>
      <w:r w:rsidRPr="00AE1917">
        <w:rPr>
          <w:rFonts w:ascii="Times New Roman" w:hAnsi="Times New Roman" w:cs="Times New Roman"/>
          <w:sz w:val="28"/>
          <w:szCs w:val="28"/>
          <w:lang w:val="ru-RU"/>
        </w:rPr>
        <w:t xml:space="preserve"> то состояние целевого </w:t>
      </w:r>
      <w:proofErr w:type="spellStart"/>
      <w:r w:rsidRPr="00AE1917">
        <w:rPr>
          <w:rFonts w:ascii="Times New Roman" w:hAnsi="Times New Roman" w:cs="Times New Roman"/>
          <w:sz w:val="28"/>
          <w:szCs w:val="28"/>
          <w:lang w:val="ru-RU"/>
        </w:rPr>
        <w:t>кубита</w:t>
      </w:r>
      <w:proofErr w:type="spellEnd"/>
      <w:r w:rsidRPr="00AE1917">
        <w:rPr>
          <w:rFonts w:ascii="Times New Roman" w:hAnsi="Times New Roman" w:cs="Times New Roman"/>
          <w:sz w:val="28"/>
          <w:szCs w:val="28"/>
          <w:lang w:val="ru-RU"/>
        </w:rPr>
        <w:t xml:space="preserve"> инвертируется (меняется на противоположное), а если управляющий </w:t>
      </w:r>
      <w:proofErr w:type="spellStart"/>
      <w:r w:rsidRPr="00AE1917">
        <w:rPr>
          <w:rFonts w:ascii="Times New Roman" w:hAnsi="Times New Roman" w:cs="Times New Roman"/>
          <w:sz w:val="28"/>
          <w:szCs w:val="28"/>
          <w:lang w:val="ru-RU"/>
        </w:rPr>
        <w:t>кубит</w:t>
      </w:r>
      <w:proofErr w:type="spellEnd"/>
      <w:r w:rsidRPr="00AE1917">
        <w:rPr>
          <w:rFonts w:ascii="Times New Roman" w:hAnsi="Times New Roman" w:cs="Times New Roman"/>
          <w:sz w:val="28"/>
          <w:szCs w:val="28"/>
          <w:lang w:val="ru-RU"/>
        </w:rPr>
        <w:t xml:space="preserve"> находится в состоянии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oMath>
      <w:r w:rsidRPr="00AE1917">
        <w:rPr>
          <w:rFonts w:ascii="Times New Roman" w:hAnsi="Times New Roman" w:cs="Times New Roman"/>
          <w:sz w:val="28"/>
          <w:szCs w:val="28"/>
          <w:lang w:val="ru-RU"/>
        </w:rPr>
        <w:t xml:space="preserve">, то состояние целевого </w:t>
      </w:r>
      <w:proofErr w:type="spellStart"/>
      <w:r w:rsidRPr="00AE1917">
        <w:rPr>
          <w:rFonts w:ascii="Times New Roman" w:hAnsi="Times New Roman" w:cs="Times New Roman"/>
          <w:sz w:val="28"/>
          <w:szCs w:val="28"/>
          <w:lang w:val="ru-RU"/>
        </w:rPr>
        <w:t>кубита</w:t>
      </w:r>
      <w:proofErr w:type="spellEnd"/>
      <w:r w:rsidRPr="00AE1917">
        <w:rPr>
          <w:rFonts w:ascii="Times New Roman" w:hAnsi="Times New Roman" w:cs="Times New Roman"/>
          <w:sz w:val="28"/>
          <w:szCs w:val="28"/>
          <w:lang w:val="ru-RU"/>
        </w:rPr>
        <w:t xml:space="preserve"> остается без изменений.</w:t>
      </w:r>
    </w:p>
    <w:p w14:paraId="5B773000" w14:textId="2EAD3CCD" w:rsidR="00AE1917" w:rsidRDefault="00E55E41" w:rsidP="008336EB">
      <w:pPr>
        <w:pStyle w:val="a3"/>
        <w:numPr>
          <w:ilvl w:val="0"/>
          <w:numId w:val="17"/>
        </w:numPr>
        <w:spacing w:line="360" w:lineRule="auto"/>
        <w:rPr>
          <w:rFonts w:ascii="Times New Roman" w:hAnsi="Times New Roman" w:cs="Times New Roman"/>
          <w:sz w:val="28"/>
          <w:szCs w:val="28"/>
          <w:lang w:val="ru-RU"/>
        </w:rPr>
      </w:pPr>
      <w:r w:rsidRPr="00AE1917">
        <w:rPr>
          <w:rFonts w:ascii="Times New Roman" w:hAnsi="Times New Roman" w:cs="Times New Roman"/>
          <w:sz w:val="28"/>
          <w:szCs w:val="28"/>
          <w:lang w:val="ru-RU"/>
        </w:rPr>
        <w:t xml:space="preserve">Квантовый вентиль Адамара (H) – </w:t>
      </w:r>
      <w:r w:rsidR="00573D0A" w:rsidRPr="00AE1917">
        <w:rPr>
          <w:rFonts w:ascii="Times New Roman" w:hAnsi="Times New Roman" w:cs="Times New Roman"/>
          <w:sz w:val="28"/>
          <w:szCs w:val="28"/>
          <w:lang w:val="ru-RU"/>
        </w:rPr>
        <w:t xml:space="preserve">применяется к одному </w:t>
      </w:r>
      <w:proofErr w:type="spellStart"/>
      <w:r w:rsidR="00573D0A" w:rsidRPr="00AE1917">
        <w:rPr>
          <w:rFonts w:ascii="Times New Roman" w:hAnsi="Times New Roman" w:cs="Times New Roman"/>
          <w:sz w:val="28"/>
          <w:szCs w:val="28"/>
          <w:lang w:val="ru-RU"/>
        </w:rPr>
        <w:t>кубиту</w:t>
      </w:r>
      <w:proofErr w:type="spellEnd"/>
      <w:r w:rsidR="00573D0A" w:rsidRPr="00AE1917">
        <w:rPr>
          <w:rFonts w:ascii="Times New Roman" w:hAnsi="Times New Roman" w:cs="Times New Roman"/>
          <w:sz w:val="28"/>
          <w:szCs w:val="28"/>
          <w:lang w:val="ru-RU"/>
        </w:rPr>
        <w:t xml:space="preserve"> и выполняет преобразование, называемое преобразованием Адамара. Оно переводит </w:t>
      </w:r>
      <w:proofErr w:type="spellStart"/>
      <w:r w:rsidR="00573D0A" w:rsidRPr="00AE1917">
        <w:rPr>
          <w:rFonts w:ascii="Times New Roman" w:hAnsi="Times New Roman" w:cs="Times New Roman"/>
          <w:sz w:val="28"/>
          <w:szCs w:val="28"/>
          <w:lang w:val="ru-RU"/>
        </w:rPr>
        <w:t>кубит</w:t>
      </w:r>
      <w:proofErr w:type="spellEnd"/>
      <w:r w:rsidR="00573D0A" w:rsidRPr="00AE1917">
        <w:rPr>
          <w:rFonts w:ascii="Times New Roman" w:hAnsi="Times New Roman" w:cs="Times New Roman"/>
          <w:sz w:val="28"/>
          <w:szCs w:val="28"/>
          <w:lang w:val="ru-RU"/>
        </w:rPr>
        <w:t xml:space="preserve"> из базисных </w:t>
      </w:r>
      <w:proofErr w:type="gramStart"/>
      <w:r w:rsidR="00573D0A" w:rsidRPr="00AE1917">
        <w:rPr>
          <w:rFonts w:ascii="Times New Roman" w:hAnsi="Times New Roman" w:cs="Times New Roman"/>
          <w:sz w:val="28"/>
          <w:szCs w:val="28"/>
          <w:lang w:val="ru-RU"/>
        </w:rPr>
        <w:t xml:space="preserve">состояний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oMath>
      <w:r w:rsidR="000D54E4" w:rsidRPr="00AE1917">
        <w:rPr>
          <w:rFonts w:ascii="Times New Roman" w:hAnsi="Times New Roman" w:cs="Times New Roman"/>
          <w:sz w:val="28"/>
          <w:szCs w:val="28"/>
          <w:lang w:val="ru-RU"/>
        </w:rPr>
        <w:t xml:space="preserve"> и</w:t>
      </w:r>
      <w:proofErr w:type="gramEnd"/>
      <w:r w:rsidR="000D54E4" w:rsidRPr="00AE1917">
        <w:rPr>
          <w:rFonts w:ascii="Times New Roman" w:hAnsi="Times New Roman" w:cs="Times New Roman"/>
          <w:sz w:val="28"/>
          <w:szCs w:val="28"/>
          <w:lang w:val="ru-RU"/>
        </w:rPr>
        <w:t xml:space="preserve">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0D54E4" w:rsidRPr="00AE1917">
        <w:rPr>
          <w:rFonts w:ascii="Times New Roman" w:hAnsi="Times New Roman" w:cs="Times New Roman"/>
          <w:sz w:val="28"/>
          <w:szCs w:val="28"/>
          <w:lang w:val="ru-RU"/>
        </w:rPr>
        <w:t xml:space="preserve"> в</w:t>
      </w:r>
      <w:r w:rsidR="00573D0A" w:rsidRPr="00AE1917">
        <w:rPr>
          <w:rFonts w:ascii="Times New Roman" w:hAnsi="Times New Roman" w:cs="Times New Roman"/>
          <w:sz w:val="28"/>
          <w:szCs w:val="28"/>
          <w:lang w:val="ru-RU"/>
        </w:rPr>
        <w:t xml:space="preserve"> суперпозицию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2C4161" w:rsidRPr="00AE1917">
        <w:rPr>
          <w:rFonts w:ascii="Times New Roman" w:hAnsi="Times New Roman" w:cs="Times New Roman"/>
          <w:sz w:val="28"/>
          <w:szCs w:val="28"/>
          <w:lang w:val="ru-RU"/>
        </w:rPr>
        <w:t xml:space="preserve"> и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r>
          <w:rPr>
            <w:rFonts w:ascii="Cambria Math" w:hAnsi="Cambria Math" w:cs="Times New Roman"/>
            <w:sz w:val="28"/>
            <w:szCs w:val="28"/>
            <w:lang w:val="ru-RU"/>
          </w:rPr>
          <m:t>-</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877219" w:rsidRPr="00AE1917">
        <w:rPr>
          <w:rFonts w:ascii="Times New Roman" w:hAnsi="Times New Roman" w:cs="Times New Roman"/>
          <w:sz w:val="28"/>
          <w:szCs w:val="28"/>
          <w:lang w:val="ru-RU"/>
        </w:rPr>
        <w:t xml:space="preserve"> </w:t>
      </w:r>
      <w:r w:rsidR="00573D0A" w:rsidRPr="00AE1917">
        <w:rPr>
          <w:rFonts w:ascii="Times New Roman" w:hAnsi="Times New Roman" w:cs="Times New Roman"/>
          <w:sz w:val="28"/>
          <w:szCs w:val="28"/>
          <w:lang w:val="ru-RU"/>
        </w:rPr>
        <w:t>соответственно. Применение квантового вентиля Адамара используется, например, при создании состояния Белла.</w:t>
      </w:r>
    </w:p>
    <w:p w14:paraId="00EBE4E1" w14:textId="067969EA" w:rsidR="00573D0A" w:rsidRPr="00AE1917" w:rsidRDefault="00BE200B" w:rsidP="008336EB">
      <w:pPr>
        <w:pStyle w:val="a3"/>
        <w:numPr>
          <w:ilvl w:val="0"/>
          <w:numId w:val="17"/>
        </w:numPr>
        <w:spacing w:line="360" w:lineRule="auto"/>
        <w:rPr>
          <w:rFonts w:ascii="Times New Roman" w:hAnsi="Times New Roman" w:cs="Times New Roman"/>
          <w:sz w:val="28"/>
          <w:szCs w:val="28"/>
          <w:lang w:val="ru-RU"/>
        </w:rPr>
      </w:pPr>
      <w:r w:rsidRPr="00AE1917">
        <w:rPr>
          <w:rFonts w:ascii="Times New Roman" w:hAnsi="Times New Roman" w:cs="Times New Roman"/>
          <w:sz w:val="28"/>
          <w:szCs w:val="28"/>
          <w:lang w:val="ru-RU"/>
        </w:rPr>
        <w:t xml:space="preserve">Квантовый вентиль фазы (S) – </w:t>
      </w:r>
      <w:r w:rsidR="00573D0A" w:rsidRPr="00AE1917">
        <w:rPr>
          <w:rFonts w:ascii="Times New Roman" w:hAnsi="Times New Roman" w:cs="Times New Roman"/>
          <w:sz w:val="28"/>
          <w:szCs w:val="28"/>
          <w:lang w:val="ru-RU"/>
        </w:rPr>
        <w:t xml:space="preserve">также применяется к одному </w:t>
      </w:r>
      <w:proofErr w:type="spellStart"/>
      <w:r w:rsidR="00573D0A" w:rsidRPr="00AE1917">
        <w:rPr>
          <w:rFonts w:ascii="Times New Roman" w:hAnsi="Times New Roman" w:cs="Times New Roman"/>
          <w:sz w:val="28"/>
          <w:szCs w:val="28"/>
          <w:lang w:val="ru-RU"/>
        </w:rPr>
        <w:t>кубиту</w:t>
      </w:r>
      <w:proofErr w:type="spellEnd"/>
      <w:r w:rsidR="00573D0A" w:rsidRPr="00AE1917">
        <w:rPr>
          <w:rFonts w:ascii="Times New Roman" w:hAnsi="Times New Roman" w:cs="Times New Roman"/>
          <w:sz w:val="28"/>
          <w:szCs w:val="28"/>
          <w:lang w:val="ru-RU"/>
        </w:rPr>
        <w:t xml:space="preserve"> и выполняет операцию вращения фазы на </w:t>
      </w:r>
      <w:r w:rsidR="007666F4" w:rsidRPr="00AE1917">
        <w:rPr>
          <w:rFonts w:ascii="Times New Roman" w:hAnsi="Times New Roman" w:cs="Times New Roman"/>
          <w:sz w:val="28"/>
          <w:szCs w:val="28"/>
          <w:lang w:val="ru-RU"/>
        </w:rPr>
        <w:t>90°</w:t>
      </w:r>
      <w:r w:rsidR="00573D0A" w:rsidRPr="00AE1917">
        <w:rPr>
          <w:rFonts w:ascii="Times New Roman" w:hAnsi="Times New Roman" w:cs="Times New Roman"/>
          <w:sz w:val="28"/>
          <w:szCs w:val="28"/>
          <w:lang w:val="ru-RU"/>
        </w:rPr>
        <w:t xml:space="preserve"> для </w:t>
      </w:r>
      <w:proofErr w:type="gramStart"/>
      <w:r w:rsidR="00573D0A" w:rsidRPr="00AE1917">
        <w:rPr>
          <w:rFonts w:ascii="Times New Roman" w:hAnsi="Times New Roman" w:cs="Times New Roman"/>
          <w:sz w:val="28"/>
          <w:szCs w:val="28"/>
          <w:lang w:val="ru-RU"/>
        </w:rPr>
        <w:t xml:space="preserve">состояния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oMath>
      <w:r w:rsidR="00573D0A" w:rsidRPr="00AE1917">
        <w:rPr>
          <w:rFonts w:ascii="Times New Roman" w:hAnsi="Times New Roman" w:cs="Times New Roman"/>
          <w:sz w:val="28"/>
          <w:szCs w:val="28"/>
          <w:lang w:val="ru-RU"/>
        </w:rPr>
        <w:t>,</w:t>
      </w:r>
      <w:proofErr w:type="gramEnd"/>
      <w:r w:rsidR="00573D0A" w:rsidRPr="00AE1917">
        <w:rPr>
          <w:rFonts w:ascii="Times New Roman" w:hAnsi="Times New Roman" w:cs="Times New Roman"/>
          <w:sz w:val="28"/>
          <w:szCs w:val="28"/>
          <w:lang w:val="ru-RU"/>
        </w:rPr>
        <w:t xml:space="preserve"> оставляя состояние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r>
          <w:rPr>
            <w:rFonts w:ascii="Cambria Math" w:hAnsi="Cambria Math" w:cs="Times New Roman"/>
            <w:sz w:val="28"/>
            <w:szCs w:val="28"/>
            <w:lang w:val="ru-RU"/>
          </w:rPr>
          <m:t xml:space="preserve"> </m:t>
        </m:r>
      </m:oMath>
      <w:r w:rsidR="00573D0A" w:rsidRPr="00AE1917">
        <w:rPr>
          <w:rFonts w:ascii="Times New Roman" w:hAnsi="Times New Roman" w:cs="Times New Roman"/>
          <w:sz w:val="28"/>
          <w:szCs w:val="28"/>
          <w:lang w:val="ru-RU"/>
        </w:rPr>
        <w:t xml:space="preserve">без изменений. В результате применения квантового вентиля фазы состояние кубита </w:t>
      </w:r>
      <w:proofErr w:type="gramStart"/>
      <w:r w:rsidR="00573D0A" w:rsidRPr="00AE1917">
        <w:rPr>
          <w:rFonts w:ascii="Times New Roman" w:hAnsi="Times New Roman" w:cs="Times New Roman"/>
          <w:sz w:val="28"/>
          <w:szCs w:val="28"/>
          <w:lang w:val="ru-RU"/>
        </w:rPr>
        <w:t xml:space="preserve">становится </w:t>
      </w:r>
      <m:oMath>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0</m:t>
                </m:r>
              </m:e>
            </m:d>
          </m:e>
        </m:d>
      </m:oMath>
      <w:r w:rsidR="00582608" w:rsidRPr="00AE1917">
        <w:rPr>
          <w:rFonts w:ascii="Times New Roman" w:hAnsi="Times New Roman" w:cs="Times New Roman"/>
          <w:sz w:val="28"/>
          <w:szCs w:val="28"/>
          <w:lang w:val="ru-RU"/>
        </w:rPr>
        <w:t xml:space="preserve"> и</w:t>
      </w:r>
      <w:proofErr w:type="gramEnd"/>
      <w:r w:rsidR="00582608" w:rsidRPr="00AE1917">
        <w:rPr>
          <w:rFonts w:ascii="Times New Roman" w:hAnsi="Times New Roman" w:cs="Times New Roman"/>
          <w:sz w:val="28"/>
          <w:szCs w:val="28"/>
          <w:lang w:val="ru-RU"/>
        </w:rPr>
        <w:t xml:space="preserve"> </w:t>
      </w:r>
      <m:oMath>
        <m:r>
          <w:rPr>
            <w:rFonts w:ascii="Cambria Math" w:hAnsi="Cambria Math" w:cs="Times New Roman"/>
            <w:sz w:val="28"/>
            <w:szCs w:val="28"/>
          </w:rPr>
          <m:t>i</m:t>
        </m:r>
        <m:d>
          <m:dPr>
            <m:begChr m:val=""/>
            <m:endChr m:val="⟩"/>
            <m:ctrlPr>
              <w:rPr>
                <w:rFonts w:ascii="Cambria Math" w:hAnsi="Cambria Math" w:cs="Times New Roman"/>
                <w:i/>
                <w:sz w:val="28"/>
                <w:szCs w:val="28"/>
                <w:lang w:val="ru-RU"/>
              </w:rPr>
            </m:ctrlPr>
          </m:dPr>
          <m:e>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1</m:t>
                </m:r>
              </m:e>
            </m:d>
          </m:e>
        </m:d>
        <m:r>
          <w:rPr>
            <w:rFonts w:ascii="Cambria Math" w:hAnsi="Cambria Math" w:cs="Times New Roman"/>
            <w:sz w:val="28"/>
            <w:szCs w:val="28"/>
            <w:lang w:val="ru-RU"/>
          </w:rPr>
          <m:t xml:space="preserve"> </m:t>
        </m:r>
      </m:oMath>
      <w:r w:rsidR="00573D0A" w:rsidRPr="00AE1917">
        <w:rPr>
          <w:rFonts w:ascii="Times New Roman" w:hAnsi="Times New Roman" w:cs="Times New Roman"/>
          <w:sz w:val="28"/>
          <w:szCs w:val="28"/>
          <w:lang w:val="ru-RU"/>
        </w:rPr>
        <w:t>соответственно.</w:t>
      </w:r>
    </w:p>
    <w:p w14:paraId="6350256A" w14:textId="18CA2E3F" w:rsidR="00900545" w:rsidRPr="00900545" w:rsidRDefault="00900545" w:rsidP="001D0560">
      <w:pPr>
        <w:spacing w:line="360" w:lineRule="auto"/>
        <w:ind w:firstLine="708"/>
        <w:jc w:val="both"/>
        <w:rPr>
          <w:rFonts w:ascii="Times New Roman" w:hAnsi="Times New Roman" w:cs="Times New Roman"/>
          <w:sz w:val="28"/>
          <w:szCs w:val="28"/>
          <w:lang w:val="ru-RU"/>
        </w:rPr>
      </w:pPr>
      <w:r w:rsidRPr="00900545">
        <w:rPr>
          <w:rFonts w:ascii="Times New Roman" w:hAnsi="Times New Roman" w:cs="Times New Roman"/>
          <w:sz w:val="28"/>
          <w:szCs w:val="28"/>
          <w:lang w:val="ru-RU"/>
        </w:rPr>
        <w:lastRenderedPageBreak/>
        <w:t xml:space="preserve">Квантовый регистр представляет собой группу </w:t>
      </w:r>
      <w:proofErr w:type="spellStart"/>
      <w:r w:rsidRPr="00900545">
        <w:rPr>
          <w:rFonts w:ascii="Times New Roman" w:hAnsi="Times New Roman" w:cs="Times New Roman"/>
          <w:sz w:val="28"/>
          <w:szCs w:val="28"/>
          <w:lang w:val="ru-RU"/>
        </w:rPr>
        <w:t>кубитов</w:t>
      </w:r>
      <w:proofErr w:type="spellEnd"/>
      <w:r w:rsidRPr="00900545">
        <w:rPr>
          <w:rFonts w:ascii="Times New Roman" w:hAnsi="Times New Roman" w:cs="Times New Roman"/>
          <w:sz w:val="28"/>
          <w:szCs w:val="28"/>
          <w:lang w:val="ru-RU"/>
        </w:rPr>
        <w:t xml:space="preserve"> в квантовом компьютере, которые используются для хранения и обработки квантовой информации. Аналогично классическим регистрам в компьютерах, квантовые регистры используются для выполнения операций и алгоритмов над данными. Однако, в отличие от классических битов, которые могут быть в состояниях 0 или 1, </w:t>
      </w:r>
      <w:proofErr w:type="spellStart"/>
      <w:r w:rsidRPr="00900545">
        <w:rPr>
          <w:rFonts w:ascii="Times New Roman" w:hAnsi="Times New Roman" w:cs="Times New Roman"/>
          <w:sz w:val="28"/>
          <w:szCs w:val="28"/>
          <w:lang w:val="ru-RU"/>
        </w:rPr>
        <w:t>кубиты</w:t>
      </w:r>
      <w:proofErr w:type="spellEnd"/>
      <w:r w:rsidRPr="00900545">
        <w:rPr>
          <w:rFonts w:ascii="Times New Roman" w:hAnsi="Times New Roman" w:cs="Times New Roman"/>
          <w:sz w:val="28"/>
          <w:szCs w:val="28"/>
          <w:lang w:val="ru-RU"/>
        </w:rPr>
        <w:t xml:space="preserve"> могут находиться в суперпозиции этих состояний, что позволяет регистру хранить и обрабатывать </w:t>
      </w:r>
      <w:r w:rsidR="001D0560">
        <w:rPr>
          <w:rFonts w:ascii="Times New Roman" w:hAnsi="Times New Roman" w:cs="Times New Roman"/>
          <w:sz w:val="28"/>
          <w:szCs w:val="28"/>
          <w:lang w:val="ru-RU"/>
        </w:rPr>
        <w:t>более сложные формы информации.</w:t>
      </w:r>
    </w:p>
    <w:p w14:paraId="7B1A8532" w14:textId="5C82261F" w:rsidR="00900545" w:rsidRPr="00900545" w:rsidRDefault="001D0560" w:rsidP="000C3618">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квантовых вычислениях</w:t>
      </w:r>
      <w:r w:rsidR="00900545" w:rsidRPr="00900545">
        <w:rPr>
          <w:rFonts w:ascii="Times New Roman" w:hAnsi="Times New Roman" w:cs="Times New Roman"/>
          <w:sz w:val="28"/>
          <w:szCs w:val="28"/>
          <w:lang w:val="ru-RU"/>
        </w:rPr>
        <w:t xml:space="preserve"> регистры обычно используются для представления входных данных и результатов операций. Квантовые алгоритмы могут манипулировать состояниями </w:t>
      </w:r>
      <w:proofErr w:type="spellStart"/>
      <w:r w:rsidR="00900545" w:rsidRPr="00900545">
        <w:rPr>
          <w:rFonts w:ascii="Times New Roman" w:hAnsi="Times New Roman" w:cs="Times New Roman"/>
          <w:sz w:val="28"/>
          <w:szCs w:val="28"/>
          <w:lang w:val="ru-RU"/>
        </w:rPr>
        <w:t>кубитов</w:t>
      </w:r>
      <w:proofErr w:type="spellEnd"/>
      <w:r w:rsidR="00900545" w:rsidRPr="00900545">
        <w:rPr>
          <w:rFonts w:ascii="Times New Roman" w:hAnsi="Times New Roman" w:cs="Times New Roman"/>
          <w:sz w:val="28"/>
          <w:szCs w:val="28"/>
          <w:lang w:val="ru-RU"/>
        </w:rPr>
        <w:t xml:space="preserve"> в регистрах, создавать суперпозиции, применять операции и измерять результаты. Однако важно отметить, что из-за свойств кван</w:t>
      </w:r>
      <w:r w:rsidR="00C425A9">
        <w:rPr>
          <w:rFonts w:ascii="Times New Roman" w:hAnsi="Times New Roman" w:cs="Times New Roman"/>
          <w:sz w:val="28"/>
          <w:szCs w:val="28"/>
          <w:lang w:val="ru-RU"/>
        </w:rPr>
        <w:t>товой механики</w:t>
      </w:r>
      <w:r w:rsidR="00900545" w:rsidRPr="00900545">
        <w:rPr>
          <w:rFonts w:ascii="Times New Roman" w:hAnsi="Times New Roman" w:cs="Times New Roman"/>
          <w:sz w:val="28"/>
          <w:szCs w:val="28"/>
          <w:lang w:val="ru-RU"/>
        </w:rPr>
        <w:t xml:space="preserve"> состояние регистра может быть сложнее интерпретировать, чем состояние классического регистра, так как оно может представлять собой комбинацию всех воз</w:t>
      </w:r>
      <w:r w:rsidR="000C3618">
        <w:rPr>
          <w:rFonts w:ascii="Times New Roman" w:hAnsi="Times New Roman" w:cs="Times New Roman"/>
          <w:sz w:val="28"/>
          <w:szCs w:val="28"/>
          <w:lang w:val="ru-RU"/>
        </w:rPr>
        <w:t>можных вариантов данных вместе.</w:t>
      </w:r>
    </w:p>
    <w:p w14:paraId="4374CB3F" w14:textId="7D8D9E1A" w:rsidR="00900545" w:rsidRPr="00900545" w:rsidRDefault="00900545" w:rsidP="00900545">
      <w:pPr>
        <w:spacing w:line="360" w:lineRule="auto"/>
        <w:ind w:firstLine="708"/>
        <w:jc w:val="both"/>
        <w:rPr>
          <w:rFonts w:ascii="Times New Roman" w:hAnsi="Times New Roman" w:cs="Times New Roman"/>
          <w:sz w:val="28"/>
          <w:szCs w:val="28"/>
          <w:lang w:val="ru-RU"/>
        </w:rPr>
      </w:pPr>
      <w:r w:rsidRPr="00900545">
        <w:rPr>
          <w:rFonts w:ascii="Times New Roman" w:hAnsi="Times New Roman" w:cs="Times New Roman"/>
          <w:sz w:val="28"/>
          <w:szCs w:val="28"/>
          <w:lang w:val="ru-RU"/>
        </w:rPr>
        <w:t>В зависимости от к</w:t>
      </w:r>
      <w:r w:rsidR="008F640C">
        <w:rPr>
          <w:rFonts w:ascii="Times New Roman" w:hAnsi="Times New Roman" w:cs="Times New Roman"/>
          <w:sz w:val="28"/>
          <w:szCs w:val="28"/>
          <w:lang w:val="ru-RU"/>
        </w:rPr>
        <w:t>онкретного алгоритма или задачи</w:t>
      </w:r>
      <w:r w:rsidRPr="00900545">
        <w:rPr>
          <w:rFonts w:ascii="Times New Roman" w:hAnsi="Times New Roman" w:cs="Times New Roman"/>
          <w:sz w:val="28"/>
          <w:szCs w:val="28"/>
          <w:lang w:val="ru-RU"/>
        </w:rPr>
        <w:t xml:space="preserve"> квантовый регистр может быть организован по-разному. Например, для выполнения операций над несколькими квантовыми состояниями одновременно, можно использовать </w:t>
      </w:r>
      <w:proofErr w:type="spellStart"/>
      <w:r w:rsidRPr="00900545">
        <w:rPr>
          <w:rFonts w:ascii="Times New Roman" w:hAnsi="Times New Roman" w:cs="Times New Roman"/>
          <w:sz w:val="28"/>
          <w:szCs w:val="28"/>
          <w:lang w:val="ru-RU"/>
        </w:rPr>
        <w:t>многокубитные</w:t>
      </w:r>
      <w:proofErr w:type="spellEnd"/>
      <w:r w:rsidRPr="00900545">
        <w:rPr>
          <w:rFonts w:ascii="Times New Roman" w:hAnsi="Times New Roman" w:cs="Times New Roman"/>
          <w:sz w:val="28"/>
          <w:szCs w:val="28"/>
          <w:lang w:val="ru-RU"/>
        </w:rPr>
        <w:t xml:space="preserve"> квантовые регистры. </w:t>
      </w:r>
      <w:r w:rsidR="0062522D">
        <w:rPr>
          <w:rFonts w:ascii="Times New Roman" w:hAnsi="Times New Roman" w:cs="Times New Roman"/>
          <w:sz w:val="28"/>
          <w:szCs w:val="28"/>
          <w:lang w:val="ru-RU"/>
        </w:rPr>
        <w:t>Т</w:t>
      </w:r>
      <w:r w:rsidRPr="00900545">
        <w:rPr>
          <w:rFonts w:ascii="Times New Roman" w:hAnsi="Times New Roman" w:cs="Times New Roman"/>
          <w:sz w:val="28"/>
          <w:szCs w:val="28"/>
          <w:lang w:val="ru-RU"/>
        </w:rPr>
        <w:t xml:space="preserve">акже </w:t>
      </w:r>
      <w:r w:rsidR="0062522D">
        <w:rPr>
          <w:rFonts w:ascii="Times New Roman" w:hAnsi="Times New Roman" w:cs="Times New Roman"/>
          <w:sz w:val="28"/>
          <w:szCs w:val="28"/>
          <w:lang w:val="ru-RU"/>
        </w:rPr>
        <w:t xml:space="preserve">регистры </w:t>
      </w:r>
      <w:r w:rsidRPr="00900545">
        <w:rPr>
          <w:rFonts w:ascii="Times New Roman" w:hAnsi="Times New Roman" w:cs="Times New Roman"/>
          <w:sz w:val="28"/>
          <w:szCs w:val="28"/>
          <w:lang w:val="ru-RU"/>
        </w:rPr>
        <w:t xml:space="preserve">могут быть организованы в виде </w:t>
      </w:r>
      <w:r w:rsidR="00390737">
        <w:rPr>
          <w:rFonts w:ascii="Times New Roman" w:hAnsi="Times New Roman" w:cs="Times New Roman"/>
          <w:sz w:val="28"/>
          <w:szCs w:val="28"/>
          <w:lang w:val="ru-RU"/>
        </w:rPr>
        <w:t>линейных или кольцевых структур</w:t>
      </w:r>
      <w:r w:rsidRPr="00900545">
        <w:rPr>
          <w:rFonts w:ascii="Times New Roman" w:hAnsi="Times New Roman" w:cs="Times New Roman"/>
          <w:sz w:val="28"/>
          <w:szCs w:val="28"/>
          <w:lang w:val="ru-RU"/>
        </w:rPr>
        <w:t>.</w:t>
      </w:r>
    </w:p>
    <w:p w14:paraId="516762BF" w14:textId="6B531C87" w:rsidR="00B860ED" w:rsidRDefault="00CB637E" w:rsidP="00B860ED">
      <w:pPr>
        <w:spacing w:line="360" w:lineRule="auto"/>
        <w:ind w:firstLine="708"/>
        <w:jc w:val="both"/>
        <w:rPr>
          <w:rFonts w:ascii="Times New Roman" w:hAnsi="Times New Roman" w:cs="Times New Roman"/>
          <w:sz w:val="28"/>
          <w:szCs w:val="28"/>
          <w:lang w:val="ru-RU"/>
        </w:rPr>
      </w:pPr>
      <w:r w:rsidRPr="00CB637E">
        <w:rPr>
          <w:rFonts w:ascii="Times New Roman" w:hAnsi="Times New Roman" w:cs="Times New Roman"/>
          <w:sz w:val="28"/>
          <w:szCs w:val="28"/>
          <w:lang w:val="ru-RU"/>
        </w:rPr>
        <w:t xml:space="preserve">Квантовые алгоритмы </w:t>
      </w:r>
      <w:r>
        <w:rPr>
          <w:rFonts w:ascii="Times New Roman" w:hAnsi="Times New Roman" w:cs="Times New Roman"/>
          <w:sz w:val="28"/>
          <w:szCs w:val="28"/>
          <w:lang w:val="ru-RU"/>
        </w:rPr>
        <w:t>–</w:t>
      </w:r>
      <w:r w:rsidRPr="00CB637E">
        <w:rPr>
          <w:rFonts w:ascii="Times New Roman" w:hAnsi="Times New Roman" w:cs="Times New Roman"/>
          <w:sz w:val="28"/>
          <w:szCs w:val="28"/>
          <w:lang w:val="ru-RU"/>
        </w:rPr>
        <w:t xml:space="preserve"> это алгоритмы, разработанные для выполнения на квантовых компьютерах и использующие принципы квантовой механики для решения определенных задач. Они отличаются от классических алгоритмов тем, что оп</w:t>
      </w:r>
      <w:r w:rsidR="00CD5956">
        <w:rPr>
          <w:rFonts w:ascii="Times New Roman" w:hAnsi="Times New Roman" w:cs="Times New Roman"/>
          <w:sz w:val="28"/>
          <w:szCs w:val="28"/>
          <w:lang w:val="ru-RU"/>
        </w:rPr>
        <w:t>ерируют с квантовыми объектами: квантовыми</w:t>
      </w:r>
      <w:r w:rsidRPr="00CB637E">
        <w:rPr>
          <w:rFonts w:ascii="Times New Roman" w:hAnsi="Times New Roman" w:cs="Times New Roman"/>
          <w:sz w:val="28"/>
          <w:szCs w:val="28"/>
          <w:lang w:val="ru-RU"/>
        </w:rPr>
        <w:t xml:space="preserve"> состояния</w:t>
      </w:r>
      <w:r w:rsidR="00CD5956">
        <w:rPr>
          <w:rFonts w:ascii="Times New Roman" w:hAnsi="Times New Roman" w:cs="Times New Roman"/>
          <w:sz w:val="28"/>
          <w:szCs w:val="28"/>
          <w:lang w:val="ru-RU"/>
        </w:rPr>
        <w:t xml:space="preserve">ми </w:t>
      </w:r>
      <w:proofErr w:type="spellStart"/>
      <w:r w:rsidR="00CD5956">
        <w:rPr>
          <w:rFonts w:ascii="Times New Roman" w:hAnsi="Times New Roman" w:cs="Times New Roman"/>
          <w:sz w:val="28"/>
          <w:szCs w:val="28"/>
          <w:lang w:val="ru-RU"/>
        </w:rPr>
        <w:t>кубитов</w:t>
      </w:r>
      <w:proofErr w:type="spellEnd"/>
      <w:r w:rsidR="00CD5956">
        <w:rPr>
          <w:rFonts w:ascii="Times New Roman" w:hAnsi="Times New Roman" w:cs="Times New Roman"/>
          <w:sz w:val="28"/>
          <w:szCs w:val="28"/>
          <w:lang w:val="ru-RU"/>
        </w:rPr>
        <w:t>, суперпозицией, запутанностью;</w:t>
      </w:r>
      <w:r w:rsidRPr="00CB637E">
        <w:rPr>
          <w:rFonts w:ascii="Times New Roman" w:hAnsi="Times New Roman" w:cs="Times New Roman"/>
          <w:sz w:val="28"/>
          <w:szCs w:val="28"/>
          <w:lang w:val="ru-RU"/>
        </w:rPr>
        <w:t xml:space="preserve"> что позволяет им решать некоторые задачи более эффективно, чем классические алгоритмы</w:t>
      </w:r>
      <w:r w:rsidR="00BE5D27" w:rsidRPr="00BE5D27">
        <w:rPr>
          <w:rFonts w:ascii="Times New Roman" w:hAnsi="Times New Roman" w:cs="Times New Roman"/>
          <w:sz w:val="28"/>
          <w:szCs w:val="28"/>
          <w:lang w:val="ru-RU"/>
        </w:rPr>
        <w:t xml:space="preserve"> [8]</w:t>
      </w:r>
      <w:r w:rsidRPr="00CB637E">
        <w:rPr>
          <w:rFonts w:ascii="Times New Roman" w:hAnsi="Times New Roman" w:cs="Times New Roman"/>
          <w:sz w:val="28"/>
          <w:szCs w:val="28"/>
          <w:lang w:val="ru-RU"/>
        </w:rPr>
        <w:t>.</w:t>
      </w:r>
      <w:r w:rsidR="004B4E16">
        <w:rPr>
          <w:rFonts w:ascii="Times New Roman" w:hAnsi="Times New Roman" w:cs="Times New Roman"/>
          <w:sz w:val="28"/>
          <w:szCs w:val="28"/>
          <w:lang w:val="ru-RU"/>
        </w:rPr>
        <w:t xml:space="preserve"> Среди </w:t>
      </w:r>
      <w:r w:rsidRPr="00CB637E">
        <w:rPr>
          <w:rFonts w:ascii="Times New Roman" w:hAnsi="Times New Roman" w:cs="Times New Roman"/>
          <w:sz w:val="28"/>
          <w:szCs w:val="28"/>
          <w:lang w:val="ru-RU"/>
        </w:rPr>
        <w:t>известных квантовых алгоритмов</w:t>
      </w:r>
      <w:r w:rsidR="004B4E16">
        <w:rPr>
          <w:rFonts w:ascii="Times New Roman" w:hAnsi="Times New Roman" w:cs="Times New Roman"/>
          <w:sz w:val="28"/>
          <w:szCs w:val="28"/>
          <w:lang w:val="ru-RU"/>
        </w:rPr>
        <w:t xml:space="preserve"> можно отметить</w:t>
      </w:r>
      <w:r w:rsidR="002E66D1">
        <w:rPr>
          <w:rFonts w:ascii="Times New Roman" w:hAnsi="Times New Roman" w:cs="Times New Roman"/>
          <w:sz w:val="28"/>
          <w:szCs w:val="28"/>
          <w:lang w:val="ru-RU"/>
        </w:rPr>
        <w:t>:</w:t>
      </w:r>
    </w:p>
    <w:p w14:paraId="7AC889F2" w14:textId="77777777" w:rsidR="00B860ED" w:rsidRDefault="002E66D1" w:rsidP="00B860ED">
      <w:pPr>
        <w:pStyle w:val="a3"/>
        <w:numPr>
          <w:ilvl w:val="0"/>
          <w:numId w:val="18"/>
        </w:numPr>
        <w:spacing w:line="360" w:lineRule="auto"/>
        <w:rPr>
          <w:rFonts w:ascii="Times New Roman" w:hAnsi="Times New Roman" w:cs="Times New Roman"/>
          <w:sz w:val="28"/>
          <w:szCs w:val="28"/>
          <w:lang w:val="ru-RU"/>
        </w:rPr>
      </w:pPr>
      <w:r w:rsidRPr="00B860ED">
        <w:rPr>
          <w:rFonts w:ascii="Times New Roman" w:hAnsi="Times New Roman" w:cs="Times New Roman"/>
          <w:sz w:val="28"/>
          <w:szCs w:val="28"/>
          <w:lang w:val="ru-RU"/>
        </w:rPr>
        <w:t xml:space="preserve">Алгоритм </w:t>
      </w:r>
      <w:proofErr w:type="spellStart"/>
      <w:r w:rsidRPr="00B860ED">
        <w:rPr>
          <w:rFonts w:ascii="Times New Roman" w:hAnsi="Times New Roman" w:cs="Times New Roman"/>
          <w:sz w:val="28"/>
          <w:szCs w:val="28"/>
          <w:lang w:val="ru-RU"/>
        </w:rPr>
        <w:t>Шора</w:t>
      </w:r>
      <w:proofErr w:type="spellEnd"/>
      <w:r w:rsidRPr="00B860ED">
        <w:rPr>
          <w:rFonts w:ascii="Times New Roman" w:hAnsi="Times New Roman" w:cs="Times New Roman"/>
          <w:sz w:val="28"/>
          <w:szCs w:val="28"/>
          <w:lang w:val="ru-RU"/>
        </w:rPr>
        <w:t xml:space="preserve"> – </w:t>
      </w:r>
      <w:r w:rsidR="00CB637E" w:rsidRPr="00B860ED">
        <w:rPr>
          <w:rFonts w:ascii="Times New Roman" w:hAnsi="Times New Roman" w:cs="Times New Roman"/>
          <w:sz w:val="28"/>
          <w:szCs w:val="28"/>
          <w:lang w:val="ru-RU"/>
        </w:rPr>
        <w:t xml:space="preserve">является одним из самых известных квантовых алгоритмов и используется для факторизации больших чисел на простые множители. Факторизация больших чисел классическими алгоритмами </w:t>
      </w:r>
      <w:r w:rsidR="00CB637E" w:rsidRPr="00B860ED">
        <w:rPr>
          <w:rFonts w:ascii="Times New Roman" w:hAnsi="Times New Roman" w:cs="Times New Roman"/>
          <w:sz w:val="28"/>
          <w:szCs w:val="28"/>
          <w:lang w:val="ru-RU"/>
        </w:rPr>
        <w:lastRenderedPageBreak/>
        <w:t xml:space="preserve">требует значительного времени, в то время как алгоритм </w:t>
      </w:r>
      <w:proofErr w:type="spellStart"/>
      <w:r w:rsidR="00CB637E" w:rsidRPr="00B860ED">
        <w:rPr>
          <w:rFonts w:ascii="Times New Roman" w:hAnsi="Times New Roman" w:cs="Times New Roman"/>
          <w:sz w:val="28"/>
          <w:szCs w:val="28"/>
          <w:lang w:val="ru-RU"/>
        </w:rPr>
        <w:t>Шора</w:t>
      </w:r>
      <w:proofErr w:type="spellEnd"/>
      <w:r w:rsidR="00CB637E" w:rsidRPr="00B860ED">
        <w:rPr>
          <w:rFonts w:ascii="Times New Roman" w:hAnsi="Times New Roman" w:cs="Times New Roman"/>
          <w:sz w:val="28"/>
          <w:szCs w:val="28"/>
          <w:lang w:val="ru-RU"/>
        </w:rPr>
        <w:t xml:space="preserve"> может справиться с этой задачей значительно быстрее за счет использования периодических свойств фу</w:t>
      </w:r>
      <w:r w:rsidR="004161F4" w:rsidRPr="00B860ED">
        <w:rPr>
          <w:rFonts w:ascii="Times New Roman" w:hAnsi="Times New Roman" w:cs="Times New Roman"/>
          <w:sz w:val="28"/>
          <w:szCs w:val="28"/>
          <w:lang w:val="ru-RU"/>
        </w:rPr>
        <w:t>нкций в квантовой формулировке.</w:t>
      </w:r>
    </w:p>
    <w:p w14:paraId="6B6ECA86" w14:textId="5C46C79E" w:rsidR="00B860ED" w:rsidRDefault="004161F4" w:rsidP="00B860ED">
      <w:pPr>
        <w:pStyle w:val="a3"/>
        <w:numPr>
          <w:ilvl w:val="0"/>
          <w:numId w:val="18"/>
        </w:numPr>
        <w:spacing w:line="360" w:lineRule="auto"/>
        <w:rPr>
          <w:rFonts w:ascii="Times New Roman" w:hAnsi="Times New Roman" w:cs="Times New Roman"/>
          <w:sz w:val="28"/>
          <w:szCs w:val="28"/>
          <w:lang w:val="ru-RU"/>
        </w:rPr>
      </w:pPr>
      <w:r w:rsidRPr="00B860ED">
        <w:rPr>
          <w:rFonts w:ascii="Times New Roman" w:hAnsi="Times New Roman" w:cs="Times New Roman"/>
          <w:sz w:val="28"/>
          <w:szCs w:val="28"/>
          <w:lang w:val="ru-RU"/>
        </w:rPr>
        <w:t xml:space="preserve">Алгоритм </w:t>
      </w:r>
      <w:proofErr w:type="spellStart"/>
      <w:r w:rsidRPr="00B860ED">
        <w:rPr>
          <w:rFonts w:ascii="Times New Roman" w:hAnsi="Times New Roman" w:cs="Times New Roman"/>
          <w:sz w:val="28"/>
          <w:szCs w:val="28"/>
          <w:lang w:val="ru-RU"/>
        </w:rPr>
        <w:t>Гровера</w:t>
      </w:r>
      <w:proofErr w:type="spellEnd"/>
      <w:r w:rsidRPr="00B860ED">
        <w:rPr>
          <w:rFonts w:ascii="Times New Roman" w:hAnsi="Times New Roman" w:cs="Times New Roman"/>
          <w:sz w:val="28"/>
          <w:szCs w:val="28"/>
          <w:lang w:val="ru-RU"/>
        </w:rPr>
        <w:t xml:space="preserve"> – </w:t>
      </w:r>
      <w:r w:rsidR="00CB637E" w:rsidRPr="00B860ED">
        <w:rPr>
          <w:rFonts w:ascii="Times New Roman" w:hAnsi="Times New Roman" w:cs="Times New Roman"/>
          <w:sz w:val="28"/>
          <w:szCs w:val="28"/>
          <w:lang w:val="ru-RU"/>
        </w:rPr>
        <w:t>используется для поиска элемента в неупорядоченном списке с помощью</w:t>
      </w:r>
      <w:r w:rsidR="0002724F">
        <w:rPr>
          <w:rFonts w:ascii="Times New Roman" w:hAnsi="Times New Roman" w:cs="Times New Roman"/>
          <w:sz w:val="28"/>
          <w:szCs w:val="28"/>
          <w:lang w:val="ru-RU"/>
        </w:rPr>
        <w:t xml:space="preserve"> квантовых вычислений. П</w:t>
      </w:r>
      <w:r w:rsidR="00CB637E" w:rsidRPr="00B860ED">
        <w:rPr>
          <w:rFonts w:ascii="Times New Roman" w:hAnsi="Times New Roman" w:cs="Times New Roman"/>
          <w:sz w:val="28"/>
          <w:szCs w:val="28"/>
          <w:lang w:val="ru-RU"/>
        </w:rPr>
        <w:t>озволяет найти нужный элемент существенно быстрее, чем классический алгоритм поиска, который требует проверки кажд</w:t>
      </w:r>
      <w:r w:rsidR="007A467F" w:rsidRPr="00B860ED">
        <w:rPr>
          <w:rFonts w:ascii="Times New Roman" w:hAnsi="Times New Roman" w:cs="Times New Roman"/>
          <w:sz w:val="28"/>
          <w:szCs w:val="28"/>
          <w:lang w:val="ru-RU"/>
        </w:rPr>
        <w:t>ого элемента списка по очереди.</w:t>
      </w:r>
    </w:p>
    <w:p w14:paraId="03C3B7CD" w14:textId="46B681B3" w:rsidR="00CB637E" w:rsidRPr="00B860ED" w:rsidRDefault="00CB637E" w:rsidP="00B860ED">
      <w:pPr>
        <w:pStyle w:val="a3"/>
        <w:numPr>
          <w:ilvl w:val="0"/>
          <w:numId w:val="18"/>
        </w:numPr>
        <w:spacing w:line="360" w:lineRule="auto"/>
        <w:rPr>
          <w:rFonts w:ascii="Times New Roman" w:hAnsi="Times New Roman" w:cs="Times New Roman"/>
          <w:sz w:val="28"/>
          <w:szCs w:val="28"/>
          <w:lang w:val="ru-RU"/>
        </w:rPr>
      </w:pPr>
      <w:r w:rsidRPr="00B860ED">
        <w:rPr>
          <w:rFonts w:ascii="Times New Roman" w:hAnsi="Times New Roman" w:cs="Times New Roman"/>
          <w:sz w:val="28"/>
          <w:szCs w:val="28"/>
          <w:lang w:val="ru-RU"/>
        </w:rPr>
        <w:t>Квантовое преобразование Фур</w:t>
      </w:r>
      <w:r w:rsidR="00AD671E" w:rsidRPr="00B860ED">
        <w:rPr>
          <w:rFonts w:ascii="Times New Roman" w:hAnsi="Times New Roman" w:cs="Times New Roman"/>
          <w:sz w:val="28"/>
          <w:szCs w:val="28"/>
          <w:lang w:val="ru-RU"/>
        </w:rPr>
        <w:t xml:space="preserve">ье – </w:t>
      </w:r>
      <w:r w:rsidRPr="00B860ED">
        <w:rPr>
          <w:rFonts w:ascii="Times New Roman" w:hAnsi="Times New Roman" w:cs="Times New Roman"/>
          <w:sz w:val="28"/>
          <w:szCs w:val="28"/>
          <w:lang w:val="ru-RU"/>
        </w:rPr>
        <w:t xml:space="preserve">является квантовой версией классического преобразования Фурье и используется в алгоритме </w:t>
      </w:r>
      <w:proofErr w:type="spellStart"/>
      <w:r w:rsidRPr="00B860ED">
        <w:rPr>
          <w:rFonts w:ascii="Times New Roman" w:hAnsi="Times New Roman" w:cs="Times New Roman"/>
          <w:sz w:val="28"/>
          <w:szCs w:val="28"/>
          <w:lang w:val="ru-RU"/>
        </w:rPr>
        <w:t>Шора</w:t>
      </w:r>
      <w:proofErr w:type="spellEnd"/>
      <w:r w:rsidRPr="00B860ED">
        <w:rPr>
          <w:rFonts w:ascii="Times New Roman" w:hAnsi="Times New Roman" w:cs="Times New Roman"/>
          <w:sz w:val="28"/>
          <w:szCs w:val="28"/>
          <w:lang w:val="ru-RU"/>
        </w:rPr>
        <w:t xml:space="preserve"> для определения периода функций. Он также может быть исполь</w:t>
      </w:r>
      <w:r w:rsidR="00621326">
        <w:rPr>
          <w:rFonts w:ascii="Times New Roman" w:hAnsi="Times New Roman" w:cs="Times New Roman"/>
          <w:sz w:val="28"/>
          <w:szCs w:val="28"/>
          <w:lang w:val="ru-RU"/>
        </w:rPr>
        <w:t>зован для решения других задач</w:t>
      </w:r>
      <w:r w:rsidR="00494F04" w:rsidRPr="00B860ED">
        <w:rPr>
          <w:rFonts w:ascii="Times New Roman" w:hAnsi="Times New Roman" w:cs="Times New Roman"/>
          <w:sz w:val="28"/>
          <w:szCs w:val="28"/>
          <w:lang w:val="ru-RU"/>
        </w:rPr>
        <w:t>, например,</w:t>
      </w:r>
      <w:r w:rsidRPr="00B860ED">
        <w:rPr>
          <w:rFonts w:ascii="Times New Roman" w:hAnsi="Times New Roman" w:cs="Times New Roman"/>
          <w:sz w:val="28"/>
          <w:szCs w:val="28"/>
          <w:lang w:val="ru-RU"/>
        </w:rPr>
        <w:t xml:space="preserve"> ре</w:t>
      </w:r>
      <w:r w:rsidR="008B03C0">
        <w:rPr>
          <w:rFonts w:ascii="Times New Roman" w:hAnsi="Times New Roman" w:cs="Times New Roman"/>
          <w:sz w:val="28"/>
          <w:szCs w:val="28"/>
          <w:lang w:val="ru-RU"/>
        </w:rPr>
        <w:t>шения</w:t>
      </w:r>
      <w:r w:rsidR="006246DA" w:rsidRPr="00B860ED">
        <w:rPr>
          <w:rFonts w:ascii="Times New Roman" w:hAnsi="Times New Roman" w:cs="Times New Roman"/>
          <w:sz w:val="28"/>
          <w:szCs w:val="28"/>
          <w:lang w:val="ru-RU"/>
        </w:rPr>
        <w:t xml:space="preserve"> систем линейных уравнений и</w:t>
      </w:r>
      <w:r w:rsidRPr="00B860ED">
        <w:rPr>
          <w:rFonts w:ascii="Times New Roman" w:hAnsi="Times New Roman" w:cs="Times New Roman"/>
          <w:sz w:val="28"/>
          <w:szCs w:val="28"/>
          <w:lang w:val="ru-RU"/>
        </w:rPr>
        <w:t xml:space="preserve"> анализ</w:t>
      </w:r>
      <w:r w:rsidR="008B03C0">
        <w:rPr>
          <w:rFonts w:ascii="Times New Roman" w:hAnsi="Times New Roman" w:cs="Times New Roman"/>
          <w:sz w:val="28"/>
          <w:szCs w:val="28"/>
          <w:lang w:val="ru-RU"/>
        </w:rPr>
        <w:t>а</w:t>
      </w:r>
      <w:r w:rsidRPr="00B860ED">
        <w:rPr>
          <w:rFonts w:ascii="Times New Roman" w:hAnsi="Times New Roman" w:cs="Times New Roman"/>
          <w:sz w:val="28"/>
          <w:szCs w:val="28"/>
          <w:lang w:val="ru-RU"/>
        </w:rPr>
        <w:t xml:space="preserve"> ф</w:t>
      </w:r>
      <w:r w:rsidR="008B1809" w:rsidRPr="00B860ED">
        <w:rPr>
          <w:rFonts w:ascii="Times New Roman" w:hAnsi="Times New Roman" w:cs="Times New Roman"/>
          <w:sz w:val="28"/>
          <w:szCs w:val="28"/>
          <w:lang w:val="ru-RU"/>
        </w:rPr>
        <w:t>ункций.</w:t>
      </w:r>
    </w:p>
    <w:p w14:paraId="44A79AB7" w14:textId="2105721E" w:rsidR="00C07077" w:rsidRPr="00C07077" w:rsidRDefault="00C07077" w:rsidP="00BA5445">
      <w:pPr>
        <w:spacing w:line="360" w:lineRule="auto"/>
        <w:ind w:firstLine="708"/>
        <w:jc w:val="both"/>
        <w:rPr>
          <w:rFonts w:ascii="Times New Roman" w:hAnsi="Times New Roman" w:cs="Times New Roman"/>
          <w:sz w:val="28"/>
          <w:szCs w:val="28"/>
          <w:lang w:val="ru-RU"/>
        </w:rPr>
      </w:pPr>
      <w:r w:rsidRPr="00C07077">
        <w:rPr>
          <w:rFonts w:ascii="Times New Roman" w:hAnsi="Times New Roman" w:cs="Times New Roman"/>
          <w:sz w:val="28"/>
          <w:szCs w:val="28"/>
          <w:lang w:val="ru-RU"/>
        </w:rPr>
        <w:t xml:space="preserve">Считывание </w:t>
      </w:r>
      <w:proofErr w:type="spellStart"/>
      <w:r w:rsidRPr="00C07077">
        <w:rPr>
          <w:rFonts w:ascii="Times New Roman" w:hAnsi="Times New Roman" w:cs="Times New Roman"/>
          <w:sz w:val="28"/>
          <w:szCs w:val="28"/>
          <w:lang w:val="ru-RU"/>
        </w:rPr>
        <w:t>кубитов</w:t>
      </w:r>
      <w:proofErr w:type="spellEnd"/>
      <w:r w:rsidRPr="00C07077">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7077">
        <w:rPr>
          <w:rFonts w:ascii="Times New Roman" w:hAnsi="Times New Roman" w:cs="Times New Roman"/>
          <w:sz w:val="28"/>
          <w:szCs w:val="28"/>
          <w:lang w:val="ru-RU"/>
        </w:rPr>
        <w:t xml:space="preserve"> это процесс измерения квантового состояния </w:t>
      </w:r>
      <w:proofErr w:type="spellStart"/>
      <w:r w:rsidRPr="00C07077">
        <w:rPr>
          <w:rFonts w:ascii="Times New Roman" w:hAnsi="Times New Roman" w:cs="Times New Roman"/>
          <w:sz w:val="28"/>
          <w:szCs w:val="28"/>
          <w:lang w:val="ru-RU"/>
        </w:rPr>
        <w:t>кубита</w:t>
      </w:r>
      <w:proofErr w:type="spellEnd"/>
      <w:r w:rsidRPr="00C07077">
        <w:rPr>
          <w:rFonts w:ascii="Times New Roman" w:hAnsi="Times New Roman" w:cs="Times New Roman"/>
          <w:sz w:val="28"/>
          <w:szCs w:val="28"/>
          <w:lang w:val="ru-RU"/>
        </w:rPr>
        <w:t xml:space="preserve"> с целью получения информации о</w:t>
      </w:r>
      <w:r w:rsidR="00932D84">
        <w:rPr>
          <w:rFonts w:ascii="Times New Roman" w:hAnsi="Times New Roman" w:cs="Times New Roman"/>
          <w:sz w:val="28"/>
          <w:szCs w:val="28"/>
          <w:lang w:val="ru-RU"/>
        </w:rPr>
        <w:t xml:space="preserve"> его состоянии. Важно отметить, что </w:t>
      </w:r>
      <w:proofErr w:type="spellStart"/>
      <w:r w:rsidR="008C179C">
        <w:rPr>
          <w:rFonts w:ascii="Times New Roman" w:hAnsi="Times New Roman" w:cs="Times New Roman"/>
          <w:sz w:val="28"/>
          <w:szCs w:val="28"/>
          <w:lang w:val="ru-RU"/>
        </w:rPr>
        <w:t>кубит</w:t>
      </w:r>
      <w:proofErr w:type="spellEnd"/>
      <w:r w:rsidRPr="00C07077">
        <w:rPr>
          <w:rFonts w:ascii="Times New Roman" w:hAnsi="Times New Roman" w:cs="Times New Roman"/>
          <w:sz w:val="28"/>
          <w:szCs w:val="28"/>
          <w:lang w:val="ru-RU"/>
        </w:rPr>
        <w:t xml:space="preserve"> может находиться в суперпозиции нескольких состояний, поэтому результат измерения </w:t>
      </w:r>
      <w:proofErr w:type="spellStart"/>
      <w:r w:rsidRPr="00C07077">
        <w:rPr>
          <w:rFonts w:ascii="Times New Roman" w:hAnsi="Times New Roman" w:cs="Times New Roman"/>
          <w:sz w:val="28"/>
          <w:szCs w:val="28"/>
          <w:lang w:val="ru-RU"/>
        </w:rPr>
        <w:t>кубита</w:t>
      </w:r>
      <w:proofErr w:type="spellEnd"/>
      <w:r w:rsidRPr="00C07077">
        <w:rPr>
          <w:rFonts w:ascii="Times New Roman" w:hAnsi="Times New Roman" w:cs="Times New Roman"/>
          <w:sz w:val="28"/>
          <w:szCs w:val="28"/>
          <w:lang w:val="ru-RU"/>
        </w:rPr>
        <w:t xml:space="preserve"> может быть веро</w:t>
      </w:r>
      <w:r w:rsidR="00BA5445">
        <w:rPr>
          <w:rFonts w:ascii="Times New Roman" w:hAnsi="Times New Roman" w:cs="Times New Roman"/>
          <w:sz w:val="28"/>
          <w:szCs w:val="28"/>
          <w:lang w:val="ru-RU"/>
        </w:rPr>
        <w:t>ятностным.</w:t>
      </w:r>
    </w:p>
    <w:p w14:paraId="781F11CA" w14:textId="77777777" w:rsidR="00AE7093" w:rsidRDefault="00BA5445" w:rsidP="00AE7093">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00C07077" w:rsidRPr="00C07077">
        <w:rPr>
          <w:rFonts w:ascii="Times New Roman" w:hAnsi="Times New Roman" w:cs="Times New Roman"/>
          <w:sz w:val="28"/>
          <w:szCs w:val="28"/>
          <w:lang w:val="ru-RU"/>
        </w:rPr>
        <w:t xml:space="preserve">бщий процесс считывания </w:t>
      </w:r>
      <w:proofErr w:type="spellStart"/>
      <w:r w:rsidR="00C07077" w:rsidRPr="00C07077">
        <w:rPr>
          <w:rFonts w:ascii="Times New Roman" w:hAnsi="Times New Roman" w:cs="Times New Roman"/>
          <w:sz w:val="28"/>
          <w:szCs w:val="28"/>
          <w:lang w:val="ru-RU"/>
        </w:rPr>
        <w:t>кубитов</w:t>
      </w:r>
      <w:proofErr w:type="spellEnd"/>
      <w:r>
        <w:rPr>
          <w:rFonts w:ascii="Times New Roman" w:hAnsi="Times New Roman" w:cs="Times New Roman"/>
          <w:sz w:val="28"/>
          <w:szCs w:val="28"/>
          <w:lang w:val="ru-RU"/>
        </w:rPr>
        <w:t xml:space="preserve"> состоит из следующих этапов:</w:t>
      </w:r>
    </w:p>
    <w:p w14:paraId="1382C8C6" w14:textId="033E8B3E" w:rsidR="00796063" w:rsidRPr="00AE7093" w:rsidRDefault="00C07077" w:rsidP="00AE7093">
      <w:pPr>
        <w:pStyle w:val="a3"/>
        <w:numPr>
          <w:ilvl w:val="0"/>
          <w:numId w:val="19"/>
        </w:numPr>
        <w:spacing w:line="360" w:lineRule="auto"/>
        <w:rPr>
          <w:rFonts w:ascii="Times New Roman" w:hAnsi="Times New Roman" w:cs="Times New Roman"/>
          <w:sz w:val="28"/>
          <w:szCs w:val="28"/>
          <w:lang w:val="ru-RU"/>
        </w:rPr>
      </w:pPr>
      <w:r w:rsidRPr="00AE7093">
        <w:rPr>
          <w:rFonts w:ascii="Times New Roman" w:hAnsi="Times New Roman" w:cs="Times New Roman"/>
          <w:sz w:val="28"/>
          <w:szCs w:val="28"/>
          <w:lang w:val="ru-RU"/>
        </w:rPr>
        <w:t>П</w:t>
      </w:r>
      <w:r w:rsidR="00536F88" w:rsidRPr="00AE7093">
        <w:rPr>
          <w:rFonts w:ascii="Times New Roman" w:hAnsi="Times New Roman" w:cs="Times New Roman"/>
          <w:sz w:val="28"/>
          <w:szCs w:val="28"/>
          <w:lang w:val="ru-RU"/>
        </w:rPr>
        <w:t>рименение считывающего импульса.</w:t>
      </w:r>
      <w:r w:rsidRPr="00AE7093">
        <w:rPr>
          <w:rFonts w:ascii="Times New Roman" w:hAnsi="Times New Roman" w:cs="Times New Roman"/>
          <w:sz w:val="28"/>
          <w:szCs w:val="28"/>
          <w:lang w:val="ru-RU"/>
        </w:rPr>
        <w:t xml:space="preserve"> Для считывания состояния </w:t>
      </w:r>
      <w:proofErr w:type="spellStart"/>
      <w:r w:rsidRPr="00AE7093">
        <w:rPr>
          <w:rFonts w:ascii="Times New Roman" w:hAnsi="Times New Roman" w:cs="Times New Roman"/>
          <w:sz w:val="28"/>
          <w:szCs w:val="28"/>
          <w:lang w:val="ru-RU"/>
        </w:rPr>
        <w:t>кубита</w:t>
      </w:r>
      <w:proofErr w:type="spellEnd"/>
      <w:r w:rsidRPr="00AE7093">
        <w:rPr>
          <w:rFonts w:ascii="Times New Roman" w:hAnsi="Times New Roman" w:cs="Times New Roman"/>
          <w:sz w:val="28"/>
          <w:szCs w:val="28"/>
          <w:lang w:val="ru-RU"/>
        </w:rPr>
        <w:t xml:space="preserve"> применяется считывающий импульс, который воздействует на </w:t>
      </w:r>
      <w:proofErr w:type="spellStart"/>
      <w:r w:rsidRPr="00AE7093">
        <w:rPr>
          <w:rFonts w:ascii="Times New Roman" w:hAnsi="Times New Roman" w:cs="Times New Roman"/>
          <w:sz w:val="28"/>
          <w:szCs w:val="28"/>
          <w:lang w:val="ru-RU"/>
        </w:rPr>
        <w:t>кубит</w:t>
      </w:r>
      <w:proofErr w:type="spellEnd"/>
      <w:r w:rsidRPr="00AE7093">
        <w:rPr>
          <w:rFonts w:ascii="Times New Roman" w:hAnsi="Times New Roman" w:cs="Times New Roman"/>
          <w:sz w:val="28"/>
          <w:szCs w:val="28"/>
          <w:lang w:val="ru-RU"/>
        </w:rPr>
        <w:t xml:space="preserve"> и вызывает изменение его состояния. Обычно это происходит путем взаимодействия </w:t>
      </w:r>
      <w:proofErr w:type="spellStart"/>
      <w:r w:rsidRPr="00AE7093">
        <w:rPr>
          <w:rFonts w:ascii="Times New Roman" w:hAnsi="Times New Roman" w:cs="Times New Roman"/>
          <w:sz w:val="28"/>
          <w:szCs w:val="28"/>
          <w:lang w:val="ru-RU"/>
        </w:rPr>
        <w:t>кубита</w:t>
      </w:r>
      <w:proofErr w:type="spellEnd"/>
      <w:r w:rsidRPr="00AE7093">
        <w:rPr>
          <w:rFonts w:ascii="Times New Roman" w:hAnsi="Times New Roman" w:cs="Times New Roman"/>
          <w:sz w:val="28"/>
          <w:szCs w:val="28"/>
          <w:lang w:val="ru-RU"/>
        </w:rPr>
        <w:t xml:space="preserve"> с внешними полями или считывающими устройствами.</w:t>
      </w:r>
    </w:p>
    <w:p w14:paraId="344BA2FC" w14:textId="77777777" w:rsidR="00796063" w:rsidRDefault="00C07077" w:rsidP="00796063">
      <w:pPr>
        <w:pStyle w:val="a3"/>
        <w:numPr>
          <w:ilvl w:val="0"/>
          <w:numId w:val="19"/>
        </w:numPr>
        <w:spacing w:line="360" w:lineRule="auto"/>
        <w:rPr>
          <w:rFonts w:ascii="Times New Roman" w:hAnsi="Times New Roman" w:cs="Times New Roman"/>
          <w:sz w:val="28"/>
          <w:szCs w:val="28"/>
          <w:lang w:val="ru-RU"/>
        </w:rPr>
      </w:pPr>
      <w:r w:rsidRPr="00796063">
        <w:rPr>
          <w:rFonts w:ascii="Times New Roman" w:hAnsi="Times New Roman" w:cs="Times New Roman"/>
          <w:sz w:val="28"/>
          <w:szCs w:val="28"/>
          <w:lang w:val="ru-RU"/>
        </w:rPr>
        <w:t>Из</w:t>
      </w:r>
      <w:r w:rsidR="00C22033" w:rsidRPr="00796063">
        <w:rPr>
          <w:rFonts w:ascii="Times New Roman" w:hAnsi="Times New Roman" w:cs="Times New Roman"/>
          <w:sz w:val="28"/>
          <w:szCs w:val="28"/>
          <w:lang w:val="ru-RU"/>
        </w:rPr>
        <w:t>мерение считывающим устройством.</w:t>
      </w:r>
      <w:r w:rsidRPr="00796063">
        <w:rPr>
          <w:rFonts w:ascii="Times New Roman" w:hAnsi="Times New Roman" w:cs="Times New Roman"/>
          <w:sz w:val="28"/>
          <w:szCs w:val="28"/>
          <w:lang w:val="ru-RU"/>
        </w:rPr>
        <w:t xml:space="preserve"> После применения считывающего импульса </w:t>
      </w:r>
      <w:proofErr w:type="spellStart"/>
      <w:r w:rsidRPr="00796063">
        <w:rPr>
          <w:rFonts w:ascii="Times New Roman" w:hAnsi="Times New Roman" w:cs="Times New Roman"/>
          <w:sz w:val="28"/>
          <w:szCs w:val="28"/>
          <w:lang w:val="ru-RU"/>
        </w:rPr>
        <w:t>кубит</w:t>
      </w:r>
      <w:proofErr w:type="spellEnd"/>
      <w:r w:rsidRPr="00796063">
        <w:rPr>
          <w:rFonts w:ascii="Times New Roman" w:hAnsi="Times New Roman" w:cs="Times New Roman"/>
          <w:sz w:val="28"/>
          <w:szCs w:val="28"/>
          <w:lang w:val="ru-RU"/>
        </w:rPr>
        <w:t xml:space="preserve"> считывается считывающим устройством, которое может обнаружить его состояние. Это обычно происходит путем обнаружения фотонов, электронов или других частиц, которые испускаются или поглощаются </w:t>
      </w:r>
      <w:proofErr w:type="spellStart"/>
      <w:r w:rsidRPr="00796063">
        <w:rPr>
          <w:rFonts w:ascii="Times New Roman" w:hAnsi="Times New Roman" w:cs="Times New Roman"/>
          <w:sz w:val="28"/>
          <w:szCs w:val="28"/>
          <w:lang w:val="ru-RU"/>
        </w:rPr>
        <w:t>кубитом</w:t>
      </w:r>
      <w:proofErr w:type="spellEnd"/>
      <w:r w:rsidRPr="00796063">
        <w:rPr>
          <w:rFonts w:ascii="Times New Roman" w:hAnsi="Times New Roman" w:cs="Times New Roman"/>
          <w:sz w:val="28"/>
          <w:szCs w:val="28"/>
          <w:lang w:val="ru-RU"/>
        </w:rPr>
        <w:t xml:space="preserve"> при его измерении.</w:t>
      </w:r>
    </w:p>
    <w:p w14:paraId="0AA41866" w14:textId="77777777" w:rsidR="00796063" w:rsidRDefault="00805298" w:rsidP="00796063">
      <w:pPr>
        <w:pStyle w:val="a3"/>
        <w:numPr>
          <w:ilvl w:val="0"/>
          <w:numId w:val="19"/>
        </w:numPr>
        <w:spacing w:line="360" w:lineRule="auto"/>
        <w:rPr>
          <w:rFonts w:ascii="Times New Roman" w:hAnsi="Times New Roman" w:cs="Times New Roman"/>
          <w:sz w:val="28"/>
          <w:szCs w:val="28"/>
          <w:lang w:val="ru-RU"/>
        </w:rPr>
      </w:pPr>
      <w:r w:rsidRPr="00796063">
        <w:rPr>
          <w:rFonts w:ascii="Times New Roman" w:hAnsi="Times New Roman" w:cs="Times New Roman"/>
          <w:sz w:val="28"/>
          <w:szCs w:val="28"/>
          <w:lang w:val="ru-RU"/>
        </w:rPr>
        <w:t>Обработка результатов.</w:t>
      </w:r>
      <w:r w:rsidR="00C07077" w:rsidRPr="00796063">
        <w:rPr>
          <w:rFonts w:ascii="Times New Roman" w:hAnsi="Times New Roman" w:cs="Times New Roman"/>
          <w:sz w:val="28"/>
          <w:szCs w:val="28"/>
          <w:lang w:val="ru-RU"/>
        </w:rPr>
        <w:t xml:space="preserve"> Полученные данные от считывающего устройства подвергаются дальнейшей обработке для интерпретации и </w:t>
      </w:r>
      <w:r w:rsidR="00C07077" w:rsidRPr="00796063">
        <w:rPr>
          <w:rFonts w:ascii="Times New Roman" w:hAnsi="Times New Roman" w:cs="Times New Roman"/>
          <w:sz w:val="28"/>
          <w:szCs w:val="28"/>
          <w:lang w:val="ru-RU"/>
        </w:rPr>
        <w:lastRenderedPageBreak/>
        <w:t xml:space="preserve">анализа. Это может включать в себя вычисление вероятности различных состояний </w:t>
      </w:r>
      <w:proofErr w:type="spellStart"/>
      <w:r w:rsidR="00C07077" w:rsidRPr="00796063">
        <w:rPr>
          <w:rFonts w:ascii="Times New Roman" w:hAnsi="Times New Roman" w:cs="Times New Roman"/>
          <w:sz w:val="28"/>
          <w:szCs w:val="28"/>
          <w:lang w:val="ru-RU"/>
        </w:rPr>
        <w:t>кубита</w:t>
      </w:r>
      <w:proofErr w:type="spellEnd"/>
      <w:r w:rsidR="00C07077" w:rsidRPr="00796063">
        <w:rPr>
          <w:rFonts w:ascii="Times New Roman" w:hAnsi="Times New Roman" w:cs="Times New Roman"/>
          <w:sz w:val="28"/>
          <w:szCs w:val="28"/>
          <w:lang w:val="ru-RU"/>
        </w:rPr>
        <w:t xml:space="preserve"> н</w:t>
      </w:r>
      <w:r w:rsidR="0072471E" w:rsidRPr="00796063">
        <w:rPr>
          <w:rFonts w:ascii="Times New Roman" w:hAnsi="Times New Roman" w:cs="Times New Roman"/>
          <w:sz w:val="28"/>
          <w:szCs w:val="28"/>
          <w:lang w:val="ru-RU"/>
        </w:rPr>
        <w:t>а основе полученной информации.</w:t>
      </w:r>
    </w:p>
    <w:p w14:paraId="7EB3CD1D" w14:textId="5448ADA3" w:rsidR="00713B6D" w:rsidRPr="00796063" w:rsidRDefault="0072471E" w:rsidP="00796063">
      <w:pPr>
        <w:pStyle w:val="a3"/>
        <w:numPr>
          <w:ilvl w:val="0"/>
          <w:numId w:val="19"/>
        </w:numPr>
        <w:spacing w:line="360" w:lineRule="auto"/>
        <w:rPr>
          <w:rFonts w:ascii="Times New Roman" w:hAnsi="Times New Roman" w:cs="Times New Roman"/>
          <w:sz w:val="28"/>
          <w:szCs w:val="28"/>
          <w:lang w:val="ru-RU"/>
        </w:rPr>
      </w:pPr>
      <w:r w:rsidRPr="00796063">
        <w:rPr>
          <w:rFonts w:ascii="Times New Roman" w:hAnsi="Times New Roman" w:cs="Times New Roman"/>
          <w:sz w:val="28"/>
          <w:szCs w:val="28"/>
          <w:lang w:val="ru-RU"/>
        </w:rPr>
        <w:t>Обратная связь.</w:t>
      </w:r>
      <w:r w:rsidR="00C07077" w:rsidRPr="00796063">
        <w:rPr>
          <w:rFonts w:ascii="Times New Roman" w:hAnsi="Times New Roman" w:cs="Times New Roman"/>
          <w:sz w:val="28"/>
          <w:szCs w:val="28"/>
          <w:lang w:val="ru-RU"/>
        </w:rPr>
        <w:t xml:space="preserve"> Полученные данные могут быть использованы для коррекции ошибок или для принятия решений о дальнейших действиях в рамках алгоритма квантового компьютера.</w:t>
      </w:r>
    </w:p>
    <w:p w14:paraId="355E3922" w14:textId="2859F60B" w:rsidR="00342386" w:rsidRDefault="00DC46FE" w:rsidP="00E306C2">
      <w:pPr>
        <w:spacing w:line="360" w:lineRule="auto"/>
        <w:ind w:firstLine="708"/>
        <w:jc w:val="both"/>
        <w:rPr>
          <w:rFonts w:ascii="Times New Roman" w:hAnsi="Times New Roman" w:cs="Times New Roman"/>
          <w:sz w:val="28"/>
          <w:szCs w:val="28"/>
          <w:lang w:val="ru-RU"/>
        </w:rPr>
      </w:pPr>
      <w:r w:rsidRPr="00DC46FE">
        <w:rPr>
          <w:rFonts w:ascii="Times New Roman" w:hAnsi="Times New Roman" w:cs="Times New Roman"/>
          <w:sz w:val="28"/>
          <w:szCs w:val="28"/>
          <w:lang w:val="ru-RU"/>
        </w:rPr>
        <w:t xml:space="preserve">Квантовые исправляющие коды (QEC) являются ключевым инструментом для борьбы с ошибками, возникающими в квантовых вычислениях из-за </w:t>
      </w:r>
      <w:proofErr w:type="spellStart"/>
      <w:r w:rsidRPr="00DC46FE">
        <w:rPr>
          <w:rFonts w:ascii="Times New Roman" w:hAnsi="Times New Roman" w:cs="Times New Roman"/>
          <w:sz w:val="28"/>
          <w:szCs w:val="28"/>
          <w:lang w:val="ru-RU"/>
        </w:rPr>
        <w:t>декогеренции</w:t>
      </w:r>
      <w:proofErr w:type="spellEnd"/>
      <w:r w:rsidRPr="00DC46FE">
        <w:rPr>
          <w:rFonts w:ascii="Times New Roman" w:hAnsi="Times New Roman" w:cs="Times New Roman"/>
          <w:sz w:val="28"/>
          <w:szCs w:val="28"/>
          <w:lang w:val="ru-RU"/>
        </w:rPr>
        <w:t xml:space="preserve"> и других источников шума. Квантовые исправляющие коды д</w:t>
      </w:r>
      <w:r w:rsidR="00F429AE">
        <w:rPr>
          <w:rFonts w:ascii="Times New Roman" w:hAnsi="Times New Roman" w:cs="Times New Roman"/>
          <w:sz w:val="28"/>
          <w:szCs w:val="28"/>
          <w:lang w:val="ru-RU"/>
        </w:rPr>
        <w:t xml:space="preserve">обавляют дополнительные </w:t>
      </w:r>
      <w:proofErr w:type="spellStart"/>
      <w:r w:rsidR="00F429AE">
        <w:rPr>
          <w:rFonts w:ascii="Times New Roman" w:hAnsi="Times New Roman" w:cs="Times New Roman"/>
          <w:sz w:val="28"/>
          <w:szCs w:val="28"/>
          <w:lang w:val="ru-RU"/>
        </w:rPr>
        <w:t>кубиты</w:t>
      </w:r>
      <w:proofErr w:type="spellEnd"/>
      <w:r w:rsidRPr="00DC46FE">
        <w:rPr>
          <w:rFonts w:ascii="Times New Roman" w:hAnsi="Times New Roman" w:cs="Times New Roman"/>
          <w:sz w:val="28"/>
          <w:szCs w:val="28"/>
          <w:lang w:val="ru-RU"/>
        </w:rPr>
        <w:t xml:space="preserve"> к исходной квантовой информации. </w:t>
      </w:r>
      <w:r w:rsidR="00E306C2">
        <w:rPr>
          <w:rFonts w:ascii="Times New Roman" w:hAnsi="Times New Roman" w:cs="Times New Roman"/>
          <w:sz w:val="28"/>
          <w:szCs w:val="28"/>
          <w:lang w:val="ru-RU"/>
        </w:rPr>
        <w:t>Они</w:t>
      </w:r>
      <w:r w:rsidRPr="00DC46FE">
        <w:rPr>
          <w:rFonts w:ascii="Times New Roman" w:hAnsi="Times New Roman" w:cs="Times New Roman"/>
          <w:sz w:val="28"/>
          <w:szCs w:val="28"/>
          <w:lang w:val="ru-RU"/>
        </w:rPr>
        <w:t xml:space="preserve"> используются для записи дополнительной информации, которая позволяет об</w:t>
      </w:r>
      <w:r w:rsidR="00EF0833">
        <w:rPr>
          <w:rFonts w:ascii="Times New Roman" w:hAnsi="Times New Roman" w:cs="Times New Roman"/>
          <w:sz w:val="28"/>
          <w:szCs w:val="28"/>
          <w:lang w:val="ru-RU"/>
        </w:rPr>
        <w:t xml:space="preserve">наруживать и исправлять ошибки </w:t>
      </w:r>
      <w:r w:rsidR="00EF0833" w:rsidRPr="00DC46FE">
        <w:rPr>
          <w:rFonts w:ascii="Times New Roman" w:hAnsi="Times New Roman" w:cs="Times New Roman"/>
          <w:sz w:val="28"/>
          <w:szCs w:val="28"/>
          <w:lang w:val="ru-RU"/>
        </w:rPr>
        <w:t>без разрушения квантового состояния</w:t>
      </w:r>
      <w:r w:rsidR="00227077">
        <w:rPr>
          <w:rFonts w:ascii="Times New Roman" w:hAnsi="Times New Roman" w:cs="Times New Roman"/>
          <w:sz w:val="28"/>
          <w:szCs w:val="28"/>
          <w:lang w:val="ru-RU"/>
        </w:rPr>
        <w:t xml:space="preserve"> [11</w:t>
      </w:r>
      <w:r w:rsidR="005E52C8" w:rsidRPr="005E52C8">
        <w:rPr>
          <w:rFonts w:ascii="Times New Roman" w:hAnsi="Times New Roman" w:cs="Times New Roman"/>
          <w:sz w:val="28"/>
          <w:szCs w:val="28"/>
          <w:lang w:val="ru-RU"/>
        </w:rPr>
        <w:t>]</w:t>
      </w:r>
      <w:r w:rsidR="00EF0833" w:rsidRPr="00DC46FE">
        <w:rPr>
          <w:rFonts w:ascii="Times New Roman" w:hAnsi="Times New Roman" w:cs="Times New Roman"/>
          <w:sz w:val="28"/>
          <w:szCs w:val="28"/>
          <w:lang w:val="ru-RU"/>
        </w:rPr>
        <w:t>.</w:t>
      </w:r>
    </w:p>
    <w:p w14:paraId="3F249F0A" w14:textId="504C9DBF" w:rsidR="00EC2603" w:rsidRPr="00EC2603" w:rsidRDefault="00EC2603" w:rsidP="00A507F2">
      <w:pPr>
        <w:spacing w:line="360" w:lineRule="auto"/>
        <w:ind w:firstLine="708"/>
        <w:jc w:val="both"/>
        <w:rPr>
          <w:rFonts w:ascii="Times New Roman" w:hAnsi="Times New Roman" w:cs="Times New Roman"/>
          <w:sz w:val="28"/>
          <w:szCs w:val="28"/>
          <w:lang w:val="ru-RU"/>
        </w:rPr>
      </w:pPr>
      <w:r w:rsidRPr="00EC2603">
        <w:rPr>
          <w:rFonts w:ascii="Times New Roman" w:hAnsi="Times New Roman" w:cs="Times New Roman"/>
          <w:sz w:val="28"/>
          <w:szCs w:val="28"/>
          <w:lang w:val="ru-RU"/>
        </w:rPr>
        <w:t xml:space="preserve">Охлаждение квантовых компьютеров </w:t>
      </w:r>
      <w:r w:rsidR="00AE31E5">
        <w:rPr>
          <w:rFonts w:ascii="Times New Roman" w:hAnsi="Times New Roman" w:cs="Times New Roman"/>
          <w:sz w:val="28"/>
          <w:szCs w:val="28"/>
          <w:lang w:val="ru-RU"/>
        </w:rPr>
        <w:t>–</w:t>
      </w:r>
      <w:r w:rsidRPr="00EC2603">
        <w:rPr>
          <w:rFonts w:ascii="Times New Roman" w:hAnsi="Times New Roman" w:cs="Times New Roman"/>
          <w:sz w:val="28"/>
          <w:szCs w:val="28"/>
          <w:lang w:val="ru-RU"/>
        </w:rPr>
        <w:t xml:space="preserve"> это важный аспект их проектирования и эксплуат</w:t>
      </w:r>
      <w:r w:rsidR="003C1249">
        <w:rPr>
          <w:rFonts w:ascii="Times New Roman" w:hAnsi="Times New Roman" w:cs="Times New Roman"/>
          <w:sz w:val="28"/>
          <w:szCs w:val="28"/>
          <w:lang w:val="ru-RU"/>
        </w:rPr>
        <w:t xml:space="preserve">ации. </w:t>
      </w:r>
      <w:r w:rsidRPr="00EC2603">
        <w:rPr>
          <w:rFonts w:ascii="Times New Roman" w:hAnsi="Times New Roman" w:cs="Times New Roman"/>
          <w:sz w:val="28"/>
          <w:szCs w:val="28"/>
          <w:lang w:val="ru-RU"/>
        </w:rPr>
        <w:t>Основная цель охлаждения заключается в создании и поддержании</w:t>
      </w:r>
      <w:r w:rsidR="001E0678">
        <w:rPr>
          <w:rFonts w:ascii="Times New Roman" w:hAnsi="Times New Roman" w:cs="Times New Roman"/>
          <w:sz w:val="28"/>
          <w:szCs w:val="28"/>
          <w:lang w:val="ru-RU"/>
        </w:rPr>
        <w:t xml:space="preserve"> </w:t>
      </w:r>
      <w:r w:rsidR="001E0678" w:rsidRPr="00EC2603">
        <w:rPr>
          <w:rFonts w:ascii="Times New Roman" w:hAnsi="Times New Roman" w:cs="Times New Roman"/>
          <w:sz w:val="28"/>
          <w:szCs w:val="28"/>
          <w:lang w:val="ru-RU"/>
        </w:rPr>
        <w:t xml:space="preserve">вокруг </w:t>
      </w:r>
      <w:proofErr w:type="spellStart"/>
      <w:r w:rsidR="001E0678" w:rsidRPr="00EC2603">
        <w:rPr>
          <w:rFonts w:ascii="Times New Roman" w:hAnsi="Times New Roman" w:cs="Times New Roman"/>
          <w:sz w:val="28"/>
          <w:szCs w:val="28"/>
          <w:lang w:val="ru-RU"/>
        </w:rPr>
        <w:t>кубитов</w:t>
      </w:r>
      <w:proofErr w:type="spellEnd"/>
      <w:r w:rsidRPr="00EC2603">
        <w:rPr>
          <w:rFonts w:ascii="Times New Roman" w:hAnsi="Times New Roman" w:cs="Times New Roman"/>
          <w:sz w:val="28"/>
          <w:szCs w:val="28"/>
          <w:lang w:val="ru-RU"/>
        </w:rPr>
        <w:t xml:space="preserve"> очень низких температур, близких к абсолютному нулю. Это необходимо для минимизации влияния тепловых шумов и поддержания квантовых состояний </w:t>
      </w:r>
      <w:proofErr w:type="spellStart"/>
      <w:r w:rsidRPr="00EC2603">
        <w:rPr>
          <w:rFonts w:ascii="Times New Roman" w:hAnsi="Times New Roman" w:cs="Times New Roman"/>
          <w:sz w:val="28"/>
          <w:szCs w:val="28"/>
          <w:lang w:val="ru-RU"/>
        </w:rPr>
        <w:t>к</w:t>
      </w:r>
      <w:r w:rsidR="00A507F2">
        <w:rPr>
          <w:rFonts w:ascii="Times New Roman" w:hAnsi="Times New Roman" w:cs="Times New Roman"/>
          <w:sz w:val="28"/>
          <w:szCs w:val="28"/>
          <w:lang w:val="ru-RU"/>
        </w:rPr>
        <w:t>убитов</w:t>
      </w:r>
      <w:proofErr w:type="spellEnd"/>
      <w:r w:rsidR="00A507F2">
        <w:rPr>
          <w:rFonts w:ascii="Times New Roman" w:hAnsi="Times New Roman" w:cs="Times New Roman"/>
          <w:sz w:val="28"/>
          <w:szCs w:val="28"/>
          <w:lang w:val="ru-RU"/>
        </w:rPr>
        <w:t>.</w:t>
      </w:r>
    </w:p>
    <w:p w14:paraId="5B698769" w14:textId="27628AC5" w:rsidR="00573D0A" w:rsidRDefault="00EC2603" w:rsidP="007572E0">
      <w:pPr>
        <w:spacing w:line="360" w:lineRule="auto"/>
        <w:ind w:firstLine="708"/>
        <w:jc w:val="both"/>
        <w:rPr>
          <w:rFonts w:ascii="Times New Roman" w:hAnsi="Times New Roman" w:cs="Times New Roman"/>
          <w:sz w:val="28"/>
          <w:szCs w:val="28"/>
          <w:lang w:val="ru-RU"/>
        </w:rPr>
      </w:pPr>
      <w:r w:rsidRPr="00EC2603">
        <w:rPr>
          <w:rFonts w:ascii="Times New Roman" w:hAnsi="Times New Roman" w:cs="Times New Roman"/>
          <w:sz w:val="28"/>
          <w:szCs w:val="28"/>
          <w:lang w:val="ru-RU"/>
        </w:rPr>
        <w:t>Для охлаждения квантовых компьютеров обычно и</w:t>
      </w:r>
      <w:r w:rsidR="00025C42">
        <w:rPr>
          <w:rFonts w:ascii="Times New Roman" w:hAnsi="Times New Roman" w:cs="Times New Roman"/>
          <w:sz w:val="28"/>
          <w:szCs w:val="28"/>
          <w:lang w:val="ru-RU"/>
        </w:rPr>
        <w:t>спользуются криогенные системы,</w:t>
      </w:r>
      <w:r w:rsidR="0098751A">
        <w:rPr>
          <w:rFonts w:ascii="Times New Roman" w:hAnsi="Times New Roman" w:cs="Times New Roman"/>
          <w:sz w:val="28"/>
          <w:szCs w:val="28"/>
          <w:lang w:val="ru-RU"/>
        </w:rPr>
        <w:t xml:space="preserve"> которые могут </w:t>
      </w:r>
      <w:r w:rsidRPr="00EC2603">
        <w:rPr>
          <w:rFonts w:ascii="Times New Roman" w:hAnsi="Times New Roman" w:cs="Times New Roman"/>
          <w:sz w:val="28"/>
          <w:szCs w:val="28"/>
          <w:lang w:val="ru-RU"/>
        </w:rPr>
        <w:t>включать в себя использование жидкого гелия, а также холодильные машины на основе диффузионных насосов и</w:t>
      </w:r>
      <w:r w:rsidR="00CB599F">
        <w:rPr>
          <w:rFonts w:ascii="Times New Roman" w:hAnsi="Times New Roman" w:cs="Times New Roman"/>
          <w:sz w:val="28"/>
          <w:szCs w:val="28"/>
          <w:lang w:val="ru-RU"/>
        </w:rPr>
        <w:t>ли циркуляционных компрессоров.</w:t>
      </w:r>
      <w:r w:rsidR="007572E0">
        <w:rPr>
          <w:rFonts w:ascii="Times New Roman" w:hAnsi="Times New Roman" w:cs="Times New Roman"/>
          <w:sz w:val="28"/>
          <w:szCs w:val="28"/>
          <w:lang w:val="ru-RU"/>
        </w:rPr>
        <w:t xml:space="preserve"> </w:t>
      </w:r>
      <w:r w:rsidRPr="00EC2603">
        <w:rPr>
          <w:rFonts w:ascii="Times New Roman" w:hAnsi="Times New Roman" w:cs="Times New Roman"/>
          <w:sz w:val="28"/>
          <w:szCs w:val="28"/>
          <w:lang w:val="ru-RU"/>
        </w:rPr>
        <w:t>Охлаждающие системы квантовых компьютеров обычно оснащены системами мониторинга и управления, которые позволяют непрерывно отслеживать температуру и другие параметры окружающей среды и регулировать работу системы в реальном времени.</w:t>
      </w:r>
    </w:p>
    <w:p w14:paraId="1FD24D53" w14:textId="1033D2C9" w:rsidR="0054032F" w:rsidRPr="0054032F" w:rsidRDefault="0054032F" w:rsidP="008B78EB">
      <w:pPr>
        <w:spacing w:line="360" w:lineRule="auto"/>
        <w:ind w:firstLine="708"/>
        <w:jc w:val="both"/>
        <w:rPr>
          <w:rFonts w:ascii="Times New Roman" w:hAnsi="Times New Roman" w:cs="Times New Roman"/>
          <w:sz w:val="28"/>
          <w:szCs w:val="28"/>
          <w:lang w:val="ru-RU"/>
        </w:rPr>
      </w:pPr>
      <w:r w:rsidRPr="0054032F">
        <w:rPr>
          <w:rFonts w:ascii="Times New Roman" w:hAnsi="Times New Roman" w:cs="Times New Roman"/>
          <w:sz w:val="28"/>
          <w:szCs w:val="28"/>
          <w:lang w:val="ru-RU"/>
        </w:rPr>
        <w:t xml:space="preserve">Изоляция квантовых компьютеров </w:t>
      </w:r>
      <w:r>
        <w:rPr>
          <w:rFonts w:ascii="Times New Roman" w:hAnsi="Times New Roman" w:cs="Times New Roman"/>
          <w:sz w:val="28"/>
          <w:szCs w:val="28"/>
          <w:lang w:val="ru-RU"/>
        </w:rPr>
        <w:t>–</w:t>
      </w:r>
      <w:r w:rsidRPr="0054032F">
        <w:rPr>
          <w:rFonts w:ascii="Times New Roman" w:hAnsi="Times New Roman" w:cs="Times New Roman"/>
          <w:sz w:val="28"/>
          <w:szCs w:val="28"/>
          <w:lang w:val="ru-RU"/>
        </w:rPr>
        <w:t xml:space="preserve"> это процесс и технические меры, которые используются для минимизации воздействия внешней среды на квантовые операции и состояния </w:t>
      </w:r>
      <w:proofErr w:type="spellStart"/>
      <w:r w:rsidRPr="0054032F">
        <w:rPr>
          <w:rFonts w:ascii="Times New Roman" w:hAnsi="Times New Roman" w:cs="Times New Roman"/>
          <w:sz w:val="28"/>
          <w:szCs w:val="28"/>
          <w:lang w:val="ru-RU"/>
        </w:rPr>
        <w:t>кубитов</w:t>
      </w:r>
      <w:proofErr w:type="spellEnd"/>
      <w:r w:rsidRPr="0054032F">
        <w:rPr>
          <w:rFonts w:ascii="Times New Roman" w:hAnsi="Times New Roman" w:cs="Times New Roman"/>
          <w:sz w:val="28"/>
          <w:szCs w:val="28"/>
          <w:lang w:val="ru-RU"/>
        </w:rPr>
        <w:t>. Цель изоляции состоит в том, чтобы предотвратить помехи, шумы и другие внешние воздействия, которые могут негативно сказаться на работе квантового компьютера</w:t>
      </w:r>
      <w:r w:rsidR="008B78EB">
        <w:rPr>
          <w:rFonts w:ascii="Times New Roman" w:hAnsi="Times New Roman" w:cs="Times New Roman"/>
          <w:sz w:val="28"/>
          <w:szCs w:val="28"/>
          <w:lang w:val="ru-RU"/>
        </w:rPr>
        <w:t xml:space="preserve"> и на точности его результатов.</w:t>
      </w:r>
    </w:p>
    <w:p w14:paraId="7CE86469" w14:textId="62918E00" w:rsidR="00A16B89" w:rsidRDefault="0054032F" w:rsidP="007214ED">
      <w:pPr>
        <w:spacing w:line="360" w:lineRule="auto"/>
        <w:ind w:firstLine="708"/>
        <w:jc w:val="both"/>
        <w:rPr>
          <w:rFonts w:ascii="Times New Roman" w:hAnsi="Times New Roman" w:cs="Times New Roman"/>
          <w:sz w:val="28"/>
          <w:szCs w:val="28"/>
          <w:lang w:val="ru-RU"/>
        </w:rPr>
      </w:pPr>
      <w:r w:rsidRPr="0054032F">
        <w:rPr>
          <w:rFonts w:ascii="Times New Roman" w:hAnsi="Times New Roman" w:cs="Times New Roman"/>
          <w:sz w:val="28"/>
          <w:szCs w:val="28"/>
          <w:lang w:val="ru-RU"/>
        </w:rPr>
        <w:lastRenderedPageBreak/>
        <w:t>Квантовые компьютеры часто размещаются в специальных изоляционных камерах или термосах, которые предназначены для защиты от внешних воздействий. Эти камеры обычно изготавливаются из материало</w:t>
      </w:r>
      <w:r w:rsidR="004F09A0">
        <w:rPr>
          <w:rFonts w:ascii="Times New Roman" w:hAnsi="Times New Roman" w:cs="Times New Roman"/>
          <w:sz w:val="28"/>
          <w:szCs w:val="28"/>
          <w:lang w:val="ru-RU"/>
        </w:rPr>
        <w:t>в с высокой тепловой изоляцией.</w:t>
      </w:r>
      <w:r w:rsidR="008D235E">
        <w:rPr>
          <w:rFonts w:ascii="Times New Roman" w:hAnsi="Times New Roman" w:cs="Times New Roman"/>
          <w:sz w:val="28"/>
          <w:szCs w:val="28"/>
          <w:lang w:val="ru-RU"/>
        </w:rPr>
        <w:t xml:space="preserve"> </w:t>
      </w:r>
      <w:r w:rsidRPr="0054032F">
        <w:rPr>
          <w:rFonts w:ascii="Times New Roman" w:hAnsi="Times New Roman" w:cs="Times New Roman"/>
          <w:sz w:val="28"/>
          <w:szCs w:val="28"/>
          <w:lang w:val="ru-RU"/>
        </w:rPr>
        <w:t>Квантовые компьютеры также могут быть защищены от электромагнитных помех и шумов путем использования экранирован</w:t>
      </w:r>
      <w:r w:rsidR="00E33560">
        <w:rPr>
          <w:rFonts w:ascii="Times New Roman" w:hAnsi="Times New Roman" w:cs="Times New Roman"/>
          <w:sz w:val="28"/>
          <w:szCs w:val="28"/>
          <w:lang w:val="ru-RU"/>
        </w:rPr>
        <w:t xml:space="preserve">ия и электромагнитной изоляции. </w:t>
      </w:r>
      <w:r w:rsidRPr="0054032F">
        <w:rPr>
          <w:rFonts w:ascii="Times New Roman" w:hAnsi="Times New Roman" w:cs="Times New Roman"/>
          <w:sz w:val="28"/>
          <w:szCs w:val="28"/>
          <w:lang w:val="ru-RU"/>
        </w:rPr>
        <w:t>Для минимизации воздействия акустических и вибрационных шумов на квантовые системы могут применяться методы шумоподавления, такие к</w:t>
      </w:r>
      <w:r w:rsidR="00626050">
        <w:rPr>
          <w:rFonts w:ascii="Times New Roman" w:hAnsi="Times New Roman" w:cs="Times New Roman"/>
          <w:sz w:val="28"/>
          <w:szCs w:val="28"/>
          <w:lang w:val="ru-RU"/>
        </w:rPr>
        <w:t xml:space="preserve">ак использование амортизаторов или </w:t>
      </w:r>
      <w:proofErr w:type="spellStart"/>
      <w:r w:rsidRPr="0054032F">
        <w:rPr>
          <w:rFonts w:ascii="Times New Roman" w:hAnsi="Times New Roman" w:cs="Times New Roman"/>
          <w:sz w:val="28"/>
          <w:szCs w:val="28"/>
          <w:lang w:val="ru-RU"/>
        </w:rPr>
        <w:t>виброизоляционных</w:t>
      </w:r>
      <w:proofErr w:type="spellEnd"/>
      <w:r w:rsidRPr="0054032F">
        <w:rPr>
          <w:rFonts w:ascii="Times New Roman" w:hAnsi="Times New Roman" w:cs="Times New Roman"/>
          <w:sz w:val="28"/>
          <w:szCs w:val="28"/>
          <w:lang w:val="ru-RU"/>
        </w:rPr>
        <w:t xml:space="preserve"> платфор</w:t>
      </w:r>
      <w:r w:rsidR="00626050">
        <w:rPr>
          <w:rFonts w:ascii="Times New Roman" w:hAnsi="Times New Roman" w:cs="Times New Roman"/>
          <w:sz w:val="28"/>
          <w:szCs w:val="28"/>
          <w:lang w:val="ru-RU"/>
        </w:rPr>
        <w:t>м</w:t>
      </w:r>
      <w:r w:rsidR="00107AF1">
        <w:rPr>
          <w:rFonts w:ascii="Times New Roman" w:hAnsi="Times New Roman" w:cs="Times New Roman"/>
          <w:sz w:val="28"/>
          <w:szCs w:val="28"/>
          <w:lang w:val="ru-RU"/>
        </w:rPr>
        <w:t>.</w:t>
      </w:r>
    </w:p>
    <w:p w14:paraId="2425EEC8" w14:textId="06998482" w:rsidR="001645F3" w:rsidRPr="001645F3" w:rsidRDefault="001645F3" w:rsidP="007D7211">
      <w:pPr>
        <w:spacing w:line="360" w:lineRule="auto"/>
        <w:jc w:val="both"/>
        <w:rPr>
          <w:rFonts w:ascii="Times New Roman" w:hAnsi="Times New Roman" w:cs="Times New Roman"/>
          <w:sz w:val="28"/>
          <w:szCs w:val="28"/>
          <w:lang w:val="ru-RU"/>
        </w:rPr>
      </w:pPr>
    </w:p>
    <w:p w14:paraId="4AD1C289" w14:textId="77777777" w:rsidR="00C12687" w:rsidRDefault="00C12687" w:rsidP="0088125D">
      <w:pPr>
        <w:spacing w:line="360" w:lineRule="auto"/>
        <w:jc w:val="both"/>
        <w:rPr>
          <w:rFonts w:ascii="Times New Roman" w:hAnsi="Times New Roman" w:cs="Times New Roman"/>
          <w:sz w:val="28"/>
          <w:szCs w:val="28"/>
          <w:lang w:val="ru-RU"/>
        </w:rPr>
      </w:pPr>
    </w:p>
    <w:p w14:paraId="34A664DF" w14:textId="77777777" w:rsidR="00676DB4" w:rsidRDefault="00676DB4" w:rsidP="0088125D">
      <w:pPr>
        <w:spacing w:line="360" w:lineRule="auto"/>
        <w:jc w:val="both"/>
        <w:rPr>
          <w:rFonts w:ascii="Times New Roman" w:hAnsi="Times New Roman" w:cs="Times New Roman"/>
          <w:sz w:val="28"/>
          <w:szCs w:val="28"/>
          <w:lang w:val="ru-RU"/>
        </w:rPr>
        <w:sectPr w:rsidR="00676DB4">
          <w:footerReference w:type="default" r:id="rId11"/>
          <w:pgSz w:w="11906" w:h="16838"/>
          <w:pgMar w:top="1134" w:right="850" w:bottom="1134" w:left="1701" w:header="708" w:footer="708" w:gutter="0"/>
          <w:cols w:space="708"/>
          <w:docGrid w:linePitch="360"/>
        </w:sectPr>
      </w:pPr>
    </w:p>
    <w:p w14:paraId="15581B05" w14:textId="1EC7CA47" w:rsidR="006B3D16" w:rsidRDefault="00E17DA1" w:rsidP="006C1509">
      <w:pPr>
        <w:pStyle w:val="1"/>
      </w:pPr>
      <w:bookmarkStart w:id="7" w:name="_Toc153291585"/>
      <w:r>
        <w:lastRenderedPageBreak/>
        <w:t>Глава 2</w:t>
      </w:r>
      <w:r w:rsidR="006B3D16">
        <w:t xml:space="preserve">. </w:t>
      </w:r>
      <w:r w:rsidR="00C360FE">
        <w:t>Использование технологии</w:t>
      </w:r>
      <w:bookmarkEnd w:id="7"/>
    </w:p>
    <w:p w14:paraId="1535778C" w14:textId="37768ADC" w:rsidR="00E17DA1" w:rsidRPr="00E17DA1" w:rsidRDefault="00C360FE" w:rsidP="00E17DA1">
      <w:pPr>
        <w:pStyle w:val="1"/>
      </w:pPr>
      <w:bookmarkStart w:id="8" w:name="_Toc153291586"/>
      <w:r>
        <w:t>2.1</w:t>
      </w:r>
      <w:r w:rsidR="00E17DA1">
        <w:t xml:space="preserve">. </w:t>
      </w:r>
      <w:r w:rsidR="00DD47C4">
        <w:t>Сферы применения</w:t>
      </w:r>
      <w:bookmarkEnd w:id="8"/>
    </w:p>
    <w:p w14:paraId="4A03A337" w14:textId="77777777" w:rsidR="006568CE" w:rsidRDefault="006568CE" w:rsidP="006B3D16">
      <w:pPr>
        <w:spacing w:line="360" w:lineRule="auto"/>
        <w:ind w:firstLine="708"/>
        <w:jc w:val="both"/>
        <w:rPr>
          <w:rFonts w:ascii="Times New Roman" w:hAnsi="Times New Roman" w:cs="Times New Roman"/>
          <w:sz w:val="28"/>
          <w:szCs w:val="28"/>
          <w:lang w:val="ru-RU"/>
        </w:rPr>
      </w:pPr>
    </w:p>
    <w:p w14:paraId="158440F1" w14:textId="6890073F" w:rsidR="0058712F" w:rsidRDefault="0058712F" w:rsidP="00667D1D">
      <w:pPr>
        <w:spacing w:line="360" w:lineRule="auto"/>
        <w:ind w:firstLine="708"/>
        <w:jc w:val="both"/>
        <w:rPr>
          <w:rFonts w:ascii="Times New Roman" w:hAnsi="Times New Roman" w:cs="Times New Roman"/>
          <w:sz w:val="28"/>
          <w:szCs w:val="28"/>
          <w:lang w:val="ru-RU"/>
        </w:rPr>
      </w:pPr>
      <w:r w:rsidRPr="0058712F">
        <w:rPr>
          <w:rFonts w:ascii="Times New Roman" w:hAnsi="Times New Roman" w:cs="Times New Roman"/>
          <w:sz w:val="28"/>
          <w:szCs w:val="28"/>
          <w:lang w:val="ru-RU"/>
        </w:rPr>
        <w:t>На данный момент квантовые вычисления все еще находятся в стадии акти</w:t>
      </w:r>
      <w:r w:rsidR="007849E4">
        <w:rPr>
          <w:rFonts w:ascii="Times New Roman" w:hAnsi="Times New Roman" w:cs="Times New Roman"/>
          <w:sz w:val="28"/>
          <w:szCs w:val="28"/>
          <w:lang w:val="ru-RU"/>
        </w:rPr>
        <w:t xml:space="preserve">вного исследования и </w:t>
      </w:r>
      <w:proofErr w:type="gramStart"/>
      <w:r w:rsidR="007849E4">
        <w:rPr>
          <w:rFonts w:ascii="Times New Roman" w:hAnsi="Times New Roman" w:cs="Times New Roman"/>
          <w:sz w:val="28"/>
          <w:szCs w:val="28"/>
          <w:lang w:val="ru-RU"/>
        </w:rPr>
        <w:t>разработки</w:t>
      </w:r>
      <w:proofErr w:type="gramEnd"/>
      <w:r w:rsidRPr="0058712F">
        <w:rPr>
          <w:rFonts w:ascii="Times New Roman" w:hAnsi="Times New Roman" w:cs="Times New Roman"/>
          <w:sz w:val="28"/>
          <w:szCs w:val="28"/>
          <w:lang w:val="ru-RU"/>
        </w:rPr>
        <w:t xml:space="preserve"> и их практическое применение ограничено. Однако уже существуют определенные сферы, где проводятся эксперименты и тестирование квантовых систем.</w:t>
      </w:r>
    </w:p>
    <w:p w14:paraId="028A4741" w14:textId="1C5843DA" w:rsidR="0058712F" w:rsidRDefault="00D678FF" w:rsidP="00667D1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области химического моделирования и фармацевтики к</w:t>
      </w:r>
      <w:r w:rsidR="00895914" w:rsidRPr="00895914">
        <w:rPr>
          <w:rFonts w:ascii="Times New Roman" w:hAnsi="Times New Roman" w:cs="Times New Roman"/>
          <w:sz w:val="28"/>
          <w:szCs w:val="28"/>
          <w:lang w:val="ru-RU"/>
        </w:rPr>
        <w:t>вантовые вычисления позволяют более точно и детально моделировать молекулярны</w:t>
      </w:r>
      <w:r w:rsidR="00591164">
        <w:rPr>
          <w:rFonts w:ascii="Times New Roman" w:hAnsi="Times New Roman" w:cs="Times New Roman"/>
          <w:sz w:val="28"/>
          <w:szCs w:val="28"/>
          <w:lang w:val="ru-RU"/>
        </w:rPr>
        <w:t>е структуры и их взаимодействия, ч</w:t>
      </w:r>
      <w:r w:rsidR="00895914" w:rsidRPr="00895914">
        <w:rPr>
          <w:rFonts w:ascii="Times New Roman" w:hAnsi="Times New Roman" w:cs="Times New Roman"/>
          <w:sz w:val="28"/>
          <w:szCs w:val="28"/>
          <w:lang w:val="ru-RU"/>
        </w:rPr>
        <w:t>то позволяет исследователям понять химические и физические свойства молекул, такие как структура, энергия, спектры и химические связи.</w:t>
      </w:r>
      <w:r w:rsidR="0061182D">
        <w:rPr>
          <w:rFonts w:ascii="Times New Roman" w:hAnsi="Times New Roman" w:cs="Times New Roman"/>
          <w:sz w:val="28"/>
          <w:szCs w:val="28"/>
          <w:lang w:val="ru-RU"/>
        </w:rPr>
        <w:t xml:space="preserve"> </w:t>
      </w:r>
    </w:p>
    <w:p w14:paraId="3B0675C1" w14:textId="7096655A" w:rsidR="0061182D" w:rsidRDefault="0061182D" w:rsidP="00667D1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Технология используется</w:t>
      </w:r>
      <w:r w:rsidRPr="0061182D">
        <w:rPr>
          <w:rFonts w:ascii="Times New Roman" w:hAnsi="Times New Roman" w:cs="Times New Roman"/>
          <w:sz w:val="28"/>
          <w:szCs w:val="28"/>
          <w:lang w:val="ru-RU"/>
        </w:rPr>
        <w:t xml:space="preserve"> для прогнозирования хими</w:t>
      </w:r>
      <w:r w:rsidR="00E7173A">
        <w:rPr>
          <w:rFonts w:ascii="Times New Roman" w:hAnsi="Times New Roman" w:cs="Times New Roman"/>
          <w:sz w:val="28"/>
          <w:szCs w:val="28"/>
          <w:lang w:val="ru-RU"/>
        </w:rPr>
        <w:t>ческих свойств новых соединений:</w:t>
      </w:r>
      <w:r w:rsidR="00ED35EC">
        <w:rPr>
          <w:rFonts w:ascii="Times New Roman" w:hAnsi="Times New Roman" w:cs="Times New Roman"/>
          <w:sz w:val="28"/>
          <w:szCs w:val="28"/>
          <w:lang w:val="ru-RU"/>
        </w:rPr>
        <w:t xml:space="preserve"> реакционной активности, термодинамических параметров, растворимости и токсичности</w:t>
      </w:r>
      <w:r w:rsidRPr="0061182D">
        <w:rPr>
          <w:rFonts w:ascii="Times New Roman" w:hAnsi="Times New Roman" w:cs="Times New Roman"/>
          <w:sz w:val="28"/>
          <w:szCs w:val="28"/>
          <w:lang w:val="ru-RU"/>
        </w:rPr>
        <w:t xml:space="preserve">. </w:t>
      </w:r>
      <w:r w:rsidR="00627C6D" w:rsidRPr="00627C6D">
        <w:rPr>
          <w:rFonts w:ascii="Times New Roman" w:hAnsi="Times New Roman" w:cs="Times New Roman"/>
          <w:sz w:val="28"/>
          <w:szCs w:val="28"/>
          <w:lang w:val="ru-RU"/>
        </w:rPr>
        <w:t>Квантовые вычисления могут быть использованы для виртуального скрининга большого количества соединений с целью поиска потенциальных кандид</w:t>
      </w:r>
      <w:r w:rsidR="004F0069">
        <w:rPr>
          <w:rFonts w:ascii="Times New Roman" w:hAnsi="Times New Roman" w:cs="Times New Roman"/>
          <w:sz w:val="28"/>
          <w:szCs w:val="28"/>
          <w:lang w:val="ru-RU"/>
        </w:rPr>
        <w:t xml:space="preserve">атов на лекарственные препараты. </w:t>
      </w:r>
      <w:r w:rsidR="00924C75">
        <w:rPr>
          <w:rFonts w:ascii="Times New Roman" w:hAnsi="Times New Roman" w:cs="Times New Roman"/>
          <w:sz w:val="28"/>
          <w:szCs w:val="28"/>
          <w:lang w:val="ru-RU"/>
        </w:rPr>
        <w:t>Открывается возможность исследования квантовых эффектов</w:t>
      </w:r>
      <w:r w:rsidR="00924C75" w:rsidRPr="00924C75">
        <w:rPr>
          <w:rFonts w:ascii="Times New Roman" w:hAnsi="Times New Roman" w:cs="Times New Roman"/>
          <w:sz w:val="28"/>
          <w:szCs w:val="28"/>
          <w:lang w:val="ru-RU"/>
        </w:rPr>
        <w:t>, которые могут играть ключевую роль в фотосинтез</w:t>
      </w:r>
      <w:r w:rsidR="001A5A60">
        <w:rPr>
          <w:rFonts w:ascii="Times New Roman" w:hAnsi="Times New Roman" w:cs="Times New Roman"/>
          <w:sz w:val="28"/>
          <w:szCs w:val="28"/>
          <w:lang w:val="ru-RU"/>
        </w:rPr>
        <w:t>е</w:t>
      </w:r>
      <w:r w:rsidR="00F15415">
        <w:rPr>
          <w:rFonts w:ascii="Times New Roman" w:hAnsi="Times New Roman" w:cs="Times New Roman"/>
          <w:sz w:val="28"/>
          <w:szCs w:val="28"/>
          <w:lang w:val="ru-RU"/>
        </w:rPr>
        <w:t>, магнитных</w:t>
      </w:r>
      <w:r w:rsidR="00924C75" w:rsidRPr="00924C75">
        <w:rPr>
          <w:rFonts w:ascii="Times New Roman" w:hAnsi="Times New Roman" w:cs="Times New Roman"/>
          <w:sz w:val="28"/>
          <w:szCs w:val="28"/>
          <w:lang w:val="ru-RU"/>
        </w:rPr>
        <w:t xml:space="preserve"> свойства</w:t>
      </w:r>
      <w:r w:rsidR="00F15415">
        <w:rPr>
          <w:rFonts w:ascii="Times New Roman" w:hAnsi="Times New Roman" w:cs="Times New Roman"/>
          <w:sz w:val="28"/>
          <w:szCs w:val="28"/>
          <w:lang w:val="ru-RU"/>
        </w:rPr>
        <w:t>х белков и молекулярных механизмах</w:t>
      </w:r>
      <w:r w:rsidR="00924C75" w:rsidRPr="00924C75">
        <w:rPr>
          <w:rFonts w:ascii="Times New Roman" w:hAnsi="Times New Roman" w:cs="Times New Roman"/>
          <w:sz w:val="28"/>
          <w:szCs w:val="28"/>
          <w:lang w:val="ru-RU"/>
        </w:rPr>
        <w:t xml:space="preserve"> болезней</w:t>
      </w:r>
      <w:r w:rsidR="000E2310">
        <w:rPr>
          <w:rFonts w:ascii="Times New Roman" w:hAnsi="Times New Roman" w:cs="Times New Roman"/>
          <w:sz w:val="28"/>
          <w:szCs w:val="28"/>
          <w:lang w:val="ru-RU"/>
        </w:rPr>
        <w:t>. Квантовое моделирование взаимодействия</w:t>
      </w:r>
      <w:r w:rsidR="000E2310" w:rsidRPr="000E2310">
        <w:rPr>
          <w:rFonts w:ascii="Times New Roman" w:hAnsi="Times New Roman" w:cs="Times New Roman"/>
          <w:sz w:val="28"/>
          <w:szCs w:val="28"/>
          <w:lang w:val="ru-RU"/>
        </w:rPr>
        <w:t xml:space="preserve"> лекарств с бел</w:t>
      </w:r>
      <w:r w:rsidR="00791E9C">
        <w:rPr>
          <w:rFonts w:ascii="Times New Roman" w:hAnsi="Times New Roman" w:cs="Times New Roman"/>
          <w:sz w:val="28"/>
          <w:szCs w:val="28"/>
          <w:lang w:val="ru-RU"/>
        </w:rPr>
        <w:t xml:space="preserve">ками и рецепторами в организме </w:t>
      </w:r>
      <w:r w:rsidR="000E2310" w:rsidRPr="000E2310">
        <w:rPr>
          <w:rFonts w:ascii="Times New Roman" w:hAnsi="Times New Roman" w:cs="Times New Roman"/>
          <w:sz w:val="28"/>
          <w:szCs w:val="28"/>
          <w:lang w:val="ru-RU"/>
        </w:rPr>
        <w:t>помогает предсказывать их эффективность и выбирать наиболее подходящие соединения для дальнейших исследований и клинических испытаний</w:t>
      </w:r>
      <w:r w:rsidR="00154F69">
        <w:rPr>
          <w:rFonts w:ascii="Times New Roman" w:hAnsi="Times New Roman" w:cs="Times New Roman"/>
          <w:sz w:val="28"/>
          <w:szCs w:val="28"/>
          <w:lang w:val="ru-RU"/>
        </w:rPr>
        <w:t>. Описанные подходы позволяю</w:t>
      </w:r>
      <w:r w:rsidR="00154F69" w:rsidRPr="00154F69">
        <w:rPr>
          <w:rFonts w:ascii="Times New Roman" w:hAnsi="Times New Roman" w:cs="Times New Roman"/>
          <w:sz w:val="28"/>
          <w:szCs w:val="28"/>
          <w:lang w:val="ru-RU"/>
        </w:rPr>
        <w:t>т исследователям сократить время и затраты на поиск и тестирование новых лекарственных соединений</w:t>
      </w:r>
      <w:r w:rsidR="00154F69">
        <w:rPr>
          <w:rFonts w:ascii="Times New Roman" w:hAnsi="Times New Roman" w:cs="Times New Roman"/>
          <w:sz w:val="28"/>
          <w:szCs w:val="28"/>
          <w:lang w:val="ru-RU"/>
        </w:rPr>
        <w:t xml:space="preserve"> и помогают в</w:t>
      </w:r>
      <w:r w:rsidRPr="0061182D">
        <w:rPr>
          <w:rFonts w:ascii="Times New Roman" w:hAnsi="Times New Roman" w:cs="Times New Roman"/>
          <w:sz w:val="28"/>
          <w:szCs w:val="28"/>
          <w:lang w:val="ru-RU"/>
        </w:rPr>
        <w:t xml:space="preserve"> оптимизации процесса разработки новых лекарств и материалов</w:t>
      </w:r>
      <w:r w:rsidR="00154F69">
        <w:rPr>
          <w:rFonts w:ascii="Times New Roman" w:hAnsi="Times New Roman" w:cs="Times New Roman"/>
          <w:sz w:val="28"/>
          <w:szCs w:val="28"/>
          <w:lang w:val="ru-RU"/>
        </w:rPr>
        <w:t>.</w:t>
      </w:r>
    </w:p>
    <w:p w14:paraId="7EFA257C" w14:textId="1C000DC0" w:rsidR="0058712F" w:rsidRDefault="00D16F63" w:rsidP="00413A7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Pr="00D16F63">
        <w:rPr>
          <w:rFonts w:ascii="Times New Roman" w:hAnsi="Times New Roman" w:cs="Times New Roman"/>
          <w:sz w:val="28"/>
          <w:szCs w:val="28"/>
          <w:lang w:val="ru-RU"/>
        </w:rPr>
        <w:t>ехнология начинает проникать в область машинного обучения</w:t>
      </w:r>
      <w:r w:rsidR="001B493F">
        <w:rPr>
          <w:rFonts w:ascii="Times New Roman" w:hAnsi="Times New Roman" w:cs="Times New Roman"/>
          <w:sz w:val="28"/>
          <w:szCs w:val="28"/>
          <w:lang w:val="ru-RU"/>
        </w:rPr>
        <w:t xml:space="preserve"> и больших данных</w:t>
      </w:r>
      <w:r w:rsidRPr="00D16F63">
        <w:rPr>
          <w:rFonts w:ascii="Times New Roman" w:hAnsi="Times New Roman" w:cs="Times New Roman"/>
          <w:sz w:val="28"/>
          <w:szCs w:val="28"/>
          <w:lang w:val="ru-RU"/>
        </w:rPr>
        <w:t xml:space="preserve">, предлагая новые возможности для решения сложных задач анализа </w:t>
      </w:r>
      <w:r w:rsidR="004E50DA">
        <w:rPr>
          <w:rFonts w:ascii="Times New Roman" w:hAnsi="Times New Roman" w:cs="Times New Roman"/>
          <w:sz w:val="28"/>
          <w:szCs w:val="28"/>
          <w:lang w:val="ru-RU"/>
        </w:rPr>
        <w:t>информации</w:t>
      </w:r>
      <w:r w:rsidRPr="00D16F63">
        <w:rPr>
          <w:rFonts w:ascii="Times New Roman" w:hAnsi="Times New Roman" w:cs="Times New Roman"/>
          <w:sz w:val="28"/>
          <w:szCs w:val="28"/>
          <w:lang w:val="ru-RU"/>
        </w:rPr>
        <w:t>.</w:t>
      </w:r>
      <w:r w:rsidR="00E53BC6">
        <w:rPr>
          <w:rFonts w:ascii="Times New Roman" w:hAnsi="Times New Roman" w:cs="Times New Roman"/>
          <w:sz w:val="28"/>
          <w:szCs w:val="28"/>
          <w:lang w:val="ru-RU"/>
        </w:rPr>
        <w:t xml:space="preserve"> </w:t>
      </w:r>
      <w:r w:rsidR="00E53BC6" w:rsidRPr="00E53BC6">
        <w:rPr>
          <w:rFonts w:ascii="Times New Roman" w:hAnsi="Times New Roman" w:cs="Times New Roman"/>
          <w:sz w:val="28"/>
          <w:szCs w:val="28"/>
          <w:lang w:val="ru-RU"/>
        </w:rPr>
        <w:t xml:space="preserve">Существуют квантовые алгоритмы, </w:t>
      </w:r>
      <w:r w:rsidR="004633FB">
        <w:rPr>
          <w:rFonts w:ascii="Times New Roman" w:hAnsi="Times New Roman" w:cs="Times New Roman"/>
          <w:sz w:val="28"/>
          <w:szCs w:val="28"/>
          <w:lang w:val="ru-RU"/>
        </w:rPr>
        <w:t>способные</w:t>
      </w:r>
      <w:r w:rsidR="00E53BC6" w:rsidRPr="00E53BC6">
        <w:rPr>
          <w:rFonts w:ascii="Times New Roman" w:hAnsi="Times New Roman" w:cs="Times New Roman"/>
          <w:sz w:val="28"/>
          <w:szCs w:val="28"/>
          <w:lang w:val="ru-RU"/>
        </w:rPr>
        <w:t xml:space="preserve"> решать </w:t>
      </w:r>
      <w:r w:rsidR="00E53BC6" w:rsidRPr="00E53BC6">
        <w:rPr>
          <w:rFonts w:ascii="Times New Roman" w:hAnsi="Times New Roman" w:cs="Times New Roman"/>
          <w:sz w:val="28"/>
          <w:szCs w:val="28"/>
          <w:lang w:val="ru-RU"/>
        </w:rPr>
        <w:lastRenderedPageBreak/>
        <w:t>задачи классификации и регрессии на основе квантовых амплитуд и интерференции. Некоторые из них включают в себя квантовый алгоритм для машинного обучения с использованием подсчета фазы (</w:t>
      </w:r>
      <w:proofErr w:type="spellStart"/>
      <w:r w:rsidR="00E53BC6" w:rsidRPr="00E53BC6">
        <w:rPr>
          <w:rFonts w:ascii="Times New Roman" w:hAnsi="Times New Roman" w:cs="Times New Roman"/>
          <w:sz w:val="28"/>
          <w:szCs w:val="28"/>
          <w:lang w:val="ru-RU"/>
        </w:rPr>
        <w:t>Quantum</w:t>
      </w:r>
      <w:proofErr w:type="spellEnd"/>
      <w:r w:rsidR="00E53BC6" w:rsidRPr="00E53BC6">
        <w:rPr>
          <w:rFonts w:ascii="Times New Roman" w:hAnsi="Times New Roman" w:cs="Times New Roman"/>
          <w:sz w:val="28"/>
          <w:szCs w:val="28"/>
          <w:lang w:val="ru-RU"/>
        </w:rPr>
        <w:t xml:space="preserve"> </w:t>
      </w:r>
      <w:proofErr w:type="spellStart"/>
      <w:r w:rsidR="00E53BC6" w:rsidRPr="00E53BC6">
        <w:rPr>
          <w:rFonts w:ascii="Times New Roman" w:hAnsi="Times New Roman" w:cs="Times New Roman"/>
          <w:sz w:val="28"/>
          <w:szCs w:val="28"/>
          <w:lang w:val="ru-RU"/>
        </w:rPr>
        <w:t>Phase</w:t>
      </w:r>
      <w:proofErr w:type="spellEnd"/>
      <w:r w:rsidR="00E53BC6" w:rsidRPr="00E53BC6">
        <w:rPr>
          <w:rFonts w:ascii="Times New Roman" w:hAnsi="Times New Roman" w:cs="Times New Roman"/>
          <w:sz w:val="28"/>
          <w:szCs w:val="28"/>
          <w:lang w:val="ru-RU"/>
        </w:rPr>
        <w:t xml:space="preserve"> </w:t>
      </w:r>
      <w:proofErr w:type="spellStart"/>
      <w:r w:rsidR="00E53BC6" w:rsidRPr="00E53BC6">
        <w:rPr>
          <w:rFonts w:ascii="Times New Roman" w:hAnsi="Times New Roman" w:cs="Times New Roman"/>
          <w:sz w:val="28"/>
          <w:szCs w:val="28"/>
          <w:lang w:val="ru-RU"/>
        </w:rPr>
        <w:t>Estimation</w:t>
      </w:r>
      <w:proofErr w:type="spellEnd"/>
      <w:r w:rsidR="00E53BC6" w:rsidRPr="00E53BC6">
        <w:rPr>
          <w:rFonts w:ascii="Times New Roman" w:hAnsi="Times New Roman" w:cs="Times New Roman"/>
          <w:sz w:val="28"/>
          <w:szCs w:val="28"/>
          <w:lang w:val="ru-RU"/>
        </w:rPr>
        <w:t>, QPE) и квантовую машину для метода ближайших соседей (</w:t>
      </w:r>
      <w:proofErr w:type="spellStart"/>
      <w:r w:rsidR="00E53BC6" w:rsidRPr="00E53BC6">
        <w:rPr>
          <w:rFonts w:ascii="Times New Roman" w:hAnsi="Times New Roman" w:cs="Times New Roman"/>
          <w:sz w:val="28"/>
          <w:szCs w:val="28"/>
          <w:lang w:val="ru-RU"/>
        </w:rPr>
        <w:t>Quantum</w:t>
      </w:r>
      <w:proofErr w:type="spellEnd"/>
      <w:r w:rsidR="00E53BC6" w:rsidRPr="00E53BC6">
        <w:rPr>
          <w:rFonts w:ascii="Times New Roman" w:hAnsi="Times New Roman" w:cs="Times New Roman"/>
          <w:sz w:val="28"/>
          <w:szCs w:val="28"/>
          <w:lang w:val="ru-RU"/>
        </w:rPr>
        <w:t xml:space="preserve"> k-</w:t>
      </w:r>
      <w:proofErr w:type="spellStart"/>
      <w:r w:rsidR="00E53BC6" w:rsidRPr="00E53BC6">
        <w:rPr>
          <w:rFonts w:ascii="Times New Roman" w:hAnsi="Times New Roman" w:cs="Times New Roman"/>
          <w:sz w:val="28"/>
          <w:szCs w:val="28"/>
          <w:lang w:val="ru-RU"/>
        </w:rPr>
        <w:t>Nearest</w:t>
      </w:r>
      <w:proofErr w:type="spellEnd"/>
      <w:r w:rsidR="00E53BC6" w:rsidRPr="00E53BC6">
        <w:rPr>
          <w:rFonts w:ascii="Times New Roman" w:hAnsi="Times New Roman" w:cs="Times New Roman"/>
          <w:sz w:val="28"/>
          <w:szCs w:val="28"/>
          <w:lang w:val="ru-RU"/>
        </w:rPr>
        <w:t xml:space="preserve"> </w:t>
      </w:r>
      <w:proofErr w:type="spellStart"/>
      <w:r w:rsidR="00E53BC6" w:rsidRPr="00E53BC6">
        <w:rPr>
          <w:rFonts w:ascii="Times New Roman" w:hAnsi="Times New Roman" w:cs="Times New Roman"/>
          <w:sz w:val="28"/>
          <w:szCs w:val="28"/>
          <w:lang w:val="ru-RU"/>
        </w:rPr>
        <w:t>Neighbors</w:t>
      </w:r>
      <w:proofErr w:type="spellEnd"/>
      <w:r w:rsidR="00E53BC6" w:rsidRPr="00E53BC6">
        <w:rPr>
          <w:rFonts w:ascii="Times New Roman" w:hAnsi="Times New Roman" w:cs="Times New Roman"/>
          <w:sz w:val="28"/>
          <w:szCs w:val="28"/>
          <w:lang w:val="ru-RU"/>
        </w:rPr>
        <w:t xml:space="preserve">, </w:t>
      </w:r>
      <w:proofErr w:type="spellStart"/>
      <w:r w:rsidR="00E53BC6" w:rsidRPr="00E53BC6">
        <w:rPr>
          <w:rFonts w:ascii="Times New Roman" w:hAnsi="Times New Roman" w:cs="Times New Roman"/>
          <w:sz w:val="28"/>
          <w:szCs w:val="28"/>
          <w:lang w:val="ru-RU"/>
        </w:rPr>
        <w:t>QkNN</w:t>
      </w:r>
      <w:proofErr w:type="spellEnd"/>
      <w:r w:rsidR="00E53BC6" w:rsidRPr="00E53BC6">
        <w:rPr>
          <w:rFonts w:ascii="Times New Roman" w:hAnsi="Times New Roman" w:cs="Times New Roman"/>
          <w:sz w:val="28"/>
          <w:szCs w:val="28"/>
          <w:lang w:val="ru-RU"/>
        </w:rPr>
        <w:t>)</w:t>
      </w:r>
      <w:r w:rsidR="00197B53">
        <w:rPr>
          <w:rFonts w:ascii="Times New Roman" w:hAnsi="Times New Roman" w:cs="Times New Roman"/>
          <w:sz w:val="28"/>
          <w:szCs w:val="28"/>
          <w:lang w:val="ru-RU"/>
        </w:rPr>
        <w:t xml:space="preserve">. </w:t>
      </w:r>
      <w:r w:rsidR="00413A75" w:rsidRPr="00413A75">
        <w:rPr>
          <w:rFonts w:ascii="Times New Roman" w:hAnsi="Times New Roman" w:cs="Times New Roman"/>
          <w:sz w:val="28"/>
          <w:szCs w:val="28"/>
          <w:lang w:val="ru-RU"/>
        </w:rPr>
        <w:t xml:space="preserve">Квантовые компьютеры </w:t>
      </w:r>
      <w:r w:rsidR="005B7ABE">
        <w:rPr>
          <w:rFonts w:ascii="Times New Roman" w:hAnsi="Times New Roman" w:cs="Times New Roman"/>
          <w:sz w:val="28"/>
          <w:szCs w:val="28"/>
          <w:lang w:val="ru-RU"/>
        </w:rPr>
        <w:t>используются</w:t>
      </w:r>
      <w:r w:rsidR="00413A75" w:rsidRPr="00413A75">
        <w:rPr>
          <w:rFonts w:ascii="Times New Roman" w:hAnsi="Times New Roman" w:cs="Times New Roman"/>
          <w:sz w:val="28"/>
          <w:szCs w:val="28"/>
          <w:lang w:val="ru-RU"/>
        </w:rPr>
        <w:t xml:space="preserve"> для генерации новых признаков, которые затем могут быть использованы в классических алгоритмах машинного обучения</w:t>
      </w:r>
      <w:r w:rsidR="005B7ABE">
        <w:rPr>
          <w:rFonts w:ascii="Times New Roman" w:hAnsi="Times New Roman" w:cs="Times New Roman"/>
          <w:sz w:val="28"/>
          <w:szCs w:val="28"/>
          <w:lang w:val="ru-RU"/>
        </w:rPr>
        <w:t xml:space="preserve">. </w:t>
      </w:r>
      <w:r w:rsidR="00896CBE" w:rsidRPr="00896CBE">
        <w:rPr>
          <w:rFonts w:ascii="Times New Roman" w:hAnsi="Times New Roman" w:cs="Times New Roman"/>
          <w:sz w:val="28"/>
          <w:szCs w:val="28"/>
          <w:lang w:val="ru-RU"/>
        </w:rPr>
        <w:t xml:space="preserve">Квантовые алгоритмы </w:t>
      </w:r>
      <w:r w:rsidR="00CB684B">
        <w:rPr>
          <w:rFonts w:ascii="Times New Roman" w:hAnsi="Times New Roman" w:cs="Times New Roman"/>
          <w:sz w:val="28"/>
          <w:szCs w:val="28"/>
          <w:lang w:val="ru-RU"/>
        </w:rPr>
        <w:t>применяются</w:t>
      </w:r>
      <w:r w:rsidR="00896CBE" w:rsidRPr="00896CBE">
        <w:rPr>
          <w:rFonts w:ascii="Times New Roman" w:hAnsi="Times New Roman" w:cs="Times New Roman"/>
          <w:sz w:val="28"/>
          <w:szCs w:val="28"/>
          <w:lang w:val="ru-RU"/>
        </w:rPr>
        <w:t xml:space="preserve"> для кластеризации данных, </w:t>
      </w:r>
      <w:r w:rsidR="00F51552">
        <w:rPr>
          <w:rFonts w:ascii="Times New Roman" w:hAnsi="Times New Roman" w:cs="Times New Roman"/>
          <w:sz w:val="28"/>
          <w:szCs w:val="28"/>
          <w:lang w:val="ru-RU"/>
        </w:rPr>
        <w:t>что приводит к выявлению скрытых структур и групп</w:t>
      </w:r>
      <w:r w:rsidR="00896CBE" w:rsidRPr="00896CBE">
        <w:rPr>
          <w:rFonts w:ascii="Times New Roman" w:hAnsi="Times New Roman" w:cs="Times New Roman"/>
          <w:sz w:val="28"/>
          <w:szCs w:val="28"/>
          <w:lang w:val="ru-RU"/>
        </w:rPr>
        <w:t xml:space="preserve"> в больших объемах информации</w:t>
      </w:r>
      <w:r w:rsidR="00F322A6">
        <w:rPr>
          <w:rFonts w:ascii="Times New Roman" w:hAnsi="Times New Roman" w:cs="Times New Roman"/>
          <w:sz w:val="28"/>
          <w:szCs w:val="28"/>
          <w:lang w:val="ru-RU"/>
        </w:rPr>
        <w:t xml:space="preserve">. </w:t>
      </w:r>
      <w:r w:rsidR="0087771F" w:rsidRPr="0087771F">
        <w:rPr>
          <w:rFonts w:ascii="Times New Roman" w:hAnsi="Times New Roman" w:cs="Times New Roman"/>
          <w:sz w:val="28"/>
          <w:szCs w:val="28"/>
          <w:lang w:val="ru-RU"/>
        </w:rPr>
        <w:t>Исследователи также изучают возможность создания квантовых вариантов нейронных сетей, которые могут эффективно обрабатывать большие объемы данных и решать сложные задачи распознавания образов, классификации и прогнозирования</w:t>
      </w:r>
      <w:r w:rsidR="005F322C">
        <w:rPr>
          <w:rFonts w:ascii="Times New Roman" w:hAnsi="Times New Roman" w:cs="Times New Roman"/>
          <w:sz w:val="28"/>
          <w:szCs w:val="28"/>
          <w:lang w:val="ru-RU"/>
        </w:rPr>
        <w:t>.</w:t>
      </w:r>
    </w:p>
    <w:p w14:paraId="438DC4DB" w14:textId="60A43FF6" w:rsidR="004E6075" w:rsidRDefault="0014432F" w:rsidP="00413A7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3A3574">
        <w:rPr>
          <w:rFonts w:ascii="Times New Roman" w:hAnsi="Times New Roman" w:cs="Times New Roman"/>
          <w:sz w:val="28"/>
          <w:szCs w:val="28"/>
          <w:lang w:val="ru-RU"/>
        </w:rPr>
        <w:t xml:space="preserve"> сфере финансов технология применяется </w:t>
      </w:r>
      <w:r w:rsidR="003A3574" w:rsidRPr="003A3574">
        <w:rPr>
          <w:rFonts w:ascii="Times New Roman" w:hAnsi="Times New Roman" w:cs="Times New Roman"/>
          <w:sz w:val="28"/>
          <w:szCs w:val="28"/>
          <w:lang w:val="ru-RU"/>
        </w:rPr>
        <w:t>для анализа данных, прогнозирования и оптимизации финансовых стратегий</w:t>
      </w:r>
      <w:r w:rsidR="00A0469C">
        <w:rPr>
          <w:rFonts w:ascii="Times New Roman" w:hAnsi="Times New Roman" w:cs="Times New Roman"/>
          <w:sz w:val="28"/>
          <w:szCs w:val="28"/>
          <w:lang w:val="ru-RU"/>
        </w:rPr>
        <w:t xml:space="preserve">. </w:t>
      </w:r>
      <w:r w:rsidR="00A0469C" w:rsidRPr="00A0469C">
        <w:rPr>
          <w:rFonts w:ascii="Times New Roman" w:hAnsi="Times New Roman" w:cs="Times New Roman"/>
          <w:sz w:val="28"/>
          <w:szCs w:val="28"/>
          <w:lang w:val="ru-RU"/>
        </w:rPr>
        <w:t>Использование квантовых вычислений в торговле может помочь улучшить прогнозирование рыночных тенденций, разработать более точные торговые стратегии и сократить временные задержки при принятии решений</w:t>
      </w:r>
      <w:r w:rsidR="00A0469C">
        <w:rPr>
          <w:rFonts w:ascii="Times New Roman" w:hAnsi="Times New Roman" w:cs="Times New Roman"/>
          <w:sz w:val="28"/>
          <w:szCs w:val="28"/>
          <w:lang w:val="ru-RU"/>
        </w:rPr>
        <w:t>.</w:t>
      </w:r>
    </w:p>
    <w:p w14:paraId="028C64E2" w14:textId="31B5EA7E" w:rsidR="006C1509" w:rsidRDefault="00E701D3" w:rsidP="00D011CA">
      <w:pPr>
        <w:spacing w:line="360" w:lineRule="auto"/>
        <w:ind w:firstLine="708"/>
        <w:jc w:val="both"/>
        <w:rPr>
          <w:rFonts w:ascii="Times New Roman" w:hAnsi="Times New Roman" w:cs="Times New Roman"/>
          <w:sz w:val="28"/>
          <w:szCs w:val="28"/>
          <w:lang w:val="ru-RU"/>
        </w:rPr>
      </w:pPr>
      <w:r w:rsidRPr="00E701D3">
        <w:rPr>
          <w:rFonts w:ascii="Times New Roman" w:hAnsi="Times New Roman" w:cs="Times New Roman"/>
          <w:sz w:val="28"/>
          <w:szCs w:val="28"/>
          <w:lang w:val="ru-RU"/>
        </w:rPr>
        <w:t xml:space="preserve">Квантовые вычисления </w:t>
      </w:r>
      <w:r>
        <w:rPr>
          <w:rFonts w:ascii="Times New Roman" w:hAnsi="Times New Roman" w:cs="Times New Roman"/>
          <w:sz w:val="28"/>
          <w:szCs w:val="28"/>
          <w:lang w:val="ru-RU"/>
        </w:rPr>
        <w:t>используются</w:t>
      </w:r>
      <w:r w:rsidRPr="00E701D3">
        <w:rPr>
          <w:rFonts w:ascii="Times New Roman" w:hAnsi="Times New Roman" w:cs="Times New Roman"/>
          <w:sz w:val="28"/>
          <w:szCs w:val="28"/>
          <w:lang w:val="ru-RU"/>
        </w:rPr>
        <w:t xml:space="preserve"> для анализа больших объемов данных, которые гене</w:t>
      </w:r>
      <w:r w:rsidR="003C23AA">
        <w:rPr>
          <w:rFonts w:ascii="Times New Roman" w:hAnsi="Times New Roman" w:cs="Times New Roman"/>
          <w:sz w:val="28"/>
          <w:szCs w:val="28"/>
          <w:lang w:val="ru-RU"/>
        </w:rPr>
        <w:t>рируются в финансовой индустрии:</w:t>
      </w:r>
      <w:r w:rsidRPr="00E701D3">
        <w:rPr>
          <w:rFonts w:ascii="Times New Roman" w:hAnsi="Times New Roman" w:cs="Times New Roman"/>
          <w:sz w:val="28"/>
          <w:szCs w:val="28"/>
          <w:lang w:val="ru-RU"/>
        </w:rPr>
        <w:t xml:space="preserve"> анализ рыночных данных, новостей, отчетов о компаниях и других источников информации для выявления трендов, паттернов и корреляций</w:t>
      </w:r>
      <w:r w:rsidR="00DB03B8">
        <w:rPr>
          <w:rFonts w:ascii="Times New Roman" w:hAnsi="Times New Roman" w:cs="Times New Roman"/>
          <w:sz w:val="28"/>
          <w:szCs w:val="28"/>
          <w:lang w:val="ru-RU"/>
        </w:rPr>
        <w:t xml:space="preserve">. </w:t>
      </w:r>
      <w:r w:rsidR="00A21608">
        <w:rPr>
          <w:rFonts w:ascii="Times New Roman" w:hAnsi="Times New Roman" w:cs="Times New Roman"/>
          <w:sz w:val="28"/>
          <w:szCs w:val="28"/>
          <w:lang w:val="ru-RU"/>
        </w:rPr>
        <w:t>Новые а</w:t>
      </w:r>
      <w:r w:rsidR="00A21608" w:rsidRPr="00A21608">
        <w:rPr>
          <w:rFonts w:ascii="Times New Roman" w:hAnsi="Times New Roman" w:cs="Times New Roman"/>
          <w:sz w:val="28"/>
          <w:szCs w:val="28"/>
          <w:lang w:val="ru-RU"/>
        </w:rPr>
        <w:t xml:space="preserve">лгоритмы </w:t>
      </w:r>
      <w:r w:rsidR="00F27C21">
        <w:rPr>
          <w:rFonts w:ascii="Times New Roman" w:hAnsi="Times New Roman" w:cs="Times New Roman"/>
          <w:sz w:val="28"/>
          <w:szCs w:val="28"/>
          <w:lang w:val="ru-RU"/>
        </w:rPr>
        <w:t xml:space="preserve">применяются </w:t>
      </w:r>
      <w:r w:rsidR="00A21608" w:rsidRPr="00A21608">
        <w:rPr>
          <w:rFonts w:ascii="Times New Roman" w:hAnsi="Times New Roman" w:cs="Times New Roman"/>
          <w:sz w:val="28"/>
          <w:szCs w:val="28"/>
          <w:lang w:val="ru-RU"/>
        </w:rPr>
        <w:t>для прогнозирования рыночных тенденций и движений ценных бумаг на основе анализа исторических дан</w:t>
      </w:r>
      <w:r w:rsidR="009C097D">
        <w:rPr>
          <w:rFonts w:ascii="Times New Roman" w:hAnsi="Times New Roman" w:cs="Times New Roman"/>
          <w:sz w:val="28"/>
          <w:szCs w:val="28"/>
          <w:lang w:val="ru-RU"/>
        </w:rPr>
        <w:t xml:space="preserve">ных и текущих рыночных условий, что </w:t>
      </w:r>
      <w:r w:rsidR="00A21608" w:rsidRPr="00A21608">
        <w:rPr>
          <w:rFonts w:ascii="Times New Roman" w:hAnsi="Times New Roman" w:cs="Times New Roman"/>
          <w:sz w:val="28"/>
          <w:szCs w:val="28"/>
          <w:lang w:val="ru-RU"/>
        </w:rPr>
        <w:t>может помочь трейдерам и инвесторам принимать более обоснованные решения о покупке, продаже или удержании активов</w:t>
      </w:r>
      <w:r w:rsidR="00AE184C">
        <w:rPr>
          <w:rFonts w:ascii="Times New Roman" w:hAnsi="Times New Roman" w:cs="Times New Roman"/>
          <w:sz w:val="28"/>
          <w:szCs w:val="28"/>
          <w:lang w:val="ru-RU"/>
        </w:rPr>
        <w:t xml:space="preserve">. </w:t>
      </w:r>
      <w:r w:rsidR="003D678C">
        <w:rPr>
          <w:rFonts w:ascii="Times New Roman" w:hAnsi="Times New Roman" w:cs="Times New Roman"/>
          <w:sz w:val="28"/>
          <w:szCs w:val="28"/>
          <w:lang w:val="ru-RU"/>
        </w:rPr>
        <w:t>П</w:t>
      </w:r>
      <w:r w:rsidR="00DB0BCE">
        <w:rPr>
          <w:rFonts w:ascii="Times New Roman" w:hAnsi="Times New Roman" w:cs="Times New Roman"/>
          <w:sz w:val="28"/>
          <w:szCs w:val="28"/>
          <w:lang w:val="ru-RU"/>
        </w:rPr>
        <w:t>рименение</w:t>
      </w:r>
      <w:r w:rsidR="003D678C" w:rsidRPr="003D678C">
        <w:rPr>
          <w:rFonts w:ascii="Times New Roman" w:hAnsi="Times New Roman" w:cs="Times New Roman"/>
          <w:sz w:val="28"/>
          <w:szCs w:val="28"/>
          <w:lang w:val="ru-RU"/>
        </w:rPr>
        <w:t xml:space="preserve"> алгоритмов, </w:t>
      </w:r>
      <w:r w:rsidR="00BE0213">
        <w:rPr>
          <w:rFonts w:ascii="Times New Roman" w:hAnsi="Times New Roman" w:cs="Times New Roman"/>
          <w:sz w:val="28"/>
          <w:szCs w:val="28"/>
          <w:lang w:val="ru-RU"/>
        </w:rPr>
        <w:t>учитывающих</w:t>
      </w:r>
      <w:r w:rsidR="003D678C" w:rsidRPr="003D678C">
        <w:rPr>
          <w:rFonts w:ascii="Times New Roman" w:hAnsi="Times New Roman" w:cs="Times New Roman"/>
          <w:sz w:val="28"/>
          <w:szCs w:val="28"/>
          <w:lang w:val="ru-RU"/>
        </w:rPr>
        <w:t xml:space="preserve"> доходность</w:t>
      </w:r>
      <w:r w:rsidR="00A11A0A">
        <w:rPr>
          <w:rFonts w:ascii="Times New Roman" w:hAnsi="Times New Roman" w:cs="Times New Roman"/>
          <w:sz w:val="28"/>
          <w:szCs w:val="28"/>
          <w:lang w:val="ru-RU"/>
        </w:rPr>
        <w:t>, риск, ликвидность и корреляцию</w:t>
      </w:r>
      <w:r w:rsidR="003D678C" w:rsidRPr="003D678C">
        <w:rPr>
          <w:rFonts w:ascii="Times New Roman" w:hAnsi="Times New Roman" w:cs="Times New Roman"/>
          <w:sz w:val="28"/>
          <w:szCs w:val="28"/>
          <w:lang w:val="ru-RU"/>
        </w:rPr>
        <w:t xml:space="preserve"> между активами</w:t>
      </w:r>
      <w:r w:rsidR="00A11A0A">
        <w:rPr>
          <w:rFonts w:ascii="Times New Roman" w:hAnsi="Times New Roman" w:cs="Times New Roman"/>
          <w:sz w:val="28"/>
          <w:szCs w:val="28"/>
          <w:lang w:val="ru-RU"/>
        </w:rPr>
        <w:t xml:space="preserve">, приводит к </w:t>
      </w:r>
      <w:r w:rsidR="00F1006D">
        <w:rPr>
          <w:rFonts w:ascii="Times New Roman" w:hAnsi="Times New Roman" w:cs="Times New Roman"/>
          <w:sz w:val="28"/>
          <w:szCs w:val="28"/>
          <w:lang w:val="ru-RU"/>
        </w:rPr>
        <w:t>оптимизации портфелей</w:t>
      </w:r>
      <w:r w:rsidR="00543FC0">
        <w:rPr>
          <w:rFonts w:ascii="Times New Roman" w:hAnsi="Times New Roman" w:cs="Times New Roman"/>
          <w:sz w:val="28"/>
          <w:szCs w:val="28"/>
          <w:lang w:val="ru-RU"/>
        </w:rPr>
        <w:t xml:space="preserve"> инвестиций, минимизации рисков</w:t>
      </w:r>
      <w:r w:rsidR="00A11A0A" w:rsidRPr="00A11A0A">
        <w:rPr>
          <w:rFonts w:ascii="Times New Roman" w:hAnsi="Times New Roman" w:cs="Times New Roman"/>
          <w:sz w:val="28"/>
          <w:szCs w:val="28"/>
          <w:lang w:val="ru-RU"/>
        </w:rPr>
        <w:t xml:space="preserve"> и максими</w:t>
      </w:r>
      <w:r w:rsidR="00543FC0">
        <w:rPr>
          <w:rFonts w:ascii="Times New Roman" w:hAnsi="Times New Roman" w:cs="Times New Roman"/>
          <w:sz w:val="28"/>
          <w:szCs w:val="28"/>
          <w:lang w:val="ru-RU"/>
        </w:rPr>
        <w:t>зации доходности.</w:t>
      </w:r>
      <w:r w:rsidR="002F3DD9">
        <w:rPr>
          <w:rFonts w:ascii="Times New Roman" w:hAnsi="Times New Roman" w:cs="Times New Roman"/>
          <w:sz w:val="28"/>
          <w:szCs w:val="28"/>
          <w:lang w:val="ru-RU"/>
        </w:rPr>
        <w:t xml:space="preserve"> </w:t>
      </w:r>
      <w:r w:rsidR="002F3DD9" w:rsidRPr="002F3DD9">
        <w:rPr>
          <w:rFonts w:ascii="Times New Roman" w:hAnsi="Times New Roman" w:cs="Times New Roman"/>
          <w:sz w:val="28"/>
          <w:szCs w:val="28"/>
          <w:lang w:val="ru-RU"/>
        </w:rPr>
        <w:t>Квантовые вычисления могут использоваться для разработки и тестирования торговых</w:t>
      </w:r>
      <w:r w:rsidR="00D0720E">
        <w:rPr>
          <w:rFonts w:ascii="Times New Roman" w:hAnsi="Times New Roman" w:cs="Times New Roman"/>
          <w:sz w:val="28"/>
          <w:szCs w:val="28"/>
          <w:lang w:val="ru-RU"/>
        </w:rPr>
        <w:t xml:space="preserve"> стратегий на финансовых рынках</w:t>
      </w:r>
      <w:r w:rsidR="006A3FAB">
        <w:rPr>
          <w:rFonts w:ascii="Times New Roman" w:hAnsi="Times New Roman" w:cs="Times New Roman"/>
          <w:sz w:val="28"/>
          <w:szCs w:val="28"/>
          <w:lang w:val="ru-RU"/>
        </w:rPr>
        <w:t xml:space="preserve"> и</w:t>
      </w:r>
      <w:r w:rsidR="004E33C8">
        <w:rPr>
          <w:rFonts w:ascii="Times New Roman" w:hAnsi="Times New Roman" w:cs="Times New Roman"/>
          <w:sz w:val="28"/>
          <w:szCs w:val="28"/>
          <w:lang w:val="ru-RU"/>
        </w:rPr>
        <w:t xml:space="preserve"> </w:t>
      </w:r>
      <w:r w:rsidR="002F3DD9" w:rsidRPr="002F3DD9">
        <w:rPr>
          <w:rFonts w:ascii="Times New Roman" w:hAnsi="Times New Roman" w:cs="Times New Roman"/>
          <w:sz w:val="28"/>
          <w:szCs w:val="28"/>
          <w:lang w:val="ru-RU"/>
        </w:rPr>
        <w:t>торговых систем</w:t>
      </w:r>
      <w:r w:rsidR="0096328B">
        <w:rPr>
          <w:rFonts w:ascii="Times New Roman" w:hAnsi="Times New Roman" w:cs="Times New Roman"/>
          <w:sz w:val="28"/>
          <w:szCs w:val="28"/>
          <w:lang w:val="ru-RU"/>
        </w:rPr>
        <w:t>ах</w:t>
      </w:r>
      <w:r w:rsidR="002F3DD9" w:rsidRPr="002F3DD9">
        <w:rPr>
          <w:rFonts w:ascii="Times New Roman" w:hAnsi="Times New Roman" w:cs="Times New Roman"/>
          <w:sz w:val="28"/>
          <w:szCs w:val="28"/>
          <w:lang w:val="ru-RU"/>
        </w:rPr>
        <w:t xml:space="preserve">, которые автоматически принимают решения о покупке и </w:t>
      </w:r>
      <w:r w:rsidR="002F3DD9" w:rsidRPr="002F3DD9">
        <w:rPr>
          <w:rFonts w:ascii="Times New Roman" w:hAnsi="Times New Roman" w:cs="Times New Roman"/>
          <w:sz w:val="28"/>
          <w:szCs w:val="28"/>
          <w:lang w:val="ru-RU"/>
        </w:rPr>
        <w:lastRenderedPageBreak/>
        <w:t>продаже активов на основе анализа рыночных данных</w:t>
      </w:r>
      <w:r w:rsidR="004103B7">
        <w:rPr>
          <w:rFonts w:ascii="Times New Roman" w:hAnsi="Times New Roman" w:cs="Times New Roman"/>
          <w:sz w:val="28"/>
          <w:szCs w:val="28"/>
          <w:lang w:val="ru-RU"/>
        </w:rPr>
        <w:t>.</w:t>
      </w:r>
    </w:p>
    <w:p w14:paraId="58631B19" w14:textId="77777777" w:rsidR="007F1391" w:rsidRDefault="007F1391" w:rsidP="00BE4824">
      <w:pPr>
        <w:spacing w:line="360" w:lineRule="auto"/>
        <w:ind w:firstLine="708"/>
        <w:jc w:val="both"/>
        <w:rPr>
          <w:rFonts w:ascii="Times New Roman" w:hAnsi="Times New Roman" w:cs="Times New Roman"/>
          <w:sz w:val="28"/>
          <w:szCs w:val="28"/>
          <w:lang w:val="ru-RU"/>
        </w:rPr>
      </w:pPr>
    </w:p>
    <w:p w14:paraId="13BE75C7" w14:textId="0C39C17D" w:rsidR="009D2B66" w:rsidRPr="00B42235" w:rsidRDefault="007F1391" w:rsidP="00BE4824">
      <w:pPr>
        <w:pStyle w:val="1"/>
        <w:spacing w:before="240"/>
      </w:pPr>
      <w:bookmarkStart w:id="9" w:name="_Toc153291587"/>
      <w:r>
        <w:t>2.2</w:t>
      </w:r>
      <w:r w:rsidR="00373714">
        <w:t xml:space="preserve">. </w:t>
      </w:r>
      <w:r w:rsidR="00373714" w:rsidRPr="00373714">
        <w:t>Перспективы</w:t>
      </w:r>
      <w:bookmarkEnd w:id="9"/>
    </w:p>
    <w:p w14:paraId="6D5928A7" w14:textId="77777777" w:rsidR="00B42235" w:rsidRPr="00E1551B" w:rsidRDefault="00B42235" w:rsidP="00373714">
      <w:pPr>
        <w:spacing w:line="360" w:lineRule="auto"/>
        <w:ind w:firstLine="708"/>
        <w:jc w:val="both"/>
        <w:rPr>
          <w:rFonts w:ascii="Times New Roman" w:hAnsi="Times New Roman" w:cs="Times New Roman"/>
          <w:sz w:val="28"/>
          <w:szCs w:val="28"/>
          <w:lang w:val="ru-RU"/>
        </w:rPr>
      </w:pPr>
    </w:p>
    <w:p w14:paraId="258365CE" w14:textId="06AF140A" w:rsidR="00825FF8" w:rsidRDefault="007E35EE" w:rsidP="00E1551B">
      <w:pPr>
        <w:spacing w:line="360" w:lineRule="auto"/>
        <w:ind w:firstLine="708"/>
        <w:jc w:val="both"/>
        <w:rPr>
          <w:rFonts w:ascii="Times New Roman" w:hAnsi="Times New Roman" w:cs="Times New Roman"/>
          <w:sz w:val="28"/>
          <w:szCs w:val="28"/>
          <w:lang w:val="ru-RU"/>
        </w:rPr>
      </w:pPr>
      <w:r w:rsidRPr="007E35EE">
        <w:rPr>
          <w:rFonts w:ascii="Times New Roman" w:hAnsi="Times New Roman" w:cs="Times New Roman"/>
          <w:sz w:val="28"/>
          <w:szCs w:val="28"/>
          <w:lang w:val="ru-RU"/>
        </w:rPr>
        <w:t>Технология квантовых вычислений представляет собой потенциально революционный подход к обработке информации, который обещает изменить мир вычислений, включая множество сфер применения, от научных исследований до бизнеса и финансов. Несмотря на то, что на текущий момент квантовые компьютеры находятся на стадии развития и экспериментов, у них есть потенциал принести значительные изменения в различные аспекты нашей жизни.</w:t>
      </w:r>
    </w:p>
    <w:p w14:paraId="3D436D20" w14:textId="2B1E8FA7" w:rsidR="00CC4017" w:rsidRDefault="00062375" w:rsidP="00DE6530">
      <w:pPr>
        <w:spacing w:line="360" w:lineRule="auto"/>
        <w:ind w:firstLine="708"/>
        <w:jc w:val="both"/>
        <w:rPr>
          <w:rFonts w:ascii="Times New Roman" w:hAnsi="Times New Roman" w:cs="Times New Roman"/>
          <w:sz w:val="28"/>
          <w:szCs w:val="28"/>
          <w:lang w:val="ru-RU"/>
        </w:rPr>
      </w:pPr>
      <w:r w:rsidRPr="00062375">
        <w:rPr>
          <w:rFonts w:ascii="Times New Roman" w:hAnsi="Times New Roman" w:cs="Times New Roman"/>
          <w:sz w:val="28"/>
          <w:szCs w:val="28"/>
          <w:lang w:val="ru-RU"/>
        </w:rPr>
        <w:t>Квантовые компьютеры обещают значительно превзойти классические компьютеры по вычислительной мощности при решении определенных задач. Они могут эффективно решать задачи, которые сейчас являются вычислительно трудоемкими или невозможными для классических компьютеров</w:t>
      </w:r>
      <w:r>
        <w:rPr>
          <w:rFonts w:ascii="Times New Roman" w:hAnsi="Times New Roman" w:cs="Times New Roman"/>
          <w:sz w:val="28"/>
          <w:szCs w:val="28"/>
          <w:lang w:val="ru-RU"/>
        </w:rPr>
        <w:t>.</w:t>
      </w:r>
      <w:r w:rsidR="00E13B7C">
        <w:rPr>
          <w:lang w:val="ru-RU"/>
        </w:rPr>
        <w:t xml:space="preserve"> </w:t>
      </w:r>
      <w:r w:rsidR="000A4FA3">
        <w:rPr>
          <w:rFonts w:ascii="Times New Roman" w:hAnsi="Times New Roman" w:cs="Times New Roman"/>
          <w:sz w:val="28"/>
          <w:szCs w:val="28"/>
          <w:lang w:val="ru-RU"/>
        </w:rPr>
        <w:t>Внедрение</w:t>
      </w:r>
      <w:r w:rsidR="00CC4017" w:rsidRPr="00CC4017">
        <w:rPr>
          <w:rFonts w:ascii="Times New Roman" w:hAnsi="Times New Roman" w:cs="Times New Roman"/>
          <w:sz w:val="28"/>
          <w:szCs w:val="28"/>
          <w:lang w:val="ru-RU"/>
        </w:rPr>
        <w:t xml:space="preserve"> квантовых вычислений может стимулировать развитие новых областей применения технологий, включая квантовую химию, </w:t>
      </w:r>
      <w:r w:rsidR="005F2303">
        <w:rPr>
          <w:rFonts w:ascii="Times New Roman" w:hAnsi="Times New Roman" w:cs="Times New Roman"/>
          <w:sz w:val="28"/>
          <w:szCs w:val="28"/>
          <w:lang w:val="ru-RU"/>
        </w:rPr>
        <w:t>биологию и метрологию</w:t>
      </w:r>
      <w:r w:rsidR="00CC4017" w:rsidRPr="00CC4017">
        <w:rPr>
          <w:rFonts w:ascii="Times New Roman" w:hAnsi="Times New Roman" w:cs="Times New Roman"/>
          <w:sz w:val="28"/>
          <w:szCs w:val="28"/>
          <w:lang w:val="ru-RU"/>
        </w:rPr>
        <w:t>. Это открывает новые возможности для исследований и развития в этих областях</w:t>
      </w:r>
      <w:r w:rsidR="00484B95">
        <w:rPr>
          <w:rFonts w:ascii="Times New Roman" w:hAnsi="Times New Roman" w:cs="Times New Roman"/>
          <w:sz w:val="28"/>
          <w:szCs w:val="28"/>
          <w:lang w:val="ru-RU"/>
        </w:rPr>
        <w:t>.</w:t>
      </w:r>
    </w:p>
    <w:p w14:paraId="66C8EBC6" w14:textId="0EF55D88" w:rsidR="00484B95" w:rsidRDefault="007552DD" w:rsidP="008B2FC2">
      <w:pPr>
        <w:spacing w:line="360" w:lineRule="auto"/>
        <w:ind w:firstLine="708"/>
        <w:jc w:val="both"/>
        <w:rPr>
          <w:rFonts w:ascii="Times New Roman" w:hAnsi="Times New Roman" w:cs="Times New Roman"/>
          <w:sz w:val="28"/>
          <w:szCs w:val="28"/>
          <w:lang w:val="ru-RU"/>
        </w:rPr>
      </w:pPr>
      <w:r w:rsidRPr="007552DD">
        <w:rPr>
          <w:rFonts w:ascii="Times New Roman" w:hAnsi="Times New Roman" w:cs="Times New Roman"/>
          <w:sz w:val="28"/>
          <w:szCs w:val="28"/>
          <w:lang w:val="ru-RU"/>
        </w:rPr>
        <w:t>Возможность связывать несколько квантовых компьютеров в квантовые сети может привести к созданию распределенных систем с большой вычислительной мощностью и возможностью решать сложные задачи совместно</w:t>
      </w:r>
      <w:r>
        <w:rPr>
          <w:rFonts w:ascii="Times New Roman" w:hAnsi="Times New Roman" w:cs="Times New Roman"/>
          <w:sz w:val="28"/>
          <w:szCs w:val="28"/>
          <w:lang w:val="ru-RU"/>
        </w:rPr>
        <w:t>.</w:t>
      </w:r>
      <w:r w:rsidR="00310C22">
        <w:rPr>
          <w:rFonts w:ascii="Times New Roman" w:hAnsi="Times New Roman" w:cs="Times New Roman"/>
          <w:sz w:val="28"/>
          <w:szCs w:val="28"/>
          <w:lang w:val="ru-RU"/>
        </w:rPr>
        <w:t xml:space="preserve"> Такие</w:t>
      </w:r>
      <w:r w:rsidR="00310C22" w:rsidRPr="00310C22">
        <w:rPr>
          <w:rFonts w:ascii="Times New Roman" w:hAnsi="Times New Roman" w:cs="Times New Roman"/>
          <w:sz w:val="28"/>
          <w:szCs w:val="28"/>
          <w:lang w:val="ru-RU"/>
        </w:rPr>
        <w:t xml:space="preserve"> сети могут использоваться для квантовой телепортации информации между различными узлами сети. Это открывает новые возможности для безопасной передачи информации и создания защищенных квантовых коммуникационных каналов</w:t>
      </w:r>
      <w:r w:rsidR="00617DB7">
        <w:rPr>
          <w:rFonts w:ascii="Times New Roman" w:hAnsi="Times New Roman" w:cs="Times New Roman"/>
          <w:sz w:val="28"/>
          <w:szCs w:val="28"/>
          <w:lang w:val="ru-RU"/>
        </w:rPr>
        <w:t>. Также к</w:t>
      </w:r>
      <w:r w:rsidR="00617DB7" w:rsidRPr="00617DB7">
        <w:rPr>
          <w:rFonts w:ascii="Times New Roman" w:hAnsi="Times New Roman" w:cs="Times New Roman"/>
          <w:sz w:val="28"/>
          <w:szCs w:val="28"/>
          <w:lang w:val="ru-RU"/>
        </w:rPr>
        <w:t>вантовые сети могут стат</w:t>
      </w:r>
      <w:r w:rsidR="00EB4090">
        <w:rPr>
          <w:rFonts w:ascii="Times New Roman" w:hAnsi="Times New Roman" w:cs="Times New Roman"/>
          <w:sz w:val="28"/>
          <w:szCs w:val="28"/>
          <w:lang w:val="ru-RU"/>
        </w:rPr>
        <w:t>ь основой для создания квантового</w:t>
      </w:r>
      <w:r w:rsidR="00617DB7" w:rsidRPr="00617DB7">
        <w:rPr>
          <w:rFonts w:ascii="Times New Roman" w:hAnsi="Times New Roman" w:cs="Times New Roman"/>
          <w:sz w:val="28"/>
          <w:szCs w:val="28"/>
          <w:lang w:val="ru-RU"/>
        </w:rPr>
        <w:t xml:space="preserve"> </w:t>
      </w:r>
      <w:r w:rsidR="00EB4090">
        <w:rPr>
          <w:rFonts w:ascii="Times New Roman" w:hAnsi="Times New Roman" w:cs="Times New Roman"/>
          <w:sz w:val="28"/>
          <w:szCs w:val="28"/>
          <w:lang w:val="ru-RU"/>
        </w:rPr>
        <w:t>интернета</w:t>
      </w:r>
      <w:r w:rsidR="00E807F2">
        <w:rPr>
          <w:rFonts w:ascii="Times New Roman" w:hAnsi="Times New Roman" w:cs="Times New Roman"/>
          <w:sz w:val="28"/>
          <w:szCs w:val="28"/>
          <w:lang w:val="ru-RU"/>
        </w:rPr>
        <w:t>, который буде</w:t>
      </w:r>
      <w:r w:rsidR="00617DB7" w:rsidRPr="00617DB7">
        <w:rPr>
          <w:rFonts w:ascii="Times New Roman" w:hAnsi="Times New Roman" w:cs="Times New Roman"/>
          <w:sz w:val="28"/>
          <w:szCs w:val="28"/>
          <w:lang w:val="ru-RU"/>
        </w:rPr>
        <w:t>т предоставлять высокоскоростной доступ к квантовым вычислительным ресурсам и ква</w:t>
      </w:r>
      <w:r w:rsidR="000158EF">
        <w:rPr>
          <w:rFonts w:ascii="Times New Roman" w:hAnsi="Times New Roman" w:cs="Times New Roman"/>
          <w:sz w:val="28"/>
          <w:szCs w:val="28"/>
          <w:lang w:val="ru-RU"/>
        </w:rPr>
        <w:t>нтовой информации по всему миру, что</w:t>
      </w:r>
      <w:r w:rsidR="00C104BE">
        <w:rPr>
          <w:rFonts w:ascii="Times New Roman" w:hAnsi="Times New Roman" w:cs="Times New Roman"/>
          <w:sz w:val="28"/>
          <w:szCs w:val="28"/>
          <w:lang w:val="ru-RU"/>
        </w:rPr>
        <w:t>,</w:t>
      </w:r>
      <w:r w:rsidR="000158EF">
        <w:rPr>
          <w:rFonts w:ascii="Times New Roman" w:hAnsi="Times New Roman" w:cs="Times New Roman"/>
          <w:sz w:val="28"/>
          <w:szCs w:val="28"/>
          <w:lang w:val="ru-RU"/>
        </w:rPr>
        <w:t xml:space="preserve"> в свою очередь</w:t>
      </w:r>
      <w:r w:rsidR="00C104BE">
        <w:rPr>
          <w:rFonts w:ascii="Times New Roman" w:hAnsi="Times New Roman" w:cs="Times New Roman"/>
          <w:sz w:val="28"/>
          <w:szCs w:val="28"/>
          <w:lang w:val="ru-RU"/>
        </w:rPr>
        <w:t>,</w:t>
      </w:r>
      <w:r w:rsidR="000158EF">
        <w:rPr>
          <w:rFonts w:ascii="Times New Roman" w:hAnsi="Times New Roman" w:cs="Times New Roman"/>
          <w:sz w:val="28"/>
          <w:szCs w:val="28"/>
          <w:lang w:val="ru-RU"/>
        </w:rPr>
        <w:t xml:space="preserve"> </w:t>
      </w:r>
      <w:r w:rsidR="00617DB7" w:rsidRPr="00617DB7">
        <w:rPr>
          <w:rFonts w:ascii="Times New Roman" w:hAnsi="Times New Roman" w:cs="Times New Roman"/>
          <w:sz w:val="28"/>
          <w:szCs w:val="28"/>
          <w:lang w:val="ru-RU"/>
        </w:rPr>
        <w:t xml:space="preserve">может привести к </w:t>
      </w:r>
      <w:r w:rsidR="00617DB7" w:rsidRPr="00617DB7">
        <w:rPr>
          <w:rFonts w:ascii="Times New Roman" w:hAnsi="Times New Roman" w:cs="Times New Roman"/>
          <w:sz w:val="28"/>
          <w:szCs w:val="28"/>
          <w:lang w:val="ru-RU"/>
        </w:rPr>
        <w:lastRenderedPageBreak/>
        <w:t xml:space="preserve">созданию новых услуг и приложений, </w:t>
      </w:r>
      <w:r w:rsidR="00C4593A">
        <w:rPr>
          <w:rFonts w:ascii="Times New Roman" w:hAnsi="Times New Roman" w:cs="Times New Roman"/>
          <w:sz w:val="28"/>
          <w:szCs w:val="28"/>
          <w:lang w:val="ru-RU"/>
        </w:rPr>
        <w:t>требующих</w:t>
      </w:r>
      <w:r w:rsidR="00617DB7" w:rsidRPr="00617DB7">
        <w:rPr>
          <w:rFonts w:ascii="Times New Roman" w:hAnsi="Times New Roman" w:cs="Times New Roman"/>
          <w:sz w:val="28"/>
          <w:szCs w:val="28"/>
          <w:lang w:val="ru-RU"/>
        </w:rPr>
        <w:t xml:space="preserve"> высокой скорости и безопасности передачи данных</w:t>
      </w:r>
      <w:r w:rsidR="006B07C3">
        <w:rPr>
          <w:rFonts w:ascii="Times New Roman" w:hAnsi="Times New Roman" w:cs="Times New Roman"/>
          <w:sz w:val="28"/>
          <w:szCs w:val="28"/>
          <w:lang w:val="ru-RU"/>
        </w:rPr>
        <w:t>.</w:t>
      </w:r>
    </w:p>
    <w:p w14:paraId="642947E0" w14:textId="6F15CD1A" w:rsidR="00D21A12" w:rsidRPr="007341FA" w:rsidRDefault="007341FA" w:rsidP="00633DD0">
      <w:pPr>
        <w:spacing w:line="360" w:lineRule="auto"/>
        <w:ind w:firstLine="708"/>
        <w:jc w:val="both"/>
        <w:rPr>
          <w:rFonts w:ascii="Times New Roman" w:hAnsi="Times New Roman" w:cs="Times New Roman"/>
          <w:sz w:val="28"/>
          <w:szCs w:val="28"/>
          <w:lang w:val="ru-RU"/>
        </w:rPr>
      </w:pPr>
      <w:r w:rsidRPr="007341FA">
        <w:rPr>
          <w:rFonts w:ascii="Times New Roman" w:hAnsi="Times New Roman" w:cs="Times New Roman"/>
          <w:sz w:val="28"/>
          <w:szCs w:val="28"/>
          <w:lang w:val="ru-RU"/>
        </w:rPr>
        <w:t>Квантовые вычисления могут изменить ландшафт криптографии, предоставляя новые методы шифрования и дешифрования, стойки</w:t>
      </w:r>
      <w:r w:rsidR="00BE222B">
        <w:rPr>
          <w:rFonts w:ascii="Times New Roman" w:hAnsi="Times New Roman" w:cs="Times New Roman"/>
          <w:sz w:val="28"/>
          <w:szCs w:val="28"/>
          <w:lang w:val="ru-RU"/>
        </w:rPr>
        <w:t>е</w:t>
      </w:r>
      <w:r w:rsidRPr="007341FA">
        <w:rPr>
          <w:rFonts w:ascii="Times New Roman" w:hAnsi="Times New Roman" w:cs="Times New Roman"/>
          <w:sz w:val="28"/>
          <w:szCs w:val="28"/>
          <w:lang w:val="ru-RU"/>
        </w:rPr>
        <w:t xml:space="preserve"> к атакам квантовых </w:t>
      </w:r>
      <w:r w:rsidR="00B47E48">
        <w:rPr>
          <w:rFonts w:ascii="Times New Roman" w:hAnsi="Times New Roman" w:cs="Times New Roman"/>
          <w:sz w:val="28"/>
          <w:szCs w:val="28"/>
          <w:lang w:val="ru-RU"/>
        </w:rPr>
        <w:t xml:space="preserve">компьютеров и </w:t>
      </w:r>
      <w:r w:rsidR="00F4305E">
        <w:rPr>
          <w:rFonts w:ascii="Times New Roman" w:hAnsi="Times New Roman" w:cs="Times New Roman"/>
          <w:sz w:val="28"/>
          <w:szCs w:val="28"/>
          <w:lang w:val="ru-RU"/>
        </w:rPr>
        <w:t>приводящие</w:t>
      </w:r>
      <w:r w:rsidRPr="007341FA">
        <w:rPr>
          <w:rFonts w:ascii="Times New Roman" w:hAnsi="Times New Roman" w:cs="Times New Roman"/>
          <w:sz w:val="28"/>
          <w:szCs w:val="28"/>
          <w:lang w:val="ru-RU"/>
        </w:rPr>
        <w:t xml:space="preserve"> к повышению уровня безопасности в сфере информационных технологий</w:t>
      </w:r>
      <w:r w:rsidR="00595AAB">
        <w:rPr>
          <w:rFonts w:ascii="Times New Roman" w:hAnsi="Times New Roman" w:cs="Times New Roman"/>
          <w:sz w:val="28"/>
          <w:szCs w:val="28"/>
          <w:lang w:val="ru-RU"/>
        </w:rPr>
        <w:t xml:space="preserve">. </w:t>
      </w:r>
      <w:r w:rsidR="00E20405">
        <w:rPr>
          <w:rFonts w:ascii="Times New Roman" w:hAnsi="Times New Roman" w:cs="Times New Roman"/>
          <w:sz w:val="28"/>
          <w:szCs w:val="28"/>
          <w:lang w:val="ru-RU"/>
        </w:rPr>
        <w:t>Так, н</w:t>
      </w:r>
      <w:r w:rsidR="008552A2" w:rsidRPr="008552A2">
        <w:rPr>
          <w:rFonts w:ascii="Times New Roman" w:hAnsi="Times New Roman" w:cs="Times New Roman"/>
          <w:sz w:val="28"/>
          <w:szCs w:val="28"/>
          <w:lang w:val="ru-RU"/>
        </w:rPr>
        <w:t xml:space="preserve">апример, алгоритм квантовой криптографии BB84 использует свойства квантовых состояний для обеспечения безопасной передачи ключей между пользователями. </w:t>
      </w:r>
      <w:r w:rsidR="00B921E6">
        <w:rPr>
          <w:rFonts w:ascii="Times New Roman" w:hAnsi="Times New Roman" w:cs="Times New Roman"/>
          <w:sz w:val="28"/>
          <w:szCs w:val="28"/>
          <w:lang w:val="ru-RU"/>
        </w:rPr>
        <w:t>Благодаря этому</w:t>
      </w:r>
      <w:r w:rsidR="008552A2" w:rsidRPr="008552A2">
        <w:rPr>
          <w:rFonts w:ascii="Times New Roman" w:hAnsi="Times New Roman" w:cs="Times New Roman"/>
          <w:sz w:val="28"/>
          <w:szCs w:val="28"/>
          <w:lang w:val="ru-RU"/>
        </w:rPr>
        <w:t xml:space="preserve"> </w:t>
      </w:r>
      <w:r w:rsidR="00B921E6">
        <w:rPr>
          <w:rFonts w:ascii="Times New Roman" w:hAnsi="Times New Roman" w:cs="Times New Roman"/>
          <w:sz w:val="28"/>
          <w:szCs w:val="28"/>
          <w:lang w:val="ru-RU"/>
        </w:rPr>
        <w:t xml:space="preserve">можно </w:t>
      </w:r>
      <w:r w:rsidR="008552A2" w:rsidRPr="008552A2">
        <w:rPr>
          <w:rFonts w:ascii="Times New Roman" w:hAnsi="Times New Roman" w:cs="Times New Roman"/>
          <w:sz w:val="28"/>
          <w:szCs w:val="28"/>
          <w:lang w:val="ru-RU"/>
        </w:rPr>
        <w:t>предотвратить атаки, основанные на принципах классической криптографии,</w:t>
      </w:r>
      <w:r w:rsidR="00AB34B9">
        <w:rPr>
          <w:rFonts w:ascii="Times New Roman" w:hAnsi="Times New Roman" w:cs="Times New Roman"/>
          <w:sz w:val="28"/>
          <w:szCs w:val="28"/>
          <w:lang w:val="ru-RU"/>
        </w:rPr>
        <w:t xml:space="preserve"> такие как атака подслушивания</w:t>
      </w:r>
      <w:r w:rsidR="008552A2" w:rsidRPr="008552A2">
        <w:rPr>
          <w:rFonts w:ascii="Times New Roman" w:hAnsi="Times New Roman" w:cs="Times New Roman"/>
          <w:sz w:val="28"/>
          <w:szCs w:val="28"/>
          <w:lang w:val="ru-RU"/>
        </w:rPr>
        <w:t xml:space="preserve"> или вторжение на линию связи</w:t>
      </w:r>
      <w:r w:rsidR="00197FFA">
        <w:rPr>
          <w:rFonts w:ascii="Times New Roman" w:hAnsi="Times New Roman" w:cs="Times New Roman"/>
          <w:sz w:val="28"/>
          <w:szCs w:val="28"/>
          <w:lang w:val="ru-RU"/>
        </w:rPr>
        <w:t>.</w:t>
      </w:r>
    </w:p>
    <w:p w14:paraId="10E307DE" w14:textId="0A223E09" w:rsidR="00825FF8" w:rsidRDefault="00EA0AF6" w:rsidP="00E1551B">
      <w:pPr>
        <w:spacing w:line="360" w:lineRule="auto"/>
        <w:ind w:firstLine="708"/>
        <w:jc w:val="both"/>
        <w:rPr>
          <w:rFonts w:ascii="Times New Roman" w:hAnsi="Times New Roman" w:cs="Times New Roman"/>
          <w:sz w:val="28"/>
          <w:szCs w:val="28"/>
          <w:lang w:val="ru-RU"/>
        </w:rPr>
      </w:pPr>
      <w:r w:rsidRPr="00EA0AF6">
        <w:rPr>
          <w:rFonts w:ascii="Times New Roman" w:hAnsi="Times New Roman" w:cs="Times New Roman"/>
          <w:sz w:val="28"/>
          <w:szCs w:val="28"/>
          <w:lang w:val="ru-RU"/>
        </w:rPr>
        <w:t xml:space="preserve">Квантовые компьютеры могут быть эффективными при взломе существующих алгоритмов шифрования, </w:t>
      </w:r>
      <w:r w:rsidR="00057DD7">
        <w:rPr>
          <w:rFonts w:ascii="Times New Roman" w:hAnsi="Times New Roman" w:cs="Times New Roman"/>
          <w:sz w:val="28"/>
          <w:szCs w:val="28"/>
          <w:lang w:val="ru-RU"/>
        </w:rPr>
        <w:t>например,</w:t>
      </w:r>
      <w:r w:rsidRPr="00EA0AF6">
        <w:rPr>
          <w:rFonts w:ascii="Times New Roman" w:hAnsi="Times New Roman" w:cs="Times New Roman"/>
          <w:sz w:val="28"/>
          <w:szCs w:val="28"/>
          <w:lang w:val="ru-RU"/>
        </w:rPr>
        <w:t xml:space="preserve"> RSA и ECC, основан</w:t>
      </w:r>
      <w:r w:rsidR="00605524">
        <w:rPr>
          <w:rFonts w:ascii="Times New Roman" w:hAnsi="Times New Roman" w:cs="Times New Roman"/>
          <w:sz w:val="28"/>
          <w:szCs w:val="28"/>
          <w:lang w:val="ru-RU"/>
        </w:rPr>
        <w:t>н</w:t>
      </w:r>
      <w:r w:rsidRPr="00EA0AF6">
        <w:rPr>
          <w:rFonts w:ascii="Times New Roman" w:hAnsi="Times New Roman" w:cs="Times New Roman"/>
          <w:sz w:val="28"/>
          <w:szCs w:val="28"/>
          <w:lang w:val="ru-RU"/>
        </w:rPr>
        <w:t>ы</w:t>
      </w:r>
      <w:r w:rsidR="00DF7B4B">
        <w:rPr>
          <w:rFonts w:ascii="Times New Roman" w:hAnsi="Times New Roman" w:cs="Times New Roman"/>
          <w:sz w:val="28"/>
          <w:szCs w:val="28"/>
          <w:lang w:val="ru-RU"/>
        </w:rPr>
        <w:t>х</w:t>
      </w:r>
      <w:r w:rsidRPr="00EA0AF6">
        <w:rPr>
          <w:rFonts w:ascii="Times New Roman" w:hAnsi="Times New Roman" w:cs="Times New Roman"/>
          <w:sz w:val="28"/>
          <w:szCs w:val="28"/>
          <w:lang w:val="ru-RU"/>
        </w:rPr>
        <w:t xml:space="preserve"> на сложности факторизации больших простых чисел или задаче дискретного логарифмирования. </w:t>
      </w:r>
      <w:r w:rsidR="00B822EA">
        <w:rPr>
          <w:rFonts w:ascii="Times New Roman" w:hAnsi="Times New Roman" w:cs="Times New Roman"/>
          <w:sz w:val="28"/>
          <w:szCs w:val="28"/>
          <w:lang w:val="ru-RU"/>
        </w:rPr>
        <w:t>К</w:t>
      </w:r>
      <w:r w:rsidRPr="00EA0AF6">
        <w:rPr>
          <w:rFonts w:ascii="Times New Roman" w:hAnsi="Times New Roman" w:cs="Times New Roman"/>
          <w:sz w:val="28"/>
          <w:szCs w:val="28"/>
          <w:lang w:val="ru-RU"/>
        </w:rPr>
        <w:t xml:space="preserve">вантовые компьютеры могут эффективно решать </w:t>
      </w:r>
      <w:r w:rsidR="006130BC">
        <w:rPr>
          <w:rFonts w:ascii="Times New Roman" w:hAnsi="Times New Roman" w:cs="Times New Roman"/>
          <w:sz w:val="28"/>
          <w:szCs w:val="28"/>
          <w:lang w:val="ru-RU"/>
        </w:rPr>
        <w:t>такие</w:t>
      </w:r>
      <w:r w:rsidRPr="00EA0AF6">
        <w:rPr>
          <w:rFonts w:ascii="Times New Roman" w:hAnsi="Times New Roman" w:cs="Times New Roman"/>
          <w:sz w:val="28"/>
          <w:szCs w:val="28"/>
          <w:lang w:val="ru-RU"/>
        </w:rPr>
        <w:t xml:space="preserve"> задачи за сч</w:t>
      </w:r>
      <w:r w:rsidR="000C53B1">
        <w:rPr>
          <w:rFonts w:ascii="Times New Roman" w:hAnsi="Times New Roman" w:cs="Times New Roman"/>
          <w:sz w:val="28"/>
          <w:szCs w:val="28"/>
          <w:lang w:val="ru-RU"/>
        </w:rPr>
        <w:t xml:space="preserve">ет использования алгоритма </w:t>
      </w:r>
      <w:proofErr w:type="spellStart"/>
      <w:r w:rsidR="000C53B1">
        <w:rPr>
          <w:rFonts w:ascii="Times New Roman" w:hAnsi="Times New Roman" w:cs="Times New Roman"/>
          <w:sz w:val="28"/>
          <w:szCs w:val="28"/>
          <w:lang w:val="ru-RU"/>
        </w:rPr>
        <w:t>Шора</w:t>
      </w:r>
      <w:proofErr w:type="spellEnd"/>
      <w:r w:rsidR="000C53B1">
        <w:rPr>
          <w:rFonts w:ascii="Times New Roman" w:hAnsi="Times New Roman" w:cs="Times New Roman"/>
          <w:sz w:val="28"/>
          <w:szCs w:val="28"/>
          <w:lang w:val="ru-RU"/>
        </w:rPr>
        <w:t>, в</w:t>
      </w:r>
      <w:r w:rsidRPr="00EA0AF6">
        <w:rPr>
          <w:rFonts w:ascii="Times New Roman" w:hAnsi="Times New Roman" w:cs="Times New Roman"/>
          <w:sz w:val="28"/>
          <w:szCs w:val="28"/>
          <w:lang w:val="ru-RU"/>
        </w:rPr>
        <w:t xml:space="preserve"> связи с </w:t>
      </w:r>
      <w:r w:rsidR="00F70125">
        <w:rPr>
          <w:rFonts w:ascii="Times New Roman" w:hAnsi="Times New Roman" w:cs="Times New Roman"/>
          <w:sz w:val="28"/>
          <w:szCs w:val="28"/>
          <w:lang w:val="ru-RU"/>
        </w:rPr>
        <w:t>чем</w:t>
      </w:r>
      <w:r w:rsidRPr="00EA0AF6">
        <w:rPr>
          <w:rFonts w:ascii="Times New Roman" w:hAnsi="Times New Roman" w:cs="Times New Roman"/>
          <w:sz w:val="28"/>
          <w:szCs w:val="28"/>
          <w:lang w:val="ru-RU"/>
        </w:rPr>
        <w:t xml:space="preserve"> разработка и внедрение квантовой криптографии становится важным направлением для обеспечения безопасности информации в будущем</w:t>
      </w:r>
      <w:r w:rsidR="00D304EF">
        <w:rPr>
          <w:rFonts w:ascii="Times New Roman" w:hAnsi="Times New Roman" w:cs="Times New Roman"/>
          <w:sz w:val="28"/>
          <w:szCs w:val="28"/>
          <w:lang w:val="ru-RU"/>
        </w:rPr>
        <w:t>.</w:t>
      </w:r>
    </w:p>
    <w:p w14:paraId="35E1310F" w14:textId="7F7066AA" w:rsidR="009A1A1B" w:rsidRDefault="00A061C7" w:rsidP="00ED3952">
      <w:pPr>
        <w:spacing w:line="360" w:lineRule="auto"/>
        <w:ind w:firstLine="708"/>
        <w:jc w:val="both"/>
        <w:rPr>
          <w:rFonts w:ascii="Times New Roman" w:hAnsi="Times New Roman" w:cs="Times New Roman"/>
          <w:sz w:val="28"/>
          <w:szCs w:val="28"/>
          <w:lang w:val="ru-RU"/>
        </w:rPr>
      </w:pPr>
      <w:r w:rsidRPr="00A061C7">
        <w:rPr>
          <w:rFonts w:ascii="Times New Roman" w:hAnsi="Times New Roman" w:cs="Times New Roman"/>
          <w:sz w:val="28"/>
          <w:szCs w:val="28"/>
          <w:lang w:val="ru-RU"/>
        </w:rPr>
        <w:t xml:space="preserve">Квантовые технологии также могут быть использованы для создания новых методов аутентификации и идентификации, которые </w:t>
      </w:r>
      <w:r w:rsidR="008D1377">
        <w:rPr>
          <w:rFonts w:ascii="Times New Roman" w:hAnsi="Times New Roman" w:cs="Times New Roman"/>
          <w:sz w:val="28"/>
          <w:szCs w:val="28"/>
          <w:lang w:val="ru-RU"/>
        </w:rPr>
        <w:t>будут</w:t>
      </w:r>
      <w:r w:rsidRPr="00A061C7">
        <w:rPr>
          <w:rFonts w:ascii="Times New Roman" w:hAnsi="Times New Roman" w:cs="Times New Roman"/>
          <w:sz w:val="28"/>
          <w:szCs w:val="28"/>
          <w:lang w:val="ru-RU"/>
        </w:rPr>
        <w:t xml:space="preserve"> более надежными и устойчивыми к атакам. Например, квантовые состояния могут быть использованы для создания</w:t>
      </w:r>
      <w:r w:rsidR="00CC3A66">
        <w:rPr>
          <w:rFonts w:ascii="Times New Roman" w:hAnsi="Times New Roman" w:cs="Times New Roman"/>
          <w:sz w:val="28"/>
          <w:szCs w:val="28"/>
          <w:lang w:val="ru-RU"/>
        </w:rPr>
        <w:t xml:space="preserve"> уникальных квантовых подписей. Такие подписи будет </w:t>
      </w:r>
      <w:r w:rsidRPr="00A061C7">
        <w:rPr>
          <w:rFonts w:ascii="Times New Roman" w:hAnsi="Times New Roman" w:cs="Times New Roman"/>
          <w:sz w:val="28"/>
          <w:szCs w:val="28"/>
          <w:lang w:val="ru-RU"/>
        </w:rPr>
        <w:t>невозможно подделать или скопировать</w:t>
      </w:r>
      <w:r w:rsidR="005C4365">
        <w:rPr>
          <w:rFonts w:ascii="Times New Roman" w:hAnsi="Times New Roman" w:cs="Times New Roman"/>
          <w:sz w:val="28"/>
          <w:szCs w:val="28"/>
          <w:lang w:val="ru-RU"/>
        </w:rPr>
        <w:t>.</w:t>
      </w:r>
    </w:p>
    <w:p w14:paraId="0C1EF46D" w14:textId="1A93B10C" w:rsidR="00DC3690" w:rsidRDefault="00DC3690" w:rsidP="00ED3952">
      <w:pPr>
        <w:spacing w:line="360" w:lineRule="auto"/>
        <w:ind w:firstLine="708"/>
        <w:jc w:val="both"/>
        <w:rPr>
          <w:rFonts w:ascii="Times New Roman" w:hAnsi="Times New Roman" w:cs="Times New Roman"/>
          <w:sz w:val="28"/>
          <w:szCs w:val="28"/>
          <w:lang w:val="ru-RU"/>
        </w:rPr>
      </w:pPr>
    </w:p>
    <w:p w14:paraId="10B3D6C5" w14:textId="74328F39" w:rsidR="00DC3690" w:rsidRPr="00B42235" w:rsidRDefault="00DC3690" w:rsidP="00DC3690">
      <w:pPr>
        <w:pStyle w:val="1"/>
        <w:spacing w:before="240"/>
      </w:pPr>
      <w:bookmarkStart w:id="10" w:name="_Toc153291588"/>
      <w:r>
        <w:t xml:space="preserve">2.3. </w:t>
      </w:r>
      <w:bookmarkEnd w:id="10"/>
      <w:r w:rsidR="006E35D0">
        <w:t>Проблемы технологии</w:t>
      </w:r>
    </w:p>
    <w:p w14:paraId="2EFBDCB9" w14:textId="0F4F6400" w:rsidR="00DC3690" w:rsidRDefault="00DC3690" w:rsidP="00ED3952">
      <w:pPr>
        <w:spacing w:line="360" w:lineRule="auto"/>
        <w:ind w:firstLine="708"/>
        <w:jc w:val="both"/>
        <w:rPr>
          <w:rFonts w:ascii="Times New Roman" w:hAnsi="Times New Roman" w:cs="Times New Roman"/>
          <w:sz w:val="28"/>
          <w:szCs w:val="28"/>
          <w:lang w:val="ru-RU"/>
        </w:rPr>
      </w:pPr>
    </w:p>
    <w:p w14:paraId="1D113D5F" w14:textId="04569D96" w:rsidR="00715180" w:rsidRDefault="002B5D74" w:rsidP="000E3359">
      <w:pPr>
        <w:spacing w:line="360" w:lineRule="auto"/>
        <w:ind w:firstLine="708"/>
        <w:jc w:val="both"/>
        <w:rPr>
          <w:rFonts w:ascii="Times New Roman" w:hAnsi="Times New Roman" w:cs="Times New Roman"/>
          <w:sz w:val="28"/>
          <w:szCs w:val="28"/>
          <w:lang w:val="ru-RU"/>
        </w:rPr>
      </w:pPr>
      <w:r w:rsidRPr="002B5D74">
        <w:rPr>
          <w:rFonts w:ascii="Times New Roman" w:hAnsi="Times New Roman" w:cs="Times New Roman"/>
          <w:sz w:val="28"/>
          <w:szCs w:val="28"/>
          <w:lang w:val="ru-RU"/>
        </w:rPr>
        <w:t>Технология квантовых вычислений открывает удивительные возможности, но также сопряжена с рядом сложных проблем и вызовов</w:t>
      </w:r>
      <w:r w:rsidR="00715180">
        <w:rPr>
          <w:rFonts w:ascii="Times New Roman" w:hAnsi="Times New Roman" w:cs="Times New Roman"/>
          <w:sz w:val="28"/>
          <w:szCs w:val="28"/>
          <w:lang w:val="ru-RU"/>
        </w:rPr>
        <w:t>.</w:t>
      </w:r>
    </w:p>
    <w:p w14:paraId="3F13CA15" w14:textId="77777777" w:rsidR="0079182A" w:rsidRDefault="00715180" w:rsidP="000E3359">
      <w:pPr>
        <w:spacing w:line="360" w:lineRule="auto"/>
        <w:ind w:firstLine="708"/>
        <w:jc w:val="both"/>
        <w:rPr>
          <w:rFonts w:ascii="Times New Roman" w:hAnsi="Times New Roman" w:cs="Times New Roman"/>
          <w:sz w:val="28"/>
          <w:szCs w:val="28"/>
          <w:lang w:val="ru-RU"/>
        </w:rPr>
      </w:pPr>
      <w:r w:rsidRPr="00715180">
        <w:rPr>
          <w:rFonts w:ascii="Times New Roman" w:hAnsi="Times New Roman" w:cs="Times New Roman"/>
          <w:sz w:val="28"/>
          <w:szCs w:val="28"/>
          <w:lang w:val="ru-RU"/>
        </w:rPr>
        <w:t>Создание работающего квантового компьютера требует высокой степени технической экспертизы в области физики, инженер</w:t>
      </w:r>
      <w:r w:rsidR="00D7182E">
        <w:rPr>
          <w:rFonts w:ascii="Times New Roman" w:hAnsi="Times New Roman" w:cs="Times New Roman"/>
          <w:sz w:val="28"/>
          <w:szCs w:val="28"/>
          <w:lang w:val="ru-RU"/>
        </w:rPr>
        <w:t xml:space="preserve">ии и информационных </w:t>
      </w:r>
      <w:r w:rsidR="00D7182E">
        <w:rPr>
          <w:rFonts w:ascii="Times New Roman" w:hAnsi="Times New Roman" w:cs="Times New Roman"/>
          <w:sz w:val="28"/>
          <w:szCs w:val="28"/>
          <w:lang w:val="ru-RU"/>
        </w:rPr>
        <w:lastRenderedPageBreak/>
        <w:t>технологий</w:t>
      </w:r>
      <w:r w:rsidR="00456F27">
        <w:rPr>
          <w:rFonts w:ascii="Times New Roman" w:hAnsi="Times New Roman" w:cs="Times New Roman"/>
          <w:sz w:val="28"/>
          <w:szCs w:val="28"/>
          <w:lang w:val="ru-RU"/>
        </w:rPr>
        <w:t>.</w:t>
      </w:r>
      <w:r w:rsidR="00F0464A">
        <w:rPr>
          <w:rFonts w:ascii="Times New Roman" w:hAnsi="Times New Roman" w:cs="Times New Roman"/>
          <w:sz w:val="28"/>
          <w:szCs w:val="28"/>
          <w:lang w:val="ru-RU"/>
        </w:rPr>
        <w:t xml:space="preserve"> </w:t>
      </w:r>
      <w:r w:rsidR="00F0464A" w:rsidRPr="00F0464A">
        <w:rPr>
          <w:rFonts w:ascii="Times New Roman" w:hAnsi="Times New Roman" w:cs="Times New Roman"/>
          <w:sz w:val="28"/>
          <w:szCs w:val="28"/>
          <w:lang w:val="ru-RU"/>
        </w:rPr>
        <w:t xml:space="preserve">Для обеспечения стабильной работы квантовых систем необходимо обеспечить высокоточное измерение и управление квантовыми состояниями. </w:t>
      </w:r>
      <w:r w:rsidR="00994846">
        <w:rPr>
          <w:rFonts w:ascii="Times New Roman" w:hAnsi="Times New Roman" w:cs="Times New Roman"/>
          <w:sz w:val="28"/>
          <w:szCs w:val="28"/>
          <w:lang w:val="ru-RU"/>
        </w:rPr>
        <w:t>Для этого необходима разработка</w:t>
      </w:r>
      <w:r w:rsidR="00F0464A" w:rsidRPr="00F0464A">
        <w:rPr>
          <w:rFonts w:ascii="Times New Roman" w:hAnsi="Times New Roman" w:cs="Times New Roman"/>
          <w:sz w:val="28"/>
          <w:szCs w:val="28"/>
          <w:lang w:val="ru-RU"/>
        </w:rPr>
        <w:t xml:space="preserve"> высокоточных датчиков и управляющих устройств, а также методов для компенсации и коррекции ошибок</w:t>
      </w:r>
      <w:r w:rsidR="00FF2959">
        <w:rPr>
          <w:rFonts w:ascii="Times New Roman" w:hAnsi="Times New Roman" w:cs="Times New Roman"/>
          <w:sz w:val="28"/>
          <w:szCs w:val="28"/>
          <w:lang w:val="ru-RU"/>
        </w:rPr>
        <w:t>.</w:t>
      </w:r>
      <w:r w:rsidR="004C3E2D">
        <w:rPr>
          <w:rFonts w:ascii="Times New Roman" w:hAnsi="Times New Roman" w:cs="Times New Roman"/>
          <w:sz w:val="28"/>
          <w:szCs w:val="28"/>
          <w:lang w:val="ru-RU"/>
        </w:rPr>
        <w:t xml:space="preserve"> </w:t>
      </w:r>
      <w:r w:rsidR="00666FE1">
        <w:rPr>
          <w:rFonts w:ascii="Times New Roman" w:hAnsi="Times New Roman" w:cs="Times New Roman"/>
          <w:sz w:val="28"/>
          <w:szCs w:val="28"/>
          <w:lang w:val="ru-RU"/>
        </w:rPr>
        <w:t>И</w:t>
      </w:r>
      <w:r w:rsidR="004C3E2D" w:rsidRPr="004C3E2D">
        <w:rPr>
          <w:rFonts w:ascii="Times New Roman" w:hAnsi="Times New Roman" w:cs="Times New Roman"/>
          <w:sz w:val="28"/>
          <w:szCs w:val="28"/>
          <w:lang w:val="ru-RU"/>
        </w:rPr>
        <w:t xml:space="preserve">нтеграция </w:t>
      </w:r>
      <w:r w:rsidR="0011078D">
        <w:rPr>
          <w:rFonts w:ascii="Times New Roman" w:hAnsi="Times New Roman" w:cs="Times New Roman"/>
          <w:sz w:val="28"/>
          <w:szCs w:val="28"/>
          <w:lang w:val="ru-RU"/>
        </w:rPr>
        <w:t>множества</w:t>
      </w:r>
      <w:r w:rsidR="004C3E2D" w:rsidRPr="004C3E2D">
        <w:rPr>
          <w:rFonts w:ascii="Times New Roman" w:hAnsi="Times New Roman" w:cs="Times New Roman"/>
          <w:sz w:val="28"/>
          <w:szCs w:val="28"/>
          <w:lang w:val="ru-RU"/>
        </w:rPr>
        <w:t xml:space="preserve"> компонентов</w:t>
      </w:r>
      <w:r w:rsidR="009A4BE1">
        <w:rPr>
          <w:rFonts w:ascii="Times New Roman" w:hAnsi="Times New Roman" w:cs="Times New Roman"/>
          <w:sz w:val="28"/>
          <w:szCs w:val="28"/>
          <w:lang w:val="ru-RU"/>
        </w:rPr>
        <w:t xml:space="preserve"> квантового компьютера</w:t>
      </w:r>
      <w:r w:rsidR="004C3E2D" w:rsidRPr="004C3E2D">
        <w:rPr>
          <w:rFonts w:ascii="Times New Roman" w:hAnsi="Times New Roman" w:cs="Times New Roman"/>
          <w:sz w:val="28"/>
          <w:szCs w:val="28"/>
          <w:lang w:val="ru-RU"/>
        </w:rPr>
        <w:t xml:space="preserve"> в работоспособную систему требует разработки специальных технологий и методов с учетом их взаимодействия и совместной работы</w:t>
      </w:r>
      <w:r w:rsidR="009846FA">
        <w:rPr>
          <w:rFonts w:ascii="Times New Roman" w:hAnsi="Times New Roman" w:cs="Times New Roman"/>
          <w:sz w:val="28"/>
          <w:szCs w:val="28"/>
          <w:lang w:val="ru-RU"/>
        </w:rPr>
        <w:t>.</w:t>
      </w:r>
      <w:r w:rsidR="004C5481">
        <w:rPr>
          <w:rFonts w:ascii="Times New Roman" w:hAnsi="Times New Roman" w:cs="Times New Roman"/>
          <w:sz w:val="28"/>
          <w:szCs w:val="28"/>
          <w:lang w:val="ru-RU"/>
        </w:rPr>
        <w:t xml:space="preserve"> </w:t>
      </w:r>
    </w:p>
    <w:p w14:paraId="030395CC" w14:textId="5D9CAFB8" w:rsidR="002B5D74" w:rsidRDefault="004C5481" w:rsidP="000E3359">
      <w:pPr>
        <w:spacing w:line="360" w:lineRule="auto"/>
        <w:ind w:firstLine="708"/>
        <w:jc w:val="both"/>
        <w:rPr>
          <w:rFonts w:ascii="Times New Roman" w:hAnsi="Times New Roman" w:cs="Times New Roman"/>
          <w:sz w:val="28"/>
          <w:szCs w:val="28"/>
          <w:lang w:val="ru-RU"/>
        </w:rPr>
      </w:pPr>
      <w:r w:rsidRPr="004C5481">
        <w:rPr>
          <w:rFonts w:ascii="Times New Roman" w:hAnsi="Times New Roman" w:cs="Times New Roman"/>
          <w:sz w:val="28"/>
          <w:szCs w:val="28"/>
          <w:lang w:val="ru-RU"/>
        </w:rPr>
        <w:t>Разработка программного обеспечения для квантовых компьютеров также представляет сложность. Классическое программирование часто не подх</w:t>
      </w:r>
      <w:r w:rsidR="00D600E4">
        <w:rPr>
          <w:rFonts w:ascii="Times New Roman" w:hAnsi="Times New Roman" w:cs="Times New Roman"/>
          <w:sz w:val="28"/>
          <w:szCs w:val="28"/>
          <w:lang w:val="ru-RU"/>
        </w:rPr>
        <w:t>одит для квантовых вычислений, поэтому</w:t>
      </w:r>
      <w:r w:rsidRPr="004C5481">
        <w:rPr>
          <w:rFonts w:ascii="Times New Roman" w:hAnsi="Times New Roman" w:cs="Times New Roman"/>
          <w:sz w:val="28"/>
          <w:szCs w:val="28"/>
          <w:lang w:val="ru-RU"/>
        </w:rPr>
        <w:t xml:space="preserve"> необходимо разработать новые языки программирования, алгоритмы и методы для эффективной работы с квантовыми системами</w:t>
      </w:r>
      <w:r w:rsidR="00A618CB">
        <w:rPr>
          <w:rFonts w:ascii="Times New Roman" w:hAnsi="Times New Roman" w:cs="Times New Roman"/>
          <w:sz w:val="28"/>
          <w:szCs w:val="28"/>
          <w:lang w:val="ru-RU"/>
        </w:rPr>
        <w:t xml:space="preserve">. </w:t>
      </w:r>
    </w:p>
    <w:p w14:paraId="5BFE2003" w14:textId="6ED0E78C" w:rsidR="002C150A" w:rsidRDefault="002C150A" w:rsidP="000E3359">
      <w:pPr>
        <w:spacing w:line="360" w:lineRule="auto"/>
        <w:ind w:firstLine="708"/>
        <w:jc w:val="both"/>
        <w:rPr>
          <w:rFonts w:ascii="Times New Roman" w:hAnsi="Times New Roman" w:cs="Times New Roman"/>
          <w:sz w:val="28"/>
          <w:szCs w:val="28"/>
          <w:lang w:val="ru-RU"/>
        </w:rPr>
      </w:pPr>
      <w:r w:rsidRPr="002C150A">
        <w:rPr>
          <w:rFonts w:ascii="Times New Roman" w:hAnsi="Times New Roman" w:cs="Times New Roman"/>
          <w:sz w:val="28"/>
          <w:szCs w:val="28"/>
          <w:lang w:val="ru-RU"/>
        </w:rPr>
        <w:t>На текущий момент доступность квантовых компьютеров и квантовых технологий ограничена.</w:t>
      </w:r>
      <w:r w:rsidR="00BB6634">
        <w:rPr>
          <w:rFonts w:ascii="Times New Roman" w:hAnsi="Times New Roman" w:cs="Times New Roman"/>
          <w:sz w:val="28"/>
          <w:szCs w:val="28"/>
          <w:lang w:val="ru-RU"/>
        </w:rPr>
        <w:t xml:space="preserve"> </w:t>
      </w:r>
      <w:r w:rsidR="00BB6634" w:rsidRPr="00BB6634">
        <w:rPr>
          <w:rFonts w:ascii="Times New Roman" w:hAnsi="Times New Roman" w:cs="Times New Roman"/>
          <w:sz w:val="28"/>
          <w:szCs w:val="28"/>
          <w:lang w:val="ru-RU"/>
        </w:rPr>
        <w:t>Исследование и разработка квантовых технологий</w:t>
      </w:r>
      <w:r w:rsidR="00BB6634">
        <w:rPr>
          <w:rFonts w:ascii="Times New Roman" w:hAnsi="Times New Roman" w:cs="Times New Roman"/>
          <w:sz w:val="28"/>
          <w:szCs w:val="28"/>
          <w:lang w:val="ru-RU"/>
        </w:rPr>
        <w:t xml:space="preserve"> также</w:t>
      </w:r>
      <w:r w:rsidR="009F1954">
        <w:rPr>
          <w:rFonts w:ascii="Times New Roman" w:hAnsi="Times New Roman" w:cs="Times New Roman"/>
          <w:sz w:val="28"/>
          <w:szCs w:val="28"/>
          <w:lang w:val="ru-RU"/>
        </w:rPr>
        <w:t xml:space="preserve"> требую</w:t>
      </w:r>
      <w:r w:rsidR="00BB6634" w:rsidRPr="00BB6634">
        <w:rPr>
          <w:rFonts w:ascii="Times New Roman" w:hAnsi="Times New Roman" w:cs="Times New Roman"/>
          <w:sz w:val="28"/>
          <w:szCs w:val="28"/>
          <w:lang w:val="ru-RU"/>
        </w:rPr>
        <w:t>т значительных инвестиций в научные исследования, разработку новых технологий и оборудования</w:t>
      </w:r>
      <w:r w:rsidR="0025493C">
        <w:rPr>
          <w:rFonts w:ascii="Times New Roman" w:hAnsi="Times New Roman" w:cs="Times New Roman"/>
          <w:sz w:val="28"/>
          <w:szCs w:val="28"/>
          <w:lang w:val="ru-RU"/>
        </w:rPr>
        <w:t>.</w:t>
      </w:r>
      <w:r w:rsidRPr="002C150A">
        <w:rPr>
          <w:rFonts w:ascii="Times New Roman" w:hAnsi="Times New Roman" w:cs="Times New Roman"/>
          <w:sz w:val="28"/>
          <w:szCs w:val="28"/>
          <w:lang w:val="ru-RU"/>
        </w:rPr>
        <w:t xml:space="preserve"> </w:t>
      </w:r>
      <w:r w:rsidR="00BD66A8">
        <w:rPr>
          <w:rFonts w:ascii="Times New Roman" w:hAnsi="Times New Roman" w:cs="Times New Roman"/>
          <w:sz w:val="28"/>
          <w:szCs w:val="28"/>
          <w:lang w:val="ru-RU"/>
        </w:rPr>
        <w:t xml:space="preserve">Из-за этого </w:t>
      </w:r>
      <w:r w:rsidRPr="002C150A">
        <w:rPr>
          <w:rFonts w:ascii="Times New Roman" w:hAnsi="Times New Roman" w:cs="Times New Roman"/>
          <w:sz w:val="28"/>
          <w:szCs w:val="28"/>
          <w:lang w:val="ru-RU"/>
        </w:rPr>
        <w:t>затрудняет</w:t>
      </w:r>
      <w:r w:rsidR="00BD66A8">
        <w:rPr>
          <w:rFonts w:ascii="Times New Roman" w:hAnsi="Times New Roman" w:cs="Times New Roman"/>
          <w:sz w:val="28"/>
          <w:szCs w:val="28"/>
          <w:lang w:val="ru-RU"/>
        </w:rPr>
        <w:t>ся</w:t>
      </w:r>
      <w:r w:rsidRPr="002C150A">
        <w:rPr>
          <w:rFonts w:ascii="Times New Roman" w:hAnsi="Times New Roman" w:cs="Times New Roman"/>
          <w:sz w:val="28"/>
          <w:szCs w:val="28"/>
          <w:lang w:val="ru-RU"/>
        </w:rPr>
        <w:t xml:space="preserve"> процесс разработки и тестирования новых методов и приложений</w:t>
      </w:r>
      <w:r w:rsidR="001B1B46">
        <w:rPr>
          <w:rFonts w:ascii="Times New Roman" w:hAnsi="Times New Roman" w:cs="Times New Roman"/>
          <w:sz w:val="28"/>
          <w:szCs w:val="28"/>
          <w:lang w:val="ru-RU"/>
        </w:rPr>
        <w:t xml:space="preserve">, возникают </w:t>
      </w:r>
      <w:r w:rsidR="001B1B46" w:rsidRPr="001B1B46">
        <w:rPr>
          <w:rFonts w:ascii="Times New Roman" w:hAnsi="Times New Roman" w:cs="Times New Roman"/>
          <w:sz w:val="28"/>
          <w:szCs w:val="28"/>
          <w:lang w:val="ru-RU"/>
        </w:rPr>
        <w:t xml:space="preserve">дополнительные вызовы для организаций и исследовательских групп, </w:t>
      </w:r>
      <w:r w:rsidR="00496D38">
        <w:rPr>
          <w:rFonts w:ascii="Times New Roman" w:hAnsi="Times New Roman" w:cs="Times New Roman"/>
          <w:sz w:val="28"/>
          <w:szCs w:val="28"/>
          <w:lang w:val="ru-RU"/>
        </w:rPr>
        <w:t>стремящихся</w:t>
      </w:r>
      <w:r w:rsidR="001B1B46" w:rsidRPr="001B1B46">
        <w:rPr>
          <w:rFonts w:ascii="Times New Roman" w:hAnsi="Times New Roman" w:cs="Times New Roman"/>
          <w:sz w:val="28"/>
          <w:szCs w:val="28"/>
          <w:lang w:val="ru-RU"/>
        </w:rPr>
        <w:t xml:space="preserve"> к развитию квантовых вычислений</w:t>
      </w:r>
      <w:r w:rsidR="001B2BF2">
        <w:rPr>
          <w:rFonts w:ascii="Times New Roman" w:hAnsi="Times New Roman" w:cs="Times New Roman"/>
          <w:sz w:val="28"/>
          <w:szCs w:val="28"/>
          <w:lang w:val="ru-RU"/>
        </w:rPr>
        <w:t>.</w:t>
      </w:r>
    </w:p>
    <w:p w14:paraId="298EB5E3" w14:textId="65A385EB" w:rsidR="001B2BF2" w:rsidRDefault="001B2BF2" w:rsidP="000E3359">
      <w:pPr>
        <w:spacing w:line="360" w:lineRule="auto"/>
        <w:ind w:firstLine="708"/>
        <w:jc w:val="both"/>
        <w:rPr>
          <w:rFonts w:ascii="Times New Roman" w:hAnsi="Times New Roman" w:cs="Times New Roman"/>
          <w:sz w:val="28"/>
          <w:szCs w:val="28"/>
          <w:lang w:val="ru-RU"/>
        </w:rPr>
      </w:pPr>
      <w:r w:rsidRPr="001B2BF2">
        <w:rPr>
          <w:rFonts w:ascii="Times New Roman" w:hAnsi="Times New Roman" w:cs="Times New Roman"/>
          <w:sz w:val="28"/>
          <w:szCs w:val="28"/>
          <w:lang w:val="ru-RU"/>
        </w:rPr>
        <w:t xml:space="preserve">Проблема </w:t>
      </w:r>
      <w:proofErr w:type="spellStart"/>
      <w:r w:rsidRPr="001B2BF2">
        <w:rPr>
          <w:rFonts w:ascii="Times New Roman" w:hAnsi="Times New Roman" w:cs="Times New Roman"/>
          <w:sz w:val="28"/>
          <w:szCs w:val="28"/>
          <w:lang w:val="ru-RU"/>
        </w:rPr>
        <w:t>декогеренции</w:t>
      </w:r>
      <w:proofErr w:type="spellEnd"/>
      <w:r w:rsidRPr="001B2BF2">
        <w:rPr>
          <w:rFonts w:ascii="Times New Roman" w:hAnsi="Times New Roman" w:cs="Times New Roman"/>
          <w:sz w:val="28"/>
          <w:szCs w:val="28"/>
          <w:lang w:val="ru-RU"/>
        </w:rPr>
        <w:t xml:space="preserve"> представляет собой одно из ключевых ограничений квантовых систем и вычислений. </w:t>
      </w:r>
      <w:proofErr w:type="spellStart"/>
      <w:r w:rsidRPr="001B2BF2">
        <w:rPr>
          <w:rFonts w:ascii="Times New Roman" w:hAnsi="Times New Roman" w:cs="Times New Roman"/>
          <w:sz w:val="28"/>
          <w:szCs w:val="28"/>
          <w:lang w:val="ru-RU"/>
        </w:rPr>
        <w:t>Декогеренция</w:t>
      </w:r>
      <w:proofErr w:type="spellEnd"/>
      <w:r w:rsidRPr="001B2BF2">
        <w:rPr>
          <w:rFonts w:ascii="Times New Roman" w:hAnsi="Times New Roman" w:cs="Times New Roman"/>
          <w:sz w:val="28"/>
          <w:szCs w:val="28"/>
          <w:lang w:val="ru-RU"/>
        </w:rPr>
        <w:t xml:space="preserve"> происходит, когда квантовая система взаимодействует с окружающей средой и теряет свою когерентность, что приводит к утрате квантовых свойств и возвращению к классическим состояниям. Это явление ограничивает время работы квантовых у</w:t>
      </w:r>
      <w:r w:rsidR="00594024">
        <w:rPr>
          <w:rFonts w:ascii="Times New Roman" w:hAnsi="Times New Roman" w:cs="Times New Roman"/>
          <w:sz w:val="28"/>
          <w:szCs w:val="28"/>
          <w:lang w:val="ru-RU"/>
        </w:rPr>
        <w:t>стройств и квантовых вычислений</w:t>
      </w:r>
      <w:r w:rsidRPr="001B2BF2">
        <w:rPr>
          <w:rFonts w:ascii="Times New Roman" w:hAnsi="Times New Roman" w:cs="Times New Roman"/>
          <w:sz w:val="28"/>
          <w:szCs w:val="28"/>
          <w:lang w:val="ru-RU"/>
        </w:rPr>
        <w:t xml:space="preserve"> и вносит серьезные вызовы в разработку и применение квантовых систем</w:t>
      </w:r>
      <w:r w:rsidR="00580E3F" w:rsidRPr="00580E3F">
        <w:rPr>
          <w:rFonts w:ascii="Times New Roman" w:hAnsi="Times New Roman" w:cs="Times New Roman"/>
          <w:sz w:val="28"/>
          <w:szCs w:val="28"/>
          <w:lang w:val="ru-RU"/>
        </w:rPr>
        <w:t xml:space="preserve"> [</w:t>
      </w:r>
      <w:r w:rsidR="005B5C3C" w:rsidRPr="005B5C3C">
        <w:rPr>
          <w:rFonts w:ascii="Times New Roman" w:hAnsi="Times New Roman" w:cs="Times New Roman"/>
          <w:sz w:val="28"/>
          <w:szCs w:val="28"/>
          <w:lang w:val="ru-RU"/>
        </w:rPr>
        <w:t>9</w:t>
      </w:r>
      <w:r w:rsidR="00580E3F" w:rsidRPr="00580E3F">
        <w:rPr>
          <w:rFonts w:ascii="Times New Roman" w:hAnsi="Times New Roman" w:cs="Times New Roman"/>
          <w:sz w:val="28"/>
          <w:szCs w:val="28"/>
          <w:lang w:val="ru-RU"/>
        </w:rPr>
        <w:t>]</w:t>
      </w:r>
      <w:r w:rsidR="004966AA">
        <w:rPr>
          <w:rFonts w:ascii="Times New Roman" w:hAnsi="Times New Roman" w:cs="Times New Roman"/>
          <w:sz w:val="28"/>
          <w:szCs w:val="28"/>
          <w:lang w:val="ru-RU"/>
        </w:rPr>
        <w:t>.</w:t>
      </w:r>
    </w:p>
    <w:p w14:paraId="75398D76" w14:textId="2B650CB5" w:rsidR="00D66859" w:rsidRPr="00A101A4" w:rsidRDefault="00AE36B1" w:rsidP="000E3359">
      <w:pPr>
        <w:spacing w:line="360" w:lineRule="auto"/>
        <w:ind w:firstLine="708"/>
        <w:jc w:val="both"/>
        <w:rPr>
          <w:rFonts w:ascii="Times New Roman" w:hAnsi="Times New Roman" w:cs="Times New Roman"/>
          <w:sz w:val="28"/>
          <w:szCs w:val="28"/>
          <w:lang w:val="ru-RU"/>
        </w:rPr>
      </w:pPr>
      <w:r w:rsidRPr="00AE36B1">
        <w:rPr>
          <w:rFonts w:ascii="Times New Roman" w:hAnsi="Times New Roman" w:cs="Times New Roman"/>
          <w:sz w:val="28"/>
          <w:szCs w:val="28"/>
          <w:lang w:val="ru-RU"/>
        </w:rPr>
        <w:t>Квантовые системы чрезвычайно чувствительны</w:t>
      </w:r>
      <w:r w:rsidR="003B64E6">
        <w:rPr>
          <w:rFonts w:ascii="Times New Roman" w:hAnsi="Times New Roman" w:cs="Times New Roman"/>
          <w:sz w:val="28"/>
          <w:szCs w:val="28"/>
          <w:lang w:val="ru-RU"/>
        </w:rPr>
        <w:t xml:space="preserve"> к воздействию окружающей среды:</w:t>
      </w:r>
      <w:r w:rsidRPr="00AE36B1">
        <w:rPr>
          <w:rFonts w:ascii="Times New Roman" w:hAnsi="Times New Roman" w:cs="Times New Roman"/>
          <w:sz w:val="28"/>
          <w:szCs w:val="28"/>
          <w:lang w:val="ru-RU"/>
        </w:rPr>
        <w:t xml:space="preserve"> </w:t>
      </w:r>
      <w:r w:rsidR="003B64E6">
        <w:rPr>
          <w:rFonts w:ascii="Times New Roman" w:hAnsi="Times New Roman" w:cs="Times New Roman"/>
          <w:sz w:val="28"/>
          <w:szCs w:val="28"/>
          <w:lang w:val="ru-RU"/>
        </w:rPr>
        <w:t>тепловой</w:t>
      </w:r>
      <w:r w:rsidRPr="00AE36B1">
        <w:rPr>
          <w:rFonts w:ascii="Times New Roman" w:hAnsi="Times New Roman" w:cs="Times New Roman"/>
          <w:sz w:val="28"/>
          <w:szCs w:val="28"/>
          <w:lang w:val="ru-RU"/>
        </w:rPr>
        <w:t xml:space="preserve"> флуктуации,</w:t>
      </w:r>
      <w:r w:rsidR="003B64E6">
        <w:rPr>
          <w:rFonts w:ascii="Times New Roman" w:hAnsi="Times New Roman" w:cs="Times New Roman"/>
          <w:sz w:val="28"/>
          <w:szCs w:val="28"/>
          <w:lang w:val="ru-RU"/>
        </w:rPr>
        <w:t xml:space="preserve"> электромагнитным</w:t>
      </w:r>
      <w:r w:rsidR="00600C44">
        <w:rPr>
          <w:rFonts w:ascii="Times New Roman" w:hAnsi="Times New Roman" w:cs="Times New Roman"/>
          <w:sz w:val="28"/>
          <w:szCs w:val="28"/>
          <w:lang w:val="ru-RU"/>
        </w:rPr>
        <w:t xml:space="preserve"> поля</w:t>
      </w:r>
      <w:r w:rsidR="003B64E6">
        <w:rPr>
          <w:rFonts w:ascii="Times New Roman" w:hAnsi="Times New Roman" w:cs="Times New Roman"/>
          <w:sz w:val="28"/>
          <w:szCs w:val="28"/>
          <w:lang w:val="ru-RU"/>
        </w:rPr>
        <w:t>м</w:t>
      </w:r>
      <w:r w:rsidR="00600C44">
        <w:rPr>
          <w:rFonts w:ascii="Times New Roman" w:hAnsi="Times New Roman" w:cs="Times New Roman"/>
          <w:sz w:val="28"/>
          <w:szCs w:val="28"/>
          <w:lang w:val="ru-RU"/>
        </w:rPr>
        <w:t>, шум</w:t>
      </w:r>
      <w:r w:rsidR="003B64E6">
        <w:rPr>
          <w:rFonts w:ascii="Times New Roman" w:hAnsi="Times New Roman" w:cs="Times New Roman"/>
          <w:sz w:val="28"/>
          <w:szCs w:val="28"/>
          <w:lang w:val="ru-RU"/>
        </w:rPr>
        <w:t>у</w:t>
      </w:r>
      <w:r>
        <w:rPr>
          <w:rFonts w:ascii="Times New Roman" w:hAnsi="Times New Roman" w:cs="Times New Roman"/>
          <w:sz w:val="28"/>
          <w:szCs w:val="28"/>
          <w:lang w:val="ru-RU"/>
        </w:rPr>
        <w:t>.</w:t>
      </w:r>
      <w:r w:rsidR="00600C44">
        <w:rPr>
          <w:rFonts w:ascii="Times New Roman" w:hAnsi="Times New Roman" w:cs="Times New Roman"/>
          <w:sz w:val="28"/>
          <w:szCs w:val="28"/>
          <w:lang w:val="ru-RU"/>
        </w:rPr>
        <w:t xml:space="preserve"> </w:t>
      </w:r>
      <w:r w:rsidR="00F82024">
        <w:rPr>
          <w:rFonts w:ascii="Times New Roman" w:hAnsi="Times New Roman" w:cs="Times New Roman"/>
          <w:sz w:val="28"/>
          <w:szCs w:val="28"/>
          <w:lang w:val="ru-RU"/>
        </w:rPr>
        <w:t>В</w:t>
      </w:r>
      <w:r w:rsidR="00F82024" w:rsidRPr="00F82024">
        <w:rPr>
          <w:rFonts w:ascii="Times New Roman" w:hAnsi="Times New Roman" w:cs="Times New Roman"/>
          <w:sz w:val="28"/>
          <w:szCs w:val="28"/>
          <w:lang w:val="ru-RU"/>
        </w:rPr>
        <w:t xml:space="preserve">нешние факторы могут ускорять процесс </w:t>
      </w:r>
      <w:proofErr w:type="spellStart"/>
      <w:r w:rsidR="00F82024" w:rsidRPr="00F82024">
        <w:rPr>
          <w:rFonts w:ascii="Times New Roman" w:hAnsi="Times New Roman" w:cs="Times New Roman"/>
          <w:sz w:val="28"/>
          <w:szCs w:val="28"/>
          <w:lang w:val="ru-RU"/>
        </w:rPr>
        <w:t>декогеренции</w:t>
      </w:r>
      <w:proofErr w:type="spellEnd"/>
      <w:r w:rsidR="00B80485">
        <w:rPr>
          <w:rFonts w:ascii="Times New Roman" w:hAnsi="Times New Roman" w:cs="Times New Roman"/>
          <w:sz w:val="28"/>
          <w:szCs w:val="28"/>
          <w:lang w:val="ru-RU"/>
        </w:rPr>
        <w:t xml:space="preserve">, в результате которой </w:t>
      </w:r>
      <w:r w:rsidR="00B80485" w:rsidRPr="00B80485">
        <w:rPr>
          <w:rFonts w:ascii="Times New Roman" w:hAnsi="Times New Roman" w:cs="Times New Roman"/>
          <w:sz w:val="28"/>
          <w:szCs w:val="28"/>
          <w:lang w:val="ru-RU"/>
        </w:rPr>
        <w:t xml:space="preserve">квантовая система теряет свою способность хранить и обрабатывать </w:t>
      </w:r>
      <w:r w:rsidR="00B80485" w:rsidRPr="00B80485">
        <w:rPr>
          <w:rFonts w:ascii="Times New Roman" w:hAnsi="Times New Roman" w:cs="Times New Roman"/>
          <w:sz w:val="28"/>
          <w:szCs w:val="28"/>
          <w:lang w:val="ru-RU"/>
        </w:rPr>
        <w:lastRenderedPageBreak/>
        <w:t>квантовую информацию</w:t>
      </w:r>
      <w:r w:rsidR="00B80485">
        <w:rPr>
          <w:rFonts w:ascii="Times New Roman" w:hAnsi="Times New Roman" w:cs="Times New Roman"/>
          <w:sz w:val="28"/>
          <w:szCs w:val="28"/>
          <w:lang w:val="ru-RU"/>
        </w:rPr>
        <w:t>, что</w:t>
      </w:r>
      <w:r w:rsidR="00B80485" w:rsidRPr="00B80485">
        <w:rPr>
          <w:rFonts w:ascii="Times New Roman" w:hAnsi="Times New Roman" w:cs="Times New Roman"/>
          <w:sz w:val="28"/>
          <w:szCs w:val="28"/>
          <w:lang w:val="ru-RU"/>
        </w:rPr>
        <w:t xml:space="preserve"> делает бессмысленным использование квантовых свойств в вычислениях и коммуникации</w:t>
      </w:r>
      <w:r w:rsidR="003C1184">
        <w:rPr>
          <w:rFonts w:ascii="Times New Roman" w:hAnsi="Times New Roman" w:cs="Times New Roman"/>
          <w:sz w:val="28"/>
          <w:szCs w:val="28"/>
          <w:lang w:val="ru-RU"/>
        </w:rPr>
        <w:t xml:space="preserve">. </w:t>
      </w:r>
      <w:r w:rsidR="00A101A4" w:rsidRPr="00A101A4">
        <w:rPr>
          <w:rFonts w:ascii="Times New Roman" w:hAnsi="Times New Roman" w:cs="Times New Roman"/>
          <w:sz w:val="28"/>
          <w:szCs w:val="28"/>
          <w:lang w:val="ru-RU"/>
        </w:rPr>
        <w:t>Для уменьшения</w:t>
      </w:r>
      <w:r w:rsidR="00EA0AB1">
        <w:rPr>
          <w:rFonts w:ascii="Times New Roman" w:hAnsi="Times New Roman" w:cs="Times New Roman"/>
          <w:sz w:val="28"/>
          <w:szCs w:val="28"/>
          <w:lang w:val="ru-RU"/>
        </w:rPr>
        <w:t xml:space="preserve"> воздействия внешних факторов </w:t>
      </w:r>
      <w:r w:rsidR="00666461">
        <w:rPr>
          <w:rFonts w:ascii="Times New Roman" w:hAnsi="Times New Roman" w:cs="Times New Roman"/>
          <w:sz w:val="28"/>
          <w:szCs w:val="28"/>
          <w:lang w:val="ru-RU"/>
        </w:rPr>
        <w:t>требуе</w:t>
      </w:r>
      <w:r w:rsidR="00A101A4" w:rsidRPr="00A101A4">
        <w:rPr>
          <w:rFonts w:ascii="Times New Roman" w:hAnsi="Times New Roman" w:cs="Times New Roman"/>
          <w:sz w:val="28"/>
          <w:szCs w:val="28"/>
          <w:lang w:val="ru-RU"/>
        </w:rPr>
        <w:t>т</w:t>
      </w:r>
      <w:r w:rsidR="00666461">
        <w:rPr>
          <w:rFonts w:ascii="Times New Roman" w:hAnsi="Times New Roman" w:cs="Times New Roman"/>
          <w:sz w:val="28"/>
          <w:szCs w:val="28"/>
          <w:lang w:val="ru-RU"/>
        </w:rPr>
        <w:t>ся высокая степень</w:t>
      </w:r>
      <w:r w:rsidR="00A101A4" w:rsidRPr="00A101A4">
        <w:rPr>
          <w:rFonts w:ascii="Times New Roman" w:hAnsi="Times New Roman" w:cs="Times New Roman"/>
          <w:sz w:val="28"/>
          <w:szCs w:val="28"/>
          <w:lang w:val="ru-RU"/>
        </w:rPr>
        <w:t xml:space="preserve"> изоляции</w:t>
      </w:r>
      <w:r w:rsidR="00E32126">
        <w:rPr>
          <w:rFonts w:ascii="Times New Roman" w:hAnsi="Times New Roman" w:cs="Times New Roman"/>
          <w:sz w:val="28"/>
          <w:szCs w:val="28"/>
          <w:lang w:val="ru-RU"/>
        </w:rPr>
        <w:t xml:space="preserve">, </w:t>
      </w:r>
      <w:r w:rsidR="00116B46">
        <w:rPr>
          <w:rFonts w:ascii="Times New Roman" w:hAnsi="Times New Roman" w:cs="Times New Roman"/>
          <w:sz w:val="28"/>
          <w:szCs w:val="28"/>
          <w:lang w:val="ru-RU"/>
        </w:rPr>
        <w:t>специальные оболоч</w:t>
      </w:r>
      <w:r w:rsidR="00A101A4" w:rsidRPr="00A101A4">
        <w:rPr>
          <w:rFonts w:ascii="Times New Roman" w:hAnsi="Times New Roman" w:cs="Times New Roman"/>
          <w:sz w:val="28"/>
          <w:szCs w:val="28"/>
          <w:lang w:val="ru-RU"/>
        </w:rPr>
        <w:t>к</w:t>
      </w:r>
      <w:r w:rsidR="00116B46">
        <w:rPr>
          <w:rFonts w:ascii="Times New Roman" w:hAnsi="Times New Roman" w:cs="Times New Roman"/>
          <w:sz w:val="28"/>
          <w:szCs w:val="28"/>
          <w:lang w:val="ru-RU"/>
        </w:rPr>
        <w:t>и и экранирование</w:t>
      </w:r>
      <w:r w:rsidR="00A101A4" w:rsidRPr="00A101A4">
        <w:rPr>
          <w:rFonts w:ascii="Times New Roman" w:hAnsi="Times New Roman" w:cs="Times New Roman"/>
          <w:sz w:val="28"/>
          <w:szCs w:val="28"/>
          <w:lang w:val="ru-RU"/>
        </w:rPr>
        <w:t xml:space="preserve">, </w:t>
      </w:r>
      <w:r w:rsidR="00CF49AA">
        <w:rPr>
          <w:rFonts w:ascii="Times New Roman" w:hAnsi="Times New Roman" w:cs="Times New Roman"/>
          <w:sz w:val="28"/>
          <w:szCs w:val="28"/>
          <w:lang w:val="ru-RU"/>
        </w:rPr>
        <w:t>усложняющие</w:t>
      </w:r>
      <w:r w:rsidR="00A101A4" w:rsidRPr="00A101A4">
        <w:rPr>
          <w:rFonts w:ascii="Times New Roman" w:hAnsi="Times New Roman" w:cs="Times New Roman"/>
          <w:sz w:val="28"/>
          <w:szCs w:val="28"/>
          <w:lang w:val="ru-RU"/>
        </w:rPr>
        <w:t xml:space="preserve"> конструкцию </w:t>
      </w:r>
      <w:r w:rsidR="00CF49AA">
        <w:rPr>
          <w:rFonts w:ascii="Times New Roman" w:hAnsi="Times New Roman" w:cs="Times New Roman"/>
          <w:sz w:val="28"/>
          <w:szCs w:val="28"/>
          <w:lang w:val="ru-RU"/>
        </w:rPr>
        <w:t>и увеличивающие</w:t>
      </w:r>
      <w:r w:rsidR="00A101A4" w:rsidRPr="00A101A4">
        <w:rPr>
          <w:rFonts w:ascii="Times New Roman" w:hAnsi="Times New Roman" w:cs="Times New Roman"/>
          <w:sz w:val="28"/>
          <w:szCs w:val="28"/>
          <w:lang w:val="ru-RU"/>
        </w:rPr>
        <w:t xml:space="preserve"> затраты на разработку и производство квантовых устройств</w:t>
      </w:r>
      <w:r w:rsidR="009F08EE">
        <w:rPr>
          <w:rFonts w:ascii="Times New Roman" w:hAnsi="Times New Roman" w:cs="Times New Roman"/>
          <w:sz w:val="28"/>
          <w:szCs w:val="28"/>
          <w:lang w:val="ru-RU"/>
        </w:rPr>
        <w:t xml:space="preserve">. </w:t>
      </w:r>
    </w:p>
    <w:p w14:paraId="581BB7B6" w14:textId="0EA43F72" w:rsidR="00FE75C1" w:rsidRDefault="003B733F" w:rsidP="00AF7444">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Также д</w:t>
      </w:r>
      <w:r w:rsidR="004A5C0D" w:rsidRPr="004A5C0D">
        <w:rPr>
          <w:rFonts w:ascii="Times New Roman" w:hAnsi="Times New Roman" w:cs="Times New Roman"/>
          <w:sz w:val="28"/>
          <w:szCs w:val="28"/>
          <w:lang w:val="ru-RU"/>
        </w:rPr>
        <w:t>аже при использовании высококачественных материалов и пе</w:t>
      </w:r>
      <w:r w:rsidR="00B760D9">
        <w:rPr>
          <w:rFonts w:ascii="Times New Roman" w:hAnsi="Times New Roman" w:cs="Times New Roman"/>
          <w:sz w:val="28"/>
          <w:szCs w:val="28"/>
          <w:lang w:val="ru-RU"/>
        </w:rPr>
        <w:t>редовых технологий производства</w:t>
      </w:r>
      <w:r w:rsidR="004A5C0D" w:rsidRPr="004A5C0D">
        <w:rPr>
          <w:rFonts w:ascii="Times New Roman" w:hAnsi="Times New Roman" w:cs="Times New Roman"/>
          <w:sz w:val="28"/>
          <w:szCs w:val="28"/>
          <w:lang w:val="ru-RU"/>
        </w:rPr>
        <w:t xml:space="preserve"> квантовые устройства могут сод</w:t>
      </w:r>
      <w:r w:rsidR="00D76DBB">
        <w:rPr>
          <w:rFonts w:ascii="Times New Roman" w:hAnsi="Times New Roman" w:cs="Times New Roman"/>
          <w:sz w:val="28"/>
          <w:szCs w:val="28"/>
          <w:lang w:val="ru-RU"/>
        </w:rPr>
        <w:t>ержать дефекты и неоднородности</w:t>
      </w:r>
      <w:r w:rsidR="004A5C0D" w:rsidRPr="004A5C0D">
        <w:rPr>
          <w:rFonts w:ascii="Times New Roman" w:hAnsi="Times New Roman" w:cs="Times New Roman"/>
          <w:sz w:val="28"/>
          <w:szCs w:val="28"/>
          <w:lang w:val="ru-RU"/>
        </w:rPr>
        <w:t>.</w:t>
      </w:r>
      <w:r w:rsidR="0085688B">
        <w:rPr>
          <w:rFonts w:ascii="Times New Roman" w:hAnsi="Times New Roman" w:cs="Times New Roman"/>
          <w:sz w:val="28"/>
          <w:szCs w:val="28"/>
          <w:lang w:val="ru-RU"/>
        </w:rPr>
        <w:t xml:space="preserve"> </w:t>
      </w:r>
      <w:r w:rsidR="0085688B" w:rsidRPr="0085688B">
        <w:rPr>
          <w:rFonts w:ascii="Times New Roman" w:hAnsi="Times New Roman" w:cs="Times New Roman"/>
          <w:sz w:val="28"/>
          <w:szCs w:val="28"/>
          <w:lang w:val="ru-RU"/>
        </w:rPr>
        <w:t xml:space="preserve">В процессе выполнения операций с </w:t>
      </w:r>
      <w:proofErr w:type="spellStart"/>
      <w:r w:rsidR="0085688B" w:rsidRPr="0085688B">
        <w:rPr>
          <w:rFonts w:ascii="Times New Roman" w:hAnsi="Times New Roman" w:cs="Times New Roman"/>
          <w:sz w:val="28"/>
          <w:szCs w:val="28"/>
          <w:lang w:val="ru-RU"/>
        </w:rPr>
        <w:t>кубитами</w:t>
      </w:r>
      <w:proofErr w:type="spellEnd"/>
      <w:r w:rsidR="0085688B" w:rsidRPr="0085688B">
        <w:rPr>
          <w:rFonts w:ascii="Times New Roman" w:hAnsi="Times New Roman" w:cs="Times New Roman"/>
          <w:sz w:val="28"/>
          <w:szCs w:val="28"/>
          <w:lang w:val="ru-RU"/>
        </w:rPr>
        <w:t xml:space="preserve"> могут возникать ошибки из-за неточностей в управлении и измерениях, а также из-за </w:t>
      </w:r>
      <w:proofErr w:type="spellStart"/>
      <w:r w:rsidR="0085688B" w:rsidRPr="0085688B">
        <w:rPr>
          <w:rFonts w:ascii="Times New Roman" w:hAnsi="Times New Roman" w:cs="Times New Roman"/>
          <w:sz w:val="28"/>
          <w:szCs w:val="28"/>
          <w:lang w:val="ru-RU"/>
        </w:rPr>
        <w:t>неидеальности</w:t>
      </w:r>
      <w:proofErr w:type="spellEnd"/>
      <w:r w:rsidR="0085688B" w:rsidRPr="0085688B">
        <w:rPr>
          <w:rFonts w:ascii="Times New Roman" w:hAnsi="Times New Roman" w:cs="Times New Roman"/>
          <w:sz w:val="28"/>
          <w:szCs w:val="28"/>
          <w:lang w:val="ru-RU"/>
        </w:rPr>
        <w:t xml:space="preserve"> квантовых вентилей и других устройств</w:t>
      </w:r>
      <w:r w:rsidR="0085688B">
        <w:rPr>
          <w:rFonts w:ascii="Times New Roman" w:hAnsi="Times New Roman" w:cs="Times New Roman"/>
          <w:sz w:val="28"/>
          <w:szCs w:val="28"/>
          <w:lang w:val="ru-RU"/>
        </w:rPr>
        <w:t>.</w:t>
      </w:r>
      <w:r w:rsidR="00C725F2">
        <w:rPr>
          <w:rFonts w:ascii="Times New Roman" w:hAnsi="Times New Roman" w:cs="Times New Roman"/>
          <w:sz w:val="28"/>
          <w:szCs w:val="28"/>
          <w:lang w:val="ru-RU"/>
        </w:rPr>
        <w:t xml:space="preserve"> </w:t>
      </w:r>
      <w:r w:rsidR="00C725F2" w:rsidRPr="00C725F2">
        <w:rPr>
          <w:rFonts w:ascii="Times New Roman" w:hAnsi="Times New Roman" w:cs="Times New Roman"/>
          <w:sz w:val="28"/>
          <w:szCs w:val="28"/>
          <w:lang w:val="ru-RU"/>
        </w:rPr>
        <w:t xml:space="preserve">Время жизни квантовой информации ограничено из-за воздействия </w:t>
      </w:r>
      <w:proofErr w:type="spellStart"/>
      <w:r w:rsidR="00C725F2" w:rsidRPr="00C725F2">
        <w:rPr>
          <w:rFonts w:ascii="Times New Roman" w:hAnsi="Times New Roman" w:cs="Times New Roman"/>
          <w:sz w:val="28"/>
          <w:szCs w:val="28"/>
          <w:lang w:val="ru-RU"/>
        </w:rPr>
        <w:t>декогеренции</w:t>
      </w:r>
      <w:proofErr w:type="spellEnd"/>
      <w:r w:rsidR="00C725F2" w:rsidRPr="00C725F2">
        <w:rPr>
          <w:rFonts w:ascii="Times New Roman" w:hAnsi="Times New Roman" w:cs="Times New Roman"/>
          <w:sz w:val="28"/>
          <w:szCs w:val="28"/>
          <w:lang w:val="ru-RU"/>
        </w:rPr>
        <w:t xml:space="preserve"> и других факторов. По мере продолжения работы квантовых систем квантовая информация может деградировать, что делает невозможным ее использование для выполнения вычислений или других задач</w:t>
      </w:r>
      <w:r w:rsidR="00381C38">
        <w:rPr>
          <w:rFonts w:ascii="Times New Roman" w:hAnsi="Times New Roman" w:cs="Times New Roman"/>
          <w:sz w:val="28"/>
          <w:szCs w:val="28"/>
          <w:lang w:val="ru-RU"/>
        </w:rPr>
        <w:t xml:space="preserve">. Таким образом, </w:t>
      </w:r>
      <w:r w:rsidR="00417B2F">
        <w:rPr>
          <w:rFonts w:ascii="Times New Roman" w:hAnsi="Times New Roman" w:cs="Times New Roman"/>
          <w:sz w:val="28"/>
          <w:szCs w:val="28"/>
          <w:lang w:val="ru-RU"/>
        </w:rPr>
        <w:t>д</w:t>
      </w:r>
      <w:r w:rsidR="00E2163C" w:rsidRPr="00E2163C">
        <w:rPr>
          <w:rFonts w:ascii="Times New Roman" w:hAnsi="Times New Roman" w:cs="Times New Roman"/>
          <w:sz w:val="28"/>
          <w:szCs w:val="28"/>
          <w:lang w:val="ru-RU"/>
        </w:rPr>
        <w:t xml:space="preserve">ля обеспечения надежной работы квантовых систем необходимы методы коррекции ошибок, </w:t>
      </w:r>
      <w:r w:rsidR="0040551A">
        <w:rPr>
          <w:rFonts w:ascii="Times New Roman" w:hAnsi="Times New Roman" w:cs="Times New Roman"/>
          <w:sz w:val="28"/>
          <w:szCs w:val="28"/>
          <w:lang w:val="ru-RU"/>
        </w:rPr>
        <w:t>позволяющие</w:t>
      </w:r>
      <w:r w:rsidR="00E2163C" w:rsidRPr="00E2163C">
        <w:rPr>
          <w:rFonts w:ascii="Times New Roman" w:hAnsi="Times New Roman" w:cs="Times New Roman"/>
          <w:sz w:val="28"/>
          <w:szCs w:val="28"/>
          <w:lang w:val="ru-RU"/>
        </w:rPr>
        <w:t xml:space="preserve"> обнаруживать и исправлять ошибки в р</w:t>
      </w:r>
      <w:r w:rsidR="009D0410">
        <w:rPr>
          <w:rFonts w:ascii="Times New Roman" w:hAnsi="Times New Roman" w:cs="Times New Roman"/>
          <w:sz w:val="28"/>
          <w:szCs w:val="28"/>
          <w:lang w:val="ru-RU"/>
        </w:rPr>
        <w:t xml:space="preserve">аботе </w:t>
      </w:r>
      <w:r w:rsidR="00E2163C" w:rsidRPr="00E2163C">
        <w:rPr>
          <w:rFonts w:ascii="Times New Roman" w:hAnsi="Times New Roman" w:cs="Times New Roman"/>
          <w:sz w:val="28"/>
          <w:szCs w:val="28"/>
          <w:lang w:val="ru-RU"/>
        </w:rPr>
        <w:t>устройств</w:t>
      </w:r>
      <w:r w:rsidR="00E2163C">
        <w:rPr>
          <w:rFonts w:ascii="Times New Roman" w:hAnsi="Times New Roman" w:cs="Times New Roman"/>
          <w:sz w:val="28"/>
          <w:szCs w:val="28"/>
          <w:lang w:val="ru-RU"/>
        </w:rPr>
        <w:t>.</w:t>
      </w:r>
    </w:p>
    <w:p w14:paraId="1AF0F0B3" w14:textId="77777777" w:rsidR="00B551F6" w:rsidRPr="00157F15" w:rsidRDefault="00B551F6" w:rsidP="00B551F6">
      <w:pPr>
        <w:spacing w:line="360" w:lineRule="auto"/>
        <w:jc w:val="both"/>
        <w:rPr>
          <w:rFonts w:ascii="Times New Roman" w:hAnsi="Times New Roman" w:cs="Times New Roman"/>
          <w:sz w:val="28"/>
          <w:szCs w:val="28"/>
          <w:lang w:val="ru-RU"/>
        </w:rPr>
      </w:pPr>
    </w:p>
    <w:p w14:paraId="49DF26B8" w14:textId="77777777" w:rsidR="009A1A1B" w:rsidRDefault="009A1A1B" w:rsidP="009A1A1B">
      <w:pPr>
        <w:spacing w:line="360" w:lineRule="auto"/>
        <w:ind w:firstLine="708"/>
        <w:jc w:val="both"/>
        <w:rPr>
          <w:rFonts w:ascii="Times New Roman" w:hAnsi="Times New Roman" w:cs="Times New Roman"/>
          <w:sz w:val="28"/>
          <w:szCs w:val="28"/>
          <w:lang w:val="ru-RU"/>
        </w:rPr>
      </w:pPr>
    </w:p>
    <w:p w14:paraId="10DD4AA5" w14:textId="77777777" w:rsidR="009A1A1B" w:rsidRDefault="009A1A1B" w:rsidP="009A1A1B">
      <w:pPr>
        <w:spacing w:line="360" w:lineRule="auto"/>
        <w:ind w:firstLine="708"/>
        <w:jc w:val="both"/>
        <w:rPr>
          <w:rFonts w:ascii="Times New Roman" w:hAnsi="Times New Roman" w:cs="Times New Roman"/>
          <w:sz w:val="28"/>
          <w:szCs w:val="28"/>
          <w:lang w:val="ru-RU"/>
        </w:rPr>
        <w:sectPr w:rsidR="009A1A1B">
          <w:pgSz w:w="11906" w:h="16838"/>
          <w:pgMar w:top="1134" w:right="850" w:bottom="1134" w:left="1701" w:header="708" w:footer="708" w:gutter="0"/>
          <w:cols w:space="708"/>
          <w:docGrid w:linePitch="360"/>
        </w:sectPr>
      </w:pPr>
    </w:p>
    <w:p w14:paraId="4691BBE9" w14:textId="7C655FD3" w:rsidR="00A12143" w:rsidRPr="00935A7A" w:rsidRDefault="009049C6" w:rsidP="00935A7A">
      <w:pPr>
        <w:pStyle w:val="1"/>
      </w:pPr>
      <w:bookmarkStart w:id="11" w:name="_Toc153291589"/>
      <w:r w:rsidRPr="002F7771">
        <w:lastRenderedPageBreak/>
        <w:t>ЗАКЛЮЧЕНИЕ</w:t>
      </w:r>
      <w:bookmarkEnd w:id="11"/>
    </w:p>
    <w:p w14:paraId="581A2B5F" w14:textId="77777777" w:rsidR="00935A7A" w:rsidRDefault="00935A7A" w:rsidP="003100D3">
      <w:pPr>
        <w:spacing w:line="360" w:lineRule="auto"/>
        <w:ind w:firstLine="708"/>
        <w:jc w:val="both"/>
        <w:rPr>
          <w:rFonts w:ascii="Times New Roman" w:hAnsi="Times New Roman" w:cs="Times New Roman"/>
          <w:sz w:val="28"/>
          <w:szCs w:val="28"/>
          <w:lang w:val="ru-RU"/>
        </w:rPr>
      </w:pPr>
    </w:p>
    <w:p w14:paraId="472D8990" w14:textId="33FCD3F1" w:rsidR="005C08DE" w:rsidRDefault="005C08DE" w:rsidP="0022311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Pr="005C08DE">
        <w:rPr>
          <w:rFonts w:ascii="Times New Roman" w:hAnsi="Times New Roman" w:cs="Times New Roman"/>
          <w:sz w:val="28"/>
          <w:szCs w:val="28"/>
          <w:lang w:val="ru-RU"/>
        </w:rPr>
        <w:t>ехнологии квантовых вычислений представляют собой захватывающее направление развития информационных технологий, которое обещает принести существенные изменения в наш мир.</w:t>
      </w:r>
      <w:r w:rsidR="000545D1">
        <w:rPr>
          <w:rFonts w:ascii="Times New Roman" w:hAnsi="Times New Roman" w:cs="Times New Roman"/>
          <w:sz w:val="28"/>
          <w:szCs w:val="28"/>
          <w:lang w:val="ru-RU"/>
        </w:rPr>
        <w:t xml:space="preserve"> К</w:t>
      </w:r>
      <w:r w:rsidR="000545D1" w:rsidRPr="000545D1">
        <w:rPr>
          <w:rFonts w:ascii="Times New Roman" w:hAnsi="Times New Roman" w:cs="Times New Roman"/>
          <w:sz w:val="28"/>
          <w:szCs w:val="28"/>
          <w:lang w:val="ru-RU"/>
        </w:rPr>
        <w:t>вантовые вычисления имеют потенциал решать сложные задачи, которые на сегодняшний день остаются за пределами возможностей классических компьютеров. Это касается как задач в области науки и техники, так и практических приложений в различных сферах деятельности, включая криптографию, фармацевтику, финансы, машинное обучение и многие другие.</w:t>
      </w:r>
    </w:p>
    <w:p w14:paraId="547E861F" w14:textId="161C53E3" w:rsidR="00812A8B" w:rsidRDefault="00812A8B" w:rsidP="0022311E">
      <w:pPr>
        <w:spacing w:line="360" w:lineRule="auto"/>
        <w:ind w:firstLine="708"/>
        <w:jc w:val="both"/>
        <w:rPr>
          <w:rFonts w:ascii="Times New Roman" w:hAnsi="Times New Roman" w:cs="Times New Roman"/>
          <w:sz w:val="28"/>
          <w:szCs w:val="28"/>
          <w:lang w:val="ru-RU"/>
        </w:rPr>
      </w:pPr>
      <w:r w:rsidRPr="00812A8B">
        <w:rPr>
          <w:rFonts w:ascii="Times New Roman" w:hAnsi="Times New Roman" w:cs="Times New Roman"/>
          <w:sz w:val="28"/>
          <w:szCs w:val="28"/>
          <w:lang w:val="ru-RU"/>
        </w:rPr>
        <w:t xml:space="preserve">Однако, несмотря на свой потенциал, квантовые вычисления также сталкиваются с рядом вызовов и ограничений. Это включает в себя проблемы </w:t>
      </w:r>
      <w:proofErr w:type="spellStart"/>
      <w:r w:rsidRPr="00812A8B">
        <w:rPr>
          <w:rFonts w:ascii="Times New Roman" w:hAnsi="Times New Roman" w:cs="Times New Roman"/>
          <w:sz w:val="28"/>
          <w:szCs w:val="28"/>
          <w:lang w:val="ru-RU"/>
        </w:rPr>
        <w:t>декогеренции</w:t>
      </w:r>
      <w:proofErr w:type="spellEnd"/>
      <w:r w:rsidRPr="00812A8B">
        <w:rPr>
          <w:rFonts w:ascii="Times New Roman" w:hAnsi="Times New Roman" w:cs="Times New Roman"/>
          <w:sz w:val="28"/>
          <w:szCs w:val="28"/>
          <w:lang w:val="ru-RU"/>
        </w:rPr>
        <w:t>, ошибок и дефектов, а также технические и инженерные сложности в разработке квантовых устройств и программного обеспечения.</w:t>
      </w:r>
    </w:p>
    <w:p w14:paraId="1226620E" w14:textId="24DB3797" w:rsidR="00D17FBF" w:rsidRDefault="00D17FBF" w:rsidP="0022311E">
      <w:pPr>
        <w:spacing w:line="360" w:lineRule="auto"/>
        <w:ind w:firstLine="708"/>
        <w:jc w:val="both"/>
        <w:rPr>
          <w:rFonts w:ascii="Times New Roman" w:hAnsi="Times New Roman" w:cs="Times New Roman"/>
          <w:sz w:val="28"/>
          <w:szCs w:val="28"/>
          <w:lang w:val="ru-RU"/>
        </w:rPr>
      </w:pPr>
      <w:r w:rsidRPr="00D17FBF">
        <w:rPr>
          <w:rFonts w:ascii="Times New Roman" w:hAnsi="Times New Roman" w:cs="Times New Roman"/>
          <w:sz w:val="28"/>
          <w:szCs w:val="28"/>
          <w:lang w:val="ru-RU"/>
        </w:rPr>
        <w:t>Для успешной реализации потенциала квантовых вычислений необходимо продолжать научные исследования в этой области, развивать новые методы и технологии, а также искать способы применения квантовых вычислений в практике. Это требует совместных усилий со стороны научного сообщества, индустрии и правительственных организаций.</w:t>
      </w:r>
    </w:p>
    <w:p w14:paraId="7E5F8852" w14:textId="2D638F87" w:rsidR="0022311E" w:rsidRDefault="002A5AA8" w:rsidP="0022311E">
      <w:pPr>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t xml:space="preserve">В целом, технологии квантовых вычислений обладают огромным потенциалом для преобразования нашего мира, и их развитие является одним из ключевых направлений научных исследований </w:t>
      </w:r>
      <w:r w:rsidR="009D5BEA">
        <w:rPr>
          <w:rFonts w:ascii="Times New Roman" w:hAnsi="Times New Roman" w:cs="Times New Roman"/>
          <w:sz w:val="28"/>
          <w:szCs w:val="28"/>
          <w:lang w:val="ru-RU"/>
        </w:rPr>
        <w:t>на данный момент</w:t>
      </w:r>
      <w:r w:rsidRPr="002A5AA8">
        <w:rPr>
          <w:rFonts w:ascii="Times New Roman" w:hAnsi="Times New Roman" w:cs="Times New Roman"/>
          <w:sz w:val="28"/>
          <w:szCs w:val="28"/>
          <w:lang w:val="ru-RU"/>
        </w:rPr>
        <w:t>. Следует продолжать исследования в этой области и стремиться к созданию более эффективных и надежных квантовых систем, которые смогут полностью раскрыть свой потенциал в практических приложениях.</w:t>
      </w:r>
    </w:p>
    <w:p w14:paraId="15D1D909" w14:textId="77777777" w:rsidR="003100D3" w:rsidRDefault="003100D3" w:rsidP="003100D3">
      <w:pPr>
        <w:spacing w:line="360" w:lineRule="auto"/>
        <w:ind w:firstLine="708"/>
        <w:jc w:val="both"/>
        <w:rPr>
          <w:rFonts w:ascii="Times New Roman" w:hAnsi="Times New Roman" w:cs="Times New Roman"/>
          <w:sz w:val="28"/>
          <w:szCs w:val="28"/>
          <w:lang w:val="ru-RU"/>
        </w:rPr>
      </w:pPr>
    </w:p>
    <w:p w14:paraId="2E7FDC34" w14:textId="77777777" w:rsidR="003100D3" w:rsidRDefault="003100D3" w:rsidP="003100D3">
      <w:pPr>
        <w:spacing w:line="360" w:lineRule="auto"/>
        <w:ind w:firstLine="708"/>
        <w:jc w:val="both"/>
        <w:rPr>
          <w:rFonts w:ascii="Times New Roman" w:hAnsi="Times New Roman" w:cs="Times New Roman"/>
          <w:sz w:val="28"/>
          <w:szCs w:val="28"/>
          <w:lang w:val="ru-RU"/>
        </w:rPr>
        <w:sectPr w:rsidR="003100D3">
          <w:footerReference w:type="default" r:id="rId12"/>
          <w:pgSz w:w="11906" w:h="16838"/>
          <w:pgMar w:top="1134" w:right="850" w:bottom="1134" w:left="1701" w:header="708" w:footer="708" w:gutter="0"/>
          <w:cols w:space="708"/>
          <w:docGrid w:linePitch="360"/>
        </w:sectPr>
      </w:pPr>
    </w:p>
    <w:p w14:paraId="4B109614" w14:textId="4521A81C" w:rsidR="004E7697" w:rsidRPr="0050552C" w:rsidRDefault="002E069D" w:rsidP="0050552C">
      <w:pPr>
        <w:pStyle w:val="1"/>
      </w:pPr>
      <w:bookmarkStart w:id="12" w:name="_Toc153291590"/>
      <w:r>
        <w:lastRenderedPageBreak/>
        <w:t>СПИСОК ИСПОЛЬЗОВАННЫХ ИСТОЧНИКОВ</w:t>
      </w:r>
      <w:bookmarkEnd w:id="12"/>
    </w:p>
    <w:p w14:paraId="373B02A1" w14:textId="77777777" w:rsidR="0050552C" w:rsidRPr="0050552C" w:rsidRDefault="0050552C" w:rsidP="0050552C">
      <w:pPr>
        <w:pStyle w:val="Standard"/>
        <w:tabs>
          <w:tab w:val="left" w:pos="426"/>
        </w:tabs>
        <w:spacing w:line="360" w:lineRule="auto"/>
        <w:jc w:val="both"/>
        <w:textAlignment w:val="baseline"/>
      </w:pPr>
    </w:p>
    <w:p w14:paraId="6E8CDDFE" w14:textId="77777777" w:rsidR="0003630A" w:rsidRDefault="0003630A" w:rsidP="0003630A">
      <w:pPr>
        <w:pStyle w:val="Standard"/>
        <w:numPr>
          <w:ilvl w:val="0"/>
          <w:numId w:val="5"/>
        </w:numPr>
        <w:tabs>
          <w:tab w:val="left" w:pos="426"/>
        </w:tabs>
        <w:spacing w:line="360" w:lineRule="auto"/>
        <w:ind w:left="0" w:firstLine="709"/>
        <w:jc w:val="both"/>
        <w:textAlignment w:val="baseline"/>
      </w:pPr>
      <w:r>
        <w:rPr>
          <w:sz w:val="28"/>
          <w:szCs w:val="28"/>
        </w:rPr>
        <w:t xml:space="preserve">Аверченков, В.И. Основы научного творчества [Электронный ресурс]: учеб. пособие/ В.И. Аверченков, Ю.А. Малахов. — Брянск: Брянский государственный технический университет, 2012. — 156 c.— Режим доступа: </w:t>
      </w:r>
      <w:hyperlink r:id="rId13" w:history="1">
        <w:r>
          <w:rPr>
            <w:rStyle w:val="Internetlink"/>
            <w:sz w:val="28"/>
            <w:szCs w:val="28"/>
          </w:rPr>
          <w:t>http://www.iprbookshop.ru/7004</w:t>
        </w:r>
      </w:hyperlink>
      <w:r>
        <w:rPr>
          <w:color w:val="2F5496"/>
          <w:sz w:val="28"/>
          <w:szCs w:val="28"/>
        </w:rPr>
        <w:t>.</w:t>
      </w:r>
    </w:p>
    <w:p w14:paraId="2D2D57E7" w14:textId="77777777" w:rsidR="0003630A" w:rsidRDefault="0003630A" w:rsidP="0003630A">
      <w:pPr>
        <w:pStyle w:val="Standard"/>
        <w:numPr>
          <w:ilvl w:val="0"/>
          <w:numId w:val="4"/>
        </w:numPr>
        <w:tabs>
          <w:tab w:val="left" w:pos="426"/>
        </w:tabs>
        <w:spacing w:line="360" w:lineRule="auto"/>
        <w:ind w:left="0" w:firstLine="709"/>
        <w:jc w:val="both"/>
        <w:textAlignment w:val="baseline"/>
      </w:pPr>
      <w:r>
        <w:rPr>
          <w:sz w:val="28"/>
          <w:szCs w:val="28"/>
        </w:rPr>
        <w:t xml:space="preserve">Рыжков, И.Б. Основы научных исследований и изобретательства. [Электронный ресурс]: учеб. пособие / И.Б. Рыжков. — СПб.: Лань, 2013. — 224 с. — Режим доступа: </w:t>
      </w:r>
      <w:hyperlink r:id="rId14" w:history="1">
        <w:r>
          <w:rPr>
            <w:rStyle w:val="Internetlink"/>
            <w:sz w:val="28"/>
            <w:szCs w:val="28"/>
          </w:rPr>
          <w:t>http://e.lanbook.com/book/30202</w:t>
        </w:r>
      </w:hyperlink>
      <w:r>
        <w:rPr>
          <w:sz w:val="28"/>
          <w:szCs w:val="28"/>
        </w:rPr>
        <w:t>.</w:t>
      </w:r>
    </w:p>
    <w:p w14:paraId="3F9211DC" w14:textId="77777777" w:rsidR="0003630A" w:rsidRDefault="0003630A" w:rsidP="0003630A">
      <w:pPr>
        <w:pStyle w:val="Standard"/>
        <w:numPr>
          <w:ilvl w:val="0"/>
          <w:numId w:val="4"/>
        </w:numPr>
        <w:tabs>
          <w:tab w:val="left" w:pos="426"/>
        </w:tabs>
        <w:spacing w:line="360" w:lineRule="auto"/>
        <w:ind w:left="0" w:firstLine="709"/>
        <w:jc w:val="both"/>
        <w:textAlignment w:val="baseline"/>
      </w:pPr>
      <w:proofErr w:type="spellStart"/>
      <w:r>
        <w:rPr>
          <w:sz w:val="28"/>
          <w:szCs w:val="28"/>
        </w:rPr>
        <w:t>Астанина</w:t>
      </w:r>
      <w:proofErr w:type="spellEnd"/>
      <w:r>
        <w:rPr>
          <w:sz w:val="28"/>
          <w:szCs w:val="28"/>
        </w:rPr>
        <w:t xml:space="preserve">, С.Ю. Научно-исследовательская работа студентов (современные требования, проблемы и их решения) [Электронный ресурс]: монография/ С.Ю. </w:t>
      </w:r>
      <w:proofErr w:type="spellStart"/>
      <w:r>
        <w:rPr>
          <w:sz w:val="28"/>
          <w:szCs w:val="28"/>
        </w:rPr>
        <w:t>Астанина</w:t>
      </w:r>
      <w:proofErr w:type="spellEnd"/>
      <w:r>
        <w:rPr>
          <w:sz w:val="28"/>
          <w:szCs w:val="28"/>
        </w:rPr>
        <w:t xml:space="preserve">, Н.В. </w:t>
      </w:r>
      <w:proofErr w:type="spellStart"/>
      <w:r>
        <w:rPr>
          <w:sz w:val="28"/>
          <w:szCs w:val="28"/>
        </w:rPr>
        <w:t>Шестак</w:t>
      </w:r>
      <w:proofErr w:type="spellEnd"/>
      <w:r>
        <w:rPr>
          <w:sz w:val="28"/>
          <w:szCs w:val="28"/>
        </w:rPr>
        <w:t xml:space="preserve">, Е.В. </w:t>
      </w:r>
      <w:proofErr w:type="spellStart"/>
      <w:r>
        <w:rPr>
          <w:sz w:val="28"/>
          <w:szCs w:val="28"/>
        </w:rPr>
        <w:t>Чмыхова</w:t>
      </w:r>
      <w:proofErr w:type="spellEnd"/>
      <w:r>
        <w:rPr>
          <w:sz w:val="28"/>
          <w:szCs w:val="28"/>
        </w:rPr>
        <w:t xml:space="preserve">. — М.: Современная гуманитарная академия, 2012.— 156 c.— Режим доступа: </w:t>
      </w:r>
      <w:hyperlink r:id="rId15" w:history="1">
        <w:r>
          <w:rPr>
            <w:rStyle w:val="Internetlink"/>
            <w:sz w:val="28"/>
            <w:szCs w:val="28"/>
          </w:rPr>
          <w:t>http://www.iprbookshop.ru/16934</w:t>
        </w:r>
      </w:hyperlink>
      <w:r>
        <w:rPr>
          <w:sz w:val="28"/>
          <w:szCs w:val="28"/>
        </w:rPr>
        <w:t>.</w:t>
      </w:r>
    </w:p>
    <w:p w14:paraId="61C3EFB3" w14:textId="77777777" w:rsidR="0003630A" w:rsidRDefault="0003630A" w:rsidP="0003630A">
      <w:pPr>
        <w:pStyle w:val="Standard"/>
        <w:numPr>
          <w:ilvl w:val="0"/>
          <w:numId w:val="4"/>
        </w:numPr>
        <w:tabs>
          <w:tab w:val="left" w:pos="426"/>
        </w:tabs>
        <w:spacing w:line="360" w:lineRule="auto"/>
        <w:ind w:left="0" w:firstLine="709"/>
        <w:jc w:val="both"/>
        <w:textAlignment w:val="baseline"/>
      </w:pPr>
      <w:r>
        <w:rPr>
          <w:sz w:val="28"/>
          <w:szCs w:val="28"/>
        </w:rPr>
        <w:t xml:space="preserve">Губарев, В.В. Квалификационные исследовательские работы [Электронный ресурс]: учеб. пособие/ В.В. Губарев, О.В. Казанская. — Новосибирск: Новосибирский государственный технический университет, 2014. — 80 c.— Режим доступа: </w:t>
      </w:r>
      <w:hyperlink r:id="rId16" w:history="1">
        <w:r>
          <w:rPr>
            <w:rStyle w:val="Internetlink"/>
            <w:sz w:val="28"/>
            <w:szCs w:val="28"/>
          </w:rPr>
          <w:t>http://www.iprbookshop.ru/47691</w:t>
        </w:r>
      </w:hyperlink>
      <w:r>
        <w:rPr>
          <w:sz w:val="28"/>
          <w:szCs w:val="28"/>
        </w:rPr>
        <w:t>.</w:t>
      </w:r>
    </w:p>
    <w:p w14:paraId="34CF8A82" w14:textId="77777777" w:rsidR="0003630A" w:rsidRPr="0003630A" w:rsidRDefault="0003630A" w:rsidP="0003630A">
      <w:pPr>
        <w:pStyle w:val="a3"/>
        <w:widowControl/>
        <w:numPr>
          <w:ilvl w:val="0"/>
          <w:numId w:val="4"/>
        </w:numPr>
        <w:spacing w:line="360" w:lineRule="auto"/>
        <w:ind w:left="0" w:firstLine="709"/>
        <w:contextualSpacing w:val="0"/>
        <w:textAlignment w:val="baseline"/>
        <w:rPr>
          <w:lang w:val="ru-RU"/>
        </w:rPr>
      </w:pPr>
      <w:r w:rsidRPr="0003630A">
        <w:rPr>
          <w:rFonts w:eastAsia="Times New Roman"/>
          <w:sz w:val="28"/>
          <w:szCs w:val="28"/>
          <w:lang w:val="ru-RU" w:eastAsia="ru-RU"/>
        </w:rPr>
        <w:t>Половинкин, А.И. Основы инженерного творчества. [Электронный ресурс</w:t>
      </w:r>
      <w:proofErr w:type="gramStart"/>
      <w:r w:rsidRPr="0003630A">
        <w:rPr>
          <w:rFonts w:eastAsia="Times New Roman"/>
          <w:sz w:val="28"/>
          <w:szCs w:val="28"/>
          <w:lang w:val="ru-RU" w:eastAsia="ru-RU"/>
        </w:rPr>
        <w:t>]:  учебное</w:t>
      </w:r>
      <w:proofErr w:type="gramEnd"/>
      <w:r w:rsidRPr="0003630A">
        <w:rPr>
          <w:rFonts w:eastAsia="Times New Roman"/>
          <w:sz w:val="28"/>
          <w:szCs w:val="28"/>
          <w:lang w:val="ru-RU" w:eastAsia="ru-RU"/>
        </w:rPr>
        <w:t xml:space="preserve"> пособие / А.И. Половинкин.— СПб : Лань, 2019. — 364 с.— Режим доступа: </w:t>
      </w:r>
      <w:hyperlink r:id="rId17" w:history="1">
        <w:r>
          <w:rPr>
            <w:rStyle w:val="Internetlink"/>
            <w:rFonts w:eastAsia="Times New Roman"/>
            <w:sz w:val="28"/>
            <w:szCs w:val="28"/>
            <w:lang w:eastAsia="ru-RU"/>
          </w:rPr>
          <w:t>https</w:t>
        </w:r>
        <w:r w:rsidRPr="0003630A">
          <w:rPr>
            <w:rStyle w:val="Internetlink"/>
            <w:rFonts w:eastAsia="Times New Roman"/>
            <w:sz w:val="28"/>
            <w:szCs w:val="28"/>
            <w:lang w:val="ru-RU" w:eastAsia="ru-RU"/>
          </w:rPr>
          <w:t>://</w:t>
        </w:r>
        <w:r>
          <w:rPr>
            <w:rStyle w:val="Internetlink"/>
            <w:rFonts w:eastAsia="Times New Roman"/>
            <w:sz w:val="28"/>
            <w:szCs w:val="28"/>
            <w:lang w:eastAsia="ru-RU"/>
          </w:rPr>
          <w:t>e</w:t>
        </w:r>
        <w:r w:rsidRPr="0003630A">
          <w:rPr>
            <w:rStyle w:val="Internetlink"/>
            <w:rFonts w:eastAsia="Times New Roman"/>
            <w:sz w:val="28"/>
            <w:szCs w:val="28"/>
            <w:lang w:val="ru-RU" w:eastAsia="ru-RU"/>
          </w:rPr>
          <w:t>.</w:t>
        </w:r>
        <w:proofErr w:type="spellStart"/>
        <w:r>
          <w:rPr>
            <w:rStyle w:val="Internetlink"/>
            <w:rFonts w:eastAsia="Times New Roman"/>
            <w:sz w:val="28"/>
            <w:szCs w:val="28"/>
            <w:lang w:eastAsia="ru-RU"/>
          </w:rPr>
          <w:t>lanbook</w:t>
        </w:r>
        <w:proofErr w:type="spellEnd"/>
        <w:r w:rsidRPr="0003630A">
          <w:rPr>
            <w:rStyle w:val="Internetlink"/>
            <w:rFonts w:eastAsia="Times New Roman"/>
            <w:sz w:val="28"/>
            <w:szCs w:val="28"/>
            <w:lang w:val="ru-RU" w:eastAsia="ru-RU"/>
          </w:rPr>
          <w:t>.</w:t>
        </w:r>
        <w:r>
          <w:rPr>
            <w:rStyle w:val="Internetlink"/>
            <w:rFonts w:eastAsia="Times New Roman"/>
            <w:sz w:val="28"/>
            <w:szCs w:val="28"/>
            <w:lang w:eastAsia="ru-RU"/>
          </w:rPr>
          <w:t>com</w:t>
        </w:r>
        <w:r w:rsidRPr="0003630A">
          <w:rPr>
            <w:rStyle w:val="Internetlink"/>
            <w:rFonts w:eastAsia="Times New Roman"/>
            <w:sz w:val="28"/>
            <w:szCs w:val="28"/>
            <w:lang w:val="ru-RU" w:eastAsia="ru-RU"/>
          </w:rPr>
          <w:t>/</w:t>
        </w:r>
        <w:r>
          <w:rPr>
            <w:rStyle w:val="Internetlink"/>
            <w:rFonts w:eastAsia="Times New Roman"/>
            <w:sz w:val="28"/>
            <w:szCs w:val="28"/>
            <w:lang w:eastAsia="ru-RU"/>
          </w:rPr>
          <w:t>book</w:t>
        </w:r>
        <w:r w:rsidRPr="0003630A">
          <w:rPr>
            <w:rStyle w:val="Internetlink"/>
            <w:rFonts w:eastAsia="Times New Roman"/>
            <w:sz w:val="28"/>
            <w:szCs w:val="28"/>
            <w:lang w:val="ru-RU" w:eastAsia="ru-RU"/>
          </w:rPr>
          <w:t>/123469</w:t>
        </w:r>
      </w:hyperlink>
      <w:r w:rsidRPr="0003630A">
        <w:rPr>
          <w:rFonts w:eastAsia="Times New Roman"/>
          <w:sz w:val="28"/>
          <w:szCs w:val="28"/>
          <w:lang w:val="ru-RU" w:eastAsia="ru-RU"/>
        </w:rPr>
        <w:t>.</w:t>
      </w:r>
    </w:p>
    <w:p w14:paraId="190166F5" w14:textId="430A7F2C" w:rsidR="0003630A" w:rsidRPr="0003630A" w:rsidRDefault="0003630A" w:rsidP="0003630A">
      <w:pPr>
        <w:pStyle w:val="a3"/>
        <w:widowControl/>
        <w:numPr>
          <w:ilvl w:val="0"/>
          <w:numId w:val="4"/>
        </w:numPr>
        <w:spacing w:line="360" w:lineRule="auto"/>
        <w:ind w:left="0" w:firstLine="709"/>
        <w:contextualSpacing w:val="0"/>
        <w:textAlignment w:val="baseline"/>
        <w:rPr>
          <w:rFonts w:eastAsia="Times New Roman"/>
          <w:sz w:val="28"/>
          <w:szCs w:val="28"/>
          <w:lang w:val="ru-RU" w:eastAsia="ru-RU"/>
        </w:rPr>
      </w:pPr>
      <w:r w:rsidRPr="0003630A">
        <w:rPr>
          <w:rFonts w:eastAsia="Times New Roman"/>
          <w:sz w:val="28"/>
          <w:szCs w:val="28"/>
          <w:lang w:val="ru-RU" w:eastAsia="ru-RU"/>
        </w:rPr>
        <w:t>Новиков, Ю.Н. Подготовка и защита бакалаврской работы, магистерской диссертации, дипломного проекта [Электронный ресурс</w:t>
      </w:r>
      <w:proofErr w:type="gramStart"/>
      <w:r w:rsidRPr="0003630A">
        <w:rPr>
          <w:rFonts w:eastAsia="Times New Roman"/>
          <w:sz w:val="28"/>
          <w:szCs w:val="28"/>
          <w:lang w:val="ru-RU" w:eastAsia="ru-RU"/>
        </w:rPr>
        <w:t>] :</w:t>
      </w:r>
      <w:proofErr w:type="gramEnd"/>
      <w:r w:rsidRPr="0003630A">
        <w:rPr>
          <w:rFonts w:eastAsia="Times New Roman"/>
          <w:sz w:val="28"/>
          <w:szCs w:val="28"/>
          <w:lang w:val="ru-RU" w:eastAsia="ru-RU"/>
        </w:rPr>
        <w:t xml:space="preserve"> учебное пособие / Ю.Н. Новиков. — 4-е изд., стер. — Санкт-</w:t>
      </w:r>
      <w:proofErr w:type="gramStart"/>
      <w:r w:rsidRPr="0003630A">
        <w:rPr>
          <w:rFonts w:eastAsia="Times New Roman"/>
          <w:sz w:val="28"/>
          <w:szCs w:val="28"/>
          <w:lang w:val="ru-RU" w:eastAsia="ru-RU"/>
        </w:rPr>
        <w:t>Петербург :</w:t>
      </w:r>
      <w:proofErr w:type="gramEnd"/>
      <w:r w:rsidRPr="0003630A">
        <w:rPr>
          <w:rFonts w:eastAsia="Times New Roman"/>
          <w:sz w:val="28"/>
          <w:szCs w:val="28"/>
          <w:lang w:val="ru-RU" w:eastAsia="ru-RU"/>
        </w:rPr>
        <w:t xml:space="preserve"> Лань, 2019. — 34 с. — </w:t>
      </w:r>
      <w:r>
        <w:rPr>
          <w:rFonts w:eastAsia="Times New Roman"/>
          <w:sz w:val="28"/>
          <w:szCs w:val="28"/>
          <w:lang w:eastAsia="ru-RU"/>
        </w:rPr>
        <w:t>URL</w:t>
      </w:r>
      <w:r w:rsidRPr="0003630A">
        <w:rPr>
          <w:rFonts w:eastAsia="Times New Roman"/>
          <w:sz w:val="28"/>
          <w:szCs w:val="28"/>
          <w:lang w:val="ru-RU" w:eastAsia="ru-RU"/>
        </w:rPr>
        <w:t xml:space="preserve">: </w:t>
      </w:r>
      <w:hyperlink r:id="rId18" w:history="1">
        <w:r w:rsidR="00466EB9" w:rsidRPr="002B2E14">
          <w:rPr>
            <w:rStyle w:val="a4"/>
            <w:rFonts w:eastAsia="Times New Roman"/>
            <w:sz w:val="28"/>
            <w:szCs w:val="28"/>
            <w:lang w:eastAsia="ru-RU"/>
          </w:rPr>
          <w:t>https</w:t>
        </w:r>
        <w:r w:rsidR="00466EB9" w:rsidRPr="002B2E14">
          <w:rPr>
            <w:rStyle w:val="a4"/>
            <w:rFonts w:eastAsia="Times New Roman"/>
            <w:sz w:val="28"/>
            <w:szCs w:val="28"/>
            <w:lang w:val="ru-RU" w:eastAsia="ru-RU"/>
          </w:rPr>
          <w:t>://</w:t>
        </w:r>
        <w:r w:rsidR="00466EB9" w:rsidRPr="002B2E14">
          <w:rPr>
            <w:rStyle w:val="a4"/>
            <w:rFonts w:eastAsia="Times New Roman"/>
            <w:sz w:val="28"/>
            <w:szCs w:val="28"/>
            <w:lang w:eastAsia="ru-RU"/>
          </w:rPr>
          <w:t>e</w:t>
        </w:r>
        <w:r w:rsidR="00466EB9" w:rsidRPr="002B2E14">
          <w:rPr>
            <w:rStyle w:val="a4"/>
            <w:rFonts w:eastAsia="Times New Roman"/>
            <w:sz w:val="28"/>
            <w:szCs w:val="28"/>
            <w:lang w:val="ru-RU" w:eastAsia="ru-RU"/>
          </w:rPr>
          <w:t>.</w:t>
        </w:r>
        <w:proofErr w:type="spellStart"/>
        <w:r w:rsidR="00466EB9" w:rsidRPr="002B2E14">
          <w:rPr>
            <w:rStyle w:val="a4"/>
            <w:rFonts w:eastAsia="Times New Roman"/>
            <w:sz w:val="28"/>
            <w:szCs w:val="28"/>
            <w:lang w:eastAsia="ru-RU"/>
          </w:rPr>
          <w:t>lanbook</w:t>
        </w:r>
        <w:proofErr w:type="spellEnd"/>
        <w:r w:rsidR="00466EB9" w:rsidRPr="002B2E14">
          <w:rPr>
            <w:rStyle w:val="a4"/>
            <w:rFonts w:eastAsia="Times New Roman"/>
            <w:sz w:val="28"/>
            <w:szCs w:val="28"/>
            <w:lang w:val="ru-RU" w:eastAsia="ru-RU"/>
          </w:rPr>
          <w:t>.</w:t>
        </w:r>
        <w:r w:rsidR="00466EB9" w:rsidRPr="002B2E14">
          <w:rPr>
            <w:rStyle w:val="a4"/>
            <w:rFonts w:eastAsia="Times New Roman"/>
            <w:sz w:val="28"/>
            <w:szCs w:val="28"/>
            <w:lang w:eastAsia="ru-RU"/>
          </w:rPr>
          <w:t>com</w:t>
        </w:r>
        <w:r w:rsidR="00466EB9" w:rsidRPr="002B2E14">
          <w:rPr>
            <w:rStyle w:val="a4"/>
            <w:rFonts w:eastAsia="Times New Roman"/>
            <w:sz w:val="28"/>
            <w:szCs w:val="28"/>
            <w:lang w:val="ru-RU" w:eastAsia="ru-RU"/>
          </w:rPr>
          <w:t>/</w:t>
        </w:r>
        <w:r w:rsidR="00466EB9" w:rsidRPr="002B2E14">
          <w:rPr>
            <w:rStyle w:val="a4"/>
            <w:rFonts w:eastAsia="Times New Roman"/>
            <w:sz w:val="28"/>
            <w:szCs w:val="28"/>
            <w:lang w:eastAsia="ru-RU"/>
          </w:rPr>
          <w:t>book</w:t>
        </w:r>
        <w:r w:rsidR="00466EB9" w:rsidRPr="002B2E14">
          <w:rPr>
            <w:rStyle w:val="a4"/>
            <w:rFonts w:eastAsia="Times New Roman"/>
            <w:sz w:val="28"/>
            <w:szCs w:val="28"/>
            <w:lang w:val="ru-RU" w:eastAsia="ru-RU"/>
          </w:rPr>
          <w:t>/122187</w:t>
        </w:r>
      </w:hyperlink>
      <w:r w:rsidRPr="0003630A">
        <w:rPr>
          <w:rFonts w:eastAsia="Times New Roman"/>
          <w:sz w:val="28"/>
          <w:szCs w:val="28"/>
          <w:lang w:val="ru-RU" w:eastAsia="ru-RU"/>
        </w:rPr>
        <w:t>.</w:t>
      </w:r>
    </w:p>
    <w:p w14:paraId="65D794A7" w14:textId="3F1BF974" w:rsidR="0003630A" w:rsidRPr="00340BE4" w:rsidRDefault="0003630A" w:rsidP="0003630A">
      <w:pPr>
        <w:pStyle w:val="Standard"/>
        <w:numPr>
          <w:ilvl w:val="0"/>
          <w:numId w:val="4"/>
        </w:numPr>
        <w:tabs>
          <w:tab w:val="left" w:pos="426"/>
        </w:tabs>
        <w:spacing w:line="360" w:lineRule="auto"/>
        <w:ind w:left="0" w:firstLine="709"/>
        <w:jc w:val="both"/>
        <w:textAlignment w:val="baseline"/>
      </w:pPr>
      <w:r>
        <w:rPr>
          <w:sz w:val="28"/>
          <w:szCs w:val="28"/>
        </w:rPr>
        <w:t xml:space="preserve">Рекомендации по написанию и оформлению курсовой работы, выпускной квалификационной работы и магистерской диссертации [Электронный ресурс]: учебно-методическое пособие/ Е.В. Зудина [и др.]. — </w:t>
      </w:r>
      <w:r>
        <w:rPr>
          <w:sz w:val="28"/>
          <w:szCs w:val="28"/>
        </w:rPr>
        <w:lastRenderedPageBreak/>
        <w:t xml:space="preserve">Волгоград: Волгоградский государственный социально-педагогический университет, 2016. — 57 c.— Режим доступа: </w:t>
      </w:r>
      <w:hyperlink r:id="rId19" w:history="1">
        <w:r>
          <w:rPr>
            <w:rStyle w:val="Internetlink"/>
            <w:sz w:val="28"/>
            <w:szCs w:val="28"/>
          </w:rPr>
          <w:t>http://www.iprbookshop.ru/57785</w:t>
        </w:r>
      </w:hyperlink>
      <w:r>
        <w:rPr>
          <w:color w:val="2F5496"/>
          <w:sz w:val="28"/>
          <w:szCs w:val="28"/>
        </w:rPr>
        <w:t>.</w:t>
      </w:r>
    </w:p>
    <w:p w14:paraId="41654555" w14:textId="77777777" w:rsidR="004C6A2A" w:rsidRDefault="00CE5E8E" w:rsidP="004C6A2A">
      <w:pPr>
        <w:pStyle w:val="Standard"/>
        <w:numPr>
          <w:ilvl w:val="0"/>
          <w:numId w:val="4"/>
        </w:numPr>
        <w:tabs>
          <w:tab w:val="left" w:pos="426"/>
        </w:tabs>
        <w:spacing w:line="360" w:lineRule="auto"/>
        <w:ind w:left="0" w:firstLine="709"/>
        <w:jc w:val="both"/>
        <w:textAlignment w:val="baseline"/>
        <w:rPr>
          <w:sz w:val="28"/>
          <w:szCs w:val="28"/>
        </w:rPr>
      </w:pPr>
      <w:proofErr w:type="spellStart"/>
      <w:r w:rsidRPr="00CE5E8E">
        <w:rPr>
          <w:sz w:val="28"/>
          <w:szCs w:val="28"/>
        </w:rPr>
        <w:t>Беззатеев</w:t>
      </w:r>
      <w:proofErr w:type="spellEnd"/>
      <w:r w:rsidRPr="00CE5E8E">
        <w:rPr>
          <w:sz w:val="28"/>
          <w:szCs w:val="28"/>
        </w:rPr>
        <w:t xml:space="preserve">, С. В. Основы квантовых </w:t>
      </w:r>
      <w:proofErr w:type="gramStart"/>
      <w:r w:rsidRPr="00CE5E8E">
        <w:rPr>
          <w:sz w:val="28"/>
          <w:szCs w:val="28"/>
        </w:rPr>
        <w:t>вычислений :</w:t>
      </w:r>
      <w:proofErr w:type="gramEnd"/>
      <w:r w:rsidRPr="00CE5E8E">
        <w:rPr>
          <w:sz w:val="28"/>
          <w:szCs w:val="28"/>
        </w:rPr>
        <w:t xml:space="preserve"> учебное пособие / С. В. </w:t>
      </w:r>
      <w:proofErr w:type="spellStart"/>
      <w:r w:rsidRPr="00CE5E8E">
        <w:rPr>
          <w:sz w:val="28"/>
          <w:szCs w:val="28"/>
        </w:rPr>
        <w:t>Беззатеев</w:t>
      </w:r>
      <w:proofErr w:type="spellEnd"/>
      <w:r w:rsidRPr="00CE5E8E">
        <w:rPr>
          <w:sz w:val="28"/>
          <w:szCs w:val="28"/>
        </w:rPr>
        <w:t>, С. Г. Фомичева. — Санкт-</w:t>
      </w:r>
      <w:proofErr w:type="gramStart"/>
      <w:r w:rsidRPr="00CE5E8E">
        <w:rPr>
          <w:sz w:val="28"/>
          <w:szCs w:val="28"/>
        </w:rPr>
        <w:t>П</w:t>
      </w:r>
      <w:r>
        <w:rPr>
          <w:sz w:val="28"/>
          <w:szCs w:val="28"/>
        </w:rPr>
        <w:t>етербург :</w:t>
      </w:r>
      <w:proofErr w:type="gramEnd"/>
      <w:r>
        <w:rPr>
          <w:sz w:val="28"/>
          <w:szCs w:val="28"/>
        </w:rPr>
        <w:t xml:space="preserve"> ГУАП, 2022. — 81 с. </w:t>
      </w:r>
      <w:r w:rsidRPr="00CE5E8E">
        <w:rPr>
          <w:sz w:val="28"/>
          <w:szCs w:val="28"/>
        </w:rPr>
        <w:t xml:space="preserve">— </w:t>
      </w:r>
      <w:proofErr w:type="gramStart"/>
      <w:r w:rsidRPr="00CE5E8E">
        <w:rPr>
          <w:sz w:val="28"/>
          <w:szCs w:val="28"/>
        </w:rPr>
        <w:t>Текст :</w:t>
      </w:r>
      <w:proofErr w:type="gramEnd"/>
      <w:r w:rsidRPr="00CE5E8E">
        <w:rPr>
          <w:sz w:val="28"/>
          <w:szCs w:val="28"/>
        </w:rPr>
        <w:t xml:space="preserve"> электронный // Лань : электронно-библиотечная система. — URL: </w:t>
      </w:r>
      <w:hyperlink r:id="rId20" w:history="1">
        <w:r w:rsidRPr="00EA2E33">
          <w:rPr>
            <w:rStyle w:val="a4"/>
            <w:sz w:val="28"/>
            <w:szCs w:val="28"/>
          </w:rPr>
          <w:t>https://e.lanbook.com/book/340919</w:t>
        </w:r>
      </w:hyperlink>
      <w:r w:rsidR="0042409A">
        <w:rPr>
          <w:sz w:val="28"/>
          <w:szCs w:val="28"/>
        </w:rPr>
        <w:t>.</w:t>
      </w:r>
    </w:p>
    <w:p w14:paraId="5C4837D1" w14:textId="4083C471" w:rsidR="004C6A2A" w:rsidRPr="004C6A2A" w:rsidRDefault="004C6A2A" w:rsidP="004C6A2A">
      <w:pPr>
        <w:pStyle w:val="Standard"/>
        <w:numPr>
          <w:ilvl w:val="0"/>
          <w:numId w:val="4"/>
        </w:numPr>
        <w:tabs>
          <w:tab w:val="left" w:pos="426"/>
        </w:tabs>
        <w:spacing w:line="360" w:lineRule="auto"/>
        <w:ind w:left="0" w:firstLine="709"/>
        <w:jc w:val="both"/>
        <w:textAlignment w:val="baseline"/>
        <w:rPr>
          <w:sz w:val="28"/>
          <w:szCs w:val="28"/>
        </w:rPr>
      </w:pPr>
      <w:proofErr w:type="spellStart"/>
      <w:r w:rsidRPr="004C6A2A">
        <w:rPr>
          <w:sz w:val="28"/>
          <w:szCs w:val="28"/>
        </w:rPr>
        <w:t>Мартинсон</w:t>
      </w:r>
      <w:proofErr w:type="spellEnd"/>
      <w:r w:rsidRPr="004C6A2A">
        <w:rPr>
          <w:sz w:val="28"/>
          <w:szCs w:val="28"/>
        </w:rPr>
        <w:t xml:space="preserve">, Л. К. Квантовая </w:t>
      </w:r>
      <w:proofErr w:type="gramStart"/>
      <w:r w:rsidRPr="004C6A2A">
        <w:rPr>
          <w:sz w:val="28"/>
          <w:szCs w:val="28"/>
        </w:rPr>
        <w:t>физика :</w:t>
      </w:r>
      <w:proofErr w:type="gramEnd"/>
      <w:r w:rsidRPr="004C6A2A">
        <w:rPr>
          <w:sz w:val="28"/>
          <w:szCs w:val="28"/>
        </w:rPr>
        <w:t xml:space="preserve"> учебное пособие / Л. К. </w:t>
      </w:r>
      <w:proofErr w:type="spellStart"/>
      <w:r w:rsidRPr="004C6A2A">
        <w:rPr>
          <w:sz w:val="28"/>
          <w:szCs w:val="28"/>
        </w:rPr>
        <w:t>Мартинсон</w:t>
      </w:r>
      <w:proofErr w:type="spellEnd"/>
      <w:r w:rsidRPr="004C6A2A">
        <w:rPr>
          <w:sz w:val="28"/>
          <w:szCs w:val="28"/>
        </w:rPr>
        <w:t xml:space="preserve">, Е. В. Смирнов. — 5-е изд. — </w:t>
      </w:r>
      <w:proofErr w:type="gramStart"/>
      <w:r w:rsidRPr="004C6A2A">
        <w:rPr>
          <w:sz w:val="28"/>
          <w:szCs w:val="28"/>
        </w:rPr>
        <w:t>Москва :</w:t>
      </w:r>
      <w:proofErr w:type="gramEnd"/>
      <w:r w:rsidRPr="004C6A2A">
        <w:rPr>
          <w:sz w:val="28"/>
          <w:szCs w:val="28"/>
        </w:rPr>
        <w:t xml:space="preserve"> МГТУ им. Баумана, 2021. — 528 с.</w:t>
      </w:r>
      <w:r>
        <w:rPr>
          <w:sz w:val="28"/>
          <w:szCs w:val="28"/>
        </w:rPr>
        <w:t xml:space="preserve"> </w:t>
      </w:r>
      <w:r w:rsidRPr="004C6A2A">
        <w:rPr>
          <w:sz w:val="28"/>
          <w:szCs w:val="28"/>
        </w:rPr>
        <w:t xml:space="preserve">— </w:t>
      </w:r>
      <w:proofErr w:type="gramStart"/>
      <w:r w:rsidRPr="004C6A2A">
        <w:rPr>
          <w:sz w:val="28"/>
          <w:szCs w:val="28"/>
        </w:rPr>
        <w:t>Текст :</w:t>
      </w:r>
      <w:proofErr w:type="gramEnd"/>
      <w:r w:rsidRPr="004C6A2A">
        <w:rPr>
          <w:sz w:val="28"/>
          <w:szCs w:val="28"/>
        </w:rPr>
        <w:t xml:space="preserve"> электронный // Лань : электронно-библиотечная система. — URL: </w:t>
      </w:r>
      <w:hyperlink r:id="rId21" w:history="1">
        <w:r w:rsidRPr="0080594D">
          <w:rPr>
            <w:rStyle w:val="a4"/>
            <w:sz w:val="28"/>
            <w:szCs w:val="28"/>
          </w:rPr>
          <w:t>https://e.lanbook.com/book/205904</w:t>
        </w:r>
      </w:hyperlink>
      <w:r>
        <w:rPr>
          <w:sz w:val="28"/>
          <w:szCs w:val="28"/>
        </w:rPr>
        <w:t>.</w:t>
      </w:r>
    </w:p>
    <w:p w14:paraId="0966B02C" w14:textId="657BD173" w:rsidR="00CA5279" w:rsidRDefault="008E0248" w:rsidP="00CA5279">
      <w:pPr>
        <w:pStyle w:val="Standard"/>
        <w:numPr>
          <w:ilvl w:val="0"/>
          <w:numId w:val="4"/>
        </w:numPr>
        <w:tabs>
          <w:tab w:val="left" w:pos="426"/>
        </w:tabs>
        <w:spacing w:line="360" w:lineRule="auto"/>
        <w:ind w:left="0" w:firstLine="709"/>
        <w:jc w:val="both"/>
        <w:textAlignment w:val="baseline"/>
        <w:rPr>
          <w:sz w:val="28"/>
          <w:szCs w:val="28"/>
        </w:rPr>
      </w:pPr>
      <w:proofErr w:type="spellStart"/>
      <w:r w:rsidRPr="008E0248">
        <w:rPr>
          <w:sz w:val="28"/>
          <w:szCs w:val="28"/>
        </w:rPr>
        <w:t>Прилипко</w:t>
      </w:r>
      <w:proofErr w:type="spellEnd"/>
      <w:r w:rsidRPr="008E0248">
        <w:rPr>
          <w:sz w:val="28"/>
          <w:szCs w:val="28"/>
        </w:rPr>
        <w:t xml:space="preserve">, В. К. Физические основы квантовых вычислений. Динамика </w:t>
      </w:r>
      <w:proofErr w:type="spellStart"/>
      <w:proofErr w:type="gramStart"/>
      <w:r w:rsidRPr="008E0248">
        <w:rPr>
          <w:sz w:val="28"/>
          <w:szCs w:val="28"/>
        </w:rPr>
        <w:t>кубита</w:t>
      </w:r>
      <w:proofErr w:type="spellEnd"/>
      <w:r w:rsidRPr="008E0248">
        <w:rPr>
          <w:sz w:val="28"/>
          <w:szCs w:val="28"/>
        </w:rPr>
        <w:t xml:space="preserve"> :</w:t>
      </w:r>
      <w:proofErr w:type="gramEnd"/>
      <w:r w:rsidRPr="008E0248">
        <w:rPr>
          <w:sz w:val="28"/>
          <w:szCs w:val="28"/>
        </w:rPr>
        <w:t xml:space="preserve"> монография / В. К. </w:t>
      </w:r>
      <w:proofErr w:type="spellStart"/>
      <w:r w:rsidRPr="008E0248">
        <w:rPr>
          <w:sz w:val="28"/>
          <w:szCs w:val="28"/>
        </w:rPr>
        <w:t>Прилипко</w:t>
      </w:r>
      <w:proofErr w:type="spellEnd"/>
      <w:r w:rsidRPr="008E0248">
        <w:rPr>
          <w:sz w:val="28"/>
          <w:szCs w:val="28"/>
        </w:rPr>
        <w:t>, И. И. Коваленко. — Санкт-</w:t>
      </w:r>
      <w:proofErr w:type="gramStart"/>
      <w:r w:rsidRPr="008E0248">
        <w:rPr>
          <w:sz w:val="28"/>
          <w:szCs w:val="28"/>
        </w:rPr>
        <w:t>Петербург :</w:t>
      </w:r>
      <w:proofErr w:type="gramEnd"/>
      <w:r w:rsidRPr="008E0248">
        <w:rPr>
          <w:sz w:val="28"/>
          <w:szCs w:val="28"/>
        </w:rPr>
        <w:t xml:space="preserve"> Лань, 2022. — 216 с. —</w:t>
      </w:r>
      <w:r>
        <w:rPr>
          <w:sz w:val="28"/>
          <w:szCs w:val="28"/>
        </w:rPr>
        <w:t xml:space="preserve"> </w:t>
      </w:r>
      <w:proofErr w:type="gramStart"/>
      <w:r w:rsidRPr="008E0248">
        <w:rPr>
          <w:sz w:val="28"/>
          <w:szCs w:val="28"/>
        </w:rPr>
        <w:t>Текст :</w:t>
      </w:r>
      <w:proofErr w:type="gramEnd"/>
      <w:r w:rsidRPr="008E0248">
        <w:rPr>
          <w:sz w:val="28"/>
          <w:szCs w:val="28"/>
        </w:rPr>
        <w:t xml:space="preserve"> электронный // Лань : электронно-библиотечная система. — URL: </w:t>
      </w:r>
      <w:hyperlink r:id="rId22" w:history="1">
        <w:r w:rsidR="00863D93" w:rsidRPr="00EA2E33">
          <w:rPr>
            <w:rStyle w:val="a4"/>
            <w:sz w:val="28"/>
            <w:szCs w:val="28"/>
          </w:rPr>
          <w:t>https://e.lanbook.com/book/205985</w:t>
        </w:r>
      </w:hyperlink>
      <w:r w:rsidR="0042409A">
        <w:rPr>
          <w:sz w:val="28"/>
          <w:szCs w:val="28"/>
        </w:rPr>
        <w:t>.</w:t>
      </w:r>
    </w:p>
    <w:p w14:paraId="6C746C91" w14:textId="5C7206C1" w:rsidR="00863D93" w:rsidRPr="00CA5279" w:rsidRDefault="00CA5279" w:rsidP="00CA5279">
      <w:pPr>
        <w:pStyle w:val="Standard"/>
        <w:numPr>
          <w:ilvl w:val="0"/>
          <w:numId w:val="4"/>
        </w:numPr>
        <w:tabs>
          <w:tab w:val="left" w:pos="426"/>
        </w:tabs>
        <w:spacing w:line="360" w:lineRule="auto"/>
        <w:ind w:left="0" w:firstLine="709"/>
        <w:jc w:val="both"/>
        <w:textAlignment w:val="baseline"/>
        <w:rPr>
          <w:sz w:val="28"/>
          <w:szCs w:val="28"/>
        </w:rPr>
      </w:pPr>
      <w:proofErr w:type="spellStart"/>
      <w:r w:rsidRPr="00CA5279">
        <w:rPr>
          <w:sz w:val="28"/>
          <w:szCs w:val="28"/>
        </w:rPr>
        <w:t>Хидари</w:t>
      </w:r>
      <w:proofErr w:type="spellEnd"/>
      <w:r w:rsidRPr="00CA5279">
        <w:rPr>
          <w:sz w:val="28"/>
          <w:szCs w:val="28"/>
        </w:rPr>
        <w:t xml:space="preserve">, Д. Д. Квантовые вычисления. Прикладной подход / Д. Д. </w:t>
      </w:r>
      <w:proofErr w:type="spellStart"/>
      <w:proofErr w:type="gramStart"/>
      <w:r w:rsidRPr="00CA5279">
        <w:rPr>
          <w:sz w:val="28"/>
          <w:szCs w:val="28"/>
        </w:rPr>
        <w:t>Хидари</w:t>
      </w:r>
      <w:proofErr w:type="spellEnd"/>
      <w:r w:rsidRPr="00CA5279">
        <w:rPr>
          <w:sz w:val="28"/>
          <w:szCs w:val="28"/>
        </w:rPr>
        <w:t xml:space="preserve"> ;</w:t>
      </w:r>
      <w:proofErr w:type="gramEnd"/>
      <w:r w:rsidRPr="00CA5279">
        <w:rPr>
          <w:sz w:val="28"/>
          <w:szCs w:val="28"/>
        </w:rPr>
        <w:t xml:space="preserve"> перевод с английского В. А. </w:t>
      </w:r>
      <w:proofErr w:type="spellStart"/>
      <w:r w:rsidRPr="00CA5279">
        <w:rPr>
          <w:sz w:val="28"/>
          <w:szCs w:val="28"/>
        </w:rPr>
        <w:t>Яроцкого</w:t>
      </w:r>
      <w:proofErr w:type="spellEnd"/>
      <w:r w:rsidRPr="00CA5279">
        <w:rPr>
          <w:sz w:val="28"/>
          <w:szCs w:val="28"/>
        </w:rPr>
        <w:t xml:space="preserve">. — </w:t>
      </w:r>
      <w:proofErr w:type="gramStart"/>
      <w:r w:rsidRPr="00CA5279">
        <w:rPr>
          <w:sz w:val="28"/>
          <w:szCs w:val="28"/>
        </w:rPr>
        <w:t>Моск</w:t>
      </w:r>
      <w:r>
        <w:rPr>
          <w:sz w:val="28"/>
          <w:szCs w:val="28"/>
        </w:rPr>
        <w:t>ва :</w:t>
      </w:r>
      <w:proofErr w:type="gramEnd"/>
      <w:r>
        <w:rPr>
          <w:sz w:val="28"/>
          <w:szCs w:val="28"/>
        </w:rPr>
        <w:t xml:space="preserve"> ДМК Пресс, 2021. — 370 с. </w:t>
      </w:r>
      <w:r w:rsidRPr="00CA5279">
        <w:rPr>
          <w:sz w:val="28"/>
          <w:szCs w:val="28"/>
        </w:rPr>
        <w:t xml:space="preserve">— </w:t>
      </w:r>
      <w:proofErr w:type="gramStart"/>
      <w:r w:rsidRPr="00CA5279">
        <w:rPr>
          <w:sz w:val="28"/>
          <w:szCs w:val="28"/>
        </w:rPr>
        <w:t>Текст :</w:t>
      </w:r>
      <w:proofErr w:type="gramEnd"/>
      <w:r w:rsidRPr="00CA5279">
        <w:rPr>
          <w:sz w:val="28"/>
          <w:szCs w:val="28"/>
        </w:rPr>
        <w:t xml:space="preserve"> электронный // Лань : электронно-библиотечная система. — URL: </w:t>
      </w:r>
      <w:hyperlink r:id="rId23" w:history="1">
        <w:r w:rsidR="00073F64" w:rsidRPr="00EA2E33">
          <w:rPr>
            <w:rStyle w:val="a4"/>
            <w:sz w:val="28"/>
            <w:szCs w:val="28"/>
          </w:rPr>
          <w:t>https://e.lanbook.com/book/240920</w:t>
        </w:r>
      </w:hyperlink>
      <w:r w:rsidR="0042409A">
        <w:rPr>
          <w:sz w:val="28"/>
          <w:szCs w:val="28"/>
        </w:rPr>
        <w:t>.</w:t>
      </w:r>
    </w:p>
    <w:p w14:paraId="282E09C1" w14:textId="77777777" w:rsidR="00FB3E3F" w:rsidRPr="0029658A" w:rsidRDefault="00FB3E3F" w:rsidP="00FB3E3F">
      <w:pPr>
        <w:pStyle w:val="Standard"/>
        <w:tabs>
          <w:tab w:val="left" w:pos="426"/>
        </w:tabs>
        <w:spacing w:line="360" w:lineRule="auto"/>
        <w:jc w:val="both"/>
        <w:textAlignment w:val="baseline"/>
        <w:rPr>
          <w:sz w:val="28"/>
          <w:szCs w:val="28"/>
        </w:rPr>
      </w:pPr>
    </w:p>
    <w:sectPr w:rsidR="00FB3E3F" w:rsidRPr="0029658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6CCE5" w14:textId="77777777" w:rsidR="00F929BA" w:rsidRDefault="00F929BA" w:rsidP="008147CA">
      <w:r>
        <w:separator/>
      </w:r>
    </w:p>
  </w:endnote>
  <w:endnote w:type="continuationSeparator" w:id="0">
    <w:p w14:paraId="61CAFF78" w14:textId="77777777" w:rsidR="00F929BA" w:rsidRDefault="00F929BA" w:rsidP="0081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F20FA" w14:textId="65B19716" w:rsidR="008147CA" w:rsidRDefault="008147CA" w:rsidP="008147CA">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F13D4" w14:textId="464C0893" w:rsidR="00245C45" w:rsidRDefault="00245C45">
    <w:pPr>
      <w:pStyle w:val="a7"/>
      <w:jc w:val="center"/>
    </w:pPr>
  </w:p>
  <w:p w14:paraId="3134069F" w14:textId="7E1B83E0" w:rsidR="008147CA" w:rsidRPr="008147CA" w:rsidRDefault="008147CA" w:rsidP="008147CA">
    <w:pPr>
      <w:pStyle w:val="a7"/>
      <w:jc w:val="center"/>
      <w:rPr>
        <w:rFonts w:ascii="Times New Roman" w:hAnsi="Times New Roman" w:cs="Times New Roman"/>
        <w:sz w:val="28"/>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517697"/>
      <w:docPartObj>
        <w:docPartGallery w:val="Page Numbers (Bottom of Page)"/>
        <w:docPartUnique/>
      </w:docPartObj>
    </w:sdtPr>
    <w:sdtEndPr/>
    <w:sdtContent>
      <w:p w14:paraId="1D38B58F" w14:textId="61EC3D21" w:rsidR="001C7223" w:rsidRDefault="001C7223">
        <w:pPr>
          <w:pStyle w:val="a7"/>
          <w:jc w:val="center"/>
        </w:pPr>
        <w:r>
          <w:fldChar w:fldCharType="begin"/>
        </w:r>
        <w:r>
          <w:instrText>PAGE   \* MERGEFORMAT</w:instrText>
        </w:r>
        <w:r>
          <w:fldChar w:fldCharType="separate"/>
        </w:r>
        <w:r w:rsidR="00DB2152" w:rsidRPr="00DB2152">
          <w:rPr>
            <w:noProof/>
            <w:lang w:val="ru-RU"/>
          </w:rPr>
          <w:t>19</w:t>
        </w:r>
        <w:r>
          <w:fldChar w:fldCharType="end"/>
        </w:r>
      </w:p>
    </w:sdtContent>
  </w:sdt>
  <w:p w14:paraId="3467C3F1" w14:textId="77777777" w:rsidR="00245C45" w:rsidRPr="008147CA" w:rsidRDefault="00245C45" w:rsidP="008147CA">
    <w:pPr>
      <w:pStyle w:val="a7"/>
      <w:jc w:val="center"/>
      <w:rPr>
        <w:rFonts w:ascii="Times New Roman" w:hAnsi="Times New Roman" w:cs="Times New Roman"/>
        <w:sz w:val="28"/>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19501" w14:textId="78573997" w:rsidR="001C7223" w:rsidRDefault="001C7223">
    <w:pPr>
      <w:pStyle w:val="a7"/>
      <w:jc w:val="center"/>
    </w:pPr>
  </w:p>
  <w:p w14:paraId="4E1E10F1" w14:textId="77777777" w:rsidR="001C7223" w:rsidRPr="008147CA" w:rsidRDefault="001C7223" w:rsidP="001C7223">
    <w:pPr>
      <w:pStyle w:val="a7"/>
      <w:rPr>
        <w:rFonts w:ascii="Times New Roman" w:hAnsi="Times New Roman" w:cs="Times New Roman"/>
        <w:sz w:val="28"/>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F9ED9" w14:textId="77777777" w:rsidR="00F929BA" w:rsidRDefault="00F929BA" w:rsidP="008147CA">
      <w:r>
        <w:separator/>
      </w:r>
    </w:p>
  </w:footnote>
  <w:footnote w:type="continuationSeparator" w:id="0">
    <w:p w14:paraId="726AA0E8" w14:textId="77777777" w:rsidR="00F929BA" w:rsidRDefault="00F929BA" w:rsidP="00814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4D0"/>
    <w:multiLevelType w:val="hybridMultilevel"/>
    <w:tmpl w:val="32B6C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A5215"/>
    <w:multiLevelType w:val="hybridMultilevel"/>
    <w:tmpl w:val="8BB41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71650A"/>
    <w:multiLevelType w:val="hybridMultilevel"/>
    <w:tmpl w:val="08366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38714E"/>
    <w:multiLevelType w:val="hybridMultilevel"/>
    <w:tmpl w:val="2D5C7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81525A"/>
    <w:multiLevelType w:val="hybridMultilevel"/>
    <w:tmpl w:val="0B062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5F2C45"/>
    <w:multiLevelType w:val="hybridMultilevel"/>
    <w:tmpl w:val="FB2C8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932EB6"/>
    <w:multiLevelType w:val="hybridMultilevel"/>
    <w:tmpl w:val="6FDA8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6F4317"/>
    <w:multiLevelType w:val="hybridMultilevel"/>
    <w:tmpl w:val="3CBA0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8E713F"/>
    <w:multiLevelType w:val="multilevel"/>
    <w:tmpl w:val="87E040E0"/>
    <w:numStyleLink w:val="WW8Num9"/>
  </w:abstractNum>
  <w:abstractNum w:abstractNumId="9" w15:restartNumberingAfterBreak="0">
    <w:nsid w:val="46C6655D"/>
    <w:multiLevelType w:val="hybridMultilevel"/>
    <w:tmpl w:val="CD04B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040575"/>
    <w:multiLevelType w:val="hybridMultilevel"/>
    <w:tmpl w:val="04AA4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F7004B3"/>
    <w:multiLevelType w:val="hybridMultilevel"/>
    <w:tmpl w:val="F462F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8909A7"/>
    <w:multiLevelType w:val="hybridMultilevel"/>
    <w:tmpl w:val="DE9E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46178C4"/>
    <w:multiLevelType w:val="hybridMultilevel"/>
    <w:tmpl w:val="91168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770855"/>
    <w:multiLevelType w:val="multilevel"/>
    <w:tmpl w:val="995CEC9E"/>
    <w:styleLink w:val="WW8Num5"/>
    <w:lvl w:ilvl="0">
      <w:start w:val="1"/>
      <w:numFmt w:val="decimal"/>
      <w:lvlText w:val="%1."/>
      <w:lvlJc w:val="left"/>
      <w:pPr>
        <w:ind w:left="720" w:hanging="360"/>
      </w:pPr>
      <w:rPr>
        <w:rFonts w:eastAsia="Times New Roman"/>
        <w:color w:val="000000"/>
        <w:sz w:val="28"/>
        <w:szCs w:val="28"/>
        <w:lang w:eastAsia="ru-RU"/>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8F457B"/>
    <w:multiLevelType w:val="multilevel"/>
    <w:tmpl w:val="87E040E0"/>
    <w:styleLink w:val="WW8Num9"/>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4"/>
    <w:lvlOverride w:ilvl="0">
      <w:startOverride w:val="1"/>
    </w:lvlOverride>
  </w:num>
  <w:num w:numId="6">
    <w:abstractNumId w:val="7"/>
  </w:num>
  <w:num w:numId="7">
    <w:abstractNumId w:val="11"/>
  </w:num>
  <w:num w:numId="8">
    <w:abstractNumId w:val="10"/>
  </w:num>
  <w:num w:numId="9">
    <w:abstractNumId w:val="12"/>
  </w:num>
  <w:num w:numId="10">
    <w:abstractNumId w:val="1"/>
  </w:num>
  <w:num w:numId="11">
    <w:abstractNumId w:val="13"/>
  </w:num>
  <w:num w:numId="12">
    <w:abstractNumId w:val="2"/>
  </w:num>
  <w:num w:numId="13">
    <w:abstractNumId w:val="6"/>
  </w:num>
  <w:num w:numId="14">
    <w:abstractNumId w:val="4"/>
  </w:num>
  <w:num w:numId="15">
    <w:abstractNumId w:val="5"/>
  </w:num>
  <w:num w:numId="16">
    <w:abstractNumId w:val="9"/>
  </w:num>
  <w:num w:numId="17">
    <w:abstractNumId w:val="3"/>
  </w:num>
  <w:num w:numId="18">
    <w:abstractNumId w:val="0"/>
  </w:num>
  <w:num w:numId="19">
    <w:abstractNumId w:val="8"/>
    <w:lvlOverride w:ilvl="0">
      <w:lvl w:ilvl="0">
        <w:start w:val="1"/>
        <w:numFmt w:val="decimal"/>
        <w:lvlText w:val="%1."/>
        <w:lvlJc w:val="left"/>
        <w:pPr>
          <w:ind w:left="720" w:hanging="360"/>
        </w:pPr>
        <w:rPr>
          <w:b w:val="0"/>
          <w:sz w:val="28"/>
          <w:szCs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BE"/>
    <w:rsid w:val="00000B5D"/>
    <w:rsid w:val="00000E37"/>
    <w:rsid w:val="00001027"/>
    <w:rsid w:val="00002CD9"/>
    <w:rsid w:val="00003732"/>
    <w:rsid w:val="0000538A"/>
    <w:rsid w:val="000062AA"/>
    <w:rsid w:val="00012EBA"/>
    <w:rsid w:val="000158EF"/>
    <w:rsid w:val="00016E8C"/>
    <w:rsid w:val="0001759D"/>
    <w:rsid w:val="00025C42"/>
    <w:rsid w:val="0002724F"/>
    <w:rsid w:val="00031F1E"/>
    <w:rsid w:val="00033950"/>
    <w:rsid w:val="00034057"/>
    <w:rsid w:val="0003587A"/>
    <w:rsid w:val="0003630A"/>
    <w:rsid w:val="00036B82"/>
    <w:rsid w:val="00042ED7"/>
    <w:rsid w:val="000447B7"/>
    <w:rsid w:val="00051592"/>
    <w:rsid w:val="00051CE3"/>
    <w:rsid w:val="000522D8"/>
    <w:rsid w:val="000545D1"/>
    <w:rsid w:val="00056EBE"/>
    <w:rsid w:val="00057DD7"/>
    <w:rsid w:val="00060C57"/>
    <w:rsid w:val="0006174E"/>
    <w:rsid w:val="00061E70"/>
    <w:rsid w:val="00062375"/>
    <w:rsid w:val="00063A64"/>
    <w:rsid w:val="00065C28"/>
    <w:rsid w:val="00067B00"/>
    <w:rsid w:val="00070D7B"/>
    <w:rsid w:val="0007197F"/>
    <w:rsid w:val="00073F64"/>
    <w:rsid w:val="00074925"/>
    <w:rsid w:val="000751E0"/>
    <w:rsid w:val="00084EEE"/>
    <w:rsid w:val="00085839"/>
    <w:rsid w:val="00093243"/>
    <w:rsid w:val="00095C8F"/>
    <w:rsid w:val="000973F6"/>
    <w:rsid w:val="000A2AE1"/>
    <w:rsid w:val="000A33FF"/>
    <w:rsid w:val="000A42AF"/>
    <w:rsid w:val="000A4FA3"/>
    <w:rsid w:val="000A65C7"/>
    <w:rsid w:val="000A6843"/>
    <w:rsid w:val="000B14F1"/>
    <w:rsid w:val="000B209A"/>
    <w:rsid w:val="000B4522"/>
    <w:rsid w:val="000B4813"/>
    <w:rsid w:val="000B5390"/>
    <w:rsid w:val="000B6B0F"/>
    <w:rsid w:val="000B6BAE"/>
    <w:rsid w:val="000B6F83"/>
    <w:rsid w:val="000C3618"/>
    <w:rsid w:val="000C3CFA"/>
    <w:rsid w:val="000C53B1"/>
    <w:rsid w:val="000C60E8"/>
    <w:rsid w:val="000C7261"/>
    <w:rsid w:val="000D03ED"/>
    <w:rsid w:val="000D3287"/>
    <w:rsid w:val="000D3586"/>
    <w:rsid w:val="000D4BED"/>
    <w:rsid w:val="000D54E4"/>
    <w:rsid w:val="000D574D"/>
    <w:rsid w:val="000D596A"/>
    <w:rsid w:val="000E026D"/>
    <w:rsid w:val="000E188A"/>
    <w:rsid w:val="000E2310"/>
    <w:rsid w:val="000E29C5"/>
    <w:rsid w:val="000E3359"/>
    <w:rsid w:val="000E3471"/>
    <w:rsid w:val="000E3965"/>
    <w:rsid w:val="000E57B3"/>
    <w:rsid w:val="000E6262"/>
    <w:rsid w:val="000E67AF"/>
    <w:rsid w:val="000E769A"/>
    <w:rsid w:val="000F06B7"/>
    <w:rsid w:val="000F171F"/>
    <w:rsid w:val="000F6248"/>
    <w:rsid w:val="000F651E"/>
    <w:rsid w:val="00100540"/>
    <w:rsid w:val="001032CF"/>
    <w:rsid w:val="0010469F"/>
    <w:rsid w:val="001053DC"/>
    <w:rsid w:val="00106E1C"/>
    <w:rsid w:val="00107AF1"/>
    <w:rsid w:val="00107B8A"/>
    <w:rsid w:val="0011078D"/>
    <w:rsid w:val="00110CF2"/>
    <w:rsid w:val="00111053"/>
    <w:rsid w:val="00111105"/>
    <w:rsid w:val="00116B46"/>
    <w:rsid w:val="0011730D"/>
    <w:rsid w:val="001179B7"/>
    <w:rsid w:val="00117CD3"/>
    <w:rsid w:val="00121FE9"/>
    <w:rsid w:val="00123B31"/>
    <w:rsid w:val="00125538"/>
    <w:rsid w:val="00127AF0"/>
    <w:rsid w:val="00127DBD"/>
    <w:rsid w:val="00131323"/>
    <w:rsid w:val="00131394"/>
    <w:rsid w:val="0013533C"/>
    <w:rsid w:val="00136467"/>
    <w:rsid w:val="00137CEE"/>
    <w:rsid w:val="00140645"/>
    <w:rsid w:val="00142393"/>
    <w:rsid w:val="00143ACF"/>
    <w:rsid w:val="0014432F"/>
    <w:rsid w:val="00146203"/>
    <w:rsid w:val="0015020D"/>
    <w:rsid w:val="00150605"/>
    <w:rsid w:val="00151500"/>
    <w:rsid w:val="00153532"/>
    <w:rsid w:val="00154F69"/>
    <w:rsid w:val="00155CB8"/>
    <w:rsid w:val="001563B6"/>
    <w:rsid w:val="0015653F"/>
    <w:rsid w:val="00157F15"/>
    <w:rsid w:val="00160098"/>
    <w:rsid w:val="00160158"/>
    <w:rsid w:val="00161A95"/>
    <w:rsid w:val="001630AE"/>
    <w:rsid w:val="001645F3"/>
    <w:rsid w:val="00167F62"/>
    <w:rsid w:val="00172504"/>
    <w:rsid w:val="00173DAD"/>
    <w:rsid w:val="00175A7E"/>
    <w:rsid w:val="0018769B"/>
    <w:rsid w:val="00187F6E"/>
    <w:rsid w:val="00192765"/>
    <w:rsid w:val="00192929"/>
    <w:rsid w:val="00193F07"/>
    <w:rsid w:val="001968CE"/>
    <w:rsid w:val="00197B53"/>
    <w:rsid w:val="00197FFA"/>
    <w:rsid w:val="001A038F"/>
    <w:rsid w:val="001A5A60"/>
    <w:rsid w:val="001A7F13"/>
    <w:rsid w:val="001B1B46"/>
    <w:rsid w:val="001B2BF2"/>
    <w:rsid w:val="001B31C0"/>
    <w:rsid w:val="001B37B8"/>
    <w:rsid w:val="001B458B"/>
    <w:rsid w:val="001B493F"/>
    <w:rsid w:val="001B514D"/>
    <w:rsid w:val="001B7DC2"/>
    <w:rsid w:val="001C077B"/>
    <w:rsid w:val="001C1FA8"/>
    <w:rsid w:val="001C214D"/>
    <w:rsid w:val="001C293E"/>
    <w:rsid w:val="001C2C0E"/>
    <w:rsid w:val="001C3118"/>
    <w:rsid w:val="001C3A4F"/>
    <w:rsid w:val="001C4DA0"/>
    <w:rsid w:val="001C7223"/>
    <w:rsid w:val="001D0560"/>
    <w:rsid w:val="001D10FC"/>
    <w:rsid w:val="001D3B0E"/>
    <w:rsid w:val="001D5B77"/>
    <w:rsid w:val="001D7557"/>
    <w:rsid w:val="001E01CD"/>
    <w:rsid w:val="001E0678"/>
    <w:rsid w:val="001E3E2B"/>
    <w:rsid w:val="001E7DDF"/>
    <w:rsid w:val="001F06E0"/>
    <w:rsid w:val="001F38B5"/>
    <w:rsid w:val="001F5C81"/>
    <w:rsid w:val="001F5F25"/>
    <w:rsid w:val="00200823"/>
    <w:rsid w:val="00200EC0"/>
    <w:rsid w:val="00205B1C"/>
    <w:rsid w:val="00206A6B"/>
    <w:rsid w:val="00207E2C"/>
    <w:rsid w:val="00210B2A"/>
    <w:rsid w:val="002112DB"/>
    <w:rsid w:val="00211FB3"/>
    <w:rsid w:val="00212E15"/>
    <w:rsid w:val="00213D43"/>
    <w:rsid w:val="00214293"/>
    <w:rsid w:val="0021741B"/>
    <w:rsid w:val="0021742C"/>
    <w:rsid w:val="00222644"/>
    <w:rsid w:val="0022311E"/>
    <w:rsid w:val="0022464B"/>
    <w:rsid w:val="00224BAA"/>
    <w:rsid w:val="00226677"/>
    <w:rsid w:val="00227077"/>
    <w:rsid w:val="0023669C"/>
    <w:rsid w:val="00241AA3"/>
    <w:rsid w:val="00241EBF"/>
    <w:rsid w:val="00242111"/>
    <w:rsid w:val="00242D2F"/>
    <w:rsid w:val="00243923"/>
    <w:rsid w:val="0024396D"/>
    <w:rsid w:val="00244A60"/>
    <w:rsid w:val="00245C45"/>
    <w:rsid w:val="00246A2C"/>
    <w:rsid w:val="0024714E"/>
    <w:rsid w:val="00247F06"/>
    <w:rsid w:val="0025493C"/>
    <w:rsid w:val="00261594"/>
    <w:rsid w:val="00262AC2"/>
    <w:rsid w:val="00263C91"/>
    <w:rsid w:val="00263F17"/>
    <w:rsid w:val="0026447D"/>
    <w:rsid w:val="00264D6E"/>
    <w:rsid w:val="00265C65"/>
    <w:rsid w:val="00270CF3"/>
    <w:rsid w:val="002727F9"/>
    <w:rsid w:val="0027474B"/>
    <w:rsid w:val="00274A12"/>
    <w:rsid w:val="00275AA2"/>
    <w:rsid w:val="0027631B"/>
    <w:rsid w:val="00282D5F"/>
    <w:rsid w:val="0028343F"/>
    <w:rsid w:val="00284227"/>
    <w:rsid w:val="00284E03"/>
    <w:rsid w:val="00285216"/>
    <w:rsid w:val="0028600F"/>
    <w:rsid w:val="002911BA"/>
    <w:rsid w:val="0029220D"/>
    <w:rsid w:val="0029325C"/>
    <w:rsid w:val="0029425A"/>
    <w:rsid w:val="002954C0"/>
    <w:rsid w:val="0029658A"/>
    <w:rsid w:val="002A0A91"/>
    <w:rsid w:val="002A26BB"/>
    <w:rsid w:val="002A3BDF"/>
    <w:rsid w:val="002A568E"/>
    <w:rsid w:val="002A5AA8"/>
    <w:rsid w:val="002A616B"/>
    <w:rsid w:val="002A64CF"/>
    <w:rsid w:val="002B01CF"/>
    <w:rsid w:val="002B390A"/>
    <w:rsid w:val="002B541D"/>
    <w:rsid w:val="002B5D74"/>
    <w:rsid w:val="002B7BEB"/>
    <w:rsid w:val="002C01FB"/>
    <w:rsid w:val="002C150A"/>
    <w:rsid w:val="002C189E"/>
    <w:rsid w:val="002C200E"/>
    <w:rsid w:val="002C4161"/>
    <w:rsid w:val="002C5762"/>
    <w:rsid w:val="002C5866"/>
    <w:rsid w:val="002D0496"/>
    <w:rsid w:val="002D66A4"/>
    <w:rsid w:val="002E069D"/>
    <w:rsid w:val="002E1272"/>
    <w:rsid w:val="002E1717"/>
    <w:rsid w:val="002E2071"/>
    <w:rsid w:val="002E3CB6"/>
    <w:rsid w:val="002E66D1"/>
    <w:rsid w:val="002E6CC8"/>
    <w:rsid w:val="002E73D6"/>
    <w:rsid w:val="002F073B"/>
    <w:rsid w:val="002F29DB"/>
    <w:rsid w:val="002F3123"/>
    <w:rsid w:val="002F3927"/>
    <w:rsid w:val="002F3DD9"/>
    <w:rsid w:val="002F5AA6"/>
    <w:rsid w:val="002F6A63"/>
    <w:rsid w:val="002F6D2C"/>
    <w:rsid w:val="002F7771"/>
    <w:rsid w:val="003013B3"/>
    <w:rsid w:val="00301618"/>
    <w:rsid w:val="003035B3"/>
    <w:rsid w:val="0030788C"/>
    <w:rsid w:val="003100D3"/>
    <w:rsid w:val="00310C22"/>
    <w:rsid w:val="003137E3"/>
    <w:rsid w:val="00316816"/>
    <w:rsid w:val="003177E7"/>
    <w:rsid w:val="003276C2"/>
    <w:rsid w:val="00327EE3"/>
    <w:rsid w:val="00331379"/>
    <w:rsid w:val="003316C0"/>
    <w:rsid w:val="00333B6F"/>
    <w:rsid w:val="003349C8"/>
    <w:rsid w:val="00335060"/>
    <w:rsid w:val="00340BE4"/>
    <w:rsid w:val="00342386"/>
    <w:rsid w:val="003456BB"/>
    <w:rsid w:val="00350EA0"/>
    <w:rsid w:val="0035296B"/>
    <w:rsid w:val="0035450B"/>
    <w:rsid w:val="003549B9"/>
    <w:rsid w:val="00354CC9"/>
    <w:rsid w:val="00355AF6"/>
    <w:rsid w:val="003575BD"/>
    <w:rsid w:val="0036007F"/>
    <w:rsid w:val="003607F0"/>
    <w:rsid w:val="0036193D"/>
    <w:rsid w:val="00362714"/>
    <w:rsid w:val="00363A01"/>
    <w:rsid w:val="0036457B"/>
    <w:rsid w:val="0036492D"/>
    <w:rsid w:val="003705CA"/>
    <w:rsid w:val="00370BB7"/>
    <w:rsid w:val="00370CF5"/>
    <w:rsid w:val="00370F85"/>
    <w:rsid w:val="00373714"/>
    <w:rsid w:val="00374A44"/>
    <w:rsid w:val="00374F4D"/>
    <w:rsid w:val="003757ED"/>
    <w:rsid w:val="0037580C"/>
    <w:rsid w:val="00376403"/>
    <w:rsid w:val="00376503"/>
    <w:rsid w:val="0038097F"/>
    <w:rsid w:val="00381C38"/>
    <w:rsid w:val="00385751"/>
    <w:rsid w:val="00385B8E"/>
    <w:rsid w:val="0038629D"/>
    <w:rsid w:val="00390737"/>
    <w:rsid w:val="00391D96"/>
    <w:rsid w:val="00391F77"/>
    <w:rsid w:val="00397BB2"/>
    <w:rsid w:val="003A01E0"/>
    <w:rsid w:val="003A3574"/>
    <w:rsid w:val="003A4AB4"/>
    <w:rsid w:val="003A50DC"/>
    <w:rsid w:val="003A5620"/>
    <w:rsid w:val="003A5AF8"/>
    <w:rsid w:val="003A6C4E"/>
    <w:rsid w:val="003A6DC6"/>
    <w:rsid w:val="003A7DAC"/>
    <w:rsid w:val="003B3AFD"/>
    <w:rsid w:val="003B64E6"/>
    <w:rsid w:val="003B6759"/>
    <w:rsid w:val="003B733F"/>
    <w:rsid w:val="003B769D"/>
    <w:rsid w:val="003C0388"/>
    <w:rsid w:val="003C0DCB"/>
    <w:rsid w:val="003C1184"/>
    <w:rsid w:val="003C1249"/>
    <w:rsid w:val="003C16D7"/>
    <w:rsid w:val="003C1B16"/>
    <w:rsid w:val="003C1CFD"/>
    <w:rsid w:val="003C220D"/>
    <w:rsid w:val="003C23AA"/>
    <w:rsid w:val="003C5164"/>
    <w:rsid w:val="003C7A6F"/>
    <w:rsid w:val="003D04FF"/>
    <w:rsid w:val="003D141C"/>
    <w:rsid w:val="003D3872"/>
    <w:rsid w:val="003D4F01"/>
    <w:rsid w:val="003D678C"/>
    <w:rsid w:val="003E0EFE"/>
    <w:rsid w:val="003E32A2"/>
    <w:rsid w:val="003E34C6"/>
    <w:rsid w:val="003E3EAC"/>
    <w:rsid w:val="003E4238"/>
    <w:rsid w:val="003E50EA"/>
    <w:rsid w:val="003E61E3"/>
    <w:rsid w:val="003E62AA"/>
    <w:rsid w:val="003E680B"/>
    <w:rsid w:val="003F13CB"/>
    <w:rsid w:val="003F213F"/>
    <w:rsid w:val="003F347A"/>
    <w:rsid w:val="003F4462"/>
    <w:rsid w:val="003F4750"/>
    <w:rsid w:val="003F7D9E"/>
    <w:rsid w:val="004024CF"/>
    <w:rsid w:val="00403D58"/>
    <w:rsid w:val="0040551A"/>
    <w:rsid w:val="004103B7"/>
    <w:rsid w:val="00412606"/>
    <w:rsid w:val="00413A75"/>
    <w:rsid w:val="00414D06"/>
    <w:rsid w:val="004161F4"/>
    <w:rsid w:val="00417B2F"/>
    <w:rsid w:val="00423063"/>
    <w:rsid w:val="0042393B"/>
    <w:rsid w:val="00423952"/>
    <w:rsid w:val="0042409A"/>
    <w:rsid w:val="004247EC"/>
    <w:rsid w:val="00426C1E"/>
    <w:rsid w:val="004326FE"/>
    <w:rsid w:val="00432905"/>
    <w:rsid w:val="0043347D"/>
    <w:rsid w:val="00433535"/>
    <w:rsid w:val="00433EAF"/>
    <w:rsid w:val="00434BDA"/>
    <w:rsid w:val="0044039F"/>
    <w:rsid w:val="0044445A"/>
    <w:rsid w:val="004445BC"/>
    <w:rsid w:val="00444F9C"/>
    <w:rsid w:val="004459F9"/>
    <w:rsid w:val="00447EB8"/>
    <w:rsid w:val="004509AB"/>
    <w:rsid w:val="0045456E"/>
    <w:rsid w:val="0045567B"/>
    <w:rsid w:val="00456F27"/>
    <w:rsid w:val="004621FA"/>
    <w:rsid w:val="004625AD"/>
    <w:rsid w:val="004633FB"/>
    <w:rsid w:val="00463D53"/>
    <w:rsid w:val="00466EB9"/>
    <w:rsid w:val="004676F2"/>
    <w:rsid w:val="0047080B"/>
    <w:rsid w:val="00471312"/>
    <w:rsid w:val="004756F8"/>
    <w:rsid w:val="00475EAB"/>
    <w:rsid w:val="0048009D"/>
    <w:rsid w:val="004824D2"/>
    <w:rsid w:val="004835C1"/>
    <w:rsid w:val="004837D0"/>
    <w:rsid w:val="00483817"/>
    <w:rsid w:val="00484B95"/>
    <w:rsid w:val="004855D6"/>
    <w:rsid w:val="00490FFA"/>
    <w:rsid w:val="00492D62"/>
    <w:rsid w:val="004931E4"/>
    <w:rsid w:val="00493F10"/>
    <w:rsid w:val="00494000"/>
    <w:rsid w:val="00494BD3"/>
    <w:rsid w:val="00494F04"/>
    <w:rsid w:val="004966AA"/>
    <w:rsid w:val="004967A5"/>
    <w:rsid w:val="00496D38"/>
    <w:rsid w:val="004A3169"/>
    <w:rsid w:val="004A3F90"/>
    <w:rsid w:val="004A5C0D"/>
    <w:rsid w:val="004B286E"/>
    <w:rsid w:val="004B4E16"/>
    <w:rsid w:val="004B59E8"/>
    <w:rsid w:val="004C0182"/>
    <w:rsid w:val="004C3E2D"/>
    <w:rsid w:val="004C5481"/>
    <w:rsid w:val="004C6A2A"/>
    <w:rsid w:val="004C6FAA"/>
    <w:rsid w:val="004C7128"/>
    <w:rsid w:val="004C7567"/>
    <w:rsid w:val="004C7D8A"/>
    <w:rsid w:val="004D0041"/>
    <w:rsid w:val="004D0F50"/>
    <w:rsid w:val="004D5A5E"/>
    <w:rsid w:val="004D7FD4"/>
    <w:rsid w:val="004E1D74"/>
    <w:rsid w:val="004E33C8"/>
    <w:rsid w:val="004E3977"/>
    <w:rsid w:val="004E50DA"/>
    <w:rsid w:val="004E6075"/>
    <w:rsid w:val="004E6173"/>
    <w:rsid w:val="004E6AAE"/>
    <w:rsid w:val="004E7691"/>
    <w:rsid w:val="004E7697"/>
    <w:rsid w:val="004F0069"/>
    <w:rsid w:val="004F099E"/>
    <w:rsid w:val="004F09A0"/>
    <w:rsid w:val="004F67D3"/>
    <w:rsid w:val="004F79CE"/>
    <w:rsid w:val="0050552C"/>
    <w:rsid w:val="00506DC8"/>
    <w:rsid w:val="0050754B"/>
    <w:rsid w:val="00510014"/>
    <w:rsid w:val="00512145"/>
    <w:rsid w:val="00513072"/>
    <w:rsid w:val="0051486C"/>
    <w:rsid w:val="00514BDA"/>
    <w:rsid w:val="00515686"/>
    <w:rsid w:val="0051758F"/>
    <w:rsid w:val="00517E4A"/>
    <w:rsid w:val="00521E2B"/>
    <w:rsid w:val="00522608"/>
    <w:rsid w:val="0052335F"/>
    <w:rsid w:val="005237C7"/>
    <w:rsid w:val="00525240"/>
    <w:rsid w:val="00531E86"/>
    <w:rsid w:val="005325E4"/>
    <w:rsid w:val="00536F88"/>
    <w:rsid w:val="0054032F"/>
    <w:rsid w:val="005415C0"/>
    <w:rsid w:val="0054249C"/>
    <w:rsid w:val="005430EF"/>
    <w:rsid w:val="00543506"/>
    <w:rsid w:val="00543FC0"/>
    <w:rsid w:val="00552680"/>
    <w:rsid w:val="00555FA7"/>
    <w:rsid w:val="0055604C"/>
    <w:rsid w:val="005569F6"/>
    <w:rsid w:val="0056156A"/>
    <w:rsid w:val="00562B15"/>
    <w:rsid w:val="00565279"/>
    <w:rsid w:val="00565B1C"/>
    <w:rsid w:val="005665F4"/>
    <w:rsid w:val="00570FD0"/>
    <w:rsid w:val="00573D0A"/>
    <w:rsid w:val="00580E3F"/>
    <w:rsid w:val="00582608"/>
    <w:rsid w:val="005829D6"/>
    <w:rsid w:val="0058653A"/>
    <w:rsid w:val="0058712F"/>
    <w:rsid w:val="00587367"/>
    <w:rsid w:val="00591164"/>
    <w:rsid w:val="005921D2"/>
    <w:rsid w:val="00594024"/>
    <w:rsid w:val="00595AAB"/>
    <w:rsid w:val="005A2361"/>
    <w:rsid w:val="005A41B8"/>
    <w:rsid w:val="005A4367"/>
    <w:rsid w:val="005A5D06"/>
    <w:rsid w:val="005A5E2A"/>
    <w:rsid w:val="005A7613"/>
    <w:rsid w:val="005B12CF"/>
    <w:rsid w:val="005B18BD"/>
    <w:rsid w:val="005B2B03"/>
    <w:rsid w:val="005B2E7F"/>
    <w:rsid w:val="005B3EDB"/>
    <w:rsid w:val="005B5447"/>
    <w:rsid w:val="005B5C3C"/>
    <w:rsid w:val="005B6A05"/>
    <w:rsid w:val="005B7ABE"/>
    <w:rsid w:val="005C072A"/>
    <w:rsid w:val="005C08DE"/>
    <w:rsid w:val="005C20F0"/>
    <w:rsid w:val="005C2D53"/>
    <w:rsid w:val="005C3592"/>
    <w:rsid w:val="005C360F"/>
    <w:rsid w:val="005C4365"/>
    <w:rsid w:val="005C5FA2"/>
    <w:rsid w:val="005C73C8"/>
    <w:rsid w:val="005C7717"/>
    <w:rsid w:val="005D0181"/>
    <w:rsid w:val="005D2871"/>
    <w:rsid w:val="005D3698"/>
    <w:rsid w:val="005D3B08"/>
    <w:rsid w:val="005D4754"/>
    <w:rsid w:val="005D6907"/>
    <w:rsid w:val="005D6A37"/>
    <w:rsid w:val="005E2804"/>
    <w:rsid w:val="005E2ED5"/>
    <w:rsid w:val="005E3A3D"/>
    <w:rsid w:val="005E52C8"/>
    <w:rsid w:val="005E5520"/>
    <w:rsid w:val="005E5BC3"/>
    <w:rsid w:val="005F04B1"/>
    <w:rsid w:val="005F2303"/>
    <w:rsid w:val="005F2A0D"/>
    <w:rsid w:val="005F322C"/>
    <w:rsid w:val="005F368B"/>
    <w:rsid w:val="005F38D3"/>
    <w:rsid w:val="005F7DB2"/>
    <w:rsid w:val="005F7E03"/>
    <w:rsid w:val="00600C44"/>
    <w:rsid w:val="00601F3F"/>
    <w:rsid w:val="006027CA"/>
    <w:rsid w:val="00605524"/>
    <w:rsid w:val="006068D8"/>
    <w:rsid w:val="00606E09"/>
    <w:rsid w:val="0061182D"/>
    <w:rsid w:val="00611AD0"/>
    <w:rsid w:val="006130BC"/>
    <w:rsid w:val="0061356E"/>
    <w:rsid w:val="00617DB7"/>
    <w:rsid w:val="00621326"/>
    <w:rsid w:val="00624018"/>
    <w:rsid w:val="006246DA"/>
    <w:rsid w:val="00624FA5"/>
    <w:rsid w:val="0062522D"/>
    <w:rsid w:val="00626050"/>
    <w:rsid w:val="006260CA"/>
    <w:rsid w:val="00627C6D"/>
    <w:rsid w:val="00633DD0"/>
    <w:rsid w:val="00633EA9"/>
    <w:rsid w:val="00640097"/>
    <w:rsid w:val="0064227E"/>
    <w:rsid w:val="006456FB"/>
    <w:rsid w:val="00647535"/>
    <w:rsid w:val="0064790D"/>
    <w:rsid w:val="006516CF"/>
    <w:rsid w:val="006534ED"/>
    <w:rsid w:val="006568CE"/>
    <w:rsid w:val="00656DE3"/>
    <w:rsid w:val="0065772F"/>
    <w:rsid w:val="006578F5"/>
    <w:rsid w:val="00662412"/>
    <w:rsid w:val="00662557"/>
    <w:rsid w:val="00662A48"/>
    <w:rsid w:val="00662D04"/>
    <w:rsid w:val="00666461"/>
    <w:rsid w:val="00666882"/>
    <w:rsid w:val="00666FE1"/>
    <w:rsid w:val="00667D1D"/>
    <w:rsid w:val="00670527"/>
    <w:rsid w:val="0067221A"/>
    <w:rsid w:val="00674F25"/>
    <w:rsid w:val="00675305"/>
    <w:rsid w:val="00676DB4"/>
    <w:rsid w:val="00680438"/>
    <w:rsid w:val="00680B71"/>
    <w:rsid w:val="00682B4C"/>
    <w:rsid w:val="00686FD7"/>
    <w:rsid w:val="00687302"/>
    <w:rsid w:val="0068794B"/>
    <w:rsid w:val="00687DA2"/>
    <w:rsid w:val="006932F8"/>
    <w:rsid w:val="00694509"/>
    <w:rsid w:val="006951FD"/>
    <w:rsid w:val="00695372"/>
    <w:rsid w:val="0069546F"/>
    <w:rsid w:val="00695781"/>
    <w:rsid w:val="006958C2"/>
    <w:rsid w:val="006A06BE"/>
    <w:rsid w:val="006A089E"/>
    <w:rsid w:val="006A3FAB"/>
    <w:rsid w:val="006A6512"/>
    <w:rsid w:val="006B07C3"/>
    <w:rsid w:val="006B3D16"/>
    <w:rsid w:val="006C1509"/>
    <w:rsid w:val="006C16D1"/>
    <w:rsid w:val="006C190B"/>
    <w:rsid w:val="006C49BA"/>
    <w:rsid w:val="006C5A10"/>
    <w:rsid w:val="006C6921"/>
    <w:rsid w:val="006C7382"/>
    <w:rsid w:val="006D4E36"/>
    <w:rsid w:val="006D524A"/>
    <w:rsid w:val="006D65EB"/>
    <w:rsid w:val="006D67E2"/>
    <w:rsid w:val="006E3585"/>
    <w:rsid w:val="006E35D0"/>
    <w:rsid w:val="006E4D5A"/>
    <w:rsid w:val="006E525E"/>
    <w:rsid w:val="006E59E7"/>
    <w:rsid w:val="006F0CA3"/>
    <w:rsid w:val="006F459F"/>
    <w:rsid w:val="006F4E05"/>
    <w:rsid w:val="006F571E"/>
    <w:rsid w:val="006F5BAC"/>
    <w:rsid w:val="007028BE"/>
    <w:rsid w:val="0070393A"/>
    <w:rsid w:val="00706F8B"/>
    <w:rsid w:val="00712ADE"/>
    <w:rsid w:val="00712B9B"/>
    <w:rsid w:val="00713B6D"/>
    <w:rsid w:val="007144DC"/>
    <w:rsid w:val="007148C4"/>
    <w:rsid w:val="00715180"/>
    <w:rsid w:val="00716986"/>
    <w:rsid w:val="0072048A"/>
    <w:rsid w:val="007214ED"/>
    <w:rsid w:val="00721D25"/>
    <w:rsid w:val="0072311B"/>
    <w:rsid w:val="007231FF"/>
    <w:rsid w:val="0072471E"/>
    <w:rsid w:val="00725D71"/>
    <w:rsid w:val="00725F59"/>
    <w:rsid w:val="00726C37"/>
    <w:rsid w:val="00731C89"/>
    <w:rsid w:val="00731D6E"/>
    <w:rsid w:val="00732387"/>
    <w:rsid w:val="00732699"/>
    <w:rsid w:val="00733C2D"/>
    <w:rsid w:val="00734062"/>
    <w:rsid w:val="007341FA"/>
    <w:rsid w:val="0073599A"/>
    <w:rsid w:val="00736766"/>
    <w:rsid w:val="00741CD8"/>
    <w:rsid w:val="00742876"/>
    <w:rsid w:val="007447D7"/>
    <w:rsid w:val="0074510F"/>
    <w:rsid w:val="0074595E"/>
    <w:rsid w:val="0074722F"/>
    <w:rsid w:val="00750B3F"/>
    <w:rsid w:val="00751AB0"/>
    <w:rsid w:val="00753FD7"/>
    <w:rsid w:val="007552DD"/>
    <w:rsid w:val="0075581D"/>
    <w:rsid w:val="007560B7"/>
    <w:rsid w:val="007572E0"/>
    <w:rsid w:val="00760CA0"/>
    <w:rsid w:val="00761638"/>
    <w:rsid w:val="00761B75"/>
    <w:rsid w:val="00764B7D"/>
    <w:rsid w:val="00765860"/>
    <w:rsid w:val="007666F4"/>
    <w:rsid w:val="0076676A"/>
    <w:rsid w:val="00767D62"/>
    <w:rsid w:val="00771E29"/>
    <w:rsid w:val="00775DAC"/>
    <w:rsid w:val="00781AE6"/>
    <w:rsid w:val="00782671"/>
    <w:rsid w:val="00782681"/>
    <w:rsid w:val="007834C8"/>
    <w:rsid w:val="007836BF"/>
    <w:rsid w:val="007849E4"/>
    <w:rsid w:val="00784D75"/>
    <w:rsid w:val="007871B7"/>
    <w:rsid w:val="00787B72"/>
    <w:rsid w:val="007911A2"/>
    <w:rsid w:val="0079182A"/>
    <w:rsid w:val="00791E9C"/>
    <w:rsid w:val="00792D19"/>
    <w:rsid w:val="007933DE"/>
    <w:rsid w:val="007936CE"/>
    <w:rsid w:val="0079446D"/>
    <w:rsid w:val="0079458E"/>
    <w:rsid w:val="00796063"/>
    <w:rsid w:val="00797158"/>
    <w:rsid w:val="007A0352"/>
    <w:rsid w:val="007A296A"/>
    <w:rsid w:val="007A296D"/>
    <w:rsid w:val="007A467F"/>
    <w:rsid w:val="007A7976"/>
    <w:rsid w:val="007B1766"/>
    <w:rsid w:val="007B243C"/>
    <w:rsid w:val="007B6126"/>
    <w:rsid w:val="007C00FE"/>
    <w:rsid w:val="007C276C"/>
    <w:rsid w:val="007C4C36"/>
    <w:rsid w:val="007C7653"/>
    <w:rsid w:val="007C7CFE"/>
    <w:rsid w:val="007D1CB9"/>
    <w:rsid w:val="007D48C5"/>
    <w:rsid w:val="007D5859"/>
    <w:rsid w:val="007D6686"/>
    <w:rsid w:val="007D7211"/>
    <w:rsid w:val="007D7A6F"/>
    <w:rsid w:val="007E07AF"/>
    <w:rsid w:val="007E2CDD"/>
    <w:rsid w:val="007E35EE"/>
    <w:rsid w:val="007E3F2F"/>
    <w:rsid w:val="007F01C9"/>
    <w:rsid w:val="007F131D"/>
    <w:rsid w:val="007F1391"/>
    <w:rsid w:val="007F1926"/>
    <w:rsid w:val="007F25B5"/>
    <w:rsid w:val="007F2BE4"/>
    <w:rsid w:val="007F570B"/>
    <w:rsid w:val="007F6157"/>
    <w:rsid w:val="00800228"/>
    <w:rsid w:val="00802C06"/>
    <w:rsid w:val="00804AAC"/>
    <w:rsid w:val="00804AE7"/>
    <w:rsid w:val="00805298"/>
    <w:rsid w:val="00806330"/>
    <w:rsid w:val="00806BF6"/>
    <w:rsid w:val="00806EEA"/>
    <w:rsid w:val="00807E97"/>
    <w:rsid w:val="008120B4"/>
    <w:rsid w:val="00812A8B"/>
    <w:rsid w:val="00813A68"/>
    <w:rsid w:val="008146DA"/>
    <w:rsid w:val="008147CA"/>
    <w:rsid w:val="00814EF2"/>
    <w:rsid w:val="00815850"/>
    <w:rsid w:val="008172A7"/>
    <w:rsid w:val="00817ECA"/>
    <w:rsid w:val="00821C6A"/>
    <w:rsid w:val="00821D01"/>
    <w:rsid w:val="00822C87"/>
    <w:rsid w:val="00825FF8"/>
    <w:rsid w:val="008303F7"/>
    <w:rsid w:val="00830408"/>
    <w:rsid w:val="00832830"/>
    <w:rsid w:val="008336EB"/>
    <w:rsid w:val="00834F19"/>
    <w:rsid w:val="00837251"/>
    <w:rsid w:val="00850AE9"/>
    <w:rsid w:val="008512F3"/>
    <w:rsid w:val="0085257B"/>
    <w:rsid w:val="0085316D"/>
    <w:rsid w:val="008552A2"/>
    <w:rsid w:val="0085688B"/>
    <w:rsid w:val="00856A4A"/>
    <w:rsid w:val="00857612"/>
    <w:rsid w:val="00857FD7"/>
    <w:rsid w:val="0086008D"/>
    <w:rsid w:val="00863B9D"/>
    <w:rsid w:val="00863D93"/>
    <w:rsid w:val="00864979"/>
    <w:rsid w:val="00871B1C"/>
    <w:rsid w:val="00872A5B"/>
    <w:rsid w:val="00873262"/>
    <w:rsid w:val="00873472"/>
    <w:rsid w:val="008749BE"/>
    <w:rsid w:val="0087556B"/>
    <w:rsid w:val="00877219"/>
    <w:rsid w:val="0087771F"/>
    <w:rsid w:val="00880AA1"/>
    <w:rsid w:val="0088125D"/>
    <w:rsid w:val="00882F29"/>
    <w:rsid w:val="00883999"/>
    <w:rsid w:val="00886D69"/>
    <w:rsid w:val="0088772F"/>
    <w:rsid w:val="00892998"/>
    <w:rsid w:val="00895070"/>
    <w:rsid w:val="00895914"/>
    <w:rsid w:val="00896CBE"/>
    <w:rsid w:val="008A2FEB"/>
    <w:rsid w:val="008B03C0"/>
    <w:rsid w:val="008B14C4"/>
    <w:rsid w:val="008B1809"/>
    <w:rsid w:val="008B2FC2"/>
    <w:rsid w:val="008B44EA"/>
    <w:rsid w:val="008B5007"/>
    <w:rsid w:val="008B59AB"/>
    <w:rsid w:val="008B6FB2"/>
    <w:rsid w:val="008B7084"/>
    <w:rsid w:val="008B78EB"/>
    <w:rsid w:val="008C08BC"/>
    <w:rsid w:val="008C0DAA"/>
    <w:rsid w:val="008C179C"/>
    <w:rsid w:val="008C33B2"/>
    <w:rsid w:val="008C3478"/>
    <w:rsid w:val="008D1377"/>
    <w:rsid w:val="008D192D"/>
    <w:rsid w:val="008D235E"/>
    <w:rsid w:val="008D35C1"/>
    <w:rsid w:val="008D5B37"/>
    <w:rsid w:val="008D651F"/>
    <w:rsid w:val="008D6DB9"/>
    <w:rsid w:val="008D6EF3"/>
    <w:rsid w:val="008E0248"/>
    <w:rsid w:val="008E0D42"/>
    <w:rsid w:val="008E2895"/>
    <w:rsid w:val="008E3615"/>
    <w:rsid w:val="008E364B"/>
    <w:rsid w:val="008E3DBA"/>
    <w:rsid w:val="008E6FA2"/>
    <w:rsid w:val="008F083E"/>
    <w:rsid w:val="008F0A8D"/>
    <w:rsid w:val="008F2720"/>
    <w:rsid w:val="008F3909"/>
    <w:rsid w:val="008F411F"/>
    <w:rsid w:val="008F44EA"/>
    <w:rsid w:val="008F48B2"/>
    <w:rsid w:val="008F4CB5"/>
    <w:rsid w:val="008F5A64"/>
    <w:rsid w:val="008F640C"/>
    <w:rsid w:val="008F68C6"/>
    <w:rsid w:val="008F78D1"/>
    <w:rsid w:val="00900545"/>
    <w:rsid w:val="0090232C"/>
    <w:rsid w:val="0090361A"/>
    <w:rsid w:val="00904026"/>
    <w:rsid w:val="009042BA"/>
    <w:rsid w:val="009049C6"/>
    <w:rsid w:val="00905228"/>
    <w:rsid w:val="009073B2"/>
    <w:rsid w:val="00913ECA"/>
    <w:rsid w:val="00914AD8"/>
    <w:rsid w:val="009232DF"/>
    <w:rsid w:val="00924C75"/>
    <w:rsid w:val="009270E1"/>
    <w:rsid w:val="00930AF1"/>
    <w:rsid w:val="00931B19"/>
    <w:rsid w:val="00932D84"/>
    <w:rsid w:val="00933391"/>
    <w:rsid w:val="0093483B"/>
    <w:rsid w:val="00935A7A"/>
    <w:rsid w:val="00936DC3"/>
    <w:rsid w:val="009438E7"/>
    <w:rsid w:val="009504C0"/>
    <w:rsid w:val="00951CE9"/>
    <w:rsid w:val="0095230F"/>
    <w:rsid w:val="00952702"/>
    <w:rsid w:val="009537F4"/>
    <w:rsid w:val="009547D0"/>
    <w:rsid w:val="00956B80"/>
    <w:rsid w:val="009578C9"/>
    <w:rsid w:val="00957B59"/>
    <w:rsid w:val="00957F8A"/>
    <w:rsid w:val="0096328B"/>
    <w:rsid w:val="00964E4A"/>
    <w:rsid w:val="00966759"/>
    <w:rsid w:val="00974233"/>
    <w:rsid w:val="00975BAC"/>
    <w:rsid w:val="00976292"/>
    <w:rsid w:val="0098115B"/>
    <w:rsid w:val="009846FA"/>
    <w:rsid w:val="0098562C"/>
    <w:rsid w:val="0098677A"/>
    <w:rsid w:val="009871D9"/>
    <w:rsid w:val="0098751A"/>
    <w:rsid w:val="00987664"/>
    <w:rsid w:val="009878E0"/>
    <w:rsid w:val="00987BAE"/>
    <w:rsid w:val="009935E6"/>
    <w:rsid w:val="009943C7"/>
    <w:rsid w:val="00994846"/>
    <w:rsid w:val="009948F7"/>
    <w:rsid w:val="00996199"/>
    <w:rsid w:val="0099637A"/>
    <w:rsid w:val="009969E9"/>
    <w:rsid w:val="009970F7"/>
    <w:rsid w:val="009979F7"/>
    <w:rsid w:val="00997CB3"/>
    <w:rsid w:val="009A09DA"/>
    <w:rsid w:val="009A0FFF"/>
    <w:rsid w:val="009A1573"/>
    <w:rsid w:val="009A1A1B"/>
    <w:rsid w:val="009A1C61"/>
    <w:rsid w:val="009A25FE"/>
    <w:rsid w:val="009A34CD"/>
    <w:rsid w:val="009A351D"/>
    <w:rsid w:val="009A39C1"/>
    <w:rsid w:val="009A3E94"/>
    <w:rsid w:val="009A43BE"/>
    <w:rsid w:val="009A4BE1"/>
    <w:rsid w:val="009B04B3"/>
    <w:rsid w:val="009B1F4F"/>
    <w:rsid w:val="009B4692"/>
    <w:rsid w:val="009B5018"/>
    <w:rsid w:val="009B604D"/>
    <w:rsid w:val="009B6697"/>
    <w:rsid w:val="009B6D39"/>
    <w:rsid w:val="009B6D5C"/>
    <w:rsid w:val="009C097D"/>
    <w:rsid w:val="009C194C"/>
    <w:rsid w:val="009C28E1"/>
    <w:rsid w:val="009C4223"/>
    <w:rsid w:val="009C53C1"/>
    <w:rsid w:val="009C5859"/>
    <w:rsid w:val="009C5C71"/>
    <w:rsid w:val="009C718E"/>
    <w:rsid w:val="009D0410"/>
    <w:rsid w:val="009D05C8"/>
    <w:rsid w:val="009D26B4"/>
    <w:rsid w:val="009D2B66"/>
    <w:rsid w:val="009D3AF1"/>
    <w:rsid w:val="009D5434"/>
    <w:rsid w:val="009D5801"/>
    <w:rsid w:val="009D5BEA"/>
    <w:rsid w:val="009E08DF"/>
    <w:rsid w:val="009E09C8"/>
    <w:rsid w:val="009E529B"/>
    <w:rsid w:val="009E5C2E"/>
    <w:rsid w:val="009E62BD"/>
    <w:rsid w:val="009E719C"/>
    <w:rsid w:val="009E734B"/>
    <w:rsid w:val="009F08EE"/>
    <w:rsid w:val="009F1954"/>
    <w:rsid w:val="009F668F"/>
    <w:rsid w:val="009F6AD7"/>
    <w:rsid w:val="009F6CB1"/>
    <w:rsid w:val="00A00823"/>
    <w:rsid w:val="00A00E0A"/>
    <w:rsid w:val="00A0469C"/>
    <w:rsid w:val="00A061C7"/>
    <w:rsid w:val="00A101A4"/>
    <w:rsid w:val="00A118E7"/>
    <w:rsid w:val="00A11A0A"/>
    <w:rsid w:val="00A11C2B"/>
    <w:rsid w:val="00A11DF4"/>
    <w:rsid w:val="00A11E53"/>
    <w:rsid w:val="00A12143"/>
    <w:rsid w:val="00A16781"/>
    <w:rsid w:val="00A16B89"/>
    <w:rsid w:val="00A174C2"/>
    <w:rsid w:val="00A20ED9"/>
    <w:rsid w:val="00A21608"/>
    <w:rsid w:val="00A222C4"/>
    <w:rsid w:val="00A22FF9"/>
    <w:rsid w:val="00A231CD"/>
    <w:rsid w:val="00A25F6F"/>
    <w:rsid w:val="00A262A6"/>
    <w:rsid w:val="00A26C0B"/>
    <w:rsid w:val="00A31F40"/>
    <w:rsid w:val="00A32223"/>
    <w:rsid w:val="00A33C76"/>
    <w:rsid w:val="00A41B3E"/>
    <w:rsid w:val="00A434CF"/>
    <w:rsid w:val="00A44848"/>
    <w:rsid w:val="00A507F2"/>
    <w:rsid w:val="00A50B20"/>
    <w:rsid w:val="00A52935"/>
    <w:rsid w:val="00A537F5"/>
    <w:rsid w:val="00A618CB"/>
    <w:rsid w:val="00A64264"/>
    <w:rsid w:val="00A673D7"/>
    <w:rsid w:val="00A675CF"/>
    <w:rsid w:val="00A72635"/>
    <w:rsid w:val="00A76F7C"/>
    <w:rsid w:val="00A77262"/>
    <w:rsid w:val="00A834EE"/>
    <w:rsid w:val="00A85D70"/>
    <w:rsid w:val="00A862D3"/>
    <w:rsid w:val="00A9037D"/>
    <w:rsid w:val="00A90383"/>
    <w:rsid w:val="00A91D8A"/>
    <w:rsid w:val="00A94122"/>
    <w:rsid w:val="00A969E1"/>
    <w:rsid w:val="00A97A22"/>
    <w:rsid w:val="00AA1740"/>
    <w:rsid w:val="00AA3BE2"/>
    <w:rsid w:val="00AA4A6F"/>
    <w:rsid w:val="00AA694D"/>
    <w:rsid w:val="00AB07F2"/>
    <w:rsid w:val="00AB34B9"/>
    <w:rsid w:val="00AB5A7F"/>
    <w:rsid w:val="00AC08DB"/>
    <w:rsid w:val="00AC0BAD"/>
    <w:rsid w:val="00AC49D4"/>
    <w:rsid w:val="00AC6032"/>
    <w:rsid w:val="00AC64CA"/>
    <w:rsid w:val="00AC7FC3"/>
    <w:rsid w:val="00AC7FF8"/>
    <w:rsid w:val="00AD09CF"/>
    <w:rsid w:val="00AD2716"/>
    <w:rsid w:val="00AD671E"/>
    <w:rsid w:val="00AE184C"/>
    <w:rsid w:val="00AE1917"/>
    <w:rsid w:val="00AE236B"/>
    <w:rsid w:val="00AE31E5"/>
    <w:rsid w:val="00AE36B1"/>
    <w:rsid w:val="00AE36D5"/>
    <w:rsid w:val="00AE3EE3"/>
    <w:rsid w:val="00AE4F72"/>
    <w:rsid w:val="00AE6C77"/>
    <w:rsid w:val="00AE7093"/>
    <w:rsid w:val="00AF055C"/>
    <w:rsid w:val="00AF3D25"/>
    <w:rsid w:val="00AF42ED"/>
    <w:rsid w:val="00AF4365"/>
    <w:rsid w:val="00AF4911"/>
    <w:rsid w:val="00AF7444"/>
    <w:rsid w:val="00AF7A71"/>
    <w:rsid w:val="00B00768"/>
    <w:rsid w:val="00B014AB"/>
    <w:rsid w:val="00B02526"/>
    <w:rsid w:val="00B025D4"/>
    <w:rsid w:val="00B02904"/>
    <w:rsid w:val="00B0559E"/>
    <w:rsid w:val="00B058D4"/>
    <w:rsid w:val="00B05CB2"/>
    <w:rsid w:val="00B215F9"/>
    <w:rsid w:val="00B23EC4"/>
    <w:rsid w:val="00B24864"/>
    <w:rsid w:val="00B24C0B"/>
    <w:rsid w:val="00B25963"/>
    <w:rsid w:val="00B31388"/>
    <w:rsid w:val="00B33502"/>
    <w:rsid w:val="00B375FE"/>
    <w:rsid w:val="00B404CA"/>
    <w:rsid w:val="00B40D91"/>
    <w:rsid w:val="00B42235"/>
    <w:rsid w:val="00B4379F"/>
    <w:rsid w:val="00B4593E"/>
    <w:rsid w:val="00B45B45"/>
    <w:rsid w:val="00B45FF0"/>
    <w:rsid w:val="00B473E6"/>
    <w:rsid w:val="00B47671"/>
    <w:rsid w:val="00B47E48"/>
    <w:rsid w:val="00B5177A"/>
    <w:rsid w:val="00B536A6"/>
    <w:rsid w:val="00B551F6"/>
    <w:rsid w:val="00B56451"/>
    <w:rsid w:val="00B62FC5"/>
    <w:rsid w:val="00B64D93"/>
    <w:rsid w:val="00B65B73"/>
    <w:rsid w:val="00B65EEC"/>
    <w:rsid w:val="00B665E3"/>
    <w:rsid w:val="00B6678E"/>
    <w:rsid w:val="00B67BF8"/>
    <w:rsid w:val="00B700F4"/>
    <w:rsid w:val="00B719A0"/>
    <w:rsid w:val="00B760D9"/>
    <w:rsid w:val="00B76260"/>
    <w:rsid w:val="00B766F5"/>
    <w:rsid w:val="00B76C58"/>
    <w:rsid w:val="00B80485"/>
    <w:rsid w:val="00B8164F"/>
    <w:rsid w:val="00B822EA"/>
    <w:rsid w:val="00B82FDF"/>
    <w:rsid w:val="00B8447D"/>
    <w:rsid w:val="00B848DA"/>
    <w:rsid w:val="00B860ED"/>
    <w:rsid w:val="00B86419"/>
    <w:rsid w:val="00B870E2"/>
    <w:rsid w:val="00B8766F"/>
    <w:rsid w:val="00B87D35"/>
    <w:rsid w:val="00B87F31"/>
    <w:rsid w:val="00B906C9"/>
    <w:rsid w:val="00B921E6"/>
    <w:rsid w:val="00B928D7"/>
    <w:rsid w:val="00BA00B7"/>
    <w:rsid w:val="00BA161E"/>
    <w:rsid w:val="00BA3AE1"/>
    <w:rsid w:val="00BA3B40"/>
    <w:rsid w:val="00BA4F06"/>
    <w:rsid w:val="00BA5028"/>
    <w:rsid w:val="00BA5445"/>
    <w:rsid w:val="00BA54D3"/>
    <w:rsid w:val="00BA56BE"/>
    <w:rsid w:val="00BA5ADF"/>
    <w:rsid w:val="00BB1C41"/>
    <w:rsid w:val="00BB4A12"/>
    <w:rsid w:val="00BB532A"/>
    <w:rsid w:val="00BB60A1"/>
    <w:rsid w:val="00BB6279"/>
    <w:rsid w:val="00BB6634"/>
    <w:rsid w:val="00BB6BCC"/>
    <w:rsid w:val="00BC21FD"/>
    <w:rsid w:val="00BC2E9E"/>
    <w:rsid w:val="00BC3841"/>
    <w:rsid w:val="00BC5565"/>
    <w:rsid w:val="00BD17E8"/>
    <w:rsid w:val="00BD4959"/>
    <w:rsid w:val="00BD4AA0"/>
    <w:rsid w:val="00BD66A8"/>
    <w:rsid w:val="00BD7E49"/>
    <w:rsid w:val="00BE0213"/>
    <w:rsid w:val="00BE200B"/>
    <w:rsid w:val="00BE222B"/>
    <w:rsid w:val="00BE2D4D"/>
    <w:rsid w:val="00BE35DB"/>
    <w:rsid w:val="00BE3969"/>
    <w:rsid w:val="00BE4824"/>
    <w:rsid w:val="00BE4AAF"/>
    <w:rsid w:val="00BE5D27"/>
    <w:rsid w:val="00BE619E"/>
    <w:rsid w:val="00BE7030"/>
    <w:rsid w:val="00BF212D"/>
    <w:rsid w:val="00BF64F6"/>
    <w:rsid w:val="00BF6CEE"/>
    <w:rsid w:val="00C04E92"/>
    <w:rsid w:val="00C06805"/>
    <w:rsid w:val="00C07077"/>
    <w:rsid w:val="00C104BE"/>
    <w:rsid w:val="00C11208"/>
    <w:rsid w:val="00C12687"/>
    <w:rsid w:val="00C13984"/>
    <w:rsid w:val="00C16035"/>
    <w:rsid w:val="00C163BD"/>
    <w:rsid w:val="00C1700D"/>
    <w:rsid w:val="00C170F5"/>
    <w:rsid w:val="00C22033"/>
    <w:rsid w:val="00C236FB"/>
    <w:rsid w:val="00C24690"/>
    <w:rsid w:val="00C27561"/>
    <w:rsid w:val="00C30624"/>
    <w:rsid w:val="00C30B22"/>
    <w:rsid w:val="00C32784"/>
    <w:rsid w:val="00C33515"/>
    <w:rsid w:val="00C335AB"/>
    <w:rsid w:val="00C35310"/>
    <w:rsid w:val="00C360FE"/>
    <w:rsid w:val="00C40393"/>
    <w:rsid w:val="00C423A4"/>
    <w:rsid w:val="00C425A9"/>
    <w:rsid w:val="00C4593A"/>
    <w:rsid w:val="00C45B77"/>
    <w:rsid w:val="00C4745F"/>
    <w:rsid w:val="00C503FA"/>
    <w:rsid w:val="00C54143"/>
    <w:rsid w:val="00C54BCF"/>
    <w:rsid w:val="00C574B5"/>
    <w:rsid w:val="00C60808"/>
    <w:rsid w:val="00C61A85"/>
    <w:rsid w:val="00C61E58"/>
    <w:rsid w:val="00C65A93"/>
    <w:rsid w:val="00C67BAD"/>
    <w:rsid w:val="00C70D03"/>
    <w:rsid w:val="00C725F2"/>
    <w:rsid w:val="00C73C5E"/>
    <w:rsid w:val="00C800E9"/>
    <w:rsid w:val="00C81913"/>
    <w:rsid w:val="00C8521E"/>
    <w:rsid w:val="00C9025C"/>
    <w:rsid w:val="00C90BF8"/>
    <w:rsid w:val="00C94091"/>
    <w:rsid w:val="00C94518"/>
    <w:rsid w:val="00C95EA8"/>
    <w:rsid w:val="00C965D3"/>
    <w:rsid w:val="00C96E9C"/>
    <w:rsid w:val="00CA0CB3"/>
    <w:rsid w:val="00CA2CD7"/>
    <w:rsid w:val="00CA3458"/>
    <w:rsid w:val="00CA5279"/>
    <w:rsid w:val="00CA732D"/>
    <w:rsid w:val="00CB1295"/>
    <w:rsid w:val="00CB19F1"/>
    <w:rsid w:val="00CB599F"/>
    <w:rsid w:val="00CB637E"/>
    <w:rsid w:val="00CB684B"/>
    <w:rsid w:val="00CB6AD2"/>
    <w:rsid w:val="00CB6B01"/>
    <w:rsid w:val="00CC3A66"/>
    <w:rsid w:val="00CC4017"/>
    <w:rsid w:val="00CC4219"/>
    <w:rsid w:val="00CC52EF"/>
    <w:rsid w:val="00CC54E8"/>
    <w:rsid w:val="00CD1004"/>
    <w:rsid w:val="00CD3467"/>
    <w:rsid w:val="00CD36B7"/>
    <w:rsid w:val="00CD4B9F"/>
    <w:rsid w:val="00CD5956"/>
    <w:rsid w:val="00CE38E8"/>
    <w:rsid w:val="00CE3E64"/>
    <w:rsid w:val="00CE40D2"/>
    <w:rsid w:val="00CE4955"/>
    <w:rsid w:val="00CE4BA0"/>
    <w:rsid w:val="00CE4CAD"/>
    <w:rsid w:val="00CE54EC"/>
    <w:rsid w:val="00CE5E6A"/>
    <w:rsid w:val="00CE5E8E"/>
    <w:rsid w:val="00CE7E3B"/>
    <w:rsid w:val="00CF053A"/>
    <w:rsid w:val="00CF281A"/>
    <w:rsid w:val="00CF39CC"/>
    <w:rsid w:val="00CF49AA"/>
    <w:rsid w:val="00CF75A4"/>
    <w:rsid w:val="00D00A72"/>
    <w:rsid w:val="00D011CA"/>
    <w:rsid w:val="00D01F12"/>
    <w:rsid w:val="00D02748"/>
    <w:rsid w:val="00D02C89"/>
    <w:rsid w:val="00D04263"/>
    <w:rsid w:val="00D04873"/>
    <w:rsid w:val="00D05E31"/>
    <w:rsid w:val="00D0720E"/>
    <w:rsid w:val="00D07E53"/>
    <w:rsid w:val="00D13312"/>
    <w:rsid w:val="00D152CE"/>
    <w:rsid w:val="00D16463"/>
    <w:rsid w:val="00D16F63"/>
    <w:rsid w:val="00D17C4F"/>
    <w:rsid w:val="00D17FBF"/>
    <w:rsid w:val="00D2090B"/>
    <w:rsid w:val="00D21A12"/>
    <w:rsid w:val="00D2541F"/>
    <w:rsid w:val="00D304EF"/>
    <w:rsid w:val="00D31180"/>
    <w:rsid w:val="00D324F8"/>
    <w:rsid w:val="00D33735"/>
    <w:rsid w:val="00D33F98"/>
    <w:rsid w:val="00D37BE9"/>
    <w:rsid w:val="00D4197E"/>
    <w:rsid w:val="00D44D32"/>
    <w:rsid w:val="00D4572F"/>
    <w:rsid w:val="00D4708C"/>
    <w:rsid w:val="00D47152"/>
    <w:rsid w:val="00D47BD8"/>
    <w:rsid w:val="00D52511"/>
    <w:rsid w:val="00D53860"/>
    <w:rsid w:val="00D53DD6"/>
    <w:rsid w:val="00D55398"/>
    <w:rsid w:val="00D559C5"/>
    <w:rsid w:val="00D55DC0"/>
    <w:rsid w:val="00D56922"/>
    <w:rsid w:val="00D570D9"/>
    <w:rsid w:val="00D578C6"/>
    <w:rsid w:val="00D600E4"/>
    <w:rsid w:val="00D60250"/>
    <w:rsid w:val="00D608B0"/>
    <w:rsid w:val="00D64317"/>
    <w:rsid w:val="00D66859"/>
    <w:rsid w:val="00D678FF"/>
    <w:rsid w:val="00D7182E"/>
    <w:rsid w:val="00D73F76"/>
    <w:rsid w:val="00D76DBB"/>
    <w:rsid w:val="00D848A0"/>
    <w:rsid w:val="00D854C4"/>
    <w:rsid w:val="00D87847"/>
    <w:rsid w:val="00D878B2"/>
    <w:rsid w:val="00D92D40"/>
    <w:rsid w:val="00D9517F"/>
    <w:rsid w:val="00D957E7"/>
    <w:rsid w:val="00D95EFF"/>
    <w:rsid w:val="00D969E1"/>
    <w:rsid w:val="00D971EB"/>
    <w:rsid w:val="00DA05EC"/>
    <w:rsid w:val="00DA2BEF"/>
    <w:rsid w:val="00DA667D"/>
    <w:rsid w:val="00DB03B8"/>
    <w:rsid w:val="00DB0BCE"/>
    <w:rsid w:val="00DB2152"/>
    <w:rsid w:val="00DB552E"/>
    <w:rsid w:val="00DC22D3"/>
    <w:rsid w:val="00DC2C50"/>
    <w:rsid w:val="00DC3690"/>
    <w:rsid w:val="00DC46FE"/>
    <w:rsid w:val="00DC522C"/>
    <w:rsid w:val="00DC6375"/>
    <w:rsid w:val="00DC664A"/>
    <w:rsid w:val="00DC6A13"/>
    <w:rsid w:val="00DC7845"/>
    <w:rsid w:val="00DD3E1F"/>
    <w:rsid w:val="00DD47C4"/>
    <w:rsid w:val="00DE4BEE"/>
    <w:rsid w:val="00DE6530"/>
    <w:rsid w:val="00DE7460"/>
    <w:rsid w:val="00DF259B"/>
    <w:rsid w:val="00DF3115"/>
    <w:rsid w:val="00DF39C3"/>
    <w:rsid w:val="00DF5078"/>
    <w:rsid w:val="00DF7B4B"/>
    <w:rsid w:val="00E010BB"/>
    <w:rsid w:val="00E02F2C"/>
    <w:rsid w:val="00E03C7C"/>
    <w:rsid w:val="00E056DB"/>
    <w:rsid w:val="00E10C9F"/>
    <w:rsid w:val="00E13B7C"/>
    <w:rsid w:val="00E13F3B"/>
    <w:rsid w:val="00E14639"/>
    <w:rsid w:val="00E14F24"/>
    <w:rsid w:val="00E1551B"/>
    <w:rsid w:val="00E15AEF"/>
    <w:rsid w:val="00E16E68"/>
    <w:rsid w:val="00E17081"/>
    <w:rsid w:val="00E17307"/>
    <w:rsid w:val="00E17DA1"/>
    <w:rsid w:val="00E20405"/>
    <w:rsid w:val="00E20FD3"/>
    <w:rsid w:val="00E2163C"/>
    <w:rsid w:val="00E22468"/>
    <w:rsid w:val="00E23C3F"/>
    <w:rsid w:val="00E2563A"/>
    <w:rsid w:val="00E2716B"/>
    <w:rsid w:val="00E306C2"/>
    <w:rsid w:val="00E32126"/>
    <w:rsid w:val="00E33560"/>
    <w:rsid w:val="00E34269"/>
    <w:rsid w:val="00E416C2"/>
    <w:rsid w:val="00E4231E"/>
    <w:rsid w:val="00E500E1"/>
    <w:rsid w:val="00E52A70"/>
    <w:rsid w:val="00E53522"/>
    <w:rsid w:val="00E53BC6"/>
    <w:rsid w:val="00E54065"/>
    <w:rsid w:val="00E55693"/>
    <w:rsid w:val="00E55E41"/>
    <w:rsid w:val="00E570C5"/>
    <w:rsid w:val="00E60135"/>
    <w:rsid w:val="00E60687"/>
    <w:rsid w:val="00E62A83"/>
    <w:rsid w:val="00E62E87"/>
    <w:rsid w:val="00E64B0D"/>
    <w:rsid w:val="00E64F66"/>
    <w:rsid w:val="00E661FF"/>
    <w:rsid w:val="00E667EE"/>
    <w:rsid w:val="00E701D3"/>
    <w:rsid w:val="00E7173A"/>
    <w:rsid w:val="00E731AB"/>
    <w:rsid w:val="00E7582F"/>
    <w:rsid w:val="00E75DDE"/>
    <w:rsid w:val="00E803C2"/>
    <w:rsid w:val="00E807F2"/>
    <w:rsid w:val="00E818A7"/>
    <w:rsid w:val="00E8413E"/>
    <w:rsid w:val="00E84A51"/>
    <w:rsid w:val="00E92C57"/>
    <w:rsid w:val="00E972FA"/>
    <w:rsid w:val="00E97D00"/>
    <w:rsid w:val="00EA0482"/>
    <w:rsid w:val="00EA04F6"/>
    <w:rsid w:val="00EA0AB1"/>
    <w:rsid w:val="00EA0AF6"/>
    <w:rsid w:val="00EA7146"/>
    <w:rsid w:val="00EA7A03"/>
    <w:rsid w:val="00EB3D8D"/>
    <w:rsid w:val="00EB4090"/>
    <w:rsid w:val="00EC2301"/>
    <w:rsid w:val="00EC238B"/>
    <w:rsid w:val="00EC2603"/>
    <w:rsid w:val="00EC376F"/>
    <w:rsid w:val="00EC3F83"/>
    <w:rsid w:val="00EC4BB0"/>
    <w:rsid w:val="00EC4EF5"/>
    <w:rsid w:val="00EC5213"/>
    <w:rsid w:val="00ED0006"/>
    <w:rsid w:val="00ED35EC"/>
    <w:rsid w:val="00ED3952"/>
    <w:rsid w:val="00ED5FA5"/>
    <w:rsid w:val="00EE0F8B"/>
    <w:rsid w:val="00EE16BC"/>
    <w:rsid w:val="00EE1C98"/>
    <w:rsid w:val="00EE4F1F"/>
    <w:rsid w:val="00EE571D"/>
    <w:rsid w:val="00EE5B82"/>
    <w:rsid w:val="00EF0719"/>
    <w:rsid w:val="00EF0833"/>
    <w:rsid w:val="00EF1F0E"/>
    <w:rsid w:val="00EF27C5"/>
    <w:rsid w:val="00EF2EF6"/>
    <w:rsid w:val="00EF4EAB"/>
    <w:rsid w:val="00EF7E77"/>
    <w:rsid w:val="00F01DA5"/>
    <w:rsid w:val="00F023EC"/>
    <w:rsid w:val="00F03AEE"/>
    <w:rsid w:val="00F0464A"/>
    <w:rsid w:val="00F04D7F"/>
    <w:rsid w:val="00F1006D"/>
    <w:rsid w:val="00F105EE"/>
    <w:rsid w:val="00F15415"/>
    <w:rsid w:val="00F16A74"/>
    <w:rsid w:val="00F16F9C"/>
    <w:rsid w:val="00F17B5A"/>
    <w:rsid w:val="00F251E9"/>
    <w:rsid w:val="00F25F8F"/>
    <w:rsid w:val="00F260DC"/>
    <w:rsid w:val="00F27C21"/>
    <w:rsid w:val="00F31EEB"/>
    <w:rsid w:val="00F321F2"/>
    <w:rsid w:val="00F322A6"/>
    <w:rsid w:val="00F34B08"/>
    <w:rsid w:val="00F361B7"/>
    <w:rsid w:val="00F3726F"/>
    <w:rsid w:val="00F37C00"/>
    <w:rsid w:val="00F37F78"/>
    <w:rsid w:val="00F429AE"/>
    <w:rsid w:val="00F4305E"/>
    <w:rsid w:val="00F44912"/>
    <w:rsid w:val="00F46025"/>
    <w:rsid w:val="00F46079"/>
    <w:rsid w:val="00F474C9"/>
    <w:rsid w:val="00F51552"/>
    <w:rsid w:val="00F57D19"/>
    <w:rsid w:val="00F57E3D"/>
    <w:rsid w:val="00F6439E"/>
    <w:rsid w:val="00F65008"/>
    <w:rsid w:val="00F650EC"/>
    <w:rsid w:val="00F659D3"/>
    <w:rsid w:val="00F676D9"/>
    <w:rsid w:val="00F70125"/>
    <w:rsid w:val="00F70D28"/>
    <w:rsid w:val="00F711DE"/>
    <w:rsid w:val="00F71960"/>
    <w:rsid w:val="00F73B3C"/>
    <w:rsid w:val="00F74339"/>
    <w:rsid w:val="00F75A0A"/>
    <w:rsid w:val="00F77593"/>
    <w:rsid w:val="00F82024"/>
    <w:rsid w:val="00F82664"/>
    <w:rsid w:val="00F834F8"/>
    <w:rsid w:val="00F86690"/>
    <w:rsid w:val="00F86F29"/>
    <w:rsid w:val="00F9120A"/>
    <w:rsid w:val="00F929BA"/>
    <w:rsid w:val="00FA0AD6"/>
    <w:rsid w:val="00FA24DA"/>
    <w:rsid w:val="00FA3B0A"/>
    <w:rsid w:val="00FA7947"/>
    <w:rsid w:val="00FB0666"/>
    <w:rsid w:val="00FB1310"/>
    <w:rsid w:val="00FB19C3"/>
    <w:rsid w:val="00FB30F2"/>
    <w:rsid w:val="00FB3D89"/>
    <w:rsid w:val="00FB3E3F"/>
    <w:rsid w:val="00FC2565"/>
    <w:rsid w:val="00FD00A7"/>
    <w:rsid w:val="00FD0B66"/>
    <w:rsid w:val="00FD1292"/>
    <w:rsid w:val="00FD4005"/>
    <w:rsid w:val="00FD4BE7"/>
    <w:rsid w:val="00FE2556"/>
    <w:rsid w:val="00FE2880"/>
    <w:rsid w:val="00FE31BA"/>
    <w:rsid w:val="00FE5F10"/>
    <w:rsid w:val="00FE6C53"/>
    <w:rsid w:val="00FE75C1"/>
    <w:rsid w:val="00FF10D4"/>
    <w:rsid w:val="00FF2190"/>
    <w:rsid w:val="00FF2959"/>
    <w:rsid w:val="00FF35E5"/>
    <w:rsid w:val="00FF5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F5112"/>
  <w15:chartTrackingRefBased/>
  <w15:docId w15:val="{8EFC7558-E624-4382-8284-E41DEC0A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истинг"/>
    <w:qFormat/>
    <w:rsid w:val="00506DC8"/>
    <w:pPr>
      <w:widowControl w:val="0"/>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paragraph" w:styleId="1">
    <w:name w:val="heading 1"/>
    <w:basedOn w:val="a"/>
    <w:next w:val="Standard"/>
    <w:link w:val="10"/>
    <w:uiPriority w:val="9"/>
    <w:qFormat/>
    <w:rsid w:val="009A25FE"/>
    <w:pPr>
      <w:spacing w:after="240" w:line="360" w:lineRule="auto"/>
      <w:jc w:val="center"/>
      <w:outlineLvl w:val="0"/>
    </w:pPr>
    <w:rPr>
      <w:rFonts w:ascii="Times New Roman" w:hAnsi="Times New Roman" w:cs="Times New Roman"/>
      <w:b/>
      <w:b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qFormat/>
    <w:rsid w:val="003456BB"/>
    <w:pPr>
      <w:contextualSpacing/>
      <w:jc w:val="both"/>
    </w:pPr>
  </w:style>
  <w:style w:type="paragraph" w:customStyle="1" w:styleId="11">
    <w:name w:val="Стиль1"/>
    <w:basedOn w:val="a"/>
    <w:link w:val="12"/>
    <w:qFormat/>
    <w:rsid w:val="009D5801"/>
    <w:rPr>
      <w:rFonts w:ascii="Times New Roman" w:hAnsi="Times New Roman"/>
      <w:sz w:val="28"/>
    </w:rPr>
  </w:style>
  <w:style w:type="character" w:customStyle="1" w:styleId="12">
    <w:name w:val="Стиль1 Знак"/>
    <w:basedOn w:val="a0"/>
    <w:link w:val="11"/>
    <w:rsid w:val="009D5801"/>
    <w:rPr>
      <w:rFonts w:ascii="Times New Roman" w:hAnsi="Times New Roman"/>
      <w:sz w:val="28"/>
      <w:lang w:val="en-US"/>
    </w:rPr>
  </w:style>
  <w:style w:type="paragraph" w:customStyle="1" w:styleId="Standard">
    <w:name w:val="Standard"/>
    <w:rsid w:val="008C0DAA"/>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customStyle="1" w:styleId="13">
    <w:name w:val="Обычный1"/>
    <w:rsid w:val="008C0DAA"/>
    <w:pPr>
      <w:widowControl w:val="0"/>
      <w:suppressAutoHyphens/>
      <w:autoSpaceDN w:val="0"/>
      <w:spacing w:after="0" w:line="240" w:lineRule="auto"/>
    </w:pPr>
    <w:rPr>
      <w:rFonts w:ascii="Times New Roman" w:eastAsia="Times New Roman" w:hAnsi="Times New Roman" w:cs="Times New Roman"/>
      <w:kern w:val="3"/>
      <w:sz w:val="20"/>
      <w:szCs w:val="20"/>
      <w:lang w:eastAsia="zh-CN"/>
    </w:rPr>
  </w:style>
  <w:style w:type="character" w:customStyle="1" w:styleId="10">
    <w:name w:val="Заголовок 1 Знак"/>
    <w:basedOn w:val="a0"/>
    <w:link w:val="1"/>
    <w:uiPriority w:val="9"/>
    <w:rsid w:val="009A25FE"/>
    <w:rPr>
      <w:rFonts w:ascii="Times New Roman" w:eastAsia="Noto Serif CJK SC" w:hAnsi="Times New Roman" w:cs="Times New Roman"/>
      <w:b/>
      <w:bCs/>
      <w:kern w:val="3"/>
      <w:sz w:val="28"/>
      <w:szCs w:val="28"/>
      <w:lang w:eastAsia="zh-CN" w:bidi="hi-IN"/>
    </w:rPr>
  </w:style>
  <w:style w:type="character" w:styleId="a4">
    <w:name w:val="Hyperlink"/>
    <w:basedOn w:val="a0"/>
    <w:uiPriority w:val="99"/>
    <w:unhideWhenUsed/>
    <w:rsid w:val="00B536A6"/>
    <w:rPr>
      <w:color w:val="0563C1" w:themeColor="hyperlink"/>
      <w:u w:val="single"/>
    </w:rPr>
  </w:style>
  <w:style w:type="paragraph" w:customStyle="1" w:styleId="Heading">
    <w:name w:val="Heading"/>
    <w:basedOn w:val="Standard"/>
    <w:next w:val="Standard"/>
    <w:rsid w:val="00B536A6"/>
    <w:rPr>
      <w:rFonts w:ascii="Calibri Light" w:eastAsia="Calibri Light" w:hAnsi="Calibri Light" w:cs="Calibri Light"/>
      <w:spacing w:val="-10"/>
      <w:sz w:val="56"/>
      <w:szCs w:val="56"/>
    </w:rPr>
  </w:style>
  <w:style w:type="paragraph" w:customStyle="1" w:styleId="Contents1">
    <w:name w:val="Contents 1"/>
    <w:basedOn w:val="Standard"/>
    <w:next w:val="Standard"/>
    <w:rsid w:val="00B536A6"/>
  </w:style>
  <w:style w:type="paragraph" w:customStyle="1" w:styleId="Contents2">
    <w:name w:val="Contents 2"/>
    <w:basedOn w:val="Standard"/>
    <w:next w:val="Standard"/>
    <w:rsid w:val="00B536A6"/>
    <w:pPr>
      <w:ind w:left="240"/>
    </w:pPr>
  </w:style>
  <w:style w:type="numbering" w:customStyle="1" w:styleId="WW8Num9">
    <w:name w:val="WW8Num9"/>
    <w:rsid w:val="00B536A6"/>
    <w:pPr>
      <w:numPr>
        <w:numId w:val="1"/>
      </w:numPr>
    </w:pPr>
  </w:style>
  <w:style w:type="paragraph" w:styleId="a5">
    <w:name w:val="header"/>
    <w:basedOn w:val="a"/>
    <w:link w:val="a6"/>
    <w:uiPriority w:val="99"/>
    <w:unhideWhenUsed/>
    <w:rsid w:val="008147CA"/>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8147CA"/>
    <w:rPr>
      <w:rFonts w:ascii="Liberation Serif" w:eastAsia="Noto Serif CJK SC" w:hAnsi="Liberation Serif" w:cs="Mangal"/>
      <w:kern w:val="3"/>
      <w:sz w:val="24"/>
      <w:szCs w:val="21"/>
      <w:lang w:val="en-US" w:eastAsia="zh-CN" w:bidi="hi-IN"/>
    </w:rPr>
  </w:style>
  <w:style w:type="paragraph" w:styleId="a7">
    <w:name w:val="footer"/>
    <w:basedOn w:val="a"/>
    <w:link w:val="a8"/>
    <w:uiPriority w:val="99"/>
    <w:unhideWhenUsed/>
    <w:rsid w:val="008147CA"/>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8147CA"/>
    <w:rPr>
      <w:rFonts w:ascii="Liberation Serif" w:eastAsia="Noto Serif CJK SC" w:hAnsi="Liberation Serif" w:cs="Mangal"/>
      <w:kern w:val="3"/>
      <w:sz w:val="24"/>
      <w:szCs w:val="21"/>
      <w:lang w:val="en-US" w:eastAsia="zh-CN" w:bidi="hi-IN"/>
    </w:rPr>
  </w:style>
  <w:style w:type="character" w:customStyle="1" w:styleId="Internetlink">
    <w:name w:val="Internet link"/>
    <w:rsid w:val="0003630A"/>
    <w:rPr>
      <w:color w:val="0000FF"/>
      <w:u w:val="single"/>
    </w:rPr>
  </w:style>
  <w:style w:type="numbering" w:customStyle="1" w:styleId="WW8Num5">
    <w:name w:val="WW8Num5"/>
    <w:basedOn w:val="a2"/>
    <w:rsid w:val="0003630A"/>
    <w:pPr>
      <w:numPr>
        <w:numId w:val="4"/>
      </w:numPr>
    </w:pPr>
  </w:style>
  <w:style w:type="paragraph" w:styleId="14">
    <w:name w:val="toc 1"/>
    <w:basedOn w:val="a"/>
    <w:next w:val="a"/>
    <w:autoRedefine/>
    <w:uiPriority w:val="39"/>
    <w:unhideWhenUsed/>
    <w:rsid w:val="00D971EB"/>
    <w:pPr>
      <w:spacing w:after="100"/>
    </w:pPr>
    <w:rPr>
      <w:rFonts w:cs="Mangal"/>
      <w:szCs w:val="21"/>
    </w:rPr>
  </w:style>
  <w:style w:type="paragraph" w:styleId="a9">
    <w:name w:val="TOC Heading"/>
    <w:basedOn w:val="1"/>
    <w:next w:val="a"/>
    <w:uiPriority w:val="39"/>
    <w:unhideWhenUsed/>
    <w:qFormat/>
    <w:rsid w:val="009A25FE"/>
    <w:pPr>
      <w:keepLines/>
      <w:suppressAutoHyphens w:val="0"/>
      <w:autoSpaceDN/>
      <w:spacing w:after="0" w:line="259" w:lineRule="auto"/>
      <w:outlineLvl w:val="9"/>
    </w:pPr>
    <w:rPr>
      <w:rFonts w:asciiTheme="majorHAnsi" w:eastAsiaTheme="majorEastAsia" w:hAnsiTheme="majorHAnsi" w:cstheme="majorBidi"/>
      <w:b w:val="0"/>
      <w:bCs w:val="0"/>
      <w:color w:val="2F5496" w:themeColor="accent1" w:themeShade="BF"/>
      <w:kern w:val="0"/>
      <w:lang w:eastAsia="ru-RU"/>
    </w:rPr>
  </w:style>
  <w:style w:type="character" w:customStyle="1" w:styleId="UnresolvedMention">
    <w:name w:val="Unresolved Mention"/>
    <w:basedOn w:val="a0"/>
    <w:uiPriority w:val="99"/>
    <w:semiHidden/>
    <w:unhideWhenUsed/>
    <w:rsid w:val="0029658A"/>
    <w:rPr>
      <w:color w:val="605E5C"/>
      <w:shd w:val="clear" w:color="auto" w:fill="E1DFDD"/>
    </w:rPr>
  </w:style>
  <w:style w:type="character" w:styleId="aa">
    <w:name w:val="Placeholder Text"/>
    <w:basedOn w:val="a0"/>
    <w:uiPriority w:val="99"/>
    <w:semiHidden/>
    <w:rsid w:val="009B5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3892">
      <w:bodyDiv w:val="1"/>
      <w:marLeft w:val="0"/>
      <w:marRight w:val="0"/>
      <w:marTop w:val="0"/>
      <w:marBottom w:val="0"/>
      <w:divBdr>
        <w:top w:val="none" w:sz="0" w:space="0" w:color="auto"/>
        <w:left w:val="none" w:sz="0" w:space="0" w:color="auto"/>
        <w:bottom w:val="none" w:sz="0" w:space="0" w:color="auto"/>
        <w:right w:val="none" w:sz="0" w:space="0" w:color="auto"/>
      </w:divBdr>
    </w:div>
    <w:div w:id="102849313">
      <w:bodyDiv w:val="1"/>
      <w:marLeft w:val="0"/>
      <w:marRight w:val="0"/>
      <w:marTop w:val="0"/>
      <w:marBottom w:val="0"/>
      <w:divBdr>
        <w:top w:val="none" w:sz="0" w:space="0" w:color="auto"/>
        <w:left w:val="none" w:sz="0" w:space="0" w:color="auto"/>
        <w:bottom w:val="none" w:sz="0" w:space="0" w:color="auto"/>
        <w:right w:val="none" w:sz="0" w:space="0" w:color="auto"/>
      </w:divBdr>
    </w:div>
    <w:div w:id="119496178">
      <w:bodyDiv w:val="1"/>
      <w:marLeft w:val="0"/>
      <w:marRight w:val="0"/>
      <w:marTop w:val="0"/>
      <w:marBottom w:val="0"/>
      <w:divBdr>
        <w:top w:val="none" w:sz="0" w:space="0" w:color="auto"/>
        <w:left w:val="none" w:sz="0" w:space="0" w:color="auto"/>
        <w:bottom w:val="none" w:sz="0" w:space="0" w:color="auto"/>
        <w:right w:val="none" w:sz="0" w:space="0" w:color="auto"/>
      </w:divBdr>
    </w:div>
    <w:div w:id="135949975">
      <w:bodyDiv w:val="1"/>
      <w:marLeft w:val="0"/>
      <w:marRight w:val="0"/>
      <w:marTop w:val="0"/>
      <w:marBottom w:val="0"/>
      <w:divBdr>
        <w:top w:val="none" w:sz="0" w:space="0" w:color="auto"/>
        <w:left w:val="none" w:sz="0" w:space="0" w:color="auto"/>
        <w:bottom w:val="none" w:sz="0" w:space="0" w:color="auto"/>
        <w:right w:val="none" w:sz="0" w:space="0" w:color="auto"/>
      </w:divBdr>
    </w:div>
    <w:div w:id="244727934">
      <w:bodyDiv w:val="1"/>
      <w:marLeft w:val="0"/>
      <w:marRight w:val="0"/>
      <w:marTop w:val="0"/>
      <w:marBottom w:val="0"/>
      <w:divBdr>
        <w:top w:val="none" w:sz="0" w:space="0" w:color="auto"/>
        <w:left w:val="none" w:sz="0" w:space="0" w:color="auto"/>
        <w:bottom w:val="none" w:sz="0" w:space="0" w:color="auto"/>
        <w:right w:val="none" w:sz="0" w:space="0" w:color="auto"/>
      </w:divBdr>
    </w:div>
    <w:div w:id="307131758">
      <w:bodyDiv w:val="1"/>
      <w:marLeft w:val="0"/>
      <w:marRight w:val="0"/>
      <w:marTop w:val="0"/>
      <w:marBottom w:val="0"/>
      <w:divBdr>
        <w:top w:val="none" w:sz="0" w:space="0" w:color="auto"/>
        <w:left w:val="none" w:sz="0" w:space="0" w:color="auto"/>
        <w:bottom w:val="none" w:sz="0" w:space="0" w:color="auto"/>
        <w:right w:val="none" w:sz="0" w:space="0" w:color="auto"/>
      </w:divBdr>
    </w:div>
    <w:div w:id="341932914">
      <w:bodyDiv w:val="1"/>
      <w:marLeft w:val="0"/>
      <w:marRight w:val="0"/>
      <w:marTop w:val="0"/>
      <w:marBottom w:val="0"/>
      <w:divBdr>
        <w:top w:val="none" w:sz="0" w:space="0" w:color="auto"/>
        <w:left w:val="none" w:sz="0" w:space="0" w:color="auto"/>
        <w:bottom w:val="none" w:sz="0" w:space="0" w:color="auto"/>
        <w:right w:val="none" w:sz="0" w:space="0" w:color="auto"/>
      </w:divBdr>
    </w:div>
    <w:div w:id="416441353">
      <w:bodyDiv w:val="1"/>
      <w:marLeft w:val="0"/>
      <w:marRight w:val="0"/>
      <w:marTop w:val="0"/>
      <w:marBottom w:val="0"/>
      <w:divBdr>
        <w:top w:val="none" w:sz="0" w:space="0" w:color="auto"/>
        <w:left w:val="none" w:sz="0" w:space="0" w:color="auto"/>
        <w:bottom w:val="none" w:sz="0" w:space="0" w:color="auto"/>
        <w:right w:val="none" w:sz="0" w:space="0" w:color="auto"/>
      </w:divBdr>
    </w:div>
    <w:div w:id="441459753">
      <w:bodyDiv w:val="1"/>
      <w:marLeft w:val="0"/>
      <w:marRight w:val="0"/>
      <w:marTop w:val="0"/>
      <w:marBottom w:val="0"/>
      <w:divBdr>
        <w:top w:val="none" w:sz="0" w:space="0" w:color="auto"/>
        <w:left w:val="none" w:sz="0" w:space="0" w:color="auto"/>
        <w:bottom w:val="none" w:sz="0" w:space="0" w:color="auto"/>
        <w:right w:val="none" w:sz="0" w:space="0" w:color="auto"/>
      </w:divBdr>
    </w:div>
    <w:div w:id="624195806">
      <w:bodyDiv w:val="1"/>
      <w:marLeft w:val="0"/>
      <w:marRight w:val="0"/>
      <w:marTop w:val="0"/>
      <w:marBottom w:val="0"/>
      <w:divBdr>
        <w:top w:val="none" w:sz="0" w:space="0" w:color="auto"/>
        <w:left w:val="none" w:sz="0" w:space="0" w:color="auto"/>
        <w:bottom w:val="none" w:sz="0" w:space="0" w:color="auto"/>
        <w:right w:val="none" w:sz="0" w:space="0" w:color="auto"/>
      </w:divBdr>
    </w:div>
    <w:div w:id="651370125">
      <w:bodyDiv w:val="1"/>
      <w:marLeft w:val="0"/>
      <w:marRight w:val="0"/>
      <w:marTop w:val="0"/>
      <w:marBottom w:val="0"/>
      <w:divBdr>
        <w:top w:val="none" w:sz="0" w:space="0" w:color="auto"/>
        <w:left w:val="none" w:sz="0" w:space="0" w:color="auto"/>
        <w:bottom w:val="none" w:sz="0" w:space="0" w:color="auto"/>
        <w:right w:val="none" w:sz="0" w:space="0" w:color="auto"/>
      </w:divBdr>
    </w:div>
    <w:div w:id="689378445">
      <w:bodyDiv w:val="1"/>
      <w:marLeft w:val="0"/>
      <w:marRight w:val="0"/>
      <w:marTop w:val="0"/>
      <w:marBottom w:val="0"/>
      <w:divBdr>
        <w:top w:val="none" w:sz="0" w:space="0" w:color="auto"/>
        <w:left w:val="none" w:sz="0" w:space="0" w:color="auto"/>
        <w:bottom w:val="none" w:sz="0" w:space="0" w:color="auto"/>
        <w:right w:val="none" w:sz="0" w:space="0" w:color="auto"/>
      </w:divBdr>
    </w:div>
    <w:div w:id="749808775">
      <w:bodyDiv w:val="1"/>
      <w:marLeft w:val="0"/>
      <w:marRight w:val="0"/>
      <w:marTop w:val="0"/>
      <w:marBottom w:val="0"/>
      <w:divBdr>
        <w:top w:val="none" w:sz="0" w:space="0" w:color="auto"/>
        <w:left w:val="none" w:sz="0" w:space="0" w:color="auto"/>
        <w:bottom w:val="none" w:sz="0" w:space="0" w:color="auto"/>
        <w:right w:val="none" w:sz="0" w:space="0" w:color="auto"/>
      </w:divBdr>
    </w:div>
    <w:div w:id="762991736">
      <w:bodyDiv w:val="1"/>
      <w:marLeft w:val="0"/>
      <w:marRight w:val="0"/>
      <w:marTop w:val="0"/>
      <w:marBottom w:val="0"/>
      <w:divBdr>
        <w:top w:val="none" w:sz="0" w:space="0" w:color="auto"/>
        <w:left w:val="none" w:sz="0" w:space="0" w:color="auto"/>
        <w:bottom w:val="none" w:sz="0" w:space="0" w:color="auto"/>
        <w:right w:val="none" w:sz="0" w:space="0" w:color="auto"/>
      </w:divBdr>
    </w:div>
    <w:div w:id="776632900">
      <w:bodyDiv w:val="1"/>
      <w:marLeft w:val="0"/>
      <w:marRight w:val="0"/>
      <w:marTop w:val="0"/>
      <w:marBottom w:val="0"/>
      <w:divBdr>
        <w:top w:val="none" w:sz="0" w:space="0" w:color="auto"/>
        <w:left w:val="none" w:sz="0" w:space="0" w:color="auto"/>
        <w:bottom w:val="none" w:sz="0" w:space="0" w:color="auto"/>
        <w:right w:val="none" w:sz="0" w:space="0" w:color="auto"/>
      </w:divBdr>
    </w:div>
    <w:div w:id="874779176">
      <w:bodyDiv w:val="1"/>
      <w:marLeft w:val="0"/>
      <w:marRight w:val="0"/>
      <w:marTop w:val="0"/>
      <w:marBottom w:val="0"/>
      <w:divBdr>
        <w:top w:val="none" w:sz="0" w:space="0" w:color="auto"/>
        <w:left w:val="none" w:sz="0" w:space="0" w:color="auto"/>
        <w:bottom w:val="none" w:sz="0" w:space="0" w:color="auto"/>
        <w:right w:val="none" w:sz="0" w:space="0" w:color="auto"/>
      </w:divBdr>
    </w:div>
    <w:div w:id="1084063076">
      <w:bodyDiv w:val="1"/>
      <w:marLeft w:val="0"/>
      <w:marRight w:val="0"/>
      <w:marTop w:val="0"/>
      <w:marBottom w:val="0"/>
      <w:divBdr>
        <w:top w:val="none" w:sz="0" w:space="0" w:color="auto"/>
        <w:left w:val="none" w:sz="0" w:space="0" w:color="auto"/>
        <w:bottom w:val="none" w:sz="0" w:space="0" w:color="auto"/>
        <w:right w:val="none" w:sz="0" w:space="0" w:color="auto"/>
      </w:divBdr>
    </w:div>
    <w:div w:id="1097870814">
      <w:bodyDiv w:val="1"/>
      <w:marLeft w:val="0"/>
      <w:marRight w:val="0"/>
      <w:marTop w:val="0"/>
      <w:marBottom w:val="0"/>
      <w:divBdr>
        <w:top w:val="none" w:sz="0" w:space="0" w:color="auto"/>
        <w:left w:val="none" w:sz="0" w:space="0" w:color="auto"/>
        <w:bottom w:val="none" w:sz="0" w:space="0" w:color="auto"/>
        <w:right w:val="none" w:sz="0" w:space="0" w:color="auto"/>
      </w:divBdr>
    </w:div>
    <w:div w:id="1108353472">
      <w:bodyDiv w:val="1"/>
      <w:marLeft w:val="0"/>
      <w:marRight w:val="0"/>
      <w:marTop w:val="0"/>
      <w:marBottom w:val="0"/>
      <w:divBdr>
        <w:top w:val="none" w:sz="0" w:space="0" w:color="auto"/>
        <w:left w:val="none" w:sz="0" w:space="0" w:color="auto"/>
        <w:bottom w:val="none" w:sz="0" w:space="0" w:color="auto"/>
        <w:right w:val="none" w:sz="0" w:space="0" w:color="auto"/>
      </w:divBdr>
    </w:div>
    <w:div w:id="1117411366">
      <w:bodyDiv w:val="1"/>
      <w:marLeft w:val="0"/>
      <w:marRight w:val="0"/>
      <w:marTop w:val="0"/>
      <w:marBottom w:val="0"/>
      <w:divBdr>
        <w:top w:val="none" w:sz="0" w:space="0" w:color="auto"/>
        <w:left w:val="none" w:sz="0" w:space="0" w:color="auto"/>
        <w:bottom w:val="none" w:sz="0" w:space="0" w:color="auto"/>
        <w:right w:val="none" w:sz="0" w:space="0" w:color="auto"/>
      </w:divBdr>
    </w:div>
    <w:div w:id="1141119377">
      <w:bodyDiv w:val="1"/>
      <w:marLeft w:val="0"/>
      <w:marRight w:val="0"/>
      <w:marTop w:val="0"/>
      <w:marBottom w:val="0"/>
      <w:divBdr>
        <w:top w:val="none" w:sz="0" w:space="0" w:color="auto"/>
        <w:left w:val="none" w:sz="0" w:space="0" w:color="auto"/>
        <w:bottom w:val="none" w:sz="0" w:space="0" w:color="auto"/>
        <w:right w:val="none" w:sz="0" w:space="0" w:color="auto"/>
      </w:divBdr>
    </w:div>
    <w:div w:id="1159274859">
      <w:bodyDiv w:val="1"/>
      <w:marLeft w:val="0"/>
      <w:marRight w:val="0"/>
      <w:marTop w:val="0"/>
      <w:marBottom w:val="0"/>
      <w:divBdr>
        <w:top w:val="none" w:sz="0" w:space="0" w:color="auto"/>
        <w:left w:val="none" w:sz="0" w:space="0" w:color="auto"/>
        <w:bottom w:val="none" w:sz="0" w:space="0" w:color="auto"/>
        <w:right w:val="none" w:sz="0" w:space="0" w:color="auto"/>
      </w:divBdr>
    </w:div>
    <w:div w:id="1171484906">
      <w:bodyDiv w:val="1"/>
      <w:marLeft w:val="0"/>
      <w:marRight w:val="0"/>
      <w:marTop w:val="0"/>
      <w:marBottom w:val="0"/>
      <w:divBdr>
        <w:top w:val="none" w:sz="0" w:space="0" w:color="auto"/>
        <w:left w:val="none" w:sz="0" w:space="0" w:color="auto"/>
        <w:bottom w:val="none" w:sz="0" w:space="0" w:color="auto"/>
        <w:right w:val="none" w:sz="0" w:space="0" w:color="auto"/>
      </w:divBdr>
    </w:div>
    <w:div w:id="1228957985">
      <w:bodyDiv w:val="1"/>
      <w:marLeft w:val="0"/>
      <w:marRight w:val="0"/>
      <w:marTop w:val="0"/>
      <w:marBottom w:val="0"/>
      <w:divBdr>
        <w:top w:val="none" w:sz="0" w:space="0" w:color="auto"/>
        <w:left w:val="none" w:sz="0" w:space="0" w:color="auto"/>
        <w:bottom w:val="none" w:sz="0" w:space="0" w:color="auto"/>
        <w:right w:val="none" w:sz="0" w:space="0" w:color="auto"/>
      </w:divBdr>
    </w:div>
    <w:div w:id="1240751475">
      <w:bodyDiv w:val="1"/>
      <w:marLeft w:val="0"/>
      <w:marRight w:val="0"/>
      <w:marTop w:val="0"/>
      <w:marBottom w:val="0"/>
      <w:divBdr>
        <w:top w:val="none" w:sz="0" w:space="0" w:color="auto"/>
        <w:left w:val="none" w:sz="0" w:space="0" w:color="auto"/>
        <w:bottom w:val="none" w:sz="0" w:space="0" w:color="auto"/>
        <w:right w:val="none" w:sz="0" w:space="0" w:color="auto"/>
      </w:divBdr>
    </w:div>
    <w:div w:id="1268973851">
      <w:bodyDiv w:val="1"/>
      <w:marLeft w:val="0"/>
      <w:marRight w:val="0"/>
      <w:marTop w:val="0"/>
      <w:marBottom w:val="0"/>
      <w:divBdr>
        <w:top w:val="none" w:sz="0" w:space="0" w:color="auto"/>
        <w:left w:val="none" w:sz="0" w:space="0" w:color="auto"/>
        <w:bottom w:val="none" w:sz="0" w:space="0" w:color="auto"/>
        <w:right w:val="none" w:sz="0" w:space="0" w:color="auto"/>
      </w:divBdr>
    </w:div>
    <w:div w:id="1269236607">
      <w:bodyDiv w:val="1"/>
      <w:marLeft w:val="0"/>
      <w:marRight w:val="0"/>
      <w:marTop w:val="0"/>
      <w:marBottom w:val="0"/>
      <w:divBdr>
        <w:top w:val="none" w:sz="0" w:space="0" w:color="auto"/>
        <w:left w:val="none" w:sz="0" w:space="0" w:color="auto"/>
        <w:bottom w:val="none" w:sz="0" w:space="0" w:color="auto"/>
        <w:right w:val="none" w:sz="0" w:space="0" w:color="auto"/>
      </w:divBdr>
    </w:div>
    <w:div w:id="1376734248">
      <w:bodyDiv w:val="1"/>
      <w:marLeft w:val="0"/>
      <w:marRight w:val="0"/>
      <w:marTop w:val="0"/>
      <w:marBottom w:val="0"/>
      <w:divBdr>
        <w:top w:val="none" w:sz="0" w:space="0" w:color="auto"/>
        <w:left w:val="none" w:sz="0" w:space="0" w:color="auto"/>
        <w:bottom w:val="none" w:sz="0" w:space="0" w:color="auto"/>
        <w:right w:val="none" w:sz="0" w:space="0" w:color="auto"/>
      </w:divBdr>
    </w:div>
    <w:div w:id="1385367377">
      <w:bodyDiv w:val="1"/>
      <w:marLeft w:val="0"/>
      <w:marRight w:val="0"/>
      <w:marTop w:val="0"/>
      <w:marBottom w:val="0"/>
      <w:divBdr>
        <w:top w:val="none" w:sz="0" w:space="0" w:color="auto"/>
        <w:left w:val="none" w:sz="0" w:space="0" w:color="auto"/>
        <w:bottom w:val="none" w:sz="0" w:space="0" w:color="auto"/>
        <w:right w:val="none" w:sz="0" w:space="0" w:color="auto"/>
      </w:divBdr>
    </w:div>
    <w:div w:id="1410272519">
      <w:bodyDiv w:val="1"/>
      <w:marLeft w:val="0"/>
      <w:marRight w:val="0"/>
      <w:marTop w:val="0"/>
      <w:marBottom w:val="0"/>
      <w:divBdr>
        <w:top w:val="none" w:sz="0" w:space="0" w:color="auto"/>
        <w:left w:val="none" w:sz="0" w:space="0" w:color="auto"/>
        <w:bottom w:val="none" w:sz="0" w:space="0" w:color="auto"/>
        <w:right w:val="none" w:sz="0" w:space="0" w:color="auto"/>
      </w:divBdr>
    </w:div>
    <w:div w:id="1414201516">
      <w:bodyDiv w:val="1"/>
      <w:marLeft w:val="0"/>
      <w:marRight w:val="0"/>
      <w:marTop w:val="0"/>
      <w:marBottom w:val="0"/>
      <w:divBdr>
        <w:top w:val="none" w:sz="0" w:space="0" w:color="auto"/>
        <w:left w:val="none" w:sz="0" w:space="0" w:color="auto"/>
        <w:bottom w:val="none" w:sz="0" w:space="0" w:color="auto"/>
        <w:right w:val="none" w:sz="0" w:space="0" w:color="auto"/>
      </w:divBdr>
    </w:div>
    <w:div w:id="1435707595">
      <w:bodyDiv w:val="1"/>
      <w:marLeft w:val="0"/>
      <w:marRight w:val="0"/>
      <w:marTop w:val="0"/>
      <w:marBottom w:val="0"/>
      <w:divBdr>
        <w:top w:val="none" w:sz="0" w:space="0" w:color="auto"/>
        <w:left w:val="none" w:sz="0" w:space="0" w:color="auto"/>
        <w:bottom w:val="none" w:sz="0" w:space="0" w:color="auto"/>
        <w:right w:val="none" w:sz="0" w:space="0" w:color="auto"/>
      </w:divBdr>
    </w:div>
    <w:div w:id="1501001962">
      <w:bodyDiv w:val="1"/>
      <w:marLeft w:val="0"/>
      <w:marRight w:val="0"/>
      <w:marTop w:val="0"/>
      <w:marBottom w:val="0"/>
      <w:divBdr>
        <w:top w:val="none" w:sz="0" w:space="0" w:color="auto"/>
        <w:left w:val="none" w:sz="0" w:space="0" w:color="auto"/>
        <w:bottom w:val="none" w:sz="0" w:space="0" w:color="auto"/>
        <w:right w:val="none" w:sz="0" w:space="0" w:color="auto"/>
      </w:divBdr>
    </w:div>
    <w:div w:id="1544831695">
      <w:bodyDiv w:val="1"/>
      <w:marLeft w:val="0"/>
      <w:marRight w:val="0"/>
      <w:marTop w:val="0"/>
      <w:marBottom w:val="0"/>
      <w:divBdr>
        <w:top w:val="none" w:sz="0" w:space="0" w:color="auto"/>
        <w:left w:val="none" w:sz="0" w:space="0" w:color="auto"/>
        <w:bottom w:val="none" w:sz="0" w:space="0" w:color="auto"/>
        <w:right w:val="none" w:sz="0" w:space="0" w:color="auto"/>
      </w:divBdr>
    </w:div>
    <w:div w:id="1877505899">
      <w:bodyDiv w:val="1"/>
      <w:marLeft w:val="0"/>
      <w:marRight w:val="0"/>
      <w:marTop w:val="0"/>
      <w:marBottom w:val="0"/>
      <w:divBdr>
        <w:top w:val="none" w:sz="0" w:space="0" w:color="auto"/>
        <w:left w:val="none" w:sz="0" w:space="0" w:color="auto"/>
        <w:bottom w:val="none" w:sz="0" w:space="0" w:color="auto"/>
        <w:right w:val="none" w:sz="0" w:space="0" w:color="auto"/>
      </w:divBdr>
    </w:div>
    <w:div w:id="1882397423">
      <w:bodyDiv w:val="1"/>
      <w:marLeft w:val="0"/>
      <w:marRight w:val="0"/>
      <w:marTop w:val="0"/>
      <w:marBottom w:val="0"/>
      <w:divBdr>
        <w:top w:val="none" w:sz="0" w:space="0" w:color="auto"/>
        <w:left w:val="none" w:sz="0" w:space="0" w:color="auto"/>
        <w:bottom w:val="none" w:sz="0" w:space="0" w:color="auto"/>
        <w:right w:val="none" w:sz="0" w:space="0" w:color="auto"/>
      </w:divBdr>
    </w:div>
    <w:div w:id="1937596276">
      <w:bodyDiv w:val="1"/>
      <w:marLeft w:val="0"/>
      <w:marRight w:val="0"/>
      <w:marTop w:val="0"/>
      <w:marBottom w:val="0"/>
      <w:divBdr>
        <w:top w:val="none" w:sz="0" w:space="0" w:color="auto"/>
        <w:left w:val="none" w:sz="0" w:space="0" w:color="auto"/>
        <w:bottom w:val="none" w:sz="0" w:space="0" w:color="auto"/>
        <w:right w:val="none" w:sz="0" w:space="0" w:color="auto"/>
      </w:divBdr>
    </w:div>
    <w:div w:id="2011833680">
      <w:bodyDiv w:val="1"/>
      <w:marLeft w:val="0"/>
      <w:marRight w:val="0"/>
      <w:marTop w:val="0"/>
      <w:marBottom w:val="0"/>
      <w:divBdr>
        <w:top w:val="none" w:sz="0" w:space="0" w:color="auto"/>
        <w:left w:val="none" w:sz="0" w:space="0" w:color="auto"/>
        <w:bottom w:val="none" w:sz="0" w:space="0" w:color="auto"/>
        <w:right w:val="none" w:sz="0" w:space="0" w:color="auto"/>
      </w:divBdr>
    </w:div>
    <w:div w:id="2042898596">
      <w:bodyDiv w:val="1"/>
      <w:marLeft w:val="0"/>
      <w:marRight w:val="0"/>
      <w:marTop w:val="0"/>
      <w:marBottom w:val="0"/>
      <w:divBdr>
        <w:top w:val="none" w:sz="0" w:space="0" w:color="auto"/>
        <w:left w:val="none" w:sz="0" w:space="0" w:color="auto"/>
        <w:bottom w:val="none" w:sz="0" w:space="0" w:color="auto"/>
        <w:right w:val="none" w:sz="0" w:space="0" w:color="auto"/>
      </w:divBdr>
    </w:div>
    <w:div w:id="20631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prbookshop.ru/7004" TargetMode="External"/><Relationship Id="rId18" Type="http://schemas.openxmlformats.org/officeDocument/2006/relationships/hyperlink" Target="https://e.lanbook.com/book/122187" TargetMode="External"/><Relationship Id="rId3" Type="http://schemas.openxmlformats.org/officeDocument/2006/relationships/styles" Target="styles.xml"/><Relationship Id="rId21" Type="http://schemas.openxmlformats.org/officeDocument/2006/relationships/hyperlink" Target="https://e.lanbook.com/book/205904"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e.lanbook.com/book/12346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prbookshop.ru/47691" TargetMode="External"/><Relationship Id="rId20" Type="http://schemas.openxmlformats.org/officeDocument/2006/relationships/hyperlink" Target="https://e.lanbook.com/book/3409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prbookshop.ru/16934" TargetMode="External"/><Relationship Id="rId23" Type="http://schemas.openxmlformats.org/officeDocument/2006/relationships/hyperlink" Target="https://e.lanbook.com/book/240920" TargetMode="External"/><Relationship Id="rId10" Type="http://schemas.openxmlformats.org/officeDocument/2006/relationships/footer" Target="footer2.xml"/><Relationship Id="rId19" Type="http://schemas.openxmlformats.org/officeDocument/2006/relationships/hyperlink" Target="http://www.iprbookshop.ru/5778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lanbook.com/book/30202" TargetMode="External"/><Relationship Id="rId22" Type="http://schemas.openxmlformats.org/officeDocument/2006/relationships/hyperlink" Target="https://e.lanbook.com/book/2059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EFD8F-E2B0-4433-9BA1-7DF05D56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Pages>
  <Words>5134</Words>
  <Characters>29264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Multiname -</cp:lastModifiedBy>
  <cp:revision>1588</cp:revision>
  <cp:lastPrinted>2024-04-16T14:26:00Z</cp:lastPrinted>
  <dcterms:created xsi:type="dcterms:W3CDTF">2022-10-24T18:43:00Z</dcterms:created>
  <dcterms:modified xsi:type="dcterms:W3CDTF">2024-04-16T14:28:00Z</dcterms:modified>
</cp:coreProperties>
</file>